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095833" w:rsidRDefault="00765B9B">
      <w:pPr>
        <w:spacing w:line="360" w:lineRule="auto"/>
        <w:ind w:firstLineChars="200" w:firstLine="480"/>
        <w:rPr>
          <w:kern w:val="0"/>
          <w:sz w:val="24"/>
        </w:rPr>
      </w:pPr>
      <w:bookmarkStart w:id="0" w:name="_Hlk520380463"/>
    </w:p>
    <w:p w14:paraId="19DDF730" w14:textId="3862BDAB" w:rsidR="00765B9B" w:rsidRPr="00095833" w:rsidRDefault="005D0BBC">
      <w:pPr>
        <w:adjustRightInd w:val="0"/>
        <w:snapToGrid w:val="0"/>
        <w:spacing w:line="600" w:lineRule="auto"/>
        <w:ind w:left="1600" w:hangingChars="500" w:hanging="1600"/>
        <w:jc w:val="left"/>
        <w:rPr>
          <w:rFonts w:ascii="华文中宋" w:eastAsia="华文中宋" w:hAnsi="华文中宋"/>
          <w:sz w:val="32"/>
          <w:szCs w:val="32"/>
        </w:rPr>
      </w:pPr>
      <w:r w:rsidRPr="00095833">
        <w:rPr>
          <w:rFonts w:ascii="华文中宋" w:eastAsia="华文中宋" w:hAnsi="华文中宋" w:hint="eastAsia"/>
          <w:sz w:val="32"/>
          <w:szCs w:val="32"/>
        </w:rPr>
        <w:t>项目名称：</w:t>
      </w:r>
      <w:r w:rsidR="00610496" w:rsidRPr="00095833">
        <w:rPr>
          <w:rFonts w:ascii="华文中宋" w:eastAsia="华文中宋" w:hAnsi="华文中宋" w:hint="eastAsia"/>
          <w:sz w:val="32"/>
          <w:szCs w:val="32"/>
        </w:rPr>
        <w:t>劳动岗位人员岗前培训服务</w:t>
      </w:r>
    </w:p>
    <w:p w14:paraId="7360AEAC" w14:textId="29FBB530" w:rsidR="00765B9B" w:rsidRPr="00095833" w:rsidRDefault="005D0BBC">
      <w:pPr>
        <w:adjustRightInd w:val="0"/>
        <w:snapToGrid w:val="0"/>
        <w:spacing w:line="600" w:lineRule="auto"/>
        <w:ind w:left="1600" w:hangingChars="500" w:hanging="1600"/>
        <w:jc w:val="left"/>
        <w:rPr>
          <w:rFonts w:ascii="华文中宋" w:eastAsia="华文中宋" w:hAnsi="华文中宋"/>
          <w:sz w:val="32"/>
          <w:szCs w:val="32"/>
        </w:rPr>
      </w:pPr>
      <w:r w:rsidRPr="00095833">
        <w:rPr>
          <w:rFonts w:ascii="华文中宋" w:eastAsia="华文中宋" w:hAnsi="华文中宋" w:hint="eastAsia"/>
          <w:sz w:val="32"/>
          <w:szCs w:val="32"/>
        </w:rPr>
        <w:t>项目编号：</w:t>
      </w:r>
      <w:r w:rsidR="00610496" w:rsidRPr="00095833">
        <w:rPr>
          <w:rFonts w:ascii="华文中宋" w:eastAsia="华文中宋" w:hAnsi="华文中宋"/>
          <w:sz w:val="32"/>
          <w:szCs w:val="32"/>
        </w:rPr>
        <w:t>RNX2024099ZC-SZJY</w:t>
      </w:r>
    </w:p>
    <w:p w14:paraId="5F19EC33" w14:textId="77777777" w:rsidR="00765B9B" w:rsidRPr="0009583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w:t>
      </w:r>
      <w:r w:rsidRPr="00095833">
        <w:rPr>
          <w:rFonts w:ascii="华文中宋" w:eastAsia="华文中宋" w:hAnsi="华文中宋" w:hint="eastAsia"/>
          <w:sz w:val="32"/>
          <w:szCs w:val="32"/>
        </w:rPr>
        <w:t>标方式：公开招标</w:t>
      </w:r>
    </w:p>
    <w:p w14:paraId="00875A24" w14:textId="0FB5E9CF" w:rsidR="00765B9B" w:rsidRPr="00095833" w:rsidRDefault="005D0BBC">
      <w:pPr>
        <w:adjustRightInd w:val="0"/>
        <w:snapToGrid w:val="0"/>
        <w:spacing w:line="600" w:lineRule="auto"/>
        <w:ind w:left="1600" w:hangingChars="500" w:hanging="1600"/>
        <w:jc w:val="left"/>
        <w:rPr>
          <w:rFonts w:ascii="华文中宋" w:eastAsia="华文中宋" w:hAnsi="华文中宋"/>
          <w:sz w:val="32"/>
          <w:szCs w:val="32"/>
        </w:rPr>
      </w:pPr>
      <w:r w:rsidRPr="00095833">
        <w:rPr>
          <w:rFonts w:ascii="华文中宋" w:eastAsia="华文中宋" w:hAnsi="华文中宋" w:hint="eastAsia"/>
          <w:sz w:val="32"/>
          <w:szCs w:val="32"/>
        </w:rPr>
        <w:t>采购人名称：</w:t>
      </w:r>
      <w:r w:rsidR="00095833" w:rsidRPr="00095833">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24402C" w:rsidRDefault="005D0BBC">
      <w:pPr>
        <w:pStyle w:val="10"/>
      </w:pPr>
      <w:r w:rsidRPr="0024402C">
        <w:rPr>
          <w:rFonts w:hint="eastAsia"/>
        </w:rPr>
        <w:lastRenderedPageBreak/>
        <w:t>招标文件信息</w:t>
      </w:r>
    </w:p>
    <w:p w14:paraId="45C46BD9" w14:textId="38244CF7" w:rsidR="00765B9B" w:rsidRPr="0024402C" w:rsidRDefault="005D0BBC">
      <w:pPr>
        <w:widowControl/>
        <w:spacing w:after="100" w:afterAutospacing="1"/>
        <w:rPr>
          <w:rFonts w:ascii="新宋体" w:eastAsia="新宋体" w:hAnsi="新宋体"/>
        </w:rPr>
      </w:pPr>
      <w:r w:rsidRPr="0024402C">
        <w:rPr>
          <w:rFonts w:ascii="新宋体" w:eastAsia="新宋体" w:hAnsi="新宋体"/>
        </w:rPr>
        <w:t xml:space="preserve">项目编号： </w:t>
      </w:r>
      <w:r w:rsidR="00B24E56" w:rsidRPr="0024402C">
        <w:rPr>
          <w:rFonts w:ascii="新宋体" w:eastAsia="新宋体" w:hAnsi="新宋体"/>
        </w:rPr>
        <w:t>RNX2024099ZC-SZJY</w:t>
      </w:r>
    </w:p>
    <w:p w14:paraId="1B6A4AF0" w14:textId="7B6CE0A0" w:rsidR="00765B9B" w:rsidRPr="0024402C" w:rsidRDefault="005D0BBC">
      <w:pPr>
        <w:widowControl/>
        <w:spacing w:after="100" w:afterAutospacing="1"/>
        <w:rPr>
          <w:rFonts w:ascii="新宋体" w:eastAsia="新宋体" w:hAnsi="新宋体"/>
        </w:rPr>
      </w:pPr>
      <w:r w:rsidRPr="0024402C">
        <w:rPr>
          <w:rFonts w:ascii="新宋体" w:eastAsia="新宋体" w:hAnsi="新宋体"/>
        </w:rPr>
        <w:t xml:space="preserve">项目名称： </w:t>
      </w:r>
      <w:r w:rsidR="00B24E56" w:rsidRPr="0024402C">
        <w:rPr>
          <w:rFonts w:ascii="新宋体" w:eastAsia="新宋体" w:hAnsi="新宋体" w:hint="eastAsia"/>
        </w:rPr>
        <w:t>劳动岗位人员岗前培训服务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F34274">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34274">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B7BC7B5" w:rsidR="00765B9B" w:rsidRDefault="005B557E">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F34274">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0244A18E" w:rsidR="00765B9B" w:rsidRDefault="005B557E">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776358DD" w14:textId="77777777" w:rsidTr="00F34274">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34274">
              <w:trPr>
                <w:trHeight w:val="974"/>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3E2682FE" w:rsidR="00765B9B" w:rsidRDefault="00C8090A">
                  <w:pPr>
                    <w:rPr>
                      <w:rFonts w:ascii="新宋体" w:eastAsia="新宋体" w:hAnsi="新宋体"/>
                      <w:szCs w:val="21"/>
                    </w:rPr>
                  </w:pPr>
                  <w:r w:rsidRPr="00C8090A">
                    <w:rPr>
                      <w:rFonts w:ascii="新宋体" w:eastAsia="新宋体" w:hAnsi="新宋体" w:hint="eastAsia"/>
                      <w:szCs w:val="21"/>
                    </w:rPr>
                    <w:t>项目服务方案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1007F3B0" w:rsidR="00765B9B" w:rsidRDefault="005B557E" w:rsidP="00C8090A">
                  <w:pPr>
                    <w:jc w:val="cente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778E7D57" w14:textId="0D1CFC18" w:rsidR="009314F9" w:rsidRDefault="00971624">
                  <w:r>
                    <w:rPr>
                      <w:rFonts w:hint="eastAsia"/>
                    </w:rPr>
                    <w:t>（一）评</w:t>
                  </w:r>
                  <w:r w:rsidR="006F2289">
                    <w:rPr>
                      <w:rFonts w:hint="eastAsia"/>
                    </w:rPr>
                    <w:t>审</w:t>
                  </w:r>
                  <w:r>
                    <w:rPr>
                      <w:rFonts w:hint="eastAsia"/>
                    </w:rPr>
                    <w:t>内容：</w:t>
                  </w:r>
                  <w:r w:rsidR="005B557E" w:rsidRPr="005B557E">
                    <w:rPr>
                      <w:rFonts w:hint="eastAsia"/>
                    </w:rPr>
                    <w:t>根据工作措施、工作方法、工作手段、工作流程等方面进行评审。</w:t>
                  </w:r>
                </w:p>
                <w:p w14:paraId="760A4B71" w14:textId="28E43B01" w:rsidR="009314F9" w:rsidRDefault="009314F9">
                  <w:r>
                    <w:rPr>
                      <w:rFonts w:hint="eastAsia"/>
                    </w:rPr>
                    <w:t>1</w:t>
                  </w:r>
                  <w:r>
                    <w:t>.</w:t>
                  </w:r>
                  <w:r w:rsidRPr="005B557E">
                    <w:rPr>
                      <w:rFonts w:hint="eastAsia"/>
                    </w:rPr>
                    <w:t>工作措施</w:t>
                  </w:r>
                  <w:r>
                    <w:rPr>
                      <w:rFonts w:hint="eastAsia"/>
                    </w:rPr>
                    <w:t>；</w:t>
                  </w:r>
                </w:p>
                <w:p w14:paraId="737D0763" w14:textId="4B232018" w:rsidR="009314F9" w:rsidRDefault="009314F9">
                  <w:r>
                    <w:rPr>
                      <w:rFonts w:hint="eastAsia"/>
                    </w:rPr>
                    <w:t>2</w:t>
                  </w:r>
                  <w:r>
                    <w:t>.</w:t>
                  </w:r>
                  <w:r w:rsidRPr="005B557E">
                    <w:rPr>
                      <w:rFonts w:hint="eastAsia"/>
                    </w:rPr>
                    <w:t>工作方法</w:t>
                  </w:r>
                  <w:r>
                    <w:rPr>
                      <w:rFonts w:hint="eastAsia"/>
                    </w:rPr>
                    <w:t>；</w:t>
                  </w:r>
                </w:p>
                <w:p w14:paraId="196B8D6E" w14:textId="164A9879" w:rsidR="009314F9" w:rsidRDefault="009314F9">
                  <w:r>
                    <w:rPr>
                      <w:rFonts w:hint="eastAsia"/>
                    </w:rPr>
                    <w:t>3</w:t>
                  </w:r>
                  <w:r>
                    <w:t>.</w:t>
                  </w:r>
                  <w:r w:rsidRPr="005B557E">
                    <w:rPr>
                      <w:rFonts w:hint="eastAsia"/>
                    </w:rPr>
                    <w:t>工作手段</w:t>
                  </w:r>
                  <w:r>
                    <w:rPr>
                      <w:rFonts w:hint="eastAsia"/>
                    </w:rPr>
                    <w:t>；</w:t>
                  </w:r>
                </w:p>
                <w:p w14:paraId="111661A3" w14:textId="2F46A637" w:rsidR="00924022" w:rsidRDefault="009314F9">
                  <w:r>
                    <w:rPr>
                      <w:rFonts w:hint="eastAsia"/>
                    </w:rPr>
                    <w:t>4</w:t>
                  </w:r>
                  <w:r>
                    <w:t>.</w:t>
                  </w:r>
                  <w:r w:rsidRPr="005B557E">
                    <w:rPr>
                      <w:rFonts w:hint="eastAsia"/>
                    </w:rPr>
                    <w:t>工作流程</w:t>
                  </w:r>
                  <w:r>
                    <w:rPr>
                      <w:rFonts w:hint="eastAsia"/>
                    </w:rPr>
                    <w:t>。</w:t>
                  </w:r>
                </w:p>
                <w:p w14:paraId="13E0422A" w14:textId="3CB7C64B" w:rsidR="005944BF" w:rsidRDefault="005D72B5">
                  <w:r>
                    <w:rPr>
                      <w:rFonts w:hint="eastAsia"/>
                    </w:rPr>
                    <w:t>（二）评分标准：</w:t>
                  </w:r>
                </w:p>
                <w:p w14:paraId="21A41C83" w14:textId="6D322D21" w:rsidR="005D72B5" w:rsidRDefault="00E65756">
                  <w:r>
                    <w:rPr>
                      <w:rFonts w:hint="eastAsia"/>
                    </w:rPr>
                    <w:t>满足以上四项内容得</w:t>
                  </w:r>
                  <w:r>
                    <w:t>4</w:t>
                  </w:r>
                  <w:r>
                    <w:rPr>
                      <w:rFonts w:hint="eastAsia"/>
                    </w:rPr>
                    <w:t>分，满足以上任意三项内容得</w:t>
                  </w:r>
                  <w:r>
                    <w:t>3</w:t>
                  </w:r>
                  <w:r>
                    <w:rPr>
                      <w:rFonts w:hint="eastAsia"/>
                    </w:rPr>
                    <w:t>分，满足以上任意两项内容得</w:t>
                  </w:r>
                  <w:r>
                    <w:t>2</w:t>
                  </w:r>
                  <w:r>
                    <w:rPr>
                      <w:rFonts w:hint="eastAsia"/>
                    </w:rPr>
                    <w:t>分，其他情况不得分。</w:t>
                  </w:r>
                </w:p>
                <w:p w14:paraId="217155E2" w14:textId="511ABCE1" w:rsidR="00942068" w:rsidRDefault="00E65756">
                  <w:r w:rsidRPr="00E65756">
                    <w:rPr>
                      <w:rFonts w:hint="eastAsia"/>
                    </w:rPr>
                    <w:t>在此基础上：专家根据各供应商的</w:t>
                  </w:r>
                  <w:proofErr w:type="gramStart"/>
                  <w:r w:rsidRPr="00E65756">
                    <w:rPr>
                      <w:rFonts w:hint="eastAsia"/>
                    </w:rPr>
                    <w:t>具体响应</w:t>
                  </w:r>
                  <w:proofErr w:type="gramEnd"/>
                  <w:r w:rsidRPr="00E65756">
                    <w:rPr>
                      <w:rFonts w:hint="eastAsia"/>
                    </w:rPr>
                    <w:t>内容按照量化的评审因素指标进一步评审，并按照下列要求进行加分：</w:t>
                  </w:r>
                </w:p>
                <w:p w14:paraId="2E51FEAD" w14:textId="15A4A644" w:rsidR="006F54E9" w:rsidRDefault="006F54E9" w:rsidP="006F54E9">
                  <w:r>
                    <w:rPr>
                      <w:rFonts w:hint="eastAsia"/>
                    </w:rPr>
                    <w:t>（</w:t>
                  </w:r>
                  <w:r>
                    <w:rPr>
                      <w:rFonts w:hint="eastAsia"/>
                    </w:rPr>
                    <w:t>1</w:t>
                  </w:r>
                  <w:r>
                    <w:rPr>
                      <w:rFonts w:hint="eastAsia"/>
                    </w:rPr>
                    <w:t>）项目团队配置完备、岗位设置合理、职责清晰；</w:t>
                  </w:r>
                </w:p>
                <w:p w14:paraId="1AA40ECA" w14:textId="4ED6A485" w:rsidR="006F54E9" w:rsidRDefault="006F54E9" w:rsidP="006F54E9">
                  <w:r>
                    <w:rPr>
                      <w:rFonts w:hint="eastAsia"/>
                    </w:rPr>
                    <w:t>（</w:t>
                  </w:r>
                  <w:r>
                    <w:rPr>
                      <w:rFonts w:hint="eastAsia"/>
                    </w:rPr>
                    <w:t>2</w:t>
                  </w:r>
                  <w:r>
                    <w:rPr>
                      <w:rFonts w:hint="eastAsia"/>
                    </w:rPr>
                    <w:t>）项目进度有具体的时间节点及对应产出；</w:t>
                  </w:r>
                </w:p>
                <w:p w14:paraId="22D809FE" w14:textId="7502C380" w:rsidR="006F54E9" w:rsidRDefault="006F54E9" w:rsidP="006F54E9">
                  <w:r>
                    <w:rPr>
                      <w:rFonts w:hint="eastAsia"/>
                    </w:rPr>
                    <w:t>（</w:t>
                  </w:r>
                  <w:r>
                    <w:rPr>
                      <w:rFonts w:hint="eastAsia"/>
                    </w:rPr>
                    <w:t>3</w:t>
                  </w:r>
                  <w:r>
                    <w:rPr>
                      <w:rFonts w:hint="eastAsia"/>
                    </w:rPr>
                    <w:t>）培训计划符合项目需求，有应急处置措施；</w:t>
                  </w:r>
                </w:p>
                <w:p w14:paraId="66ABC352" w14:textId="0D4659B6" w:rsidR="00E65756" w:rsidRDefault="006F54E9" w:rsidP="006F54E9">
                  <w:r>
                    <w:rPr>
                      <w:rFonts w:hint="eastAsia"/>
                    </w:rPr>
                    <w:t>（</w:t>
                  </w:r>
                  <w:r>
                    <w:rPr>
                      <w:rFonts w:hint="eastAsia"/>
                    </w:rPr>
                    <w:t>4</w:t>
                  </w:r>
                  <w:r>
                    <w:rPr>
                      <w:rFonts w:hint="eastAsia"/>
                    </w:rPr>
                    <w:t>）有确保达成项目指标的具体措施。</w:t>
                  </w:r>
                </w:p>
                <w:p w14:paraId="4C6FA622" w14:textId="19C18D80" w:rsidR="00765B9B" w:rsidRPr="00F34274" w:rsidRDefault="007575F8">
                  <w:r>
                    <w:rPr>
                      <w:rFonts w:hint="eastAsia"/>
                    </w:rPr>
                    <w:t>满足以上四项内容</w:t>
                  </w:r>
                  <w:r w:rsidR="00F37DD5">
                    <w:rPr>
                      <w:rFonts w:hint="eastAsia"/>
                    </w:rPr>
                    <w:t>加</w:t>
                  </w:r>
                  <w:r>
                    <w:t>3</w:t>
                  </w:r>
                  <w:r>
                    <w:rPr>
                      <w:rFonts w:hint="eastAsia"/>
                    </w:rPr>
                    <w:t>分，满足以上任意三项内容</w:t>
                  </w:r>
                  <w:r w:rsidR="00F37DD5">
                    <w:rPr>
                      <w:rFonts w:hint="eastAsia"/>
                    </w:rPr>
                    <w:t>加</w:t>
                  </w:r>
                  <w:r>
                    <w:t>2</w:t>
                  </w:r>
                  <w:r>
                    <w:rPr>
                      <w:rFonts w:hint="eastAsia"/>
                    </w:rPr>
                    <w:t>分，满足以上任意两项内容</w:t>
                  </w:r>
                  <w:r w:rsidR="00F37DD5">
                    <w:rPr>
                      <w:rFonts w:hint="eastAsia"/>
                    </w:rPr>
                    <w:t>加</w:t>
                  </w:r>
                  <w:r>
                    <w:t>1</w:t>
                  </w:r>
                  <w:r>
                    <w:rPr>
                      <w:rFonts w:hint="eastAsia"/>
                    </w:rPr>
                    <w:t>分，其他情况不</w:t>
                  </w:r>
                  <w:r w:rsidR="00F37DD5">
                    <w:rPr>
                      <w:rFonts w:hint="eastAsia"/>
                    </w:rPr>
                    <w:t>加</w:t>
                  </w:r>
                  <w:r>
                    <w:rPr>
                      <w:rFonts w:hint="eastAsia"/>
                    </w:rPr>
                    <w:t>分</w:t>
                  </w:r>
                  <w:r w:rsidR="00F37DD5">
                    <w:rPr>
                      <w:rFonts w:hint="eastAsia"/>
                    </w:rPr>
                    <w:t>。</w:t>
                  </w:r>
                </w:p>
              </w:tc>
            </w:tr>
            <w:tr w:rsidR="00765B9B" w14:paraId="0F7D3864" w14:textId="77777777" w:rsidTr="00F34274">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2F6BFB65" w:rsidR="00765B9B" w:rsidRDefault="005B557E">
                  <w:pPr>
                    <w:rPr>
                      <w:rFonts w:ascii="新宋体" w:eastAsia="新宋体" w:hAnsi="新宋体"/>
                      <w:szCs w:val="21"/>
                    </w:rPr>
                  </w:pPr>
                  <w:r w:rsidRPr="005B557E">
                    <w:rPr>
                      <w:rFonts w:ascii="新宋体" w:eastAsia="新宋体" w:hAnsi="新宋体" w:hint="eastAsia"/>
                      <w:szCs w:val="21"/>
                    </w:rPr>
                    <w:t>质量保障措施</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39A37C26" w:rsidR="00765B9B" w:rsidRDefault="005B557E" w:rsidP="00C8090A">
                  <w:pPr>
                    <w:jc w:val="cente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718BEF4C" w14:textId="1B1A6081" w:rsidR="00CC0225" w:rsidRDefault="00CC0225">
                  <w:pPr>
                    <w:rPr>
                      <w:rFonts w:ascii="新宋体" w:eastAsia="新宋体" w:hAnsi="新宋体"/>
                      <w:szCs w:val="21"/>
                    </w:rPr>
                  </w:pPr>
                  <w:r>
                    <w:rPr>
                      <w:rFonts w:hint="eastAsia"/>
                    </w:rPr>
                    <w:t>（一）评</w:t>
                  </w:r>
                  <w:r w:rsidR="006F2289">
                    <w:rPr>
                      <w:rFonts w:hint="eastAsia"/>
                    </w:rPr>
                    <w:t>审</w:t>
                  </w:r>
                  <w:r>
                    <w:rPr>
                      <w:rFonts w:hint="eastAsia"/>
                    </w:rPr>
                    <w:t>内容：</w:t>
                  </w:r>
                  <w:r w:rsidR="005B557E" w:rsidRPr="005B557E">
                    <w:rPr>
                      <w:rFonts w:ascii="新宋体" w:eastAsia="新宋体" w:hAnsi="新宋体" w:hint="eastAsia"/>
                      <w:szCs w:val="21"/>
                    </w:rPr>
                    <w:t>根据供应商质量管理体系建设、人员配备及资质等方面进行</w:t>
                  </w:r>
                  <w:r>
                    <w:rPr>
                      <w:rFonts w:ascii="新宋体" w:eastAsia="新宋体" w:hAnsi="新宋体" w:hint="eastAsia"/>
                      <w:szCs w:val="21"/>
                    </w:rPr>
                    <w:t>评审</w:t>
                  </w:r>
                  <w:r w:rsidR="0086097A">
                    <w:rPr>
                      <w:rFonts w:ascii="新宋体" w:eastAsia="新宋体" w:hAnsi="新宋体" w:hint="eastAsia"/>
                      <w:szCs w:val="21"/>
                    </w:rPr>
                    <w:t>。</w:t>
                  </w:r>
                </w:p>
                <w:p w14:paraId="355C1E26" w14:textId="1E54FFC3" w:rsidR="00CC0225" w:rsidRDefault="0095651E">
                  <w:pPr>
                    <w:rPr>
                      <w:rFonts w:ascii="新宋体" w:eastAsia="新宋体" w:hAnsi="新宋体"/>
                      <w:szCs w:val="21"/>
                    </w:rPr>
                  </w:pPr>
                  <w:r>
                    <w:rPr>
                      <w:rFonts w:hint="eastAsia"/>
                    </w:rPr>
                    <w:t>1</w:t>
                  </w:r>
                  <w:r>
                    <w:t>.</w:t>
                  </w:r>
                  <w:r w:rsidR="006218B6">
                    <w:t>具有完备的</w:t>
                  </w:r>
                  <w:r w:rsidR="00CC0225" w:rsidRPr="005B557E">
                    <w:rPr>
                      <w:rFonts w:ascii="新宋体" w:eastAsia="新宋体" w:hAnsi="新宋体" w:hint="eastAsia"/>
                      <w:szCs w:val="21"/>
                    </w:rPr>
                    <w:t>质量管理体系建设</w:t>
                  </w:r>
                  <w:r w:rsidR="00CC0225">
                    <w:rPr>
                      <w:rFonts w:ascii="新宋体" w:eastAsia="新宋体" w:hAnsi="新宋体" w:hint="eastAsia"/>
                      <w:szCs w:val="21"/>
                    </w:rPr>
                    <w:t>；</w:t>
                  </w:r>
                </w:p>
                <w:p w14:paraId="7FB7D40A" w14:textId="71630F15" w:rsidR="00CC0225" w:rsidRDefault="0095651E">
                  <w:pPr>
                    <w:rPr>
                      <w:rFonts w:ascii="新宋体" w:eastAsia="新宋体" w:hAnsi="新宋体"/>
                      <w:szCs w:val="21"/>
                    </w:rPr>
                  </w:pPr>
                  <w:r>
                    <w:rPr>
                      <w:rFonts w:hint="eastAsia"/>
                    </w:rPr>
                    <w:t>2</w:t>
                  </w:r>
                  <w:r>
                    <w:t>.</w:t>
                  </w:r>
                  <w:r w:rsidR="00CC0225" w:rsidRPr="005B557E">
                    <w:rPr>
                      <w:rFonts w:ascii="新宋体" w:eastAsia="新宋体" w:hAnsi="新宋体" w:hint="eastAsia"/>
                      <w:szCs w:val="21"/>
                    </w:rPr>
                    <w:t>人员配备</w:t>
                  </w:r>
                  <w:r w:rsidR="006218B6">
                    <w:rPr>
                      <w:rFonts w:ascii="新宋体" w:eastAsia="新宋体" w:hAnsi="新宋体" w:hint="eastAsia"/>
                      <w:szCs w:val="21"/>
                    </w:rPr>
                    <w:t>及资质情况</w:t>
                  </w:r>
                  <w:r w:rsidR="00CC0225">
                    <w:rPr>
                      <w:rFonts w:ascii="新宋体" w:eastAsia="新宋体" w:hAnsi="新宋体" w:hint="eastAsia"/>
                      <w:szCs w:val="21"/>
                    </w:rPr>
                    <w:t>；</w:t>
                  </w:r>
                </w:p>
                <w:p w14:paraId="71819220" w14:textId="77777777" w:rsidR="00CC0225" w:rsidRDefault="00CC0225" w:rsidP="00CC0225">
                  <w:r>
                    <w:rPr>
                      <w:rFonts w:hint="eastAsia"/>
                    </w:rPr>
                    <w:t>（二）评分标准：</w:t>
                  </w:r>
                </w:p>
                <w:p w14:paraId="44F13311" w14:textId="5DF5058F" w:rsidR="00CC0225" w:rsidRDefault="00CC0225" w:rsidP="00CC0225">
                  <w:r>
                    <w:rPr>
                      <w:rFonts w:hint="eastAsia"/>
                    </w:rPr>
                    <w:t>满足以上两项内容得</w:t>
                  </w:r>
                  <w:r w:rsidR="006218B6">
                    <w:rPr>
                      <w:rFonts w:hint="eastAsia"/>
                    </w:rPr>
                    <w:t>4</w:t>
                  </w:r>
                  <w:r>
                    <w:rPr>
                      <w:rFonts w:hint="eastAsia"/>
                    </w:rPr>
                    <w:t>分，其他情况不得分。</w:t>
                  </w:r>
                </w:p>
                <w:p w14:paraId="7440F986" w14:textId="77777777" w:rsidR="00CC0225" w:rsidRDefault="00CC0225" w:rsidP="00CC0225">
                  <w:r w:rsidRPr="00E65756">
                    <w:rPr>
                      <w:rFonts w:hint="eastAsia"/>
                    </w:rPr>
                    <w:t>在此基础上：专家根据各供应商的</w:t>
                  </w:r>
                  <w:proofErr w:type="gramStart"/>
                  <w:r w:rsidRPr="00E65756">
                    <w:rPr>
                      <w:rFonts w:hint="eastAsia"/>
                    </w:rPr>
                    <w:t>具体响应</w:t>
                  </w:r>
                  <w:proofErr w:type="gramEnd"/>
                  <w:r w:rsidRPr="00E65756">
                    <w:rPr>
                      <w:rFonts w:hint="eastAsia"/>
                    </w:rPr>
                    <w:t>内容按照量化的评审因素指标进一步评审，并按照下列要求进行加分：</w:t>
                  </w:r>
                </w:p>
                <w:p w14:paraId="2FF2A5F4" w14:textId="77777777" w:rsidR="00E87D26" w:rsidRPr="00E87D26" w:rsidRDefault="00E87D26" w:rsidP="00E87D26">
                  <w:pPr>
                    <w:rPr>
                      <w:rFonts w:ascii="新宋体" w:eastAsia="新宋体" w:hAnsi="新宋体"/>
                      <w:szCs w:val="21"/>
                    </w:rPr>
                  </w:pPr>
                  <w:r w:rsidRPr="00E87D26">
                    <w:rPr>
                      <w:rFonts w:ascii="新宋体" w:eastAsia="新宋体" w:hAnsi="新宋体" w:hint="eastAsia"/>
                      <w:szCs w:val="21"/>
                    </w:rPr>
                    <w:t>（1）质量（完成时间、安全、环保）保障措施及方案内容全面；</w:t>
                  </w:r>
                </w:p>
                <w:p w14:paraId="0AD54681" w14:textId="77777777" w:rsidR="00E87D26" w:rsidRPr="00E87D26" w:rsidRDefault="00E87D26" w:rsidP="00E87D26">
                  <w:pPr>
                    <w:rPr>
                      <w:rFonts w:ascii="新宋体" w:eastAsia="新宋体" w:hAnsi="新宋体"/>
                      <w:szCs w:val="21"/>
                    </w:rPr>
                  </w:pPr>
                  <w:r w:rsidRPr="00E87D26">
                    <w:rPr>
                      <w:rFonts w:ascii="新宋体" w:eastAsia="新宋体" w:hAnsi="新宋体" w:hint="eastAsia"/>
                      <w:szCs w:val="21"/>
                    </w:rPr>
                    <w:lastRenderedPageBreak/>
                    <w:t>（2）质量（完成时间、安全、环保）保障措施及方案内容具体；</w:t>
                  </w:r>
                </w:p>
                <w:p w14:paraId="32FE7391" w14:textId="77777777" w:rsidR="00E87D26" w:rsidRPr="00E87D26" w:rsidRDefault="00E87D26" w:rsidP="00E87D26">
                  <w:pPr>
                    <w:rPr>
                      <w:rFonts w:ascii="新宋体" w:eastAsia="新宋体" w:hAnsi="新宋体"/>
                      <w:szCs w:val="21"/>
                    </w:rPr>
                  </w:pPr>
                  <w:r w:rsidRPr="00E87D26">
                    <w:rPr>
                      <w:rFonts w:ascii="新宋体" w:eastAsia="新宋体" w:hAnsi="新宋体" w:hint="eastAsia"/>
                      <w:szCs w:val="21"/>
                    </w:rPr>
                    <w:t>（3）质量（完成时间、安全、环保）保障措施及方案内容针对性强；</w:t>
                  </w:r>
                </w:p>
                <w:p w14:paraId="66A45E0F" w14:textId="77777777" w:rsidR="00E87D26" w:rsidRPr="00E87D26" w:rsidRDefault="00E87D26" w:rsidP="00E87D26">
                  <w:pPr>
                    <w:rPr>
                      <w:rFonts w:ascii="新宋体" w:eastAsia="新宋体" w:hAnsi="新宋体"/>
                      <w:szCs w:val="21"/>
                    </w:rPr>
                  </w:pPr>
                  <w:r w:rsidRPr="00E87D26">
                    <w:rPr>
                      <w:rFonts w:ascii="新宋体" w:eastAsia="新宋体" w:hAnsi="新宋体" w:hint="eastAsia"/>
                      <w:szCs w:val="21"/>
                    </w:rPr>
                    <w:t>（4）质量（完成时间、安全、环保）保障措施及方案内容科学合理；</w:t>
                  </w:r>
                </w:p>
                <w:p w14:paraId="65156F6C" w14:textId="4AB9643A" w:rsidR="00CC0225" w:rsidRDefault="00E87D26" w:rsidP="00E87D26">
                  <w:pPr>
                    <w:rPr>
                      <w:rFonts w:ascii="新宋体" w:eastAsia="新宋体" w:hAnsi="新宋体"/>
                      <w:szCs w:val="21"/>
                    </w:rPr>
                  </w:pPr>
                  <w:r w:rsidRPr="00E87D26">
                    <w:rPr>
                      <w:rFonts w:ascii="新宋体" w:eastAsia="新宋体" w:hAnsi="新宋体" w:hint="eastAsia"/>
                      <w:szCs w:val="21"/>
                    </w:rPr>
                    <w:t>（5）质量（完成时间、安全、环保）保障措施及方案内容可操作性强。</w:t>
                  </w:r>
                </w:p>
                <w:p w14:paraId="752B0C21" w14:textId="315E1788" w:rsidR="00765B9B" w:rsidRPr="00F34274" w:rsidRDefault="004F43D9">
                  <w:r>
                    <w:rPr>
                      <w:rFonts w:hint="eastAsia"/>
                    </w:rPr>
                    <w:t>满足以上五项内容加</w:t>
                  </w:r>
                  <w:r w:rsidR="00D43424">
                    <w:t>3</w:t>
                  </w:r>
                  <w:r>
                    <w:rPr>
                      <w:rFonts w:hint="eastAsia"/>
                    </w:rPr>
                    <w:t>分，满足以上任意四项内容加</w:t>
                  </w:r>
                  <w:r w:rsidR="00D43424">
                    <w:t>2</w:t>
                  </w:r>
                  <w:r>
                    <w:rPr>
                      <w:rFonts w:hint="eastAsia"/>
                    </w:rPr>
                    <w:t>分，满足以上任意三项内容加</w:t>
                  </w:r>
                  <w:r w:rsidR="00D43424">
                    <w:t>1</w:t>
                  </w:r>
                  <w:r>
                    <w:rPr>
                      <w:rFonts w:hint="eastAsia"/>
                    </w:rPr>
                    <w:t>分，满足以上任意两项内容加</w:t>
                  </w:r>
                  <w:r w:rsidR="00485635">
                    <w:t>0.5</w:t>
                  </w:r>
                  <w:r>
                    <w:rPr>
                      <w:rFonts w:hint="eastAsia"/>
                    </w:rPr>
                    <w:t>分，其他情况不加分。</w:t>
                  </w:r>
                </w:p>
              </w:tc>
            </w:tr>
            <w:tr w:rsidR="00765B9B" w14:paraId="7075E67A" w14:textId="77777777" w:rsidTr="00F34274">
              <w:trPr>
                <w:trHeight w:val="872"/>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049652CB" w:rsidR="00765B9B" w:rsidRDefault="005B557E">
                  <w:pPr>
                    <w:rPr>
                      <w:rFonts w:ascii="新宋体" w:eastAsia="新宋体" w:hAnsi="新宋体"/>
                      <w:szCs w:val="21"/>
                    </w:rPr>
                  </w:pPr>
                  <w:r w:rsidRPr="005B557E">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26FF828D" w:rsidR="00765B9B" w:rsidRDefault="005B557E" w:rsidP="00C8090A">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BF5F631" w14:textId="44814631" w:rsidR="00D9713F" w:rsidRDefault="00090B1B">
                  <w:pPr>
                    <w:rPr>
                      <w:rFonts w:ascii="新宋体" w:eastAsia="新宋体" w:hAnsi="新宋体"/>
                      <w:szCs w:val="21"/>
                    </w:rPr>
                  </w:pPr>
                  <w:r>
                    <w:rPr>
                      <w:rFonts w:hint="eastAsia"/>
                    </w:rPr>
                    <w:t>（一）评</w:t>
                  </w:r>
                  <w:r w:rsidR="006F2289">
                    <w:rPr>
                      <w:rFonts w:hint="eastAsia"/>
                    </w:rPr>
                    <w:t>审</w:t>
                  </w:r>
                  <w:r>
                    <w:rPr>
                      <w:rFonts w:hint="eastAsia"/>
                    </w:rPr>
                    <w:t>内容：</w:t>
                  </w:r>
                  <w:r w:rsidR="005B557E" w:rsidRPr="005B557E">
                    <w:rPr>
                      <w:rFonts w:ascii="新宋体" w:eastAsia="新宋体" w:hAnsi="新宋体" w:hint="eastAsia"/>
                      <w:szCs w:val="21"/>
                    </w:rPr>
                    <w:t>根据供应商</w:t>
                  </w:r>
                  <w:r w:rsidR="00D9713F">
                    <w:rPr>
                      <w:rFonts w:ascii="新宋体" w:eastAsia="新宋体" w:hAnsi="新宋体" w:hint="eastAsia"/>
                      <w:szCs w:val="21"/>
                    </w:rPr>
                    <w:t>对项目重难点分析</w:t>
                  </w:r>
                  <w:r w:rsidR="005B557E" w:rsidRPr="005B557E">
                    <w:rPr>
                      <w:rFonts w:ascii="新宋体" w:eastAsia="新宋体" w:hAnsi="新宋体" w:hint="eastAsia"/>
                      <w:szCs w:val="21"/>
                    </w:rPr>
                    <w:t>情况</w:t>
                  </w:r>
                  <w:r w:rsidR="00D9713F">
                    <w:rPr>
                      <w:rFonts w:ascii="新宋体" w:eastAsia="新宋体" w:hAnsi="新宋体" w:hint="eastAsia"/>
                      <w:szCs w:val="21"/>
                    </w:rPr>
                    <w:t>进行评审。</w:t>
                  </w:r>
                </w:p>
                <w:p w14:paraId="15BA89D0" w14:textId="6EBB8A6E" w:rsidR="001F7DAF" w:rsidRPr="001F7DAF" w:rsidRDefault="001F7DAF" w:rsidP="001F7DAF">
                  <w:pPr>
                    <w:rPr>
                      <w:rFonts w:ascii="新宋体" w:eastAsia="新宋体" w:hAnsi="新宋体"/>
                      <w:szCs w:val="21"/>
                    </w:rPr>
                  </w:pPr>
                  <w:r>
                    <w:rPr>
                      <w:rFonts w:ascii="新宋体" w:eastAsia="新宋体" w:hAnsi="新宋体" w:hint="eastAsia"/>
                      <w:szCs w:val="21"/>
                    </w:rPr>
                    <w:t>（1）</w:t>
                  </w:r>
                  <w:r w:rsidR="00C81192">
                    <w:rPr>
                      <w:rFonts w:ascii="新宋体" w:eastAsia="新宋体" w:hAnsi="新宋体" w:hint="eastAsia"/>
                      <w:szCs w:val="21"/>
                    </w:rPr>
                    <w:t>阐述</w:t>
                  </w:r>
                  <w:r w:rsidRPr="001F7DAF">
                    <w:rPr>
                      <w:rFonts w:ascii="新宋体" w:eastAsia="新宋体" w:hAnsi="新宋体" w:hint="eastAsia"/>
                      <w:szCs w:val="21"/>
                    </w:rPr>
                    <w:t>本项目存在的重难点问题；</w:t>
                  </w:r>
                </w:p>
                <w:p w14:paraId="3045A58A" w14:textId="20CCAC2E" w:rsidR="001F7DAF" w:rsidRPr="001F7DAF" w:rsidRDefault="001F7DAF" w:rsidP="001F7DAF">
                  <w:pPr>
                    <w:rPr>
                      <w:rFonts w:ascii="新宋体" w:eastAsia="新宋体" w:hAnsi="新宋体"/>
                      <w:szCs w:val="21"/>
                    </w:rPr>
                  </w:pPr>
                  <w:r>
                    <w:rPr>
                      <w:rFonts w:ascii="新宋体" w:eastAsia="新宋体" w:hAnsi="新宋体" w:hint="eastAsia"/>
                      <w:szCs w:val="21"/>
                    </w:rPr>
                    <w:t>（2）</w:t>
                  </w:r>
                  <w:r w:rsidRPr="001F7DAF">
                    <w:rPr>
                      <w:rFonts w:ascii="新宋体" w:eastAsia="新宋体" w:hAnsi="新宋体" w:hint="eastAsia"/>
                      <w:szCs w:val="21"/>
                    </w:rPr>
                    <w:t>根据</w:t>
                  </w:r>
                  <w:r w:rsidR="00C81192">
                    <w:rPr>
                      <w:rFonts w:ascii="新宋体" w:eastAsia="新宋体" w:hAnsi="新宋体" w:hint="eastAsia"/>
                      <w:szCs w:val="21"/>
                    </w:rPr>
                    <w:t>本</w:t>
                  </w:r>
                  <w:r w:rsidRPr="001F7DAF">
                    <w:rPr>
                      <w:rFonts w:ascii="新宋体" w:eastAsia="新宋体" w:hAnsi="新宋体" w:hint="eastAsia"/>
                      <w:szCs w:val="21"/>
                    </w:rPr>
                    <w:t>项目重难点，</w:t>
                  </w:r>
                  <w:r>
                    <w:rPr>
                      <w:rFonts w:ascii="新宋体" w:eastAsia="新宋体" w:hAnsi="新宋体" w:hint="eastAsia"/>
                      <w:szCs w:val="21"/>
                    </w:rPr>
                    <w:t>提出</w:t>
                  </w:r>
                  <w:r w:rsidRPr="001F7DAF">
                    <w:rPr>
                      <w:rFonts w:ascii="新宋体" w:eastAsia="新宋体" w:hAnsi="新宋体" w:hint="eastAsia"/>
                      <w:szCs w:val="21"/>
                    </w:rPr>
                    <w:t>对应的应对措施；</w:t>
                  </w:r>
                </w:p>
                <w:p w14:paraId="23D9BC8A" w14:textId="43401877" w:rsidR="00B82800" w:rsidRDefault="001F7DAF">
                  <w:pPr>
                    <w:rPr>
                      <w:rFonts w:ascii="新宋体" w:eastAsia="新宋体" w:hAnsi="新宋体"/>
                      <w:szCs w:val="21"/>
                    </w:rPr>
                  </w:pPr>
                  <w:r>
                    <w:rPr>
                      <w:rFonts w:ascii="新宋体" w:eastAsia="新宋体" w:hAnsi="新宋体" w:hint="eastAsia"/>
                      <w:szCs w:val="21"/>
                    </w:rPr>
                    <w:t>（3）</w:t>
                  </w:r>
                  <w:r w:rsidRPr="001F7DAF">
                    <w:rPr>
                      <w:rFonts w:ascii="新宋体" w:eastAsia="新宋体" w:hAnsi="新宋体" w:hint="eastAsia"/>
                      <w:szCs w:val="21"/>
                    </w:rPr>
                    <w:t>相关的合理化建议。</w:t>
                  </w:r>
                </w:p>
                <w:p w14:paraId="292B867A" w14:textId="77777777" w:rsidR="00B82800" w:rsidRDefault="00B82800" w:rsidP="00B82800">
                  <w:pPr>
                    <w:rPr>
                      <w:rFonts w:ascii="新宋体" w:eastAsia="新宋体" w:hAnsi="新宋体"/>
                      <w:szCs w:val="21"/>
                    </w:rPr>
                  </w:pPr>
                  <w:r>
                    <w:rPr>
                      <w:rFonts w:ascii="新宋体" w:eastAsia="新宋体" w:hAnsi="新宋体" w:hint="eastAsia"/>
                      <w:szCs w:val="21"/>
                    </w:rPr>
                    <w:t>（二）评分标准：</w:t>
                  </w:r>
                </w:p>
                <w:p w14:paraId="034EA099" w14:textId="2E6EA929" w:rsidR="007430F6" w:rsidRPr="007430F6" w:rsidRDefault="007430F6" w:rsidP="007430F6">
                  <w:pPr>
                    <w:rPr>
                      <w:rFonts w:ascii="新宋体" w:eastAsia="新宋体" w:hAnsi="新宋体"/>
                      <w:szCs w:val="21"/>
                    </w:rPr>
                  </w:pPr>
                  <w:r w:rsidRPr="007430F6">
                    <w:rPr>
                      <w:rFonts w:ascii="新宋体" w:eastAsia="新宋体" w:hAnsi="新宋体" w:hint="eastAsia"/>
                      <w:szCs w:val="21"/>
                    </w:rPr>
                    <w:t>满足以上</w:t>
                  </w:r>
                  <w:r>
                    <w:rPr>
                      <w:rFonts w:ascii="新宋体" w:eastAsia="新宋体" w:hAnsi="新宋体" w:hint="eastAsia"/>
                      <w:szCs w:val="21"/>
                    </w:rPr>
                    <w:t>三</w:t>
                  </w:r>
                  <w:r w:rsidRPr="007430F6">
                    <w:rPr>
                      <w:rFonts w:ascii="新宋体" w:eastAsia="新宋体" w:hAnsi="新宋体" w:hint="eastAsia"/>
                      <w:szCs w:val="21"/>
                    </w:rPr>
                    <w:t>项内容得</w:t>
                  </w:r>
                  <w:r w:rsidR="006218B6">
                    <w:rPr>
                      <w:rFonts w:ascii="新宋体" w:eastAsia="新宋体" w:hAnsi="新宋体" w:hint="eastAsia"/>
                      <w:szCs w:val="21"/>
                    </w:rPr>
                    <w:t>3</w:t>
                  </w:r>
                  <w:r w:rsidRPr="007430F6">
                    <w:rPr>
                      <w:rFonts w:ascii="新宋体" w:eastAsia="新宋体" w:hAnsi="新宋体" w:hint="eastAsia"/>
                      <w:szCs w:val="21"/>
                    </w:rPr>
                    <w:t>分，满足以上任意</w:t>
                  </w:r>
                  <w:r>
                    <w:rPr>
                      <w:rFonts w:ascii="新宋体" w:eastAsia="新宋体" w:hAnsi="新宋体" w:hint="eastAsia"/>
                      <w:szCs w:val="21"/>
                    </w:rPr>
                    <w:t>两</w:t>
                  </w:r>
                  <w:r w:rsidRPr="007430F6">
                    <w:rPr>
                      <w:rFonts w:ascii="新宋体" w:eastAsia="新宋体" w:hAnsi="新宋体" w:hint="eastAsia"/>
                      <w:szCs w:val="21"/>
                    </w:rPr>
                    <w:t>项内容得</w:t>
                  </w:r>
                  <w:r w:rsidR="00CB32C8">
                    <w:rPr>
                      <w:rFonts w:ascii="新宋体" w:eastAsia="新宋体" w:hAnsi="新宋体"/>
                      <w:szCs w:val="21"/>
                    </w:rPr>
                    <w:t>1</w:t>
                  </w:r>
                  <w:r w:rsidRPr="007430F6">
                    <w:rPr>
                      <w:rFonts w:ascii="新宋体" w:eastAsia="新宋体" w:hAnsi="新宋体" w:hint="eastAsia"/>
                      <w:szCs w:val="21"/>
                    </w:rPr>
                    <w:t>分，其他情况不得分。</w:t>
                  </w:r>
                </w:p>
                <w:p w14:paraId="0660D0B7" w14:textId="7608661F" w:rsidR="007430F6" w:rsidRPr="007430F6" w:rsidRDefault="007430F6" w:rsidP="000D20F8">
                  <w:pPr>
                    <w:rPr>
                      <w:rFonts w:ascii="新宋体" w:eastAsia="新宋体" w:hAnsi="新宋体"/>
                      <w:szCs w:val="21"/>
                    </w:rPr>
                  </w:pPr>
                  <w:r w:rsidRPr="007430F6">
                    <w:rPr>
                      <w:rFonts w:ascii="新宋体" w:eastAsia="新宋体" w:hAnsi="新宋体" w:hint="eastAsia"/>
                      <w:szCs w:val="21"/>
                    </w:rPr>
                    <w:t>在此基础上：专家根据各供应商的</w:t>
                  </w:r>
                  <w:proofErr w:type="gramStart"/>
                  <w:r w:rsidRPr="007430F6">
                    <w:rPr>
                      <w:rFonts w:ascii="新宋体" w:eastAsia="新宋体" w:hAnsi="新宋体" w:hint="eastAsia"/>
                      <w:szCs w:val="21"/>
                    </w:rPr>
                    <w:t>具体响应</w:t>
                  </w:r>
                  <w:proofErr w:type="gramEnd"/>
                  <w:r w:rsidRPr="007430F6">
                    <w:rPr>
                      <w:rFonts w:ascii="新宋体" w:eastAsia="新宋体" w:hAnsi="新宋体" w:hint="eastAsia"/>
                      <w:szCs w:val="21"/>
                    </w:rPr>
                    <w:t>内容按照量化的评审因素指标进一步评审，并按照下列要求进行加分：</w:t>
                  </w:r>
                </w:p>
                <w:p w14:paraId="7C418A45" w14:textId="123E982E" w:rsidR="000D20F8" w:rsidRPr="000D20F8" w:rsidRDefault="000D20F8" w:rsidP="000D20F8">
                  <w:pPr>
                    <w:rPr>
                      <w:rFonts w:ascii="新宋体" w:eastAsia="新宋体" w:hAnsi="新宋体"/>
                      <w:szCs w:val="21"/>
                    </w:rPr>
                  </w:pPr>
                  <w:r w:rsidRPr="000D20F8">
                    <w:rPr>
                      <w:rFonts w:ascii="新宋体" w:eastAsia="新宋体" w:hAnsi="新宋体" w:hint="eastAsia"/>
                      <w:szCs w:val="21"/>
                    </w:rPr>
                    <w:t>（1）项目重点难点分析、应对措施及相关的合理化建议内容全面；</w:t>
                  </w:r>
                </w:p>
                <w:p w14:paraId="796264A9" w14:textId="77777777" w:rsidR="000D20F8" w:rsidRPr="000D20F8" w:rsidRDefault="000D20F8" w:rsidP="000D20F8">
                  <w:pPr>
                    <w:rPr>
                      <w:rFonts w:ascii="新宋体" w:eastAsia="新宋体" w:hAnsi="新宋体"/>
                      <w:szCs w:val="21"/>
                    </w:rPr>
                  </w:pPr>
                  <w:r w:rsidRPr="000D20F8">
                    <w:rPr>
                      <w:rFonts w:ascii="新宋体" w:eastAsia="新宋体" w:hAnsi="新宋体" w:hint="eastAsia"/>
                      <w:szCs w:val="21"/>
                    </w:rPr>
                    <w:t>（2）项目重点难点分析、应对措施及相关的合理化建议内容具体；</w:t>
                  </w:r>
                </w:p>
                <w:p w14:paraId="4EBCA14D" w14:textId="77777777" w:rsidR="000D20F8" w:rsidRPr="000D20F8" w:rsidRDefault="000D20F8" w:rsidP="000D20F8">
                  <w:pPr>
                    <w:rPr>
                      <w:rFonts w:ascii="新宋体" w:eastAsia="新宋体" w:hAnsi="新宋体"/>
                      <w:szCs w:val="21"/>
                    </w:rPr>
                  </w:pPr>
                  <w:r w:rsidRPr="000D20F8">
                    <w:rPr>
                      <w:rFonts w:ascii="新宋体" w:eastAsia="新宋体" w:hAnsi="新宋体" w:hint="eastAsia"/>
                      <w:szCs w:val="21"/>
                    </w:rPr>
                    <w:t>（3）项目重点难点分析、应对措施及相关的合理化建议内容针对性强；</w:t>
                  </w:r>
                </w:p>
                <w:p w14:paraId="3584F531" w14:textId="77777777" w:rsidR="000D20F8" w:rsidRPr="000D20F8" w:rsidRDefault="000D20F8" w:rsidP="000D20F8">
                  <w:pPr>
                    <w:rPr>
                      <w:rFonts w:ascii="新宋体" w:eastAsia="新宋体" w:hAnsi="新宋体"/>
                      <w:szCs w:val="21"/>
                    </w:rPr>
                  </w:pPr>
                  <w:r w:rsidRPr="000D20F8">
                    <w:rPr>
                      <w:rFonts w:ascii="新宋体" w:eastAsia="新宋体" w:hAnsi="新宋体" w:hint="eastAsia"/>
                      <w:szCs w:val="21"/>
                    </w:rPr>
                    <w:t>（4）项目重点难点分析、应对措施及相关的合理化建议内容科学合理；</w:t>
                  </w:r>
                </w:p>
                <w:p w14:paraId="43BF3A3E" w14:textId="48BF3A0F" w:rsidR="00D9713F" w:rsidRDefault="000D20F8" w:rsidP="000D20F8">
                  <w:pPr>
                    <w:rPr>
                      <w:rFonts w:ascii="新宋体" w:eastAsia="新宋体" w:hAnsi="新宋体"/>
                      <w:szCs w:val="21"/>
                    </w:rPr>
                  </w:pPr>
                  <w:r w:rsidRPr="000D20F8">
                    <w:rPr>
                      <w:rFonts w:ascii="新宋体" w:eastAsia="新宋体" w:hAnsi="新宋体" w:hint="eastAsia"/>
                      <w:szCs w:val="21"/>
                    </w:rPr>
                    <w:t>（5）项目重点难点分析、应对措施及相关的合理化建议内容可操作性强。</w:t>
                  </w:r>
                </w:p>
                <w:p w14:paraId="1EFD24B5" w14:textId="03685C85" w:rsidR="00765B9B" w:rsidRDefault="00940499">
                  <w:pPr>
                    <w:rPr>
                      <w:rFonts w:ascii="新宋体" w:eastAsia="新宋体" w:hAnsi="新宋体"/>
                      <w:szCs w:val="21"/>
                    </w:rPr>
                  </w:pPr>
                  <w:r w:rsidRPr="00940499">
                    <w:rPr>
                      <w:rFonts w:ascii="新宋体" w:eastAsia="新宋体" w:hAnsi="新宋体" w:hint="eastAsia"/>
                      <w:szCs w:val="21"/>
                    </w:rPr>
                    <w:t>满足以上</w:t>
                  </w:r>
                  <w:r>
                    <w:rPr>
                      <w:rFonts w:ascii="新宋体" w:eastAsia="新宋体" w:hAnsi="新宋体" w:hint="eastAsia"/>
                      <w:szCs w:val="21"/>
                    </w:rPr>
                    <w:t>五</w:t>
                  </w:r>
                  <w:r w:rsidRPr="00940499">
                    <w:rPr>
                      <w:rFonts w:ascii="新宋体" w:eastAsia="新宋体" w:hAnsi="新宋体" w:hint="eastAsia"/>
                      <w:szCs w:val="21"/>
                    </w:rPr>
                    <w:t>项内容</w:t>
                  </w:r>
                  <w:r>
                    <w:rPr>
                      <w:rFonts w:ascii="新宋体" w:eastAsia="新宋体" w:hAnsi="新宋体" w:hint="eastAsia"/>
                      <w:szCs w:val="21"/>
                    </w:rPr>
                    <w:t>加</w:t>
                  </w:r>
                  <w:r w:rsidR="006218B6">
                    <w:rPr>
                      <w:rFonts w:ascii="新宋体" w:eastAsia="新宋体" w:hAnsi="新宋体" w:hint="eastAsia"/>
                      <w:szCs w:val="21"/>
                    </w:rPr>
                    <w:t>3</w:t>
                  </w:r>
                  <w:r w:rsidRPr="00940499">
                    <w:rPr>
                      <w:rFonts w:ascii="新宋体" w:eastAsia="新宋体" w:hAnsi="新宋体" w:hint="eastAsia"/>
                      <w:szCs w:val="21"/>
                    </w:rPr>
                    <w:t>分，满足以上任意</w:t>
                  </w:r>
                  <w:r>
                    <w:rPr>
                      <w:rFonts w:ascii="新宋体" w:eastAsia="新宋体" w:hAnsi="新宋体" w:hint="eastAsia"/>
                      <w:szCs w:val="21"/>
                    </w:rPr>
                    <w:t>四</w:t>
                  </w:r>
                  <w:r w:rsidRPr="00940499">
                    <w:rPr>
                      <w:rFonts w:ascii="新宋体" w:eastAsia="新宋体" w:hAnsi="新宋体" w:hint="eastAsia"/>
                      <w:szCs w:val="21"/>
                    </w:rPr>
                    <w:t>项内容</w:t>
                  </w:r>
                  <w:r>
                    <w:rPr>
                      <w:rFonts w:ascii="新宋体" w:eastAsia="新宋体" w:hAnsi="新宋体" w:hint="eastAsia"/>
                      <w:szCs w:val="21"/>
                    </w:rPr>
                    <w:t>加</w:t>
                  </w:r>
                  <w:r w:rsidR="006218B6">
                    <w:rPr>
                      <w:rFonts w:ascii="新宋体" w:eastAsia="新宋体" w:hAnsi="新宋体" w:hint="eastAsia"/>
                      <w:szCs w:val="21"/>
                    </w:rPr>
                    <w:t>2</w:t>
                  </w:r>
                  <w:r w:rsidRPr="00940499">
                    <w:rPr>
                      <w:rFonts w:ascii="新宋体" w:eastAsia="新宋体" w:hAnsi="新宋体" w:hint="eastAsia"/>
                      <w:szCs w:val="21"/>
                    </w:rPr>
                    <w:t>分，满足以上任意</w:t>
                  </w:r>
                  <w:r>
                    <w:rPr>
                      <w:rFonts w:ascii="新宋体" w:eastAsia="新宋体" w:hAnsi="新宋体" w:hint="eastAsia"/>
                      <w:szCs w:val="21"/>
                    </w:rPr>
                    <w:t>三</w:t>
                  </w:r>
                  <w:r w:rsidRPr="00940499">
                    <w:rPr>
                      <w:rFonts w:ascii="新宋体" w:eastAsia="新宋体" w:hAnsi="新宋体" w:hint="eastAsia"/>
                      <w:szCs w:val="21"/>
                    </w:rPr>
                    <w:t>项内容</w:t>
                  </w:r>
                  <w:r>
                    <w:rPr>
                      <w:rFonts w:ascii="新宋体" w:eastAsia="新宋体" w:hAnsi="新宋体" w:hint="eastAsia"/>
                      <w:szCs w:val="21"/>
                    </w:rPr>
                    <w:t>加</w:t>
                  </w:r>
                  <w:r w:rsidR="006218B6">
                    <w:rPr>
                      <w:rFonts w:ascii="新宋体" w:eastAsia="新宋体" w:hAnsi="新宋体" w:hint="eastAsia"/>
                      <w:szCs w:val="21"/>
                    </w:rPr>
                    <w:t>1</w:t>
                  </w:r>
                  <w:r w:rsidRPr="00940499">
                    <w:rPr>
                      <w:rFonts w:ascii="新宋体" w:eastAsia="新宋体" w:hAnsi="新宋体" w:hint="eastAsia"/>
                      <w:szCs w:val="21"/>
                    </w:rPr>
                    <w:t>分，其他情况不</w:t>
                  </w:r>
                  <w:r w:rsidR="009C620D">
                    <w:rPr>
                      <w:rFonts w:ascii="新宋体" w:eastAsia="新宋体" w:hAnsi="新宋体" w:hint="eastAsia"/>
                      <w:szCs w:val="21"/>
                    </w:rPr>
                    <w:t>加</w:t>
                  </w:r>
                  <w:r w:rsidRPr="00940499">
                    <w:rPr>
                      <w:rFonts w:ascii="新宋体" w:eastAsia="新宋体" w:hAnsi="新宋体" w:hint="eastAsia"/>
                      <w:szCs w:val="21"/>
                    </w:rPr>
                    <w:t>分。</w:t>
                  </w:r>
                </w:p>
              </w:tc>
            </w:tr>
            <w:tr w:rsidR="00765B9B" w14:paraId="219B93CA" w14:textId="77777777" w:rsidTr="00F34274">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BCBC3D7" w:rsidR="00765B9B" w:rsidRDefault="00A61F3E">
                  <w:pPr>
                    <w:rPr>
                      <w:rFonts w:ascii="新宋体" w:eastAsia="新宋体" w:hAnsi="新宋体"/>
                      <w:szCs w:val="21"/>
                    </w:rPr>
                  </w:pPr>
                  <w:r w:rsidRPr="00A61F3E">
                    <w:rPr>
                      <w:rFonts w:ascii="新宋体" w:eastAsia="新宋体" w:hAnsi="新宋体" w:hint="eastAsia"/>
                      <w:szCs w:val="21"/>
                    </w:rPr>
                    <w:t>拟派本项目的项目负责人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0B9E7041" w:rsidR="00765B9B" w:rsidRDefault="00A61F3E" w:rsidP="00C8090A">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F532F1F"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 xml:space="preserve">（一）评审内容：拟派 1 </w:t>
                  </w:r>
                  <w:proofErr w:type="gramStart"/>
                  <w:r w:rsidRPr="00F34274">
                    <w:rPr>
                      <w:rFonts w:ascii="新宋体" w:eastAsia="新宋体" w:hAnsi="新宋体" w:hint="eastAsia"/>
                      <w:szCs w:val="21"/>
                    </w:rPr>
                    <w:t>名项目</w:t>
                  </w:r>
                  <w:proofErr w:type="gramEnd"/>
                  <w:r w:rsidRPr="00F34274">
                    <w:rPr>
                      <w:rFonts w:ascii="新宋体" w:eastAsia="新宋体" w:hAnsi="新宋体" w:hint="eastAsia"/>
                      <w:szCs w:val="21"/>
                    </w:rPr>
                    <w:t>负责人：</w:t>
                  </w:r>
                </w:p>
                <w:p w14:paraId="6543AD73"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（1）具备一级消防工程师；</w:t>
                  </w:r>
                </w:p>
                <w:p w14:paraId="7061F1E9"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（2）具备中级注册安全工程师；</w:t>
                  </w:r>
                </w:p>
                <w:p w14:paraId="788A6F60"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（3）具备高级（或以上）消防安全管理员证书；</w:t>
                  </w:r>
                </w:p>
                <w:p w14:paraId="71DFC044" w14:textId="1C4929A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以上同时具备得20分，具备2项的得10分，具备1项的得6分，</w:t>
                  </w:r>
                  <w:r>
                    <w:rPr>
                      <w:rFonts w:ascii="新宋体" w:eastAsia="新宋体" w:hAnsi="新宋体" w:hint="eastAsia"/>
                      <w:szCs w:val="21"/>
                    </w:rPr>
                    <w:t>其他情况</w:t>
                  </w:r>
                  <w:r w:rsidRPr="00F34274">
                    <w:rPr>
                      <w:rFonts w:ascii="新宋体" w:eastAsia="新宋体" w:hAnsi="新宋体" w:hint="eastAsia"/>
                      <w:szCs w:val="21"/>
                    </w:rPr>
                    <w:t>不得分。</w:t>
                  </w:r>
                </w:p>
                <w:p w14:paraId="2FDFDD6D"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（二）评分依据：</w:t>
                  </w:r>
                </w:p>
                <w:p w14:paraId="3A3E67A7" w14:textId="77777777" w:rsidR="00F34274" w:rsidRPr="00F34274" w:rsidRDefault="00F34274" w:rsidP="00F34274">
                  <w:pPr>
                    <w:rPr>
                      <w:rFonts w:ascii="新宋体" w:eastAsia="新宋体" w:hAnsi="新宋体"/>
                      <w:szCs w:val="21"/>
                    </w:rPr>
                  </w:pPr>
                  <w:r w:rsidRPr="00F34274">
                    <w:rPr>
                      <w:rFonts w:ascii="新宋体" w:eastAsia="新宋体" w:hAnsi="新宋体" w:hint="eastAsia"/>
                      <w:szCs w:val="21"/>
                    </w:rPr>
                    <w:t>1.须提供人员的相关资格证书复印件及人员投标截止日近一个  月社保，不接受社保补缴，所有资料均要求加盖公章，原件备查。由于社保部门或税务部门原因最近一个月的</w:t>
                  </w:r>
                  <w:proofErr w:type="gramStart"/>
                  <w:r w:rsidRPr="00F34274">
                    <w:rPr>
                      <w:rFonts w:ascii="新宋体" w:eastAsia="新宋体" w:hAnsi="新宋体" w:hint="eastAsia"/>
                      <w:szCs w:val="21"/>
                    </w:rPr>
                    <w:t>社保证明</w:t>
                  </w:r>
                  <w:proofErr w:type="gramEnd"/>
                  <w:r w:rsidRPr="00F34274">
                    <w:rPr>
                      <w:rFonts w:ascii="新宋体" w:eastAsia="新宋体" w:hAnsi="新宋体" w:hint="eastAsia"/>
                      <w:szCs w:val="21"/>
                    </w:rPr>
                    <w:t>无法提供的可往前顺延一个月；如投标人为新成立企业且成立时间不足一个月可提供加盖投标人公章的情况说明或者证明材料亦视为符合。</w:t>
                  </w:r>
                </w:p>
                <w:p w14:paraId="1A35EB96" w14:textId="071B4F55" w:rsidR="00765B9B" w:rsidRDefault="00F34274" w:rsidP="00F34274">
                  <w:pPr>
                    <w:rPr>
                      <w:rFonts w:ascii="新宋体" w:eastAsia="新宋体" w:hAnsi="新宋体"/>
                      <w:szCs w:val="21"/>
                    </w:rPr>
                  </w:pPr>
                  <w:r w:rsidRPr="00F34274">
                    <w:rPr>
                      <w:rFonts w:ascii="新宋体" w:eastAsia="新宋体" w:hAnsi="新宋体" w:hint="eastAsia"/>
                      <w:szCs w:val="21"/>
                    </w:rPr>
                    <w:t>2.评分中出现无证明资料或专家无法凭所提供资料判断是否得分的情况，一律作不得分处理。未提供或提供的内容不符合要求的，不得分。</w:t>
                  </w:r>
                </w:p>
              </w:tc>
            </w:tr>
            <w:tr w:rsidR="00765B9B" w14:paraId="37555607" w14:textId="77777777" w:rsidTr="00F34274">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0FF6C46" w:rsidR="00765B9B" w:rsidRDefault="00AF4972">
                  <w:pPr>
                    <w:rPr>
                      <w:rFonts w:ascii="新宋体" w:eastAsia="新宋体" w:hAnsi="新宋体"/>
                      <w:szCs w:val="21"/>
                    </w:rPr>
                  </w:pPr>
                  <w:r w:rsidRPr="00AF4972">
                    <w:rPr>
                      <w:rFonts w:ascii="新宋体" w:eastAsia="新宋体" w:hAnsi="新宋体" w:hint="eastAsia"/>
                      <w:szCs w:val="21"/>
                    </w:rPr>
                    <w:t>拟派本项目的团队成员（项目负责人除外）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230881FC" w:rsidR="00765B9B" w:rsidRDefault="00AF4972" w:rsidP="00C8090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30625DD"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（一）评审内容：</w:t>
                  </w:r>
                </w:p>
                <w:p w14:paraId="7DE76A78"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（1）具备1名中级（及以上的）注册安全工程师证书的得2.5分，本项最高得7.5分；</w:t>
                  </w:r>
                </w:p>
                <w:p w14:paraId="31EC7FF8"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（2）具备1名一级（及以上的）消防工程师证书的得2.5分，本项最高得7.5分。</w:t>
                  </w:r>
                </w:p>
                <w:p w14:paraId="58F62908"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（3）以上人员需同时具备教师资格证否则不得分 。</w:t>
                  </w:r>
                </w:p>
                <w:p w14:paraId="7690ECDF"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lastRenderedPageBreak/>
                    <w:t>以上三项最高得15分，不提供或者不能有效证明的，得 0 分。</w:t>
                  </w:r>
                </w:p>
                <w:p w14:paraId="30DC2677"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备注：同一人不重复计分。</w:t>
                  </w:r>
                </w:p>
                <w:p w14:paraId="08BC7C06" w14:textId="77777777" w:rsidR="0099469E" w:rsidRPr="0099469E" w:rsidRDefault="0099469E" w:rsidP="0099469E">
                  <w:pPr>
                    <w:rPr>
                      <w:rFonts w:ascii="新宋体" w:eastAsia="新宋体" w:hAnsi="新宋体"/>
                      <w:szCs w:val="21"/>
                    </w:rPr>
                  </w:pPr>
                  <w:r w:rsidRPr="0099469E">
                    <w:rPr>
                      <w:rFonts w:ascii="新宋体" w:eastAsia="新宋体" w:hAnsi="新宋体" w:hint="eastAsia"/>
                      <w:szCs w:val="21"/>
                    </w:rPr>
                    <w:t>（二）评分依据：</w:t>
                  </w:r>
                </w:p>
                <w:p w14:paraId="41EEAF06" w14:textId="433155FB" w:rsidR="0099469E" w:rsidRPr="0099469E" w:rsidRDefault="0099469E" w:rsidP="0099469E">
                  <w:pPr>
                    <w:rPr>
                      <w:rFonts w:ascii="新宋体" w:eastAsia="新宋体" w:hAnsi="新宋体"/>
                      <w:szCs w:val="21"/>
                    </w:rPr>
                  </w:pPr>
                  <w:r>
                    <w:rPr>
                      <w:rFonts w:ascii="新宋体" w:eastAsia="新宋体" w:hAnsi="新宋体" w:hint="eastAsia"/>
                      <w:szCs w:val="21"/>
                    </w:rPr>
                    <w:t>1.</w:t>
                  </w:r>
                  <w:r w:rsidRPr="0099469E">
                    <w:rPr>
                      <w:rFonts w:ascii="新宋体" w:eastAsia="新宋体" w:hAnsi="新宋体" w:hint="eastAsia"/>
                      <w:szCs w:val="21"/>
                    </w:rPr>
                    <w:t>须提供人员的资格证书复印件及人员投标截止日近</w:t>
                  </w:r>
                  <w:r>
                    <w:rPr>
                      <w:rFonts w:ascii="新宋体" w:eastAsia="新宋体" w:hAnsi="新宋体" w:hint="eastAsia"/>
                      <w:szCs w:val="21"/>
                    </w:rPr>
                    <w:t>一</w:t>
                  </w:r>
                  <w:r w:rsidRPr="0099469E">
                    <w:rPr>
                      <w:rFonts w:ascii="新宋体" w:eastAsia="新宋体" w:hAnsi="新宋体" w:hint="eastAsia"/>
                      <w:szCs w:val="21"/>
                    </w:rPr>
                    <w:t>个月社保，不接受社保补缴，所有资料均要求加盖公章，原件备查。由于社保部门或税务部门原因最近</w:t>
                  </w:r>
                  <w:r>
                    <w:rPr>
                      <w:rFonts w:ascii="新宋体" w:eastAsia="新宋体" w:hAnsi="新宋体" w:hint="eastAsia"/>
                      <w:szCs w:val="21"/>
                    </w:rPr>
                    <w:t>一</w:t>
                  </w:r>
                  <w:r w:rsidRPr="0099469E">
                    <w:rPr>
                      <w:rFonts w:ascii="新宋体" w:eastAsia="新宋体" w:hAnsi="新宋体" w:hint="eastAsia"/>
                      <w:szCs w:val="21"/>
                    </w:rPr>
                    <w:t>个月的</w:t>
                  </w:r>
                  <w:proofErr w:type="gramStart"/>
                  <w:r w:rsidRPr="0099469E">
                    <w:rPr>
                      <w:rFonts w:ascii="新宋体" w:eastAsia="新宋体" w:hAnsi="新宋体" w:hint="eastAsia"/>
                      <w:szCs w:val="21"/>
                    </w:rPr>
                    <w:t>社保证明</w:t>
                  </w:r>
                  <w:proofErr w:type="gramEnd"/>
                  <w:r w:rsidRPr="0099469E">
                    <w:rPr>
                      <w:rFonts w:ascii="新宋体" w:eastAsia="新宋体" w:hAnsi="新宋体" w:hint="eastAsia"/>
                      <w:szCs w:val="21"/>
                    </w:rPr>
                    <w:t>无法提供的可往前顺延一个月；如投标人为新成立企业且成立时间不足一个月可提供加盖投标人公章的情况说明或者证明材料亦视为符合。</w:t>
                  </w:r>
                </w:p>
                <w:p w14:paraId="173DC258" w14:textId="3F866E10" w:rsidR="00765B9B" w:rsidRDefault="0099469E" w:rsidP="0099469E">
                  <w:pPr>
                    <w:rPr>
                      <w:rFonts w:ascii="新宋体" w:eastAsia="新宋体" w:hAnsi="新宋体"/>
                      <w:szCs w:val="21"/>
                    </w:rPr>
                  </w:pPr>
                  <w:r>
                    <w:rPr>
                      <w:rFonts w:ascii="新宋体" w:eastAsia="新宋体" w:hAnsi="新宋体" w:hint="eastAsia"/>
                      <w:szCs w:val="21"/>
                    </w:rPr>
                    <w:t>2.</w:t>
                  </w:r>
                  <w:r w:rsidRPr="0099469E">
                    <w:rPr>
                      <w:rFonts w:ascii="新宋体" w:eastAsia="新宋体" w:hAnsi="新宋体" w:hint="eastAsia"/>
                      <w:szCs w:val="21"/>
                    </w:rPr>
                    <w:t>评分中出现无证明资料或专家无法凭所提供资料判断是否得分的情况，一律作不得分处理。未提供或提供的内容不符合要求的，不得分。</w:t>
                  </w:r>
                </w:p>
              </w:tc>
            </w:tr>
            <w:tr w:rsidR="00765B9B" w14:paraId="2CAB2D3D" w14:textId="77777777" w:rsidTr="00F34274">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41C8EE8" w:rsidR="00765B9B" w:rsidRDefault="001F13B3">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5</w:t>
                  </w:r>
                </w:p>
              </w:tc>
            </w:tr>
            <w:tr w:rsidR="00765B9B" w14:paraId="672E68FC" w14:textId="77777777" w:rsidTr="00F34274">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34274">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10A77B95" w:rsidR="00765B9B" w:rsidRDefault="00C44221">
                  <w:pPr>
                    <w:rPr>
                      <w:rFonts w:ascii="新宋体" w:eastAsia="新宋体" w:hAnsi="新宋体"/>
                      <w:szCs w:val="21"/>
                    </w:rPr>
                  </w:pPr>
                  <w:r w:rsidRPr="00C44221">
                    <w:rPr>
                      <w:rFonts w:ascii="新宋体" w:eastAsia="新宋体" w:hAnsi="新宋体" w:hint="eastAsia"/>
                      <w:szCs w:val="21"/>
                    </w:rPr>
                    <w:t>培训经验</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0EB025B0" w:rsidR="00765B9B" w:rsidRDefault="008C6C4A" w:rsidP="00C8090A">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4B336FE5"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（一）评审内容：</w:t>
                  </w:r>
                </w:p>
                <w:p w14:paraId="0F58703F"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投标人提供自2019年 1 月 1 日至本项目投标截止之日止（合同签订日期为准），具有培训项目经验的，每提供一个得1分；最高得4分。</w:t>
                  </w:r>
                </w:p>
                <w:p w14:paraId="4ED6E260"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（二）评分依据：</w:t>
                  </w:r>
                </w:p>
                <w:p w14:paraId="24B74D46"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1.投标人须提供对应合同关键页复印件（服务内容页、金额页、签章页）作为证明文件，原件备查，不提供证明文件不得分。</w:t>
                  </w:r>
                </w:p>
                <w:p w14:paraId="4395C65B" w14:textId="271C4C73" w:rsidR="00765B9B" w:rsidRDefault="00C44221" w:rsidP="00C44221">
                  <w:pPr>
                    <w:rPr>
                      <w:rFonts w:ascii="新宋体" w:eastAsia="新宋体" w:hAnsi="新宋体"/>
                      <w:szCs w:val="21"/>
                    </w:rPr>
                  </w:pPr>
                  <w:r w:rsidRPr="00C44221">
                    <w:rPr>
                      <w:rFonts w:ascii="新宋体" w:eastAsia="新宋体" w:hAnsi="新宋体" w:hint="eastAsia"/>
                      <w:szCs w:val="21"/>
                    </w:rPr>
                    <w:t>2.如为框架合同，则以提供的子项合同、采购订单的金额作为评审依据。原件备查，未按要求提供证明材料的，不得分。</w:t>
                  </w:r>
                </w:p>
              </w:tc>
            </w:tr>
            <w:tr w:rsidR="00765B9B" w14:paraId="18D6ED45" w14:textId="77777777" w:rsidTr="00F34274">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1897049E" w:rsidR="00765B9B" w:rsidRDefault="008C6C4A">
                  <w:pPr>
                    <w:rPr>
                      <w:rFonts w:ascii="新宋体" w:eastAsia="新宋体" w:hAnsi="新宋体"/>
                      <w:szCs w:val="21"/>
                    </w:rPr>
                  </w:pPr>
                  <w:r w:rsidRPr="008C6C4A">
                    <w:rPr>
                      <w:rFonts w:ascii="新宋体" w:eastAsia="新宋体" w:hAnsi="新宋体" w:hint="eastAsia"/>
                      <w:szCs w:val="21"/>
                    </w:rPr>
                    <w:t>培训资质情况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7B40D436" w:rsidR="00765B9B" w:rsidRDefault="008C6C4A" w:rsidP="00C8090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28012AD"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（一）评审内容：</w:t>
                  </w:r>
                </w:p>
                <w:p w14:paraId="56592AD9" w14:textId="56BC4870"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投标人具有人力资源和社会保障</w:t>
                  </w:r>
                  <w:r>
                    <w:rPr>
                      <w:rFonts w:ascii="新宋体" w:eastAsia="新宋体" w:hAnsi="新宋体" w:hint="eastAsia"/>
                      <w:szCs w:val="21"/>
                    </w:rPr>
                    <w:t>部门</w:t>
                  </w:r>
                  <w:r w:rsidRPr="00C44221">
                    <w:rPr>
                      <w:rFonts w:ascii="新宋体" w:eastAsia="新宋体" w:hAnsi="新宋体" w:hint="eastAsia"/>
                      <w:szCs w:val="21"/>
                    </w:rPr>
                    <w:t>颁发的中华人民共和国民办学校办学许可证（办学类型需具备：社会消防安全培训；建（构）筑物消防员（或消防设施操作员）；消防监督检查员；其他安全和消防人员；得10分。</w:t>
                  </w:r>
                </w:p>
                <w:p w14:paraId="35CDA2EB"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（二）评分依据：</w:t>
                  </w:r>
                </w:p>
                <w:p w14:paraId="5989DC57" w14:textId="2CEFF447" w:rsidR="00765B9B" w:rsidRDefault="00C44221" w:rsidP="00C44221">
                  <w:pPr>
                    <w:rPr>
                      <w:rFonts w:ascii="新宋体" w:eastAsia="新宋体" w:hAnsi="新宋体"/>
                      <w:szCs w:val="21"/>
                    </w:rPr>
                  </w:pPr>
                  <w:r w:rsidRPr="00C44221">
                    <w:rPr>
                      <w:rFonts w:ascii="新宋体" w:eastAsia="新宋体" w:hAnsi="新宋体" w:hint="eastAsia"/>
                      <w:szCs w:val="21"/>
                    </w:rPr>
                    <w:t>（提供民办学校办学许可证证书文件复印件，不提供或不</w:t>
                  </w:r>
                  <w:proofErr w:type="gramStart"/>
                  <w:r w:rsidRPr="00C44221">
                    <w:rPr>
                      <w:rFonts w:ascii="新宋体" w:eastAsia="新宋体" w:hAnsi="新宋体" w:hint="eastAsia"/>
                      <w:szCs w:val="21"/>
                    </w:rPr>
                    <w:t>清晰不</w:t>
                  </w:r>
                  <w:proofErr w:type="gramEnd"/>
                  <w:r w:rsidRPr="00C44221">
                    <w:rPr>
                      <w:rFonts w:ascii="新宋体" w:eastAsia="新宋体" w:hAnsi="新宋体" w:hint="eastAsia"/>
                      <w:szCs w:val="21"/>
                    </w:rPr>
                    <w:t>得分）</w:t>
                  </w:r>
                </w:p>
              </w:tc>
            </w:tr>
            <w:tr w:rsidR="00765B9B" w14:paraId="1027C1B1" w14:textId="77777777" w:rsidTr="00F34274">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5EE82B3D" w:rsidR="00765B9B" w:rsidRDefault="00C44221">
                  <w:pPr>
                    <w:rPr>
                      <w:rFonts w:ascii="新宋体" w:eastAsia="新宋体" w:hAnsi="新宋体"/>
                      <w:szCs w:val="21"/>
                    </w:rPr>
                  </w:pPr>
                  <w:r w:rsidRPr="00C44221">
                    <w:rPr>
                      <w:rFonts w:ascii="新宋体" w:eastAsia="新宋体" w:hAnsi="新宋体" w:hint="eastAsia"/>
                      <w:szCs w:val="21"/>
                    </w:rPr>
                    <w:t>同类项目培训业绩</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75311B20" w:rsidR="00765B9B" w:rsidRDefault="00F47846" w:rsidP="00C8090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034A239"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（一）评审内容：</w:t>
                  </w:r>
                </w:p>
                <w:p w14:paraId="4E402A04"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投标人近四年（2020年4月1日至本项目开标之日，以合同签订时间为准）具有同类业绩。</w:t>
                  </w:r>
                </w:p>
                <w:p w14:paraId="0E98B5F8" w14:textId="6F44D5D2"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用户评价分为“非常满意”、“满意”、“基本满意”、“一般”或“优”、“良”、“中”、“差”四种情况</w:t>
                  </w:r>
                  <w:r>
                    <w:rPr>
                      <w:rFonts w:ascii="新宋体" w:eastAsia="新宋体" w:hAnsi="新宋体" w:hint="eastAsia"/>
                      <w:szCs w:val="21"/>
                    </w:rPr>
                    <w:t>（如有同等评语意思相近则由评标委员会判定）</w:t>
                  </w:r>
                  <w:r w:rsidRPr="00C44221">
                    <w:rPr>
                      <w:rFonts w:ascii="新宋体" w:eastAsia="新宋体" w:hAnsi="新宋体" w:hint="eastAsia"/>
                      <w:szCs w:val="21"/>
                    </w:rPr>
                    <w:t>。</w:t>
                  </w:r>
                </w:p>
                <w:p w14:paraId="1389AEC2"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（1）每提供一份业绩证明材料及用户评价表，且同时用户评价表评价为“非常满意”或“满意”或“优”或“良”的，则该项经验得3分；</w:t>
                  </w:r>
                </w:p>
                <w:p w14:paraId="2401FCC7"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（2）每提供一份业绩证明材料及用户评价表，如用户评价表评价为“基本满意”或“中”的，则该项经验得2分；</w:t>
                  </w:r>
                </w:p>
                <w:p w14:paraId="7B4B2FE3"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（3）每提供一份业绩证明材料及用户评价表，如用户评价表评价为“一般”或“差”的，则该项经验得1分；</w:t>
                  </w:r>
                </w:p>
                <w:p w14:paraId="0E791041" w14:textId="77777777" w:rsidR="00C44221" w:rsidRPr="00C44221" w:rsidRDefault="00C44221" w:rsidP="00C44221">
                  <w:pPr>
                    <w:rPr>
                      <w:rFonts w:ascii="新宋体" w:eastAsia="新宋体" w:hAnsi="新宋体"/>
                      <w:szCs w:val="21"/>
                    </w:rPr>
                  </w:pPr>
                  <w:r w:rsidRPr="00C44221">
                    <w:rPr>
                      <w:rFonts w:ascii="新宋体" w:eastAsia="新宋体" w:hAnsi="新宋体" w:hint="eastAsia"/>
                      <w:szCs w:val="21"/>
                    </w:rPr>
                    <w:t>本项累积最高得10分。</w:t>
                  </w:r>
                </w:p>
                <w:p w14:paraId="53744C05" w14:textId="77777777" w:rsidR="00670340" w:rsidRPr="00C44221" w:rsidRDefault="00670340" w:rsidP="00670340">
                  <w:pPr>
                    <w:rPr>
                      <w:rFonts w:ascii="新宋体" w:eastAsia="新宋体" w:hAnsi="新宋体"/>
                      <w:szCs w:val="21"/>
                    </w:rPr>
                  </w:pPr>
                  <w:r w:rsidRPr="00C44221">
                    <w:rPr>
                      <w:rFonts w:ascii="新宋体" w:eastAsia="新宋体" w:hAnsi="新宋体" w:hint="eastAsia"/>
                      <w:szCs w:val="21"/>
                    </w:rPr>
                    <w:t>（二）评分依据：</w:t>
                  </w:r>
                </w:p>
                <w:p w14:paraId="37ECBD52" w14:textId="5390798B" w:rsidR="00091ED3" w:rsidRDefault="00C44221" w:rsidP="00670340">
                  <w:pPr>
                    <w:rPr>
                      <w:rFonts w:ascii="新宋体" w:eastAsia="新宋体" w:hAnsi="新宋体"/>
                      <w:szCs w:val="21"/>
                    </w:rPr>
                  </w:pPr>
                  <w:r w:rsidRPr="00C44221">
                    <w:rPr>
                      <w:rFonts w:ascii="新宋体" w:eastAsia="新宋体" w:hAnsi="新宋体" w:hint="eastAsia"/>
                      <w:szCs w:val="21"/>
                    </w:rPr>
                    <w:t>投标人至少提供以下四项证明作为专家评分依据：中标通知书、服务合同、用户评价表的扫描件，无法提供证明文件或专家无法凭所提供资料判断是否得分的，一律作不得分处理。</w:t>
                  </w:r>
                </w:p>
              </w:tc>
            </w:tr>
            <w:tr w:rsidR="00765B9B" w14:paraId="6AD9E5A4" w14:textId="77777777" w:rsidTr="00F34274">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6C844FCE" w:rsidR="00765B9B" w:rsidRDefault="00F47846">
                  <w:pPr>
                    <w:rPr>
                      <w:rFonts w:ascii="新宋体" w:eastAsia="新宋体" w:hAnsi="新宋体"/>
                      <w:szCs w:val="21"/>
                    </w:rPr>
                  </w:pPr>
                  <w:r w:rsidRPr="00F47846">
                    <w:rPr>
                      <w:rFonts w:ascii="新宋体" w:eastAsia="新宋体" w:hAnsi="新宋体" w:hint="eastAsia"/>
                      <w:szCs w:val="21"/>
                    </w:rPr>
                    <w:t>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5162689A" w:rsidR="00765B9B" w:rsidRDefault="001C2D57" w:rsidP="00C8090A">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8D605E6"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t>（一）评审内容：</w:t>
                  </w:r>
                </w:p>
                <w:p w14:paraId="65ACF835"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t>1、具有质量管理体系认证证书，得1.5分；</w:t>
                  </w:r>
                </w:p>
                <w:p w14:paraId="37BAF72D"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lastRenderedPageBreak/>
                    <w:t>2、具有环境管理体系认证证书，得1.5分；</w:t>
                  </w:r>
                </w:p>
                <w:p w14:paraId="1AA93EBC"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t>3、具有职业健康安全管理体系认证证书，得3分；</w:t>
                  </w:r>
                </w:p>
                <w:p w14:paraId="69D86D6A"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t>以上1-3项最高得6分，每项有效证书认证范围需包含：其他安全和消防人员及社会消防安全培训。</w:t>
                  </w:r>
                </w:p>
                <w:p w14:paraId="2EEA6169" w14:textId="77777777" w:rsidR="00AA72AF" w:rsidRPr="00AA72AF" w:rsidRDefault="00AA72AF" w:rsidP="00AA72AF">
                  <w:pPr>
                    <w:rPr>
                      <w:rFonts w:ascii="新宋体" w:eastAsia="新宋体" w:hAnsi="新宋体"/>
                      <w:szCs w:val="21"/>
                    </w:rPr>
                  </w:pPr>
                  <w:r w:rsidRPr="00AA72AF">
                    <w:rPr>
                      <w:rFonts w:ascii="新宋体" w:eastAsia="新宋体" w:hAnsi="新宋体" w:hint="eastAsia"/>
                      <w:szCs w:val="21"/>
                    </w:rPr>
                    <w:t>（二）评分依据：</w:t>
                  </w:r>
                </w:p>
                <w:p w14:paraId="312EC8CB" w14:textId="70A7D42E" w:rsidR="00765B9B" w:rsidRDefault="00AA72AF" w:rsidP="00AA72AF">
                  <w:pPr>
                    <w:rPr>
                      <w:rFonts w:ascii="新宋体" w:eastAsia="新宋体" w:hAnsi="新宋体"/>
                      <w:szCs w:val="21"/>
                    </w:rPr>
                  </w:pPr>
                  <w:r w:rsidRPr="00AA72AF">
                    <w:rPr>
                      <w:rFonts w:ascii="新宋体" w:eastAsia="新宋体" w:hAnsi="新宋体" w:hint="eastAsia"/>
                      <w:szCs w:val="21"/>
                    </w:rPr>
                    <w:t>证明文件：提供相关认证机构颁发的有效期内的认证证书扫描件，并对所提供的证书的真实性负责，如出现与事实不符的情形，视同隐瞒真实情况，提供虚假资料，将依法承担相应的法律责任。</w:t>
                  </w:r>
                </w:p>
              </w:tc>
            </w:tr>
            <w:tr w:rsidR="00765B9B" w14:paraId="1F89AF63" w14:textId="77777777" w:rsidTr="00F34274">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3C5B4FF6" w:rsidR="00765B9B" w:rsidRDefault="0030230C">
                  <w:pPr>
                    <w:rPr>
                      <w:rFonts w:ascii="新宋体" w:eastAsia="新宋体" w:hAnsi="新宋体"/>
                      <w:szCs w:val="21"/>
                    </w:rPr>
                  </w:pPr>
                  <w:r w:rsidRPr="0030230C">
                    <w:rPr>
                      <w:rFonts w:ascii="新宋体" w:eastAsia="新宋体" w:hAnsi="新宋体" w:hint="eastAsia"/>
                      <w:szCs w:val="21"/>
                    </w:rPr>
                    <w:t>应急服务能力</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1B6C23C4" w:rsidR="00765B9B" w:rsidRDefault="0030230C" w:rsidP="00C8090A">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4DCA3EF" w14:textId="366E8A0B" w:rsidR="00765B9B" w:rsidRDefault="009B5D40" w:rsidP="003D0A81">
                  <w:pPr>
                    <w:rPr>
                      <w:rFonts w:ascii="新宋体" w:eastAsia="新宋体" w:hAnsi="新宋体"/>
                      <w:szCs w:val="21"/>
                    </w:rPr>
                  </w:pPr>
                  <w:r w:rsidRPr="009B5D40">
                    <w:rPr>
                      <w:rFonts w:ascii="新宋体" w:eastAsia="新宋体" w:hAnsi="新宋体" w:hint="eastAsia"/>
                      <w:szCs w:val="21"/>
                    </w:rPr>
                    <w:t>投标人为深圳市供应商得5分，非深圳市</w:t>
                  </w:r>
                  <w:proofErr w:type="gramStart"/>
                  <w:r w:rsidRPr="009B5D40">
                    <w:rPr>
                      <w:rFonts w:ascii="新宋体" w:eastAsia="新宋体" w:hAnsi="新宋体" w:hint="eastAsia"/>
                      <w:szCs w:val="21"/>
                    </w:rPr>
                    <w:t>供应商但承诺</w:t>
                  </w:r>
                  <w:proofErr w:type="gramEnd"/>
                  <w:r w:rsidRPr="009B5D40">
                    <w:rPr>
                      <w:rFonts w:ascii="新宋体" w:eastAsia="新宋体" w:hAnsi="新宋体" w:hint="eastAsia"/>
                      <w:szCs w:val="21"/>
                    </w:rPr>
                    <w:t>中标后提供深圳应急服务机构的得5分 ；否则不得分。</w:t>
                  </w:r>
                </w:p>
              </w:tc>
            </w:tr>
          </w:tbl>
          <w:p w14:paraId="65D561CD" w14:textId="77777777" w:rsidR="00765B9B" w:rsidRDefault="00765B9B">
            <w:pPr>
              <w:rPr>
                <w:rFonts w:ascii="新宋体" w:eastAsia="新宋体" w:hAnsi="新宋体"/>
              </w:rPr>
            </w:pPr>
            <w:bookmarkStart w:id="1" w:name="InsertEnd"/>
            <w:bookmarkEnd w:id="1"/>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5C0C74C"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E71FC61" w:rsidR="00765B9B" w:rsidRDefault="003F7FF5">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5EBFEAB" w:rsidR="00765B9B" w:rsidRDefault="003F7FF5">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A529DE6"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E27F94">
              <w:rPr>
                <w:rFonts w:ascii="新宋体" w:eastAsia="新宋体" w:hAnsi="新宋体" w:hint="eastAsia"/>
                <w:szCs w:val="21"/>
              </w:rPr>
              <w:t>目概况：</w:t>
            </w:r>
            <w:r w:rsidR="002A69B8" w:rsidRPr="00E27F94">
              <w:rPr>
                <w:rFonts w:ascii="新宋体" w:eastAsia="新宋体" w:hAnsi="新宋体" w:hint="eastAsia"/>
                <w:szCs w:val="21"/>
                <w:u w:val="single"/>
              </w:rPr>
              <w:t>劳动岗位人员岗前培训服务</w:t>
            </w:r>
            <w:r w:rsidRPr="00E27F94">
              <w:rPr>
                <w:rFonts w:ascii="新宋体" w:eastAsia="新宋体" w:hAnsi="新宋体" w:hint="eastAsia"/>
                <w:szCs w:val="21"/>
              </w:rPr>
              <w:t>采购项目的潜在投标人应在</w:t>
            </w:r>
            <w:r w:rsidRPr="00E27F94">
              <w:rPr>
                <w:rFonts w:ascii="新宋体" w:eastAsia="新宋体" w:hAnsi="新宋体" w:hint="eastAsia"/>
                <w:szCs w:val="21"/>
                <w:u w:val="single"/>
              </w:rPr>
              <w:t>深圳市福田区天安数码</w:t>
            </w:r>
            <w:proofErr w:type="gramStart"/>
            <w:r w:rsidRPr="00E27F94">
              <w:rPr>
                <w:rFonts w:ascii="新宋体" w:eastAsia="新宋体" w:hAnsi="新宋体" w:hint="eastAsia"/>
                <w:szCs w:val="21"/>
                <w:u w:val="single"/>
              </w:rPr>
              <w:t>城创新</w:t>
            </w:r>
            <w:proofErr w:type="gramEnd"/>
            <w:r w:rsidRPr="00E27F94">
              <w:rPr>
                <w:rFonts w:ascii="新宋体" w:eastAsia="新宋体" w:hAnsi="新宋体" w:hint="eastAsia"/>
                <w:szCs w:val="21"/>
                <w:u w:val="single"/>
              </w:rPr>
              <w:t>科技广场一期B座</w:t>
            </w:r>
            <w:r w:rsidR="00AE75D0" w:rsidRPr="00E27F94">
              <w:rPr>
                <w:rFonts w:ascii="新宋体" w:eastAsia="新宋体" w:hAnsi="新宋体"/>
                <w:szCs w:val="21"/>
                <w:u w:val="single"/>
              </w:rPr>
              <w:t>1709</w:t>
            </w:r>
            <w:r w:rsidRPr="00E27F94">
              <w:rPr>
                <w:rFonts w:ascii="新宋体" w:eastAsia="新宋体" w:hAnsi="新宋体" w:hint="eastAsia"/>
                <w:szCs w:val="21"/>
                <w:u w:val="single"/>
              </w:rPr>
              <w:t>室</w:t>
            </w:r>
            <w:r w:rsidRPr="00E27F94">
              <w:rPr>
                <w:rFonts w:ascii="新宋体" w:eastAsia="新宋体" w:hAnsi="新宋体" w:hint="eastAsia"/>
                <w:szCs w:val="21"/>
              </w:rPr>
              <w:t>获取</w:t>
            </w:r>
            <w:r>
              <w:rPr>
                <w:rFonts w:ascii="新宋体" w:eastAsia="新宋体" w:hAnsi="新宋体" w:hint="eastAsia"/>
                <w:szCs w:val="21"/>
              </w:rPr>
              <w:t>招标文件，</w:t>
            </w:r>
            <w:r w:rsidRPr="00404E87">
              <w:rPr>
                <w:rFonts w:ascii="新宋体" w:eastAsia="新宋体" w:hAnsi="新宋体" w:hint="eastAsia"/>
                <w:szCs w:val="21"/>
              </w:rPr>
              <w:t>并于</w:t>
            </w:r>
            <w:r w:rsidR="00404E87" w:rsidRPr="00404E87">
              <w:rPr>
                <w:rFonts w:ascii="新宋体" w:eastAsia="新宋体" w:hAnsi="新宋体" w:hint="eastAsia"/>
                <w:szCs w:val="21"/>
                <w:u w:val="single"/>
              </w:rPr>
              <w:t>2024年05月21日09:30</w:t>
            </w:r>
            <w:r w:rsidRPr="00404E87">
              <w:rPr>
                <w:rFonts w:ascii="新宋体" w:eastAsia="新宋体" w:hAnsi="新宋体" w:hint="eastAsia"/>
                <w:bCs/>
                <w:szCs w:val="21"/>
                <w:u w:val="single"/>
              </w:rPr>
              <w:t>（</w:t>
            </w:r>
            <w:r w:rsidRPr="00404E87">
              <w:rPr>
                <w:rFonts w:ascii="新宋体" w:eastAsia="新宋体" w:hAnsi="新宋体" w:hint="eastAsia"/>
                <w:bCs/>
                <w:szCs w:val="21"/>
              </w:rPr>
              <w:t>北京时</w:t>
            </w:r>
            <w:r>
              <w:rPr>
                <w:rFonts w:ascii="新宋体" w:eastAsia="新宋体" w:hAnsi="新宋体" w:hint="eastAsia"/>
                <w:bCs/>
                <w:szCs w:val="21"/>
              </w:rPr>
              <w:t>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098A94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A69B8" w:rsidRPr="002A69B8">
              <w:rPr>
                <w:rFonts w:ascii="新宋体" w:eastAsia="新宋体" w:hAnsi="新宋体"/>
                <w:szCs w:val="21"/>
              </w:rPr>
              <w:t>RNX2024099ZC-SZJY</w:t>
            </w:r>
          </w:p>
          <w:p w14:paraId="3715B7AC" w14:textId="5530A6B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2A69B8" w:rsidRPr="002A69B8">
              <w:rPr>
                <w:rFonts w:ascii="新宋体" w:eastAsia="新宋体" w:hAnsi="新宋体" w:hint="eastAsia"/>
                <w:szCs w:val="21"/>
              </w:rPr>
              <w:t>劳动岗位人员岗前培训服务</w:t>
            </w:r>
          </w:p>
          <w:p w14:paraId="5734169A" w14:textId="66FF916C"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E5004">
              <w:rPr>
                <w:rFonts w:ascii="新宋体" w:eastAsia="新宋体" w:hAnsi="新宋体" w:hint="eastAsia"/>
                <w:szCs w:val="21"/>
              </w:rPr>
              <w:t>人民币</w:t>
            </w:r>
            <w:proofErr w:type="gramStart"/>
            <w:r w:rsidR="003E5004">
              <w:rPr>
                <w:rFonts w:ascii="新宋体" w:eastAsia="新宋体" w:hAnsi="新宋体" w:hint="eastAsia"/>
                <w:szCs w:val="21"/>
              </w:rPr>
              <w:t>壹万壹仟肆佰贰拾捌</w:t>
            </w:r>
            <w:proofErr w:type="gramEnd"/>
            <w:r w:rsidR="003E5004">
              <w:rPr>
                <w:rFonts w:ascii="新宋体" w:eastAsia="新宋体" w:hAnsi="新宋体" w:hint="eastAsia"/>
                <w:szCs w:val="21"/>
              </w:rPr>
              <w:t>元伍角柒分（</w:t>
            </w:r>
            <w:r w:rsidR="00E27F94" w:rsidRPr="00E27F94">
              <w:rPr>
                <w:rFonts w:ascii="新宋体" w:eastAsia="新宋体" w:hAnsi="新宋体" w:hint="eastAsia"/>
                <w:szCs w:val="21"/>
              </w:rPr>
              <w:t>11</w:t>
            </w:r>
            <w:r w:rsidR="00E27F94">
              <w:rPr>
                <w:rFonts w:ascii="新宋体" w:eastAsia="新宋体" w:hAnsi="新宋体"/>
                <w:szCs w:val="21"/>
              </w:rPr>
              <w:t>,</w:t>
            </w:r>
            <w:r w:rsidR="00E27F94" w:rsidRPr="00E27F94">
              <w:rPr>
                <w:rFonts w:ascii="新宋体" w:eastAsia="新宋体" w:hAnsi="新宋体" w:hint="eastAsia"/>
                <w:szCs w:val="21"/>
              </w:rPr>
              <w:t>428.57</w:t>
            </w:r>
            <w:r w:rsidR="003E5004">
              <w:rPr>
                <w:rFonts w:ascii="新宋体" w:eastAsia="新宋体" w:hAnsi="新宋体" w:hint="eastAsia"/>
                <w:szCs w:val="21"/>
              </w:rPr>
              <w:t>）</w:t>
            </w:r>
            <w:r w:rsidR="00E27F94" w:rsidRPr="00E27F94">
              <w:rPr>
                <w:rFonts w:ascii="新宋体" w:eastAsia="新宋体" w:hAnsi="新宋体" w:hint="eastAsia"/>
                <w:szCs w:val="21"/>
              </w:rPr>
              <w:t>/批次</w:t>
            </w:r>
          </w:p>
          <w:p w14:paraId="0453F8FA" w14:textId="5AC76EC3"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3E5004">
              <w:rPr>
                <w:rFonts w:ascii="新宋体" w:eastAsia="新宋体" w:hAnsi="新宋体" w:hint="eastAsia"/>
                <w:szCs w:val="21"/>
              </w:rPr>
              <w:t>人民币</w:t>
            </w:r>
            <w:proofErr w:type="gramStart"/>
            <w:r w:rsidR="003E5004">
              <w:rPr>
                <w:rFonts w:ascii="新宋体" w:eastAsia="新宋体" w:hAnsi="新宋体" w:hint="eastAsia"/>
                <w:szCs w:val="21"/>
              </w:rPr>
              <w:t>壹万壹仟肆佰贰拾捌</w:t>
            </w:r>
            <w:proofErr w:type="gramEnd"/>
            <w:r w:rsidR="003E5004">
              <w:rPr>
                <w:rFonts w:ascii="新宋体" w:eastAsia="新宋体" w:hAnsi="新宋体" w:hint="eastAsia"/>
                <w:szCs w:val="21"/>
              </w:rPr>
              <w:t>元伍角柒分（</w:t>
            </w:r>
            <w:r w:rsidR="003E5004" w:rsidRPr="00E27F94">
              <w:rPr>
                <w:rFonts w:ascii="新宋体" w:eastAsia="新宋体" w:hAnsi="新宋体" w:hint="eastAsia"/>
                <w:szCs w:val="21"/>
              </w:rPr>
              <w:t>11</w:t>
            </w:r>
            <w:r w:rsidR="003E5004">
              <w:rPr>
                <w:rFonts w:ascii="新宋体" w:eastAsia="新宋体" w:hAnsi="新宋体"/>
                <w:szCs w:val="21"/>
              </w:rPr>
              <w:t>,</w:t>
            </w:r>
            <w:r w:rsidR="003E5004" w:rsidRPr="00E27F94">
              <w:rPr>
                <w:rFonts w:ascii="新宋体" w:eastAsia="新宋体" w:hAnsi="新宋体" w:hint="eastAsia"/>
                <w:szCs w:val="21"/>
              </w:rPr>
              <w:t>428.57</w:t>
            </w:r>
            <w:r w:rsidR="003E5004">
              <w:rPr>
                <w:rFonts w:ascii="新宋体" w:eastAsia="新宋体" w:hAnsi="新宋体" w:hint="eastAsia"/>
                <w:szCs w:val="21"/>
              </w:rPr>
              <w:t>）</w:t>
            </w:r>
            <w:r w:rsidR="003E5004" w:rsidRPr="00E27F94">
              <w:rPr>
                <w:rFonts w:ascii="新宋体" w:eastAsia="新宋体" w:hAnsi="新宋体" w:hint="eastAsia"/>
                <w:szCs w:val="21"/>
              </w:rPr>
              <w:t>/批次</w:t>
            </w:r>
          </w:p>
          <w:p w14:paraId="248338EF" w14:textId="58C8C42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98A372F" w:rsidR="00765B9B" w:rsidRDefault="002A69B8">
                  <w:pPr>
                    <w:spacing w:line="360" w:lineRule="auto"/>
                    <w:jc w:val="center"/>
                    <w:rPr>
                      <w:rFonts w:ascii="新宋体" w:eastAsia="新宋体" w:hAnsi="新宋体"/>
                      <w:szCs w:val="21"/>
                      <w:u w:val="single"/>
                    </w:rPr>
                  </w:pPr>
                  <w:r w:rsidRPr="002A69B8">
                    <w:rPr>
                      <w:rFonts w:ascii="新宋体" w:eastAsia="新宋体" w:hAnsi="新宋体" w:hint="eastAsia"/>
                      <w:szCs w:val="21"/>
                      <w:u w:val="single"/>
                    </w:rPr>
                    <w:t>劳动岗位人员岗前培训服务</w:t>
                  </w:r>
                </w:p>
              </w:tc>
              <w:tc>
                <w:tcPr>
                  <w:tcW w:w="1134" w:type="dxa"/>
                  <w:shd w:val="clear" w:color="auto" w:fill="auto"/>
                  <w:vAlign w:val="center"/>
                </w:tcPr>
                <w:p w14:paraId="43F39EB0" w14:textId="79D00A0D" w:rsidR="00765B9B" w:rsidRDefault="002A69B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8C1315" w:rsidRDefault="005D0BBC">
            <w:pPr>
              <w:spacing w:line="360" w:lineRule="auto"/>
              <w:rPr>
                <w:rFonts w:ascii="新宋体" w:eastAsia="新宋体" w:hAnsi="新宋体"/>
                <w:szCs w:val="21"/>
                <w:u w:val="single"/>
              </w:rPr>
            </w:pPr>
            <w:r w:rsidRPr="008C1315">
              <w:rPr>
                <w:rFonts w:ascii="新宋体" w:eastAsia="新宋体" w:hAnsi="新宋体" w:hint="eastAsia"/>
                <w:szCs w:val="21"/>
              </w:rPr>
              <w:t>6.合同履行期限：</w:t>
            </w:r>
            <w:r w:rsidR="00D3765C" w:rsidRPr="008C1315">
              <w:rPr>
                <w:rFonts w:ascii="新宋体" w:eastAsia="新宋体" w:hAnsi="新宋体" w:hint="eastAsia"/>
                <w:szCs w:val="21"/>
              </w:rPr>
              <w:t>详见采购需求</w:t>
            </w:r>
          </w:p>
          <w:p w14:paraId="0216C834" w14:textId="1E8EB7A8" w:rsidR="00765B9B" w:rsidRPr="008C1315" w:rsidRDefault="005D0BBC">
            <w:pPr>
              <w:spacing w:line="360" w:lineRule="auto"/>
              <w:rPr>
                <w:rFonts w:ascii="新宋体" w:eastAsia="新宋体" w:hAnsi="新宋体"/>
                <w:szCs w:val="21"/>
              </w:rPr>
            </w:pPr>
            <w:r w:rsidRPr="008C1315">
              <w:rPr>
                <w:rFonts w:ascii="新宋体" w:eastAsia="新宋体" w:hAnsi="新宋体" w:hint="eastAsia"/>
                <w:szCs w:val="21"/>
              </w:rPr>
              <w:t>7.本项目</w:t>
            </w:r>
            <w:r w:rsidR="008C1315" w:rsidRPr="008C1315">
              <w:rPr>
                <w:rFonts w:ascii="新宋体" w:eastAsia="新宋体" w:hAnsi="新宋体" w:hint="eastAsia"/>
                <w:szCs w:val="21"/>
              </w:rPr>
              <w:t>不</w:t>
            </w:r>
            <w:r w:rsidRPr="008C131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784BC3C"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AA72AF">
              <w:rPr>
                <w:rFonts w:ascii="新宋体" w:eastAsia="新宋体" w:hAnsi="新宋体" w:hint="eastAsia"/>
              </w:rPr>
              <w:t>：</w:t>
            </w:r>
            <w:r w:rsidRPr="00AA72AF">
              <w:rPr>
                <w:rFonts w:ascii="新宋体" w:eastAsia="新宋体" w:hAnsi="新宋体" w:hint="eastAsia"/>
                <w:u w:val="single"/>
              </w:rPr>
              <w:t>非专门面向中小企业</w:t>
            </w:r>
          </w:p>
          <w:p w14:paraId="0D6FBF2B" w14:textId="77777777" w:rsidR="00072106" w:rsidRDefault="005D0BBC">
            <w:pPr>
              <w:spacing w:line="360" w:lineRule="auto"/>
              <w:rPr>
                <w:rFonts w:ascii="新宋体" w:eastAsia="新宋体" w:hAnsi="新宋体" w:cs="宋体"/>
                <w:kern w:val="0"/>
                <w:u w:val="single"/>
              </w:rPr>
            </w:pPr>
            <w:r>
              <w:rPr>
                <w:rFonts w:ascii="新宋体" w:eastAsia="新宋体" w:hAnsi="新宋体" w:hint="eastAsia"/>
              </w:rPr>
              <w:t>（3）</w:t>
            </w:r>
            <w:r w:rsidRPr="00851E0E">
              <w:rPr>
                <w:rFonts w:ascii="新宋体" w:eastAsia="新宋体" w:hAnsi="新宋体" w:cs="宋体" w:hint="eastAsia"/>
                <w:kern w:val="0"/>
              </w:rPr>
              <w:t>本项目的特定资格要求：</w:t>
            </w:r>
          </w:p>
          <w:p w14:paraId="30DA4919" w14:textId="2B4DA3EA" w:rsidR="003D0A81" w:rsidRDefault="00072106">
            <w:pPr>
              <w:spacing w:line="360" w:lineRule="auto"/>
              <w:rPr>
                <w:rFonts w:ascii="新宋体" w:eastAsia="新宋体" w:hAnsi="新宋体"/>
              </w:rPr>
            </w:pPr>
            <w:r w:rsidRPr="00072106">
              <w:rPr>
                <w:rFonts w:ascii="新宋体" w:eastAsia="新宋体" w:hAnsi="新宋体" w:hint="eastAsia"/>
              </w:rPr>
              <w:t>具备市级以上人力资源和社会保障部门批准、市级以</w:t>
            </w:r>
            <w:bookmarkStart w:id="2" w:name="_GoBack"/>
            <w:bookmarkEnd w:id="2"/>
            <w:r w:rsidRPr="00072106">
              <w:rPr>
                <w:rFonts w:ascii="新宋体" w:eastAsia="新宋体" w:hAnsi="新宋体" w:hint="eastAsia"/>
              </w:rPr>
              <w:t>上民政部门核准登记、政府认定的消防/安全职业培训资格。</w:t>
            </w:r>
          </w:p>
          <w:p w14:paraId="139B66E9" w14:textId="4133221E"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Pr="001A0C0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w:t>
            </w:r>
            <w:r w:rsidRPr="001A0C0B">
              <w:rPr>
                <w:rFonts w:ascii="新宋体" w:eastAsia="新宋体" w:hAnsi="新宋体" w:hint="eastAsia"/>
              </w:rPr>
              <w:t>》中</w:t>
            </w:r>
            <w:proofErr w:type="gramStart"/>
            <w:r w:rsidRPr="001A0C0B">
              <w:rPr>
                <w:rFonts w:ascii="新宋体" w:eastAsia="新宋体" w:hAnsi="新宋体" w:hint="eastAsia"/>
              </w:rPr>
              <w:t>作出</w:t>
            </w:r>
            <w:proofErr w:type="gramEnd"/>
            <w:r w:rsidRPr="001A0C0B">
              <w:rPr>
                <w:rFonts w:ascii="新宋体" w:eastAsia="新宋体" w:hAnsi="新宋体" w:hint="eastAsia"/>
              </w:rPr>
              <w:t>声明）。</w:t>
            </w:r>
          </w:p>
          <w:p w14:paraId="473903DA" w14:textId="4D6DBBCA" w:rsidR="00765B9B" w:rsidRDefault="005D0BBC">
            <w:pPr>
              <w:spacing w:line="360" w:lineRule="auto"/>
              <w:rPr>
                <w:rFonts w:ascii="新宋体" w:eastAsia="新宋体" w:hAnsi="新宋体"/>
              </w:rPr>
            </w:pPr>
            <w:r w:rsidRPr="001A0C0B">
              <w:rPr>
                <w:rFonts w:ascii="新宋体" w:eastAsia="新宋体" w:hAnsi="新宋体" w:hint="eastAsia"/>
              </w:rPr>
              <w:t>（7）</w:t>
            </w:r>
            <w:r w:rsidR="00B657F8" w:rsidRPr="001A0C0B">
              <w:rPr>
                <w:rFonts w:ascii="新宋体" w:eastAsia="新宋体" w:hAnsi="新宋体" w:hint="eastAsia"/>
              </w:rPr>
              <w:t>本项目</w:t>
            </w:r>
            <w:r w:rsidR="00DF6C0B" w:rsidRPr="001A0C0B">
              <w:rPr>
                <w:rFonts w:ascii="新宋体" w:eastAsia="新宋体" w:hAnsi="新宋体" w:hint="eastAsia"/>
              </w:rPr>
              <w:t>不</w:t>
            </w:r>
            <w:r w:rsidR="00B657F8" w:rsidRPr="001A0C0B">
              <w:rPr>
                <w:rFonts w:ascii="新宋体" w:eastAsia="新宋体" w:hAnsi="新宋体" w:hint="eastAsia"/>
              </w:rPr>
              <w:t>接</w:t>
            </w:r>
            <w:r w:rsidR="00B657F8" w:rsidRPr="00B657F8">
              <w:rPr>
                <w:rFonts w:ascii="新宋体" w:eastAsia="新宋体" w:hAnsi="新宋体" w:hint="eastAsia"/>
              </w:rPr>
              <w:t>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468FEA65"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AA72AF">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Pr="00404E87" w:rsidRDefault="005D0BBC">
            <w:pPr>
              <w:spacing w:line="360" w:lineRule="auto"/>
              <w:rPr>
                <w:rFonts w:ascii="新宋体" w:eastAsia="新宋体" w:hAnsi="新宋体" w:cs="宋体"/>
                <w:b/>
                <w:szCs w:val="21"/>
              </w:rPr>
            </w:pPr>
            <w:r w:rsidRPr="00404E87">
              <w:rPr>
                <w:rFonts w:ascii="新宋体" w:eastAsia="新宋体" w:hAnsi="新宋体" w:cs="宋体" w:hint="eastAsia"/>
                <w:b/>
                <w:szCs w:val="21"/>
              </w:rPr>
              <w:lastRenderedPageBreak/>
              <w:t>三、获取招标文件</w:t>
            </w:r>
          </w:p>
          <w:p w14:paraId="39EC6E16" w14:textId="0AC06E03" w:rsidR="00765B9B" w:rsidRDefault="005D0BBC">
            <w:pPr>
              <w:spacing w:line="360" w:lineRule="auto"/>
              <w:rPr>
                <w:rFonts w:ascii="新宋体" w:eastAsia="新宋体" w:hAnsi="新宋体" w:cs="宋体"/>
                <w:szCs w:val="21"/>
              </w:rPr>
            </w:pPr>
            <w:r w:rsidRPr="00404E87">
              <w:rPr>
                <w:rFonts w:ascii="新宋体" w:eastAsia="新宋体" w:hAnsi="新宋体" w:hint="eastAsia"/>
                <w:szCs w:val="21"/>
              </w:rPr>
              <w:t>1.</w:t>
            </w:r>
            <w:r w:rsidRPr="00404E87">
              <w:rPr>
                <w:rFonts w:ascii="新宋体" w:eastAsia="新宋体" w:hAnsi="新宋体" w:cs="宋体" w:hint="eastAsia"/>
                <w:szCs w:val="21"/>
              </w:rPr>
              <w:t>时间：</w:t>
            </w:r>
            <w:r w:rsidR="00404E87" w:rsidRPr="00404E87">
              <w:rPr>
                <w:rFonts w:ascii="新宋体" w:eastAsia="新宋体" w:hAnsi="新宋体" w:cs="宋体" w:hint="eastAsia"/>
                <w:szCs w:val="21"/>
              </w:rPr>
              <w:t>2024年05月11日起至2024年05月16日</w:t>
            </w:r>
            <w:r w:rsidRPr="00404E87">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Pr="00404E87"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w:t>
            </w:r>
            <w:r w:rsidRPr="00404E87">
              <w:rPr>
                <w:rFonts w:ascii="新宋体" w:eastAsia="新宋体" w:hAnsi="新宋体" w:cs="宋体" w:hint="eastAsia"/>
                <w:szCs w:val="21"/>
              </w:rPr>
              <w:t>广场一期B座</w:t>
            </w:r>
            <w:r w:rsidR="00AE75D0" w:rsidRPr="00404E87">
              <w:rPr>
                <w:rFonts w:ascii="新宋体" w:eastAsia="新宋体" w:hAnsi="新宋体" w:cs="宋体"/>
                <w:szCs w:val="21"/>
              </w:rPr>
              <w:t>1709</w:t>
            </w:r>
            <w:r w:rsidRPr="00404E87">
              <w:rPr>
                <w:rFonts w:ascii="新宋体" w:eastAsia="新宋体" w:hAnsi="新宋体" w:cs="宋体" w:hint="eastAsia"/>
                <w:szCs w:val="21"/>
              </w:rPr>
              <w:t>室；</w:t>
            </w:r>
          </w:p>
          <w:p w14:paraId="449B9A2C" w14:textId="523B3917" w:rsidR="00765B9B" w:rsidRPr="00404E87" w:rsidRDefault="005D0BBC">
            <w:pPr>
              <w:spacing w:line="360" w:lineRule="auto"/>
              <w:rPr>
                <w:rFonts w:ascii="新宋体" w:eastAsia="新宋体" w:hAnsi="新宋体" w:cs="宋体"/>
                <w:szCs w:val="21"/>
              </w:rPr>
            </w:pPr>
            <w:r w:rsidRPr="00404E87">
              <w:rPr>
                <w:rFonts w:ascii="新宋体" w:eastAsia="新宋体" w:hAnsi="新宋体" w:hint="eastAsia"/>
                <w:szCs w:val="21"/>
              </w:rPr>
              <w:t>3.</w:t>
            </w:r>
            <w:r w:rsidRPr="00404E87">
              <w:rPr>
                <w:rFonts w:ascii="新宋体" w:eastAsia="新宋体" w:hAnsi="新宋体" w:cs="宋体" w:hint="eastAsia"/>
                <w:szCs w:val="21"/>
              </w:rPr>
              <w:t>方式：投标人获取招标文件须提交投标人营业执照复印件并加盖公章，法定代表人授权书；</w:t>
            </w:r>
            <w:r w:rsidRPr="00404E87">
              <w:rPr>
                <w:rFonts w:ascii="新宋体" w:eastAsia="新宋体" w:hAnsi="新宋体" w:cs="宋体"/>
                <w:szCs w:val="21"/>
              </w:rPr>
              <w:t>现场购买或邮购；</w:t>
            </w:r>
          </w:p>
          <w:p w14:paraId="5E3714C7" w14:textId="77777777" w:rsidR="00765B9B" w:rsidRPr="00404E87" w:rsidRDefault="005D0BBC">
            <w:pPr>
              <w:spacing w:line="360" w:lineRule="auto"/>
              <w:rPr>
                <w:rFonts w:ascii="新宋体" w:eastAsia="新宋体" w:hAnsi="新宋体" w:cs="宋体"/>
                <w:szCs w:val="21"/>
              </w:rPr>
            </w:pPr>
            <w:r w:rsidRPr="00404E87">
              <w:rPr>
                <w:rFonts w:ascii="新宋体" w:eastAsia="新宋体" w:hAnsi="新宋体" w:cs="宋体" w:hint="eastAsia"/>
                <w:szCs w:val="21"/>
              </w:rPr>
              <w:t>4</w:t>
            </w:r>
            <w:r w:rsidRPr="00404E87">
              <w:rPr>
                <w:rFonts w:ascii="新宋体" w:eastAsia="新宋体" w:hAnsi="新宋体" w:cs="宋体"/>
                <w:szCs w:val="21"/>
              </w:rPr>
              <w:t>.</w:t>
            </w:r>
            <w:r w:rsidRPr="00404E87">
              <w:rPr>
                <w:rFonts w:ascii="新宋体" w:eastAsia="新宋体" w:hAnsi="新宋体" w:cs="宋体" w:hint="eastAsia"/>
                <w:szCs w:val="21"/>
              </w:rPr>
              <w:t>招标文件售价：每套售价</w:t>
            </w:r>
            <w:r w:rsidR="0025795C" w:rsidRPr="00404E87">
              <w:rPr>
                <w:rFonts w:ascii="新宋体" w:eastAsia="新宋体" w:hAnsi="新宋体" w:cs="宋体" w:hint="eastAsia"/>
                <w:szCs w:val="21"/>
              </w:rPr>
              <w:t>6</w:t>
            </w:r>
            <w:r w:rsidRPr="00404E87">
              <w:rPr>
                <w:rFonts w:ascii="新宋体" w:eastAsia="新宋体" w:hAnsi="新宋体" w:cs="宋体"/>
                <w:szCs w:val="21"/>
              </w:rPr>
              <w:t>00元</w:t>
            </w:r>
            <w:r w:rsidRPr="00404E87">
              <w:rPr>
                <w:rFonts w:ascii="新宋体" w:eastAsia="新宋体" w:hAnsi="新宋体" w:cs="宋体" w:hint="eastAsia"/>
                <w:szCs w:val="21"/>
              </w:rPr>
              <w:t>（售后不退）</w:t>
            </w:r>
            <w:r w:rsidRPr="00404E87">
              <w:rPr>
                <w:rFonts w:ascii="新宋体" w:eastAsia="新宋体" w:hAnsi="新宋体" w:cs="宋体"/>
                <w:szCs w:val="21"/>
              </w:rPr>
              <w:t>。</w:t>
            </w:r>
          </w:p>
          <w:p w14:paraId="0224F84E" w14:textId="77777777" w:rsidR="00765B9B" w:rsidRPr="00404E87"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w:t>
            </w:r>
            <w:r w:rsidRPr="00404E87">
              <w:rPr>
                <w:rFonts w:ascii="新宋体" w:eastAsia="新宋体" w:hAnsi="新宋体" w:cs="宋体" w:hint="eastAsia"/>
                <w:b/>
                <w:szCs w:val="21"/>
              </w:rPr>
              <w:t>投标文件截止时间、开标时间和地点</w:t>
            </w:r>
          </w:p>
          <w:p w14:paraId="5F566BED" w14:textId="2BED3B34" w:rsidR="00765B9B" w:rsidRPr="00404E87" w:rsidRDefault="005D0BBC">
            <w:pPr>
              <w:spacing w:line="360" w:lineRule="auto"/>
              <w:rPr>
                <w:rFonts w:ascii="新宋体" w:eastAsia="新宋体" w:hAnsi="新宋体" w:cs="宋体"/>
                <w:kern w:val="0"/>
                <w:szCs w:val="21"/>
              </w:rPr>
            </w:pPr>
            <w:r w:rsidRPr="00404E87">
              <w:rPr>
                <w:rFonts w:ascii="新宋体" w:eastAsia="新宋体" w:hAnsi="新宋体" w:cs="宋体" w:hint="eastAsia"/>
                <w:kern w:val="0"/>
                <w:szCs w:val="21"/>
              </w:rPr>
              <w:t>1.</w:t>
            </w:r>
            <w:r w:rsidRPr="00404E87">
              <w:rPr>
                <w:rFonts w:ascii="新宋体" w:eastAsia="新宋体" w:hAnsi="新宋体" w:cs="宋体"/>
                <w:kern w:val="0"/>
                <w:szCs w:val="21"/>
              </w:rPr>
              <w:t>投标截止时间</w:t>
            </w:r>
            <w:r w:rsidRPr="00404E87">
              <w:rPr>
                <w:rFonts w:ascii="新宋体" w:eastAsia="新宋体" w:hAnsi="新宋体" w:cs="宋体" w:hint="eastAsia"/>
                <w:kern w:val="0"/>
                <w:szCs w:val="21"/>
              </w:rPr>
              <w:t>：</w:t>
            </w:r>
            <w:r w:rsidR="00404E87" w:rsidRPr="00404E87">
              <w:rPr>
                <w:rFonts w:ascii="新宋体" w:eastAsia="新宋体" w:hAnsi="新宋体" w:cs="宋体" w:hint="eastAsia"/>
                <w:kern w:val="0"/>
                <w:szCs w:val="21"/>
              </w:rPr>
              <w:t>2024年05月21日09:30</w:t>
            </w:r>
            <w:r w:rsidRPr="00404E87">
              <w:rPr>
                <w:rFonts w:ascii="新宋体" w:eastAsia="新宋体" w:hAnsi="新宋体" w:cs="宋体" w:hint="eastAsia"/>
                <w:szCs w:val="21"/>
              </w:rPr>
              <w:t>（北京时间）</w:t>
            </w:r>
            <w:r w:rsidRPr="00404E87">
              <w:rPr>
                <w:rFonts w:ascii="新宋体" w:eastAsia="新宋体" w:hAnsi="新宋体" w:cs="宋体"/>
                <w:kern w:val="0"/>
                <w:szCs w:val="21"/>
              </w:rPr>
              <w:t xml:space="preserve">时。 </w:t>
            </w:r>
          </w:p>
          <w:p w14:paraId="117747A8" w14:textId="3A73CFED" w:rsidR="00765B9B" w:rsidRDefault="005D0BBC">
            <w:pPr>
              <w:spacing w:line="360" w:lineRule="auto"/>
              <w:rPr>
                <w:rFonts w:ascii="新宋体" w:eastAsia="新宋体" w:hAnsi="新宋体" w:cs="宋体"/>
                <w:kern w:val="0"/>
                <w:szCs w:val="21"/>
              </w:rPr>
            </w:pPr>
            <w:r w:rsidRPr="00404E87">
              <w:rPr>
                <w:rFonts w:ascii="新宋体" w:eastAsia="新宋体" w:hAnsi="新宋体" w:cs="宋体" w:hint="eastAsia"/>
                <w:kern w:val="0"/>
                <w:szCs w:val="21"/>
              </w:rPr>
              <w:t>2.</w:t>
            </w:r>
            <w:r w:rsidRPr="00404E87">
              <w:rPr>
                <w:rFonts w:ascii="新宋体" w:eastAsia="新宋体" w:hAnsi="新宋体" w:cs="宋体"/>
                <w:kern w:val="0"/>
                <w:szCs w:val="21"/>
              </w:rPr>
              <w:t>开标时间和地点</w:t>
            </w:r>
            <w:r w:rsidRPr="00404E87">
              <w:rPr>
                <w:rFonts w:ascii="新宋体" w:eastAsia="新宋体" w:hAnsi="新宋体" w:cs="宋体" w:hint="eastAsia"/>
                <w:kern w:val="0"/>
                <w:szCs w:val="21"/>
              </w:rPr>
              <w:t>：</w:t>
            </w:r>
            <w:r w:rsidRPr="00404E87">
              <w:rPr>
                <w:rFonts w:ascii="新宋体" w:eastAsia="新宋体" w:hAnsi="新宋体" w:cs="宋体"/>
                <w:kern w:val="0"/>
                <w:szCs w:val="21"/>
              </w:rPr>
              <w:t>定于</w:t>
            </w:r>
            <w:r w:rsidR="00404E87" w:rsidRPr="00404E87">
              <w:rPr>
                <w:rFonts w:ascii="新宋体" w:eastAsia="新宋体" w:hAnsi="新宋体" w:cs="宋体" w:hint="eastAsia"/>
                <w:kern w:val="0"/>
                <w:szCs w:val="21"/>
              </w:rPr>
              <w:t>2024年05月21日09:30</w:t>
            </w:r>
            <w:r w:rsidRPr="00404E87">
              <w:rPr>
                <w:rFonts w:ascii="新宋体" w:eastAsia="新宋体" w:hAnsi="新宋体" w:cs="宋体" w:hint="eastAsia"/>
                <w:szCs w:val="21"/>
              </w:rPr>
              <w:t>（北京时间）</w:t>
            </w:r>
            <w:r w:rsidRPr="00404E87">
              <w:rPr>
                <w:rFonts w:ascii="新宋体" w:eastAsia="新宋体" w:hAnsi="新宋体" w:cs="宋体"/>
                <w:kern w:val="0"/>
                <w:szCs w:val="21"/>
              </w:rPr>
              <w:t>时，在</w:t>
            </w:r>
            <w:r w:rsidRPr="00404E87">
              <w:rPr>
                <w:rFonts w:ascii="新宋体" w:eastAsia="新宋体" w:hAnsi="新宋体" w:cs="宋体" w:hint="eastAsia"/>
                <w:kern w:val="0"/>
                <w:szCs w:val="21"/>
              </w:rPr>
              <w:t>深圳市福田区天安数码</w:t>
            </w:r>
            <w:proofErr w:type="gramStart"/>
            <w:r w:rsidRPr="00404E87">
              <w:rPr>
                <w:rFonts w:ascii="新宋体" w:eastAsia="新宋体" w:hAnsi="新宋体" w:cs="宋体" w:hint="eastAsia"/>
                <w:kern w:val="0"/>
                <w:szCs w:val="21"/>
              </w:rPr>
              <w:t>城创新</w:t>
            </w:r>
            <w:proofErr w:type="gramEnd"/>
            <w:r w:rsidRPr="00404E87">
              <w:rPr>
                <w:rFonts w:ascii="新宋体" w:eastAsia="新宋体" w:hAnsi="新宋体" w:cs="宋体" w:hint="eastAsia"/>
                <w:kern w:val="0"/>
                <w:szCs w:val="21"/>
              </w:rPr>
              <w:t>科技广场一期B座</w:t>
            </w:r>
            <w:r w:rsidR="00AE75D0" w:rsidRPr="00404E87">
              <w:rPr>
                <w:rFonts w:ascii="新宋体" w:eastAsia="新宋体" w:hAnsi="新宋体" w:cs="宋体"/>
                <w:kern w:val="0"/>
                <w:szCs w:val="21"/>
              </w:rPr>
              <w:t>1709</w:t>
            </w:r>
            <w:proofErr w:type="gramStart"/>
            <w:r w:rsidRPr="00404E87">
              <w:rPr>
                <w:rFonts w:ascii="新宋体" w:eastAsia="新宋体" w:hAnsi="新宋体" w:cs="宋体" w:hint="eastAsia"/>
                <w:kern w:val="0"/>
                <w:szCs w:val="21"/>
              </w:rPr>
              <w:t>室</w:t>
            </w:r>
            <w:r w:rsidRPr="00404E87">
              <w:rPr>
                <w:rFonts w:ascii="新宋体" w:eastAsia="新宋体" w:hAnsi="新宋体" w:cs="宋体"/>
                <w:kern w:val="0"/>
                <w:szCs w:val="21"/>
              </w:rPr>
              <w:t>公开</w:t>
            </w:r>
            <w:proofErr w:type="gramEnd"/>
            <w:r w:rsidRPr="00404E87">
              <w:rPr>
                <w:rFonts w:ascii="新宋体" w:eastAsia="新宋体" w:hAnsi="新宋体" w:cs="宋体"/>
                <w:kern w:val="0"/>
                <w:szCs w:val="21"/>
              </w:rPr>
              <w:t>开标</w:t>
            </w:r>
            <w:r w:rsidRPr="00404E87">
              <w:rPr>
                <w:rFonts w:ascii="新宋体" w:eastAsia="新宋体" w:hAnsi="新宋体" w:cs="宋体" w:hint="eastAsia"/>
                <w:kern w:val="0"/>
                <w:szCs w:val="21"/>
              </w:rPr>
              <w:t>；响应文件不接受邮寄，需法定代表（负责人）或其授权代表委托人送达开标现场并参加开标会，逾期送达的、未</w:t>
            </w:r>
            <w:r>
              <w:rPr>
                <w:rFonts w:ascii="新宋体" w:eastAsia="新宋体" w:hAnsi="新宋体" w:cs="宋体" w:hint="eastAsia"/>
                <w:color w:val="000000"/>
                <w:kern w:val="0"/>
                <w:szCs w:val="21"/>
              </w:rPr>
              <w:t>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25DEA8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CC5A3D">
              <w:rPr>
                <w:rFonts w:ascii="新宋体" w:eastAsia="新宋体" w:hAnsi="新宋体" w:cs="宋体" w:hint="eastAsia"/>
                <w:szCs w:val="21"/>
              </w:rPr>
              <w:t>项：</w:t>
            </w:r>
            <w:r w:rsidR="00FA6A53" w:rsidRPr="00CC5A3D">
              <w:rPr>
                <w:rFonts w:ascii="新宋体" w:eastAsia="新宋体" w:hAnsi="新宋体" w:cs="宋体" w:hint="eastAsia"/>
                <w:szCs w:val="21"/>
              </w:rPr>
              <w:t>2024</w:t>
            </w:r>
            <w:r w:rsidRPr="00CC5A3D">
              <w:rPr>
                <w:rFonts w:ascii="新宋体" w:eastAsia="新宋体" w:hAnsi="新宋体"/>
                <w:szCs w:val="21"/>
              </w:rPr>
              <w:t>年</w:t>
            </w:r>
            <w:r w:rsidR="00CC5A3D" w:rsidRPr="00CC5A3D">
              <w:rPr>
                <w:rFonts w:ascii="新宋体" w:eastAsia="新宋体" w:hAnsi="新宋体" w:hint="eastAsia"/>
                <w:szCs w:val="21"/>
              </w:rPr>
              <w:t>0</w:t>
            </w:r>
            <w:r w:rsidR="00CC5A3D" w:rsidRPr="00CC5A3D">
              <w:rPr>
                <w:rFonts w:ascii="新宋体" w:eastAsia="新宋体" w:hAnsi="新宋体"/>
                <w:szCs w:val="21"/>
              </w:rPr>
              <w:t>5</w:t>
            </w:r>
            <w:r w:rsidRPr="00CC5A3D">
              <w:rPr>
                <w:rFonts w:ascii="新宋体" w:eastAsia="新宋体" w:hAnsi="新宋体"/>
                <w:szCs w:val="21"/>
              </w:rPr>
              <w:t>月</w:t>
            </w:r>
            <w:r w:rsidR="00CC5A3D" w:rsidRPr="00CC5A3D">
              <w:rPr>
                <w:rFonts w:ascii="新宋体" w:eastAsia="新宋体" w:hAnsi="新宋体" w:hint="eastAsia"/>
                <w:szCs w:val="21"/>
              </w:rPr>
              <w:t>1</w:t>
            </w:r>
            <w:r w:rsidR="00CC5A3D" w:rsidRPr="00CC5A3D">
              <w:rPr>
                <w:rFonts w:ascii="新宋体" w:eastAsia="新宋体" w:hAnsi="新宋体"/>
                <w:szCs w:val="21"/>
              </w:rPr>
              <w:t>6</w:t>
            </w:r>
            <w:r w:rsidRPr="00CC5A3D">
              <w:rPr>
                <w:rFonts w:ascii="新宋体" w:eastAsia="新宋体" w:hAnsi="新宋体"/>
                <w:szCs w:val="21"/>
              </w:rPr>
              <w:t>日</w:t>
            </w:r>
            <w:r w:rsidR="00CC5A3D" w:rsidRPr="00CC5A3D">
              <w:rPr>
                <w:rFonts w:ascii="新宋体" w:eastAsia="新宋体" w:hAnsi="新宋体"/>
                <w:szCs w:val="21"/>
              </w:rPr>
              <w:t>17</w:t>
            </w:r>
            <w:r w:rsidRPr="00CC5A3D">
              <w:rPr>
                <w:rFonts w:ascii="新宋体" w:eastAsia="新宋体" w:hAnsi="新宋体"/>
                <w:szCs w:val="21"/>
              </w:rPr>
              <w:t>:</w:t>
            </w:r>
            <w:r w:rsidR="00CC5A3D" w:rsidRPr="00CC5A3D">
              <w:rPr>
                <w:rFonts w:ascii="新宋体" w:eastAsia="新宋体" w:hAnsi="新宋体"/>
                <w:szCs w:val="21"/>
              </w:rPr>
              <w:t>30</w:t>
            </w:r>
            <w:r w:rsidRPr="00CC5A3D">
              <w:rPr>
                <w:rFonts w:ascii="新宋体" w:eastAsia="新宋体" w:hAnsi="新宋体" w:cs="宋体" w:hint="eastAsia"/>
                <w:szCs w:val="21"/>
              </w:rPr>
              <w:t>（北京时间）</w:t>
            </w:r>
            <w:r w:rsidRPr="00CC5A3D">
              <w:rPr>
                <w:rFonts w:ascii="新宋体" w:eastAsia="新宋体" w:hAnsi="新宋体" w:cs="宋体"/>
                <w:szCs w:val="21"/>
              </w:rPr>
              <w:t>时前，供应商如认</w:t>
            </w:r>
            <w:r>
              <w:rPr>
                <w:rFonts w:ascii="新宋体" w:eastAsia="新宋体" w:hAnsi="新宋体" w:cs="宋体"/>
                <w:szCs w:val="21"/>
              </w:rPr>
              <w:t>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Pr="00E32F43">
              <w:rPr>
                <w:rFonts w:ascii="新宋体" w:eastAsia="新宋体" w:hAnsi="新宋体" w:cs="宋体" w:hint="eastAsia"/>
                <w:szCs w:val="21"/>
              </w:rPr>
              <w:t>采用现场或邮寄方式提交，采用邮寄方式提交的，交</w:t>
            </w:r>
            <w:proofErr w:type="gramStart"/>
            <w:r w:rsidRPr="00E32F43">
              <w:rPr>
                <w:rFonts w:ascii="新宋体" w:eastAsia="新宋体" w:hAnsi="新宋体" w:cs="宋体" w:hint="eastAsia"/>
                <w:szCs w:val="21"/>
              </w:rPr>
              <w:t>邮时间</w:t>
            </w:r>
            <w:proofErr w:type="gramEnd"/>
            <w:r w:rsidRPr="00E32F43">
              <w:rPr>
                <w:rFonts w:ascii="新宋体" w:eastAsia="新宋体" w:hAnsi="新宋体" w:cs="宋体" w:hint="eastAsia"/>
                <w:szCs w:val="21"/>
              </w:rPr>
              <w:t>应在本公告发布之日起七个工作日内。现场提交、邮寄地址：深圳市福田区天安数码</w:t>
            </w:r>
            <w:proofErr w:type="gramStart"/>
            <w:r w:rsidRPr="00E32F43">
              <w:rPr>
                <w:rFonts w:ascii="新宋体" w:eastAsia="新宋体" w:hAnsi="新宋体" w:cs="宋体" w:hint="eastAsia"/>
                <w:szCs w:val="21"/>
              </w:rPr>
              <w:t>城创新</w:t>
            </w:r>
            <w:proofErr w:type="gramEnd"/>
            <w:r w:rsidRPr="00E32F43">
              <w:rPr>
                <w:rFonts w:ascii="新宋体" w:eastAsia="新宋体" w:hAnsi="新宋体" w:cs="宋体" w:hint="eastAsia"/>
                <w:szCs w:val="21"/>
              </w:rPr>
              <w:t>科技广场一期B座</w:t>
            </w:r>
            <w:r w:rsidR="00AE75D0" w:rsidRPr="00E32F43">
              <w:rPr>
                <w:rFonts w:ascii="新宋体" w:eastAsia="新宋体" w:hAnsi="新宋体" w:cs="宋体"/>
                <w:szCs w:val="21"/>
              </w:rPr>
              <w:t>1709</w:t>
            </w:r>
            <w:r w:rsidRPr="00E32F43">
              <w:rPr>
                <w:rFonts w:ascii="新宋体" w:eastAsia="新宋体" w:hAnsi="新宋体" w:cs="宋体" w:hint="eastAsia"/>
                <w:szCs w:val="21"/>
              </w:rPr>
              <w:t>室。质疑咨询电话：</w:t>
            </w:r>
            <w:r w:rsidRPr="00E32F43">
              <w:rPr>
                <w:rFonts w:ascii="新宋体" w:eastAsia="新宋体" w:hAnsi="新宋体" w:cs="宋体"/>
                <w:szCs w:val="21"/>
              </w:rPr>
              <w:t>0755-88602731</w:t>
            </w:r>
            <w:r w:rsidRPr="00E32F43">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3A4F1375" w:rsidR="00765B9B" w:rsidRPr="00AE76F4" w:rsidRDefault="005D0BBC">
            <w:pPr>
              <w:spacing w:line="360" w:lineRule="auto"/>
              <w:rPr>
                <w:rFonts w:ascii="新宋体" w:eastAsia="新宋体" w:hAnsi="新宋体" w:cs="宋体"/>
                <w:bCs/>
                <w:kern w:val="0"/>
                <w:szCs w:val="21"/>
              </w:rPr>
            </w:pPr>
            <w:r w:rsidRPr="00AE76F4">
              <w:rPr>
                <w:rFonts w:ascii="新宋体" w:eastAsia="新宋体" w:hAnsi="新宋体" w:cs="宋体" w:hint="eastAsia"/>
                <w:szCs w:val="21"/>
              </w:rPr>
              <w:t>6.</w:t>
            </w:r>
            <w:r w:rsidRPr="00AE76F4">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AB6AE7" w:rsidRDefault="005D0BBC">
            <w:pPr>
              <w:spacing w:line="360" w:lineRule="auto"/>
              <w:rPr>
                <w:rFonts w:ascii="新宋体" w:eastAsia="新宋体" w:hAnsi="新宋体"/>
                <w:szCs w:val="21"/>
              </w:rPr>
            </w:pPr>
            <w:r w:rsidRPr="00AB6AE7">
              <w:rPr>
                <w:rFonts w:ascii="新宋体" w:eastAsia="新宋体" w:hAnsi="新宋体" w:cs="宋体" w:hint="eastAsia"/>
                <w:szCs w:val="21"/>
              </w:rPr>
              <w:t>1.采购人信息</w:t>
            </w:r>
          </w:p>
          <w:p w14:paraId="03C87625" w14:textId="77777777" w:rsidR="00640884" w:rsidRDefault="00640884" w:rsidP="0064088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广东省深圳监狱</w:t>
            </w:r>
          </w:p>
          <w:p w14:paraId="3C69156D" w14:textId="77777777" w:rsidR="00640884" w:rsidRDefault="00640884" w:rsidP="00640884">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w:t>
            </w:r>
            <w:proofErr w:type="gramStart"/>
            <w:r>
              <w:rPr>
                <w:rFonts w:ascii="新宋体" w:eastAsia="新宋体" w:hAnsi="新宋体" w:hint="eastAsia"/>
                <w:szCs w:val="21"/>
                <w:u w:val="single"/>
              </w:rPr>
              <w:t>坪山区</w:t>
            </w:r>
            <w:proofErr w:type="gramEnd"/>
            <w:r>
              <w:rPr>
                <w:rFonts w:ascii="新宋体" w:eastAsia="新宋体" w:hAnsi="新宋体" w:hint="eastAsia"/>
                <w:szCs w:val="21"/>
                <w:u w:val="single"/>
              </w:rPr>
              <w:t>石井街道金田路200号</w:t>
            </w:r>
          </w:p>
          <w:p w14:paraId="30CD22AB" w14:textId="534E004E" w:rsidR="00765B9B" w:rsidRPr="00640884" w:rsidRDefault="00640884">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AF7ECE" w:rsidRDefault="005D0BBC">
            <w:pPr>
              <w:spacing w:line="360" w:lineRule="auto"/>
              <w:rPr>
                <w:rFonts w:ascii="新宋体" w:eastAsia="新宋体" w:hAnsi="新宋体"/>
                <w:szCs w:val="21"/>
                <w:u w:val="single"/>
              </w:rPr>
            </w:pPr>
            <w:r w:rsidRPr="00AF7ECE">
              <w:rPr>
                <w:rFonts w:ascii="新宋体" w:eastAsia="新宋体" w:hAnsi="新宋体" w:hint="eastAsia"/>
                <w:szCs w:val="21"/>
              </w:rPr>
              <w:t>地　址：</w:t>
            </w:r>
            <w:r w:rsidRPr="00AF7ECE">
              <w:rPr>
                <w:rFonts w:ascii="新宋体" w:eastAsia="新宋体" w:hAnsi="新宋体" w:hint="eastAsia"/>
                <w:szCs w:val="21"/>
                <w:u w:val="single"/>
              </w:rPr>
              <w:t>深圳市福田区天安数码</w:t>
            </w:r>
            <w:proofErr w:type="gramStart"/>
            <w:r w:rsidRPr="00AF7ECE">
              <w:rPr>
                <w:rFonts w:ascii="新宋体" w:eastAsia="新宋体" w:hAnsi="新宋体" w:hint="eastAsia"/>
                <w:szCs w:val="21"/>
                <w:u w:val="single"/>
              </w:rPr>
              <w:t>城创新</w:t>
            </w:r>
            <w:proofErr w:type="gramEnd"/>
            <w:r w:rsidRPr="00AF7ECE">
              <w:rPr>
                <w:rFonts w:ascii="新宋体" w:eastAsia="新宋体" w:hAnsi="新宋体" w:hint="eastAsia"/>
                <w:szCs w:val="21"/>
                <w:u w:val="single"/>
              </w:rPr>
              <w:t>科技广场一期B座</w:t>
            </w:r>
            <w:r w:rsidR="00AE75D0" w:rsidRPr="00AF7ECE">
              <w:rPr>
                <w:rFonts w:ascii="新宋体" w:eastAsia="新宋体" w:hAnsi="新宋体"/>
                <w:szCs w:val="21"/>
                <w:u w:val="single"/>
              </w:rPr>
              <w:t>1709</w:t>
            </w:r>
            <w:r w:rsidRPr="00AF7ECE">
              <w:rPr>
                <w:rFonts w:ascii="新宋体" w:eastAsia="新宋体" w:hAnsi="新宋体" w:hint="eastAsia"/>
                <w:szCs w:val="21"/>
                <w:u w:val="single"/>
              </w:rPr>
              <w:t>室</w:t>
            </w:r>
          </w:p>
          <w:p w14:paraId="319488EB" w14:textId="7FAD3CB7" w:rsidR="00765B9B" w:rsidRPr="00AF7ECE" w:rsidRDefault="005D0BBC">
            <w:pPr>
              <w:spacing w:line="360" w:lineRule="auto"/>
              <w:rPr>
                <w:rFonts w:ascii="新宋体" w:eastAsia="新宋体" w:hAnsi="新宋体"/>
                <w:szCs w:val="21"/>
              </w:rPr>
            </w:pPr>
            <w:r w:rsidRPr="00AF7ECE">
              <w:rPr>
                <w:rFonts w:ascii="新宋体" w:eastAsia="新宋体" w:hAnsi="新宋体" w:hint="eastAsia"/>
                <w:szCs w:val="21"/>
              </w:rPr>
              <w:t>联系方式：</w:t>
            </w:r>
            <w:r w:rsidR="00C942FF" w:rsidRPr="00AF7ECE">
              <w:rPr>
                <w:rFonts w:ascii="新宋体" w:eastAsia="新宋体" w:hAnsi="新宋体"/>
                <w:szCs w:val="21"/>
                <w:u w:val="single"/>
              </w:rPr>
              <w:t>0755-</w:t>
            </w:r>
            <w:r w:rsidR="00682970" w:rsidRPr="00AF7ECE">
              <w:rPr>
                <w:rFonts w:ascii="新宋体" w:eastAsia="新宋体" w:hAnsi="新宋体" w:hint="eastAsia"/>
                <w:szCs w:val="21"/>
                <w:u w:val="single"/>
              </w:rPr>
              <w:t>88602731</w:t>
            </w:r>
          </w:p>
          <w:p w14:paraId="2A5568BA" w14:textId="77777777" w:rsidR="00765B9B" w:rsidRPr="00AF7ECE" w:rsidRDefault="005D0BBC">
            <w:pPr>
              <w:spacing w:line="360" w:lineRule="auto"/>
              <w:rPr>
                <w:rFonts w:ascii="新宋体" w:eastAsia="新宋体" w:hAnsi="新宋体"/>
                <w:szCs w:val="21"/>
                <w:u w:val="single"/>
              </w:rPr>
            </w:pPr>
            <w:r w:rsidRPr="00AF7ECE">
              <w:rPr>
                <w:rFonts w:ascii="新宋体" w:eastAsia="新宋体" w:hAnsi="新宋体" w:cs="宋体" w:hint="eastAsia"/>
                <w:szCs w:val="21"/>
              </w:rPr>
              <w:t>3.项目</w:t>
            </w:r>
            <w:r w:rsidRPr="00AF7ECE">
              <w:rPr>
                <w:rFonts w:ascii="新宋体" w:eastAsia="新宋体" w:hAnsi="新宋体" w:cs="宋体"/>
                <w:szCs w:val="21"/>
              </w:rPr>
              <w:t>联系方式</w:t>
            </w:r>
          </w:p>
          <w:p w14:paraId="299F7ABE" w14:textId="0010399E" w:rsidR="00765B9B" w:rsidRPr="00AF7ECE" w:rsidRDefault="005D0BBC">
            <w:pPr>
              <w:spacing w:line="360" w:lineRule="auto"/>
              <w:rPr>
                <w:rFonts w:ascii="新宋体" w:eastAsia="新宋体" w:hAnsi="新宋体"/>
                <w:szCs w:val="21"/>
              </w:rPr>
            </w:pPr>
            <w:r w:rsidRPr="00AF7ECE">
              <w:rPr>
                <w:rFonts w:ascii="新宋体" w:eastAsia="新宋体" w:hAnsi="新宋体" w:hint="eastAsia"/>
                <w:szCs w:val="21"/>
              </w:rPr>
              <w:t>项目联系人：</w:t>
            </w:r>
            <w:r w:rsidR="00D51D1F" w:rsidRPr="00AF7ECE">
              <w:rPr>
                <w:rFonts w:ascii="新宋体" w:eastAsia="新宋体" w:hAnsi="新宋体" w:hint="eastAsia"/>
                <w:szCs w:val="21"/>
                <w:u w:val="single"/>
              </w:rPr>
              <w:t>张鹏 李亦琳</w:t>
            </w:r>
          </w:p>
          <w:p w14:paraId="66349653" w14:textId="2734AAAA" w:rsidR="00765B9B" w:rsidRPr="00AF7ECE" w:rsidRDefault="005D0BBC">
            <w:pPr>
              <w:spacing w:line="360" w:lineRule="auto"/>
              <w:rPr>
                <w:rFonts w:ascii="新宋体" w:eastAsia="新宋体" w:hAnsi="新宋体"/>
                <w:szCs w:val="21"/>
                <w:u w:val="single"/>
              </w:rPr>
            </w:pPr>
            <w:r w:rsidRPr="00AF7ECE">
              <w:rPr>
                <w:rFonts w:ascii="新宋体" w:eastAsia="新宋体" w:hAnsi="新宋体" w:hint="eastAsia"/>
                <w:szCs w:val="21"/>
              </w:rPr>
              <w:t>电　话：</w:t>
            </w:r>
            <w:r w:rsidRPr="00AF7ECE">
              <w:rPr>
                <w:rFonts w:ascii="新宋体" w:eastAsia="新宋体" w:hAnsi="新宋体"/>
                <w:szCs w:val="21"/>
                <w:u w:val="single"/>
              </w:rPr>
              <w:t>0755-</w:t>
            </w:r>
            <w:r w:rsidR="00682970" w:rsidRPr="00AF7ECE">
              <w:rPr>
                <w:rFonts w:ascii="新宋体" w:eastAsia="新宋体" w:hAnsi="新宋体" w:hint="eastAsia"/>
                <w:szCs w:val="21"/>
                <w:u w:val="single"/>
              </w:rPr>
              <w:t>88602731</w:t>
            </w:r>
          </w:p>
          <w:p w14:paraId="078A275B" w14:textId="5E8C6405" w:rsidR="00496420" w:rsidRPr="00AF7ECE" w:rsidRDefault="00496420">
            <w:pPr>
              <w:spacing w:line="360" w:lineRule="auto"/>
              <w:rPr>
                <w:rFonts w:ascii="新宋体" w:eastAsia="新宋体" w:hAnsi="新宋体"/>
                <w:szCs w:val="21"/>
                <w:u w:val="single"/>
              </w:rPr>
            </w:pPr>
            <w:r w:rsidRPr="00AF7ECE">
              <w:rPr>
                <w:rFonts w:ascii="新宋体" w:eastAsia="新宋体" w:hAnsi="新宋体" w:cs="宋体" w:hint="eastAsia"/>
                <w:szCs w:val="21"/>
              </w:rPr>
              <w:t>报名邮箱：</w:t>
            </w:r>
            <w:r w:rsidRPr="00AF7ECE">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0DADD37" w:rsidR="00765B9B" w:rsidRPr="0072210C" w:rsidRDefault="00FA6A53">
            <w:pPr>
              <w:spacing w:line="360" w:lineRule="auto"/>
              <w:jc w:val="right"/>
              <w:rPr>
                <w:rFonts w:ascii="新宋体" w:eastAsia="新宋体" w:hAnsi="新宋体"/>
                <w:bCs/>
                <w:szCs w:val="21"/>
              </w:rPr>
            </w:pPr>
            <w:r w:rsidRPr="0072210C">
              <w:rPr>
                <w:rFonts w:ascii="新宋体" w:eastAsia="新宋体" w:hAnsi="新宋体" w:hint="eastAsia"/>
                <w:bCs/>
                <w:szCs w:val="21"/>
              </w:rPr>
              <w:t>2024</w:t>
            </w:r>
            <w:r w:rsidR="005D0BBC" w:rsidRPr="0072210C">
              <w:rPr>
                <w:rFonts w:ascii="新宋体" w:eastAsia="新宋体" w:hAnsi="新宋体" w:hint="eastAsia"/>
                <w:bCs/>
                <w:szCs w:val="21"/>
              </w:rPr>
              <w:t>年</w:t>
            </w:r>
            <w:r w:rsidR="0072210C" w:rsidRPr="0072210C">
              <w:rPr>
                <w:rFonts w:ascii="新宋体" w:eastAsia="新宋体" w:hAnsi="新宋体"/>
                <w:bCs/>
                <w:szCs w:val="21"/>
              </w:rPr>
              <w:t>05</w:t>
            </w:r>
            <w:r w:rsidR="005D0BBC" w:rsidRPr="0072210C">
              <w:rPr>
                <w:rFonts w:ascii="新宋体" w:eastAsia="新宋体" w:hAnsi="新宋体" w:hint="eastAsia"/>
                <w:bCs/>
                <w:szCs w:val="21"/>
              </w:rPr>
              <w:t>月</w:t>
            </w:r>
            <w:r w:rsidR="0072210C" w:rsidRPr="0072210C">
              <w:rPr>
                <w:rFonts w:ascii="新宋体" w:eastAsia="新宋体" w:hAnsi="新宋体" w:hint="eastAsia"/>
                <w:bCs/>
                <w:szCs w:val="21"/>
              </w:rPr>
              <w:t>1</w:t>
            </w:r>
            <w:r w:rsidR="0072210C" w:rsidRPr="0072210C">
              <w:rPr>
                <w:rFonts w:ascii="新宋体" w:eastAsia="新宋体" w:hAnsi="新宋体"/>
                <w:bCs/>
                <w:szCs w:val="21"/>
              </w:rPr>
              <w:t>0</w:t>
            </w:r>
            <w:r w:rsidR="005D0BBC" w:rsidRPr="0072210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35D35B9E" w14:textId="77777777" w:rsidR="001A0C0B" w:rsidRDefault="001A0C0B">
      <w:pPr>
        <w:rPr>
          <w:rFonts w:ascii="新宋体" w:eastAsia="新宋体" w:hAnsi="新宋体"/>
        </w:rPr>
      </w:pPr>
    </w:p>
    <w:p w14:paraId="086E81C9" w14:textId="77777777" w:rsidR="001A0C0B" w:rsidRDefault="001A0C0B">
      <w:pPr>
        <w:rPr>
          <w:rFonts w:ascii="新宋体" w:eastAsia="新宋体" w:hAnsi="新宋体"/>
        </w:rPr>
      </w:pPr>
    </w:p>
    <w:p w14:paraId="1275B724" w14:textId="77777777" w:rsidR="001A0C0B" w:rsidRDefault="001A0C0B">
      <w:pPr>
        <w:rPr>
          <w:rFonts w:ascii="新宋体" w:eastAsia="新宋体" w:hAnsi="新宋体"/>
        </w:rPr>
      </w:pPr>
    </w:p>
    <w:p w14:paraId="48FF9F9E" w14:textId="77777777" w:rsidR="001A0C0B" w:rsidRDefault="001A0C0B">
      <w:pPr>
        <w:rPr>
          <w:rFonts w:ascii="新宋体" w:eastAsia="新宋体" w:hAnsi="新宋体"/>
        </w:rPr>
      </w:pPr>
    </w:p>
    <w:p w14:paraId="119B4B71" w14:textId="77777777" w:rsidR="001A0C0B" w:rsidRDefault="001A0C0B">
      <w:pPr>
        <w:rPr>
          <w:rFonts w:ascii="新宋体" w:eastAsia="新宋体" w:hAnsi="新宋体"/>
        </w:rPr>
      </w:pPr>
    </w:p>
    <w:p w14:paraId="0DA9D5C4" w14:textId="77777777" w:rsidR="001A0C0B" w:rsidRDefault="001A0C0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C27F4A">
              <w:rPr>
                <w:rFonts w:ascii="新宋体" w:eastAsia="新宋体" w:hAnsi="新宋体" w:hint="eastAsia"/>
                <w:snapToGrid w:val="0"/>
                <w:szCs w:val="21"/>
                <w:lang w:val="zh-CN"/>
              </w:rPr>
              <w:t>目实行</w:t>
            </w:r>
            <w:bookmarkStart w:id="3" w:name="投递标书方式"/>
            <w:r w:rsidRPr="00C27F4A">
              <w:rPr>
                <w:rFonts w:ascii="新宋体" w:eastAsia="新宋体" w:hAnsi="新宋体" w:hint="eastAsia"/>
                <w:snapToGrid w:val="0"/>
                <w:szCs w:val="21"/>
                <w:u w:val="single"/>
                <w:lang w:val="zh-CN"/>
              </w:rPr>
              <w:t>网下投标</w:t>
            </w:r>
            <w:bookmarkEnd w:id="3"/>
            <w:r w:rsidRPr="00C27F4A">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D743F6C" w:rsidR="00765B9B" w:rsidRDefault="005D0BBC">
            <w:pPr>
              <w:spacing w:line="276" w:lineRule="auto"/>
              <w:rPr>
                <w:rFonts w:ascii="新宋体" w:eastAsia="新宋体" w:hAnsi="新宋体"/>
              </w:rPr>
            </w:pPr>
            <w:r>
              <w:rPr>
                <w:rFonts w:ascii="新宋体" w:eastAsia="新宋体" w:hAnsi="新宋体" w:hint="eastAsia"/>
              </w:rPr>
              <w:t>___</w:t>
            </w:r>
            <w:r w:rsidR="00C27F4A">
              <w:rPr>
                <w:rFonts w:ascii="新宋体" w:eastAsia="新宋体" w:hAnsi="新宋体"/>
              </w:rPr>
              <w:t>0</w:t>
            </w:r>
            <w:r>
              <w:rPr>
                <w:rFonts w:ascii="新宋体" w:eastAsia="新宋体" w:hAnsi="新宋体" w:hint="eastAsia"/>
              </w:rPr>
              <w:t>__万元或合同金额的___</w:t>
            </w:r>
            <w:r w:rsidR="00C27F4A">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374E7724"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00C91CC9">
              <w:rPr>
                <w:rFonts w:ascii="新宋体" w:eastAsia="新宋体" w:hAnsi="新宋体" w:hint="eastAsia"/>
                <w:szCs w:val="21"/>
              </w:rPr>
              <w:t>本项目固定收取陆仟元</w:t>
            </w:r>
            <w:r>
              <w:rPr>
                <w:rFonts w:ascii="新宋体" w:eastAsia="新宋体" w:hAnsi="新宋体" w:hint="eastAsia"/>
                <w:szCs w:val="21"/>
              </w:rPr>
              <w:t>。</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4F7E0F1C" w14:textId="77777777" w:rsidR="009165B2"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9165B2" w:rsidRPr="009165B2">
        <w:rPr>
          <w:rFonts w:hint="eastAsia"/>
        </w:rPr>
        <w:t xml:space="preserve"> </w:t>
      </w:r>
      <w:r w:rsidR="009165B2" w:rsidRPr="009165B2">
        <w:rPr>
          <w:rFonts w:ascii="新宋体" w:eastAsia="新宋体" w:hAnsi="新宋体" w:cs="宋体" w:hint="eastAsia"/>
          <w:szCs w:val="21"/>
        </w:rPr>
        <w:t>人民币</w:t>
      </w:r>
      <w:proofErr w:type="gramStart"/>
      <w:r w:rsidR="009165B2" w:rsidRPr="009165B2">
        <w:rPr>
          <w:rFonts w:ascii="新宋体" w:eastAsia="新宋体" w:hAnsi="新宋体" w:cs="宋体" w:hint="eastAsia"/>
          <w:szCs w:val="21"/>
        </w:rPr>
        <w:t>壹万壹仟肆佰贰拾捌</w:t>
      </w:r>
      <w:proofErr w:type="gramEnd"/>
      <w:r w:rsidR="009165B2" w:rsidRPr="009165B2">
        <w:rPr>
          <w:rFonts w:ascii="新宋体" w:eastAsia="新宋体" w:hAnsi="新宋体" w:cs="宋体" w:hint="eastAsia"/>
          <w:szCs w:val="21"/>
        </w:rPr>
        <w:t>元伍角柒分（11,428.57）/批次</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9165B2" w:rsidRPr="009165B2">
        <w:rPr>
          <w:rFonts w:ascii="新宋体" w:eastAsia="新宋体" w:hAnsi="新宋体" w:cs="宋体" w:hint="eastAsia"/>
          <w:szCs w:val="21"/>
        </w:rPr>
        <w:t>人民币</w:t>
      </w:r>
      <w:proofErr w:type="gramStart"/>
      <w:r w:rsidR="009165B2" w:rsidRPr="009165B2">
        <w:rPr>
          <w:rFonts w:ascii="新宋体" w:eastAsia="新宋体" w:hAnsi="新宋体" w:cs="宋体" w:hint="eastAsia"/>
          <w:szCs w:val="21"/>
        </w:rPr>
        <w:t>壹万壹仟肆佰贰拾捌</w:t>
      </w:r>
      <w:proofErr w:type="gramEnd"/>
      <w:r w:rsidR="009165B2" w:rsidRPr="009165B2">
        <w:rPr>
          <w:rFonts w:ascii="新宋体" w:eastAsia="新宋体" w:hAnsi="新宋体" w:cs="宋体" w:hint="eastAsia"/>
          <w:szCs w:val="21"/>
        </w:rPr>
        <w:t>元伍角柒分（11,428.57）/批次</w:t>
      </w:r>
    </w:p>
    <w:p w14:paraId="69949CD9" w14:textId="7A01E8E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C72A5C">
        <w:rPr>
          <w:rFonts w:ascii="新宋体" w:eastAsia="新宋体" w:hAnsi="新宋体" w:cs="宋体" w:hint="eastAsia"/>
          <w:szCs w:val="21"/>
        </w:rPr>
        <w:t>为</w:t>
      </w:r>
      <w:r w:rsidR="00C72A5C" w:rsidRPr="00C72A5C">
        <w:rPr>
          <w:rFonts w:ascii="新宋体" w:eastAsia="新宋体" w:hAnsi="新宋体" w:cs="宋体" w:hint="eastAsia"/>
          <w:szCs w:val="21"/>
        </w:rPr>
        <w:t>劳动岗位人员</w:t>
      </w:r>
      <w:r w:rsidR="00C72A5C">
        <w:rPr>
          <w:rFonts w:ascii="新宋体" w:eastAsia="新宋体" w:hAnsi="新宋体" w:cs="宋体" w:hint="eastAsia"/>
          <w:szCs w:val="21"/>
        </w:rPr>
        <w:t>提供岗前培训、</w:t>
      </w:r>
      <w:r w:rsidR="00C72A5C">
        <w:rPr>
          <w:rFonts w:hAnsi="宋体" w:cs="宋体" w:hint="eastAsia"/>
          <w:bCs/>
        </w:rPr>
        <w:t>消防安全知识的</w:t>
      </w:r>
      <w:r w:rsidR="0095675C">
        <w:rPr>
          <w:rFonts w:hAnsi="宋体" w:cs="宋体" w:hint="eastAsia"/>
          <w:bCs/>
        </w:rPr>
        <w:t>普及</w:t>
      </w:r>
      <w:r w:rsidR="00A2722B">
        <w:rPr>
          <w:rFonts w:hAnsi="宋体" w:cs="宋体" w:hint="eastAsia"/>
          <w:bCs/>
        </w:rPr>
        <w:t>课程</w:t>
      </w:r>
      <w:r w:rsidR="0095675C">
        <w:rPr>
          <w:rFonts w:hAnsi="宋体" w:cs="宋体" w:hint="eastAsia"/>
          <w:bCs/>
        </w:rPr>
        <w:t>。</w:t>
      </w:r>
    </w:p>
    <w:p w14:paraId="05520E46" w14:textId="77777777" w:rsidR="00765B9B" w:rsidRDefault="00765B9B">
      <w:pPr>
        <w:rPr>
          <w:rFonts w:ascii="新宋体" w:eastAsia="新宋体" w:hAnsi="新宋体"/>
          <w:b/>
          <w:bCs/>
          <w:szCs w:val="21"/>
        </w:rPr>
      </w:pPr>
    </w:p>
    <w:p w14:paraId="37FA33F3" w14:textId="0F210251" w:rsidR="00765B9B" w:rsidRDefault="005D0BBC" w:rsidP="00B6286D">
      <w:pPr>
        <w:pStyle w:val="30"/>
        <w:numPr>
          <w:ilvl w:val="0"/>
          <w:numId w:val="17"/>
        </w:numPr>
        <w:rPr>
          <w:rFonts w:ascii="新宋体" w:eastAsia="新宋体" w:hAnsi="新宋体"/>
          <w:kern w:val="44"/>
          <w:szCs w:val="28"/>
        </w:rPr>
      </w:pPr>
      <w:r>
        <w:rPr>
          <w:rFonts w:ascii="新宋体" w:eastAsia="新宋体" w:hAnsi="新宋体" w:hint="eastAsia"/>
          <w:kern w:val="44"/>
          <w:szCs w:val="28"/>
        </w:rPr>
        <w:t>项目技术要求</w:t>
      </w:r>
    </w:p>
    <w:p w14:paraId="6897EF1E" w14:textId="77777777" w:rsidR="00F658A6" w:rsidRDefault="00F658A6" w:rsidP="00F658A6">
      <w:pPr>
        <w:pStyle w:val="ad"/>
        <w:tabs>
          <w:tab w:val="left" w:pos="540"/>
        </w:tabs>
        <w:adjustRightInd w:val="0"/>
        <w:snapToGrid w:val="0"/>
        <w:spacing w:line="360" w:lineRule="auto"/>
        <w:rPr>
          <w:rFonts w:hAnsi="宋体" w:cs="宋体"/>
          <w:b/>
          <w:bCs/>
          <w:color w:val="000000" w:themeColor="text1"/>
        </w:rPr>
      </w:pPr>
      <w:r>
        <w:rPr>
          <w:rFonts w:hAnsi="宋体" w:cs="宋体" w:hint="eastAsia"/>
          <w:b/>
          <w:bCs/>
          <w:color w:val="000000" w:themeColor="text1"/>
        </w:rPr>
        <w:t>（一）项目服务内容</w:t>
      </w:r>
    </w:p>
    <w:tbl>
      <w:tblPr>
        <w:tblW w:w="88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5"/>
        <w:gridCol w:w="1570"/>
        <w:gridCol w:w="2482"/>
        <w:gridCol w:w="2691"/>
        <w:gridCol w:w="1408"/>
      </w:tblGrid>
      <w:tr w:rsidR="00F658A6" w14:paraId="7A774C84" w14:textId="77777777" w:rsidTr="00BF3A94">
        <w:trPr>
          <w:trHeight w:val="567"/>
          <w:jc w:val="center"/>
        </w:trPr>
        <w:tc>
          <w:tcPr>
            <w:tcW w:w="675" w:type="dxa"/>
            <w:vAlign w:val="center"/>
          </w:tcPr>
          <w:p w14:paraId="27BD4823" w14:textId="77777777" w:rsidR="00F658A6" w:rsidRDefault="00F658A6" w:rsidP="00BF3A94">
            <w:pPr>
              <w:widowControl/>
              <w:jc w:val="center"/>
              <w:textAlignment w:val="center"/>
              <w:rPr>
                <w:rFonts w:ascii="宋体" w:hAnsi="宋体" w:cs="宋体"/>
                <w:b/>
                <w:kern w:val="0"/>
                <w:szCs w:val="21"/>
              </w:rPr>
            </w:pPr>
            <w:r>
              <w:rPr>
                <w:rFonts w:ascii="宋体" w:hAnsi="宋体" w:cs="宋体" w:hint="eastAsia"/>
                <w:b/>
                <w:kern w:val="0"/>
                <w:szCs w:val="21"/>
              </w:rPr>
              <w:t>序号</w:t>
            </w:r>
          </w:p>
        </w:tc>
        <w:tc>
          <w:tcPr>
            <w:tcW w:w="1570" w:type="dxa"/>
            <w:vAlign w:val="center"/>
          </w:tcPr>
          <w:p w14:paraId="23853252" w14:textId="77777777" w:rsidR="00F658A6" w:rsidRDefault="00F658A6" w:rsidP="00BF3A94">
            <w:pPr>
              <w:widowControl/>
              <w:jc w:val="center"/>
              <w:textAlignment w:val="center"/>
              <w:rPr>
                <w:rFonts w:ascii="宋体" w:hAnsi="宋体" w:cs="宋体"/>
                <w:b/>
                <w:kern w:val="0"/>
                <w:szCs w:val="21"/>
              </w:rPr>
            </w:pPr>
            <w:r>
              <w:rPr>
                <w:rFonts w:ascii="宋体" w:hAnsi="宋体" w:cs="宋体" w:hint="eastAsia"/>
                <w:b/>
                <w:kern w:val="0"/>
                <w:szCs w:val="21"/>
              </w:rPr>
              <w:t>服务内容</w:t>
            </w:r>
          </w:p>
        </w:tc>
        <w:tc>
          <w:tcPr>
            <w:tcW w:w="2482" w:type="dxa"/>
            <w:vAlign w:val="center"/>
          </w:tcPr>
          <w:p w14:paraId="47E831D4" w14:textId="77777777" w:rsidR="00F658A6" w:rsidRDefault="00F658A6" w:rsidP="00BF3A94">
            <w:pPr>
              <w:widowControl/>
              <w:jc w:val="center"/>
              <w:textAlignment w:val="center"/>
              <w:rPr>
                <w:rFonts w:ascii="宋体" w:hAnsi="宋体" w:cs="宋体"/>
                <w:b/>
                <w:kern w:val="0"/>
                <w:szCs w:val="21"/>
              </w:rPr>
            </w:pPr>
            <w:r>
              <w:rPr>
                <w:rFonts w:ascii="宋体" w:hAnsi="宋体" w:cs="宋体" w:hint="eastAsia"/>
                <w:b/>
                <w:kern w:val="0"/>
                <w:szCs w:val="21"/>
              </w:rPr>
              <w:t>培训周期</w:t>
            </w:r>
          </w:p>
        </w:tc>
        <w:tc>
          <w:tcPr>
            <w:tcW w:w="2691" w:type="dxa"/>
            <w:vAlign w:val="center"/>
          </w:tcPr>
          <w:p w14:paraId="31CC7B24" w14:textId="77777777" w:rsidR="00F658A6" w:rsidRDefault="00F658A6" w:rsidP="00BF3A94">
            <w:pPr>
              <w:widowControl/>
              <w:jc w:val="center"/>
              <w:textAlignment w:val="center"/>
              <w:rPr>
                <w:rFonts w:ascii="宋体" w:hAnsi="宋体" w:cs="宋体"/>
                <w:b/>
                <w:kern w:val="0"/>
                <w:szCs w:val="21"/>
              </w:rPr>
            </w:pPr>
            <w:r>
              <w:rPr>
                <w:rFonts w:ascii="宋体" w:hAnsi="宋体" w:cs="宋体" w:hint="eastAsia"/>
                <w:b/>
                <w:kern w:val="0"/>
                <w:szCs w:val="21"/>
              </w:rPr>
              <w:t>教学效果</w:t>
            </w:r>
          </w:p>
        </w:tc>
        <w:tc>
          <w:tcPr>
            <w:tcW w:w="1408" w:type="dxa"/>
            <w:vAlign w:val="center"/>
          </w:tcPr>
          <w:p w14:paraId="0C9CE7DA" w14:textId="77777777" w:rsidR="00F658A6" w:rsidRDefault="00F658A6" w:rsidP="00BF3A94">
            <w:pPr>
              <w:widowControl/>
              <w:jc w:val="center"/>
              <w:textAlignment w:val="center"/>
              <w:rPr>
                <w:rFonts w:ascii="宋体" w:hAnsi="宋体" w:cs="宋体"/>
                <w:b/>
                <w:bCs/>
                <w:szCs w:val="21"/>
              </w:rPr>
            </w:pPr>
            <w:r>
              <w:rPr>
                <w:rFonts w:hint="eastAsia"/>
                <w:b/>
                <w:bCs/>
              </w:rPr>
              <w:t>主讲培训</w:t>
            </w:r>
            <w:r>
              <w:rPr>
                <w:rFonts w:ascii="宋体" w:hAnsi="宋体" w:cs="宋体" w:hint="eastAsia"/>
                <w:b/>
                <w:bCs/>
                <w:kern w:val="0"/>
                <w:szCs w:val="21"/>
              </w:rPr>
              <w:t>老师人数</w:t>
            </w:r>
          </w:p>
        </w:tc>
      </w:tr>
      <w:tr w:rsidR="00F658A6" w14:paraId="3BC8F798" w14:textId="77777777" w:rsidTr="00BF3A94">
        <w:trPr>
          <w:trHeight w:val="567"/>
          <w:jc w:val="center"/>
        </w:trPr>
        <w:tc>
          <w:tcPr>
            <w:tcW w:w="675" w:type="dxa"/>
            <w:vAlign w:val="center"/>
          </w:tcPr>
          <w:p w14:paraId="4DBF583E" w14:textId="77777777" w:rsidR="00F658A6" w:rsidRDefault="00F658A6" w:rsidP="00BF3A94">
            <w:pPr>
              <w:pStyle w:val="ad"/>
              <w:tabs>
                <w:tab w:val="left" w:pos="420"/>
                <w:tab w:val="left" w:pos="540"/>
              </w:tabs>
              <w:adjustRightInd w:val="0"/>
              <w:snapToGrid w:val="0"/>
              <w:jc w:val="center"/>
              <w:rPr>
                <w:rFonts w:hAnsi="宋体"/>
                <w:bCs/>
              </w:rPr>
            </w:pPr>
            <w:r>
              <w:rPr>
                <w:rFonts w:hAnsi="宋体" w:hint="eastAsia"/>
                <w:bCs/>
              </w:rPr>
              <w:t>1</w:t>
            </w:r>
          </w:p>
        </w:tc>
        <w:tc>
          <w:tcPr>
            <w:tcW w:w="1570" w:type="dxa"/>
            <w:vAlign w:val="center"/>
          </w:tcPr>
          <w:p w14:paraId="40A918C4" w14:textId="77777777" w:rsidR="00F658A6" w:rsidRDefault="00F658A6" w:rsidP="00BF3A94">
            <w:pPr>
              <w:pStyle w:val="ad"/>
              <w:tabs>
                <w:tab w:val="left" w:pos="420"/>
                <w:tab w:val="left" w:pos="540"/>
              </w:tabs>
              <w:adjustRightInd w:val="0"/>
              <w:snapToGrid w:val="0"/>
              <w:jc w:val="center"/>
              <w:rPr>
                <w:rFonts w:hAnsi="宋体" w:cs="宋体"/>
                <w:bCs/>
              </w:rPr>
            </w:pPr>
            <w:r>
              <w:rPr>
                <w:rFonts w:hAnsi="宋体" w:cs="宋体" w:hint="eastAsia"/>
                <w:bCs/>
              </w:rPr>
              <w:t>岗前安全培训</w:t>
            </w:r>
          </w:p>
          <w:p w14:paraId="3227F3AA" w14:textId="77777777" w:rsidR="00F658A6" w:rsidRDefault="00F658A6" w:rsidP="00BF3A94">
            <w:pPr>
              <w:pStyle w:val="ad"/>
              <w:tabs>
                <w:tab w:val="left" w:pos="420"/>
                <w:tab w:val="left" w:pos="540"/>
              </w:tabs>
              <w:adjustRightInd w:val="0"/>
              <w:snapToGrid w:val="0"/>
              <w:jc w:val="center"/>
              <w:rPr>
                <w:rFonts w:hAnsi="宋体"/>
                <w:bCs/>
              </w:rPr>
            </w:pPr>
            <w:r>
              <w:rPr>
                <w:rFonts w:hAnsi="宋体" w:cs="宋体" w:hint="eastAsia"/>
                <w:bCs/>
              </w:rPr>
              <w:t>每批次</w:t>
            </w:r>
          </w:p>
        </w:tc>
        <w:tc>
          <w:tcPr>
            <w:tcW w:w="2482" w:type="dxa"/>
            <w:vAlign w:val="center"/>
          </w:tcPr>
          <w:p w14:paraId="41BBA024" w14:textId="77777777" w:rsidR="00F658A6" w:rsidRDefault="00F658A6" w:rsidP="00BF3A94">
            <w:pPr>
              <w:pStyle w:val="ad"/>
              <w:tabs>
                <w:tab w:val="left" w:pos="420"/>
                <w:tab w:val="left" w:pos="540"/>
              </w:tabs>
              <w:adjustRightInd w:val="0"/>
              <w:snapToGrid w:val="0"/>
              <w:jc w:val="center"/>
              <w:rPr>
                <w:rFonts w:hAnsi="宋体"/>
                <w:bCs/>
              </w:rPr>
            </w:pPr>
            <w:r>
              <w:rPr>
                <w:rFonts w:hAnsi="宋体" w:cs="宋体" w:hint="eastAsia"/>
                <w:bCs/>
              </w:rPr>
              <w:t>每批次培训不少于3个工作日（集中授课16个课时，实践辅导8个课时）。</w:t>
            </w:r>
          </w:p>
        </w:tc>
        <w:tc>
          <w:tcPr>
            <w:tcW w:w="2691" w:type="dxa"/>
            <w:vAlign w:val="center"/>
          </w:tcPr>
          <w:p w14:paraId="55FB67AF" w14:textId="77777777" w:rsidR="00F658A6" w:rsidRDefault="00F658A6" w:rsidP="00BF3A94">
            <w:pPr>
              <w:pStyle w:val="ad"/>
              <w:tabs>
                <w:tab w:val="left" w:pos="420"/>
                <w:tab w:val="left" w:pos="540"/>
              </w:tabs>
              <w:adjustRightInd w:val="0"/>
              <w:snapToGrid w:val="0"/>
              <w:jc w:val="center"/>
              <w:rPr>
                <w:rFonts w:hAnsi="宋体"/>
                <w:bCs/>
              </w:rPr>
            </w:pPr>
            <w:r>
              <w:rPr>
                <w:rFonts w:hAnsi="宋体" w:cs="宋体" w:hint="eastAsia"/>
                <w:bCs/>
              </w:rPr>
              <w:t>熟悉掌握安全生产基础知识、危化品安全知识、机械安全知识、用电安全知识、职业卫生知识、消防基础知识、消防安全知识普及、危</w:t>
            </w:r>
            <w:r>
              <w:rPr>
                <w:rFonts w:hAnsi="宋体" w:cs="宋体" w:hint="eastAsia"/>
                <w:bCs/>
              </w:rPr>
              <w:lastRenderedPageBreak/>
              <w:t>险作业安全技术要求等内容，学会消防器材使用、个人劳保用品的使用。</w:t>
            </w:r>
          </w:p>
        </w:tc>
        <w:tc>
          <w:tcPr>
            <w:tcW w:w="1408" w:type="dxa"/>
            <w:vAlign w:val="center"/>
          </w:tcPr>
          <w:p w14:paraId="28C57FEA" w14:textId="77777777" w:rsidR="00F658A6" w:rsidRDefault="00F658A6" w:rsidP="00BF3A94">
            <w:pPr>
              <w:widowControl/>
              <w:jc w:val="center"/>
              <w:textAlignment w:val="center"/>
              <w:rPr>
                <w:rFonts w:ascii="宋体" w:hAnsi="宋体" w:cs="宋体"/>
                <w:bCs/>
                <w:szCs w:val="21"/>
              </w:rPr>
            </w:pPr>
            <w:r>
              <w:rPr>
                <w:rFonts w:ascii="宋体" w:hAnsi="宋体" w:cs="宋体" w:hint="eastAsia"/>
                <w:bCs/>
                <w:kern w:val="0"/>
                <w:szCs w:val="21"/>
              </w:rPr>
              <w:lastRenderedPageBreak/>
              <w:t>2-3人</w:t>
            </w:r>
          </w:p>
        </w:tc>
      </w:tr>
      <w:tr w:rsidR="00F658A6" w14:paraId="305FC491" w14:textId="77777777" w:rsidTr="00BF3A94">
        <w:trPr>
          <w:trHeight w:val="567"/>
          <w:jc w:val="center"/>
        </w:trPr>
        <w:tc>
          <w:tcPr>
            <w:tcW w:w="675" w:type="dxa"/>
            <w:vAlign w:val="center"/>
          </w:tcPr>
          <w:p w14:paraId="27CF55EA" w14:textId="77777777" w:rsidR="00F658A6" w:rsidRDefault="00F658A6" w:rsidP="00BF3A94">
            <w:pPr>
              <w:pStyle w:val="ad"/>
              <w:tabs>
                <w:tab w:val="left" w:pos="420"/>
                <w:tab w:val="left" w:pos="540"/>
              </w:tabs>
              <w:adjustRightInd w:val="0"/>
              <w:snapToGrid w:val="0"/>
              <w:jc w:val="center"/>
              <w:rPr>
                <w:rFonts w:hAnsi="宋体"/>
                <w:bCs/>
              </w:rPr>
            </w:pPr>
            <w:r>
              <w:rPr>
                <w:rFonts w:hAnsi="宋体" w:hint="eastAsia"/>
                <w:bCs/>
              </w:rPr>
              <w:lastRenderedPageBreak/>
              <w:t>2</w:t>
            </w:r>
          </w:p>
        </w:tc>
        <w:tc>
          <w:tcPr>
            <w:tcW w:w="1570" w:type="dxa"/>
            <w:vAlign w:val="center"/>
          </w:tcPr>
          <w:p w14:paraId="581FC7BA" w14:textId="77777777" w:rsidR="00F658A6" w:rsidRDefault="00F658A6" w:rsidP="00BF3A94">
            <w:pPr>
              <w:pStyle w:val="ad"/>
              <w:tabs>
                <w:tab w:val="left" w:pos="420"/>
                <w:tab w:val="left" w:pos="540"/>
              </w:tabs>
              <w:adjustRightInd w:val="0"/>
              <w:snapToGrid w:val="0"/>
              <w:jc w:val="center"/>
              <w:rPr>
                <w:rFonts w:hAnsi="宋体" w:cs="宋体"/>
                <w:bCs/>
              </w:rPr>
            </w:pPr>
            <w:r>
              <w:rPr>
                <w:rFonts w:hAnsi="宋体" w:cs="宋体" w:hint="eastAsia"/>
                <w:bCs/>
              </w:rPr>
              <w:t>消防安全知识普及</w:t>
            </w:r>
          </w:p>
        </w:tc>
        <w:tc>
          <w:tcPr>
            <w:tcW w:w="2482" w:type="dxa"/>
            <w:vAlign w:val="center"/>
          </w:tcPr>
          <w:p w14:paraId="563DFC9E" w14:textId="77777777" w:rsidR="00F658A6" w:rsidRDefault="00F658A6" w:rsidP="00BF3A94">
            <w:pPr>
              <w:pStyle w:val="ad"/>
              <w:tabs>
                <w:tab w:val="left" w:pos="420"/>
                <w:tab w:val="left" w:pos="540"/>
              </w:tabs>
              <w:adjustRightInd w:val="0"/>
              <w:snapToGrid w:val="0"/>
              <w:jc w:val="center"/>
              <w:rPr>
                <w:rFonts w:hAnsi="宋体" w:cs="宋体"/>
                <w:bCs/>
              </w:rPr>
            </w:pPr>
            <w:r>
              <w:rPr>
                <w:rFonts w:hAnsi="宋体" w:cs="宋体" w:hint="eastAsia"/>
                <w:bCs/>
              </w:rPr>
              <w:t>年度（定期或不定期，视采购人需求而定）</w:t>
            </w:r>
          </w:p>
        </w:tc>
        <w:tc>
          <w:tcPr>
            <w:tcW w:w="2691" w:type="dxa"/>
            <w:vAlign w:val="center"/>
          </w:tcPr>
          <w:p w14:paraId="23110F45" w14:textId="77777777" w:rsidR="00F658A6" w:rsidRDefault="00F658A6" w:rsidP="00BF3A94">
            <w:pPr>
              <w:pStyle w:val="ad"/>
              <w:tabs>
                <w:tab w:val="left" w:pos="420"/>
                <w:tab w:val="left" w:pos="540"/>
              </w:tabs>
              <w:adjustRightInd w:val="0"/>
              <w:snapToGrid w:val="0"/>
              <w:jc w:val="center"/>
              <w:rPr>
                <w:rFonts w:hAnsi="宋体" w:cs="宋体"/>
                <w:bCs/>
              </w:rPr>
            </w:pPr>
            <w:r>
              <w:rPr>
                <w:rFonts w:hAnsi="宋体" w:cs="宋体" w:hint="eastAsia"/>
                <w:bCs/>
              </w:rPr>
              <w:t>消防知识普及和宣传</w:t>
            </w:r>
          </w:p>
        </w:tc>
        <w:tc>
          <w:tcPr>
            <w:tcW w:w="1408" w:type="dxa"/>
            <w:vAlign w:val="center"/>
          </w:tcPr>
          <w:p w14:paraId="608383AF" w14:textId="77777777" w:rsidR="00F658A6" w:rsidRDefault="00F658A6" w:rsidP="00BF3A94">
            <w:pPr>
              <w:widowControl/>
              <w:jc w:val="center"/>
              <w:textAlignment w:val="center"/>
              <w:rPr>
                <w:rFonts w:ascii="宋体" w:hAnsi="宋体" w:cs="宋体"/>
                <w:bCs/>
                <w:kern w:val="0"/>
                <w:szCs w:val="21"/>
              </w:rPr>
            </w:pPr>
          </w:p>
        </w:tc>
      </w:tr>
    </w:tbl>
    <w:p w14:paraId="6504A90B" w14:textId="77777777" w:rsidR="00F658A6" w:rsidRDefault="00F658A6" w:rsidP="00F658A6">
      <w:pPr>
        <w:rPr>
          <w:rFonts w:ascii="新宋体" w:eastAsia="新宋体" w:hAnsi="新宋体"/>
          <w:b/>
        </w:rPr>
      </w:pPr>
    </w:p>
    <w:p w14:paraId="7ED5F7F0" w14:textId="77777777" w:rsidR="00F658A6" w:rsidRDefault="00F658A6" w:rsidP="00F658A6">
      <w:pPr>
        <w:pStyle w:val="ad"/>
        <w:tabs>
          <w:tab w:val="left" w:pos="540"/>
        </w:tabs>
        <w:adjustRightInd w:val="0"/>
        <w:snapToGrid w:val="0"/>
        <w:spacing w:line="360" w:lineRule="auto"/>
        <w:rPr>
          <w:rFonts w:hAnsi="宋体" w:cs="宋体"/>
          <w:b/>
          <w:bCs/>
          <w:color w:val="000000" w:themeColor="text1"/>
        </w:rPr>
      </w:pPr>
      <w:r>
        <w:rPr>
          <w:rFonts w:hAnsi="宋体" w:cs="宋体" w:hint="eastAsia"/>
          <w:b/>
          <w:bCs/>
          <w:color w:val="000000" w:themeColor="text1"/>
        </w:rPr>
        <w:t>（二）服务要求</w:t>
      </w:r>
    </w:p>
    <w:p w14:paraId="7195B66F" w14:textId="77777777" w:rsidR="00F658A6" w:rsidRDefault="00F658A6" w:rsidP="00F658A6">
      <w:pPr>
        <w:spacing w:line="360" w:lineRule="auto"/>
        <w:rPr>
          <w:rFonts w:ascii="宋体" w:hAnsi="宋体" w:cs="宋体"/>
          <w:b/>
          <w:bCs/>
        </w:rPr>
      </w:pPr>
      <w:r>
        <w:rPr>
          <w:rFonts w:ascii="宋体" w:hAnsi="宋体" w:cs="宋体" w:hint="eastAsia"/>
          <w:b/>
          <w:bCs/>
        </w:rPr>
        <w:t>教学内容：</w:t>
      </w:r>
    </w:p>
    <w:p w14:paraId="1784B118"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安全生产基础知识（2课时）</w:t>
      </w:r>
    </w:p>
    <w:p w14:paraId="588AA76E" w14:textId="77777777" w:rsidR="00F658A6" w:rsidRDefault="00F658A6" w:rsidP="00F658A6">
      <w:pPr>
        <w:spacing w:line="360" w:lineRule="auto"/>
        <w:ind w:firstLineChars="200" w:firstLine="420"/>
        <w:rPr>
          <w:rFonts w:ascii="宋体" w:hAnsi="宋体" w:cs="宋体"/>
        </w:rPr>
      </w:pPr>
      <w:r>
        <w:rPr>
          <w:rFonts w:ascii="宋体" w:hAnsi="宋体" w:cs="宋体" w:hint="eastAsia"/>
        </w:rPr>
        <w:t>了解安全生产的基本概念及意义，安全事故致因理论，安全生产法规体系。</w:t>
      </w:r>
    </w:p>
    <w:p w14:paraId="5A460C43"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化学品安全知识（共3课时）</w:t>
      </w:r>
    </w:p>
    <w:p w14:paraId="4C51565B" w14:textId="77777777" w:rsidR="00F658A6" w:rsidRDefault="00F658A6" w:rsidP="00F658A6">
      <w:pPr>
        <w:spacing w:line="360" w:lineRule="auto"/>
        <w:rPr>
          <w:rFonts w:ascii="宋体" w:hAnsi="宋体" w:cs="宋体"/>
        </w:rPr>
      </w:pPr>
      <w:r>
        <w:rPr>
          <w:rFonts w:ascii="宋体" w:hAnsi="宋体" w:cs="宋体" w:hint="eastAsia"/>
        </w:rPr>
        <w:t>（1）化学品基础知识（1课时）</w:t>
      </w:r>
    </w:p>
    <w:p w14:paraId="676AD01A" w14:textId="77777777" w:rsidR="00F658A6" w:rsidRDefault="00F658A6" w:rsidP="00F658A6">
      <w:pPr>
        <w:spacing w:line="360" w:lineRule="auto"/>
        <w:rPr>
          <w:rFonts w:ascii="宋体" w:hAnsi="宋体" w:cs="宋体"/>
        </w:rPr>
      </w:pPr>
      <w:r>
        <w:rPr>
          <w:rFonts w:ascii="宋体" w:hAnsi="宋体" w:cs="宋体" w:hint="eastAsia"/>
        </w:rPr>
        <w:t>使学员对化学品具备基本概念，了解化学品的分类，了解在生产过程中常用的危险化学品的危险特性，基本知识、在使用过程中的个体防护及应急处置。</w:t>
      </w:r>
    </w:p>
    <w:p w14:paraId="07BE56A2" w14:textId="77777777" w:rsidR="00F658A6" w:rsidRDefault="00F658A6" w:rsidP="00F658A6">
      <w:pPr>
        <w:spacing w:line="360" w:lineRule="auto"/>
        <w:rPr>
          <w:rFonts w:ascii="宋体" w:hAnsi="宋体" w:cs="宋体"/>
        </w:rPr>
      </w:pPr>
      <w:r>
        <w:rPr>
          <w:rFonts w:ascii="宋体" w:hAnsi="宋体" w:cs="宋体" w:hint="eastAsia"/>
        </w:rPr>
        <w:t>（2）危险化学品中间仓库安全管理规范）（1课时）</w:t>
      </w:r>
    </w:p>
    <w:p w14:paraId="2C0E2885" w14:textId="77777777" w:rsidR="00F658A6" w:rsidRDefault="00F658A6" w:rsidP="00F658A6">
      <w:pPr>
        <w:spacing w:line="360" w:lineRule="auto"/>
        <w:rPr>
          <w:rFonts w:ascii="宋体" w:hAnsi="宋体" w:cs="宋体"/>
        </w:rPr>
      </w:pPr>
      <w:r>
        <w:rPr>
          <w:rFonts w:ascii="宋体" w:hAnsi="宋体" w:cs="宋体" w:hint="eastAsia"/>
        </w:rPr>
        <w:t>（3）危险化学品储存</w:t>
      </w:r>
      <w:proofErr w:type="gramStart"/>
      <w:r>
        <w:rPr>
          <w:rFonts w:ascii="宋体" w:hAnsi="宋体" w:cs="宋体" w:hint="eastAsia"/>
        </w:rPr>
        <w:t>柜安全</w:t>
      </w:r>
      <w:proofErr w:type="gramEnd"/>
      <w:r>
        <w:rPr>
          <w:rFonts w:ascii="宋体" w:hAnsi="宋体" w:cs="宋体" w:hint="eastAsia"/>
        </w:rPr>
        <w:t>技术要求及管理规范（1课时）</w:t>
      </w:r>
    </w:p>
    <w:p w14:paraId="36353B7A" w14:textId="77777777" w:rsidR="00F658A6" w:rsidRDefault="00F658A6" w:rsidP="00F658A6">
      <w:pPr>
        <w:spacing w:line="360" w:lineRule="auto"/>
        <w:rPr>
          <w:rFonts w:ascii="宋体" w:hAnsi="宋体" w:cs="宋体"/>
        </w:rPr>
      </w:pPr>
      <w:r>
        <w:rPr>
          <w:rFonts w:ascii="宋体" w:hAnsi="宋体" w:cs="宋体" w:hint="eastAsia"/>
        </w:rPr>
        <w:t>以上两节课主要使学员了解在生产过程中对危险化学品对化学品的存储场所的安全技术要求及管理规范。</w:t>
      </w:r>
    </w:p>
    <w:p w14:paraId="333783E6"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安全用电知识（3课时）</w:t>
      </w:r>
    </w:p>
    <w:p w14:paraId="73CBDA74" w14:textId="77777777" w:rsidR="00F658A6" w:rsidRDefault="00F658A6" w:rsidP="00F658A6">
      <w:pPr>
        <w:spacing w:line="360" w:lineRule="auto"/>
        <w:rPr>
          <w:rFonts w:ascii="宋体" w:hAnsi="宋体" w:cs="宋体"/>
        </w:rPr>
      </w:pPr>
      <w:r>
        <w:rPr>
          <w:rFonts w:ascii="宋体" w:hAnsi="宋体" w:cs="宋体" w:hint="eastAsia"/>
        </w:rPr>
        <w:t>（1）使学员了解生产和生产过程中关于电的基本知识，常用电器的识别及安全原理及技术要求。</w:t>
      </w:r>
    </w:p>
    <w:p w14:paraId="6E88946A" w14:textId="77777777" w:rsidR="00F658A6" w:rsidRDefault="00F658A6" w:rsidP="00F658A6">
      <w:pPr>
        <w:spacing w:line="360" w:lineRule="auto"/>
        <w:rPr>
          <w:rFonts w:ascii="宋体" w:hAnsi="宋体" w:cs="宋体"/>
        </w:rPr>
      </w:pPr>
      <w:r>
        <w:rPr>
          <w:rFonts w:ascii="宋体" w:hAnsi="宋体" w:cs="宋体" w:hint="eastAsia"/>
        </w:rPr>
        <w:t>（2）静电知识：使学员了解静电的基本知识以及静电的危害及预防。</w:t>
      </w:r>
    </w:p>
    <w:p w14:paraId="08B2A584"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消防基础知识及实操（4课时）</w:t>
      </w:r>
    </w:p>
    <w:p w14:paraId="488467EF" w14:textId="77777777" w:rsidR="00F658A6" w:rsidRDefault="00F658A6" w:rsidP="00F658A6">
      <w:pPr>
        <w:spacing w:line="360" w:lineRule="auto"/>
        <w:rPr>
          <w:rFonts w:ascii="宋体" w:hAnsi="宋体" w:cs="宋体"/>
        </w:rPr>
      </w:pPr>
      <w:r>
        <w:rPr>
          <w:rFonts w:ascii="宋体" w:hAnsi="宋体" w:cs="宋体" w:hint="eastAsia"/>
        </w:rPr>
        <w:t>（1）了解火灾分类、物质及场所的火灾危险性分类</w:t>
      </w:r>
    </w:p>
    <w:p w14:paraId="1A941165" w14:textId="77777777" w:rsidR="00F658A6" w:rsidRDefault="00F658A6" w:rsidP="00F658A6">
      <w:pPr>
        <w:spacing w:line="360" w:lineRule="auto"/>
        <w:rPr>
          <w:rFonts w:ascii="宋体" w:hAnsi="宋体" w:cs="宋体"/>
        </w:rPr>
      </w:pPr>
      <w:r>
        <w:rPr>
          <w:rFonts w:ascii="宋体" w:hAnsi="宋体" w:cs="宋体" w:hint="eastAsia"/>
        </w:rPr>
        <w:t>（2）火灾预防知识</w:t>
      </w:r>
    </w:p>
    <w:p w14:paraId="3D6C13CD" w14:textId="77777777" w:rsidR="00F658A6" w:rsidRDefault="00F658A6" w:rsidP="00F658A6">
      <w:pPr>
        <w:spacing w:line="360" w:lineRule="auto"/>
        <w:rPr>
          <w:rFonts w:ascii="宋体" w:hAnsi="宋体" w:cs="宋体"/>
        </w:rPr>
      </w:pPr>
      <w:r>
        <w:rPr>
          <w:rFonts w:ascii="宋体" w:hAnsi="宋体" w:cs="宋体" w:hint="eastAsia"/>
        </w:rPr>
        <w:t>（3）初起火灾处置及疏散逃生</w:t>
      </w:r>
    </w:p>
    <w:p w14:paraId="76407D94" w14:textId="77777777" w:rsidR="00F658A6" w:rsidRDefault="00F658A6" w:rsidP="00F658A6">
      <w:pPr>
        <w:spacing w:line="360" w:lineRule="auto"/>
        <w:rPr>
          <w:rFonts w:ascii="宋体" w:hAnsi="宋体" w:cs="宋体"/>
        </w:rPr>
      </w:pPr>
      <w:r>
        <w:rPr>
          <w:rFonts w:ascii="宋体" w:hAnsi="宋体" w:cs="宋体" w:hint="eastAsia"/>
        </w:rPr>
        <w:t>（4）消防器材使用</w:t>
      </w:r>
    </w:p>
    <w:p w14:paraId="231E9C5D" w14:textId="77777777" w:rsidR="00F658A6" w:rsidRDefault="00F658A6" w:rsidP="00F658A6">
      <w:pPr>
        <w:spacing w:line="360" w:lineRule="auto"/>
        <w:rPr>
          <w:rFonts w:ascii="宋体" w:hAnsi="宋体" w:cs="宋体"/>
        </w:rPr>
      </w:pPr>
      <w:r>
        <w:rPr>
          <w:rFonts w:ascii="宋体" w:hAnsi="宋体" w:cs="宋体" w:hint="eastAsia"/>
        </w:rPr>
        <w:t>（5）急救知识（烫伤、外伤、CPR）</w:t>
      </w:r>
    </w:p>
    <w:p w14:paraId="68617087"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职业卫生知识（1课时）</w:t>
      </w:r>
    </w:p>
    <w:p w14:paraId="7D26D596" w14:textId="77777777" w:rsidR="00F658A6" w:rsidRDefault="00F658A6" w:rsidP="00F658A6">
      <w:pPr>
        <w:spacing w:line="360" w:lineRule="auto"/>
        <w:rPr>
          <w:rFonts w:ascii="宋体" w:hAnsi="宋体" w:cs="宋体"/>
        </w:rPr>
      </w:pPr>
      <w:r>
        <w:rPr>
          <w:rFonts w:ascii="宋体" w:hAnsi="宋体" w:cs="宋体" w:hint="eastAsia"/>
        </w:rPr>
        <w:t>了解职业危害的分类及预防，个人劳保用品的分类使用维护。</w:t>
      </w:r>
    </w:p>
    <w:p w14:paraId="55DCE6EF"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危险作业安全技术要求（1课时）</w:t>
      </w:r>
    </w:p>
    <w:p w14:paraId="16943A04" w14:textId="77777777" w:rsidR="00F658A6" w:rsidRDefault="00F658A6" w:rsidP="00F658A6">
      <w:pPr>
        <w:spacing w:line="360" w:lineRule="auto"/>
        <w:rPr>
          <w:rFonts w:ascii="宋体" w:hAnsi="宋体" w:cs="宋体"/>
        </w:rPr>
      </w:pPr>
      <w:r>
        <w:rPr>
          <w:rFonts w:ascii="宋体" w:hAnsi="宋体" w:cs="宋体" w:hint="eastAsia"/>
        </w:rPr>
        <w:t>高处作业、临时用电、有限空间作业、电气焊作业的安全技术要求。</w:t>
      </w:r>
    </w:p>
    <w:p w14:paraId="4F82611A"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机械安全知识（2课时）</w:t>
      </w:r>
    </w:p>
    <w:p w14:paraId="57D3FE62" w14:textId="77777777" w:rsidR="00F658A6" w:rsidRDefault="00F658A6" w:rsidP="00F658A6">
      <w:pPr>
        <w:spacing w:line="360" w:lineRule="auto"/>
        <w:rPr>
          <w:rFonts w:ascii="宋体" w:hAnsi="宋体" w:cs="宋体"/>
          <w:b/>
          <w:bCs/>
        </w:rPr>
      </w:pPr>
      <w:r>
        <w:rPr>
          <w:rFonts w:ascii="宋体" w:hAnsi="宋体" w:cs="宋体" w:hint="eastAsia"/>
        </w:rPr>
        <w:t>了解机械安全基本知识、操作规程及机械伤害预防。</w:t>
      </w:r>
    </w:p>
    <w:p w14:paraId="7AD2CA91" w14:textId="77777777" w:rsidR="00F658A6" w:rsidRDefault="00F658A6" w:rsidP="00F658A6">
      <w:pPr>
        <w:pStyle w:val="aff1"/>
        <w:numPr>
          <w:ilvl w:val="0"/>
          <w:numId w:val="10"/>
        </w:numPr>
        <w:spacing w:line="360" w:lineRule="auto"/>
        <w:ind w:firstLineChars="0"/>
        <w:rPr>
          <w:rFonts w:ascii="宋体" w:hAnsi="宋体" w:cs="宋体"/>
          <w:b/>
          <w:bCs/>
          <w:szCs w:val="24"/>
        </w:rPr>
      </w:pPr>
      <w:r>
        <w:rPr>
          <w:rFonts w:ascii="宋体" w:hAnsi="宋体" w:cs="宋体" w:hint="eastAsia"/>
          <w:b/>
          <w:bCs/>
          <w:szCs w:val="24"/>
        </w:rPr>
        <w:t>岗前安全培训（8课时）</w:t>
      </w:r>
    </w:p>
    <w:p w14:paraId="03B21C22" w14:textId="77777777" w:rsidR="00F658A6" w:rsidRDefault="00F658A6" w:rsidP="00F658A6">
      <w:pPr>
        <w:spacing w:line="360" w:lineRule="auto"/>
        <w:rPr>
          <w:rFonts w:ascii="宋体" w:hAnsi="宋体" w:cs="宋体"/>
        </w:rPr>
      </w:pPr>
      <w:r>
        <w:rPr>
          <w:rFonts w:ascii="宋体" w:hAnsi="宋体" w:cs="宋体" w:hint="eastAsia"/>
        </w:rPr>
        <w:t>新犯下队后，成交供应商到各监区为新犯实地开展安全教育培训、进行实操演练等，定期或不定期（重要活动节点、重要事项节点、重要时间节点），向采购人提供相关消防安全的视频、图片、宣</w:t>
      </w:r>
      <w:r>
        <w:rPr>
          <w:rFonts w:ascii="宋体" w:hAnsi="宋体" w:cs="宋体" w:hint="eastAsia"/>
        </w:rPr>
        <w:lastRenderedPageBreak/>
        <w:t>传资料、政策文件等，并针对上述工作配合采购人开展相应的宣传、培训活动。</w:t>
      </w:r>
    </w:p>
    <w:p w14:paraId="62EDF6C7" w14:textId="77777777" w:rsidR="00F658A6" w:rsidRDefault="00F658A6" w:rsidP="00F658A6">
      <w:pPr>
        <w:spacing w:line="360" w:lineRule="auto"/>
        <w:rPr>
          <w:rFonts w:ascii="宋体" w:hAnsi="宋体" w:cs="宋体"/>
          <w:b/>
          <w:bCs/>
        </w:rPr>
      </w:pPr>
      <w:r>
        <w:rPr>
          <w:rFonts w:ascii="宋体" w:hAnsi="宋体" w:cs="宋体" w:hint="eastAsia"/>
          <w:b/>
          <w:bCs/>
        </w:rPr>
        <w:t>教学效果：</w:t>
      </w:r>
    </w:p>
    <w:p w14:paraId="5E21137F" w14:textId="77777777" w:rsidR="00F658A6" w:rsidRDefault="00F658A6" w:rsidP="00F658A6">
      <w:pPr>
        <w:spacing w:line="360" w:lineRule="auto"/>
        <w:rPr>
          <w:rFonts w:ascii="宋体" w:hAnsi="宋体" w:cs="宋体"/>
        </w:rPr>
      </w:pPr>
      <w:r>
        <w:rPr>
          <w:rFonts w:ascii="宋体" w:hAnsi="宋体" w:cs="宋体"/>
        </w:rPr>
        <w:t>通过专业老</w:t>
      </w:r>
      <w:r>
        <w:rPr>
          <w:rFonts w:ascii="宋体" w:hAnsi="宋体" w:cs="宋体" w:hint="eastAsia"/>
        </w:rPr>
        <w:t>师的教学、并指导学员亲身实践，让学员循序渐进的了解并掌握安全生产知识及相关基本实操技能。</w:t>
      </w:r>
    </w:p>
    <w:p w14:paraId="35F5DBDC" w14:textId="77777777" w:rsidR="00F658A6" w:rsidRDefault="00F658A6" w:rsidP="00F658A6">
      <w:pPr>
        <w:spacing w:line="360" w:lineRule="auto"/>
        <w:rPr>
          <w:rFonts w:ascii="宋体" w:hAnsi="宋体" w:cs="宋体"/>
          <w:b/>
          <w:bCs/>
        </w:rPr>
      </w:pPr>
      <w:r>
        <w:rPr>
          <w:rFonts w:ascii="宋体" w:hAnsi="宋体" w:cs="宋体" w:hint="eastAsia"/>
          <w:b/>
          <w:bCs/>
        </w:rPr>
        <w:t>考核形式：</w:t>
      </w:r>
    </w:p>
    <w:p w14:paraId="34004FE7" w14:textId="77777777" w:rsidR="00F658A6" w:rsidRDefault="00F658A6" w:rsidP="00F658A6">
      <w:pPr>
        <w:spacing w:line="360" w:lineRule="auto"/>
        <w:rPr>
          <w:rFonts w:ascii="宋体" w:hAnsi="宋体" w:cs="宋体"/>
        </w:rPr>
      </w:pPr>
      <w:r>
        <w:rPr>
          <w:rFonts w:ascii="宋体" w:hAnsi="宋体" w:cs="宋体" w:hint="eastAsia"/>
        </w:rPr>
        <w:t>1</w:t>
      </w:r>
      <w:r>
        <w:rPr>
          <w:rFonts w:ascii="宋体" w:hAnsi="宋体" w:cs="宋体"/>
        </w:rPr>
        <w:t>.</w:t>
      </w:r>
      <w:r>
        <w:rPr>
          <w:rFonts w:ascii="宋体" w:hAnsi="宋体" w:cs="宋体" w:hint="eastAsia"/>
        </w:rPr>
        <w:t>培训机构必须按响应时提供的培训老师名单开展培训工作，且必须满足响应文件规定的资格要求，涉及人员调整的，调整后的培训老师资质/教学能力/技能均不得低于响应文件规定的资格要求；同时，上述所有人员必须在签订合同时提供近3个月的</w:t>
      </w:r>
      <w:proofErr w:type="gramStart"/>
      <w:r>
        <w:rPr>
          <w:rFonts w:ascii="宋体" w:hAnsi="宋体" w:cs="宋体" w:hint="eastAsia"/>
        </w:rPr>
        <w:t>社保证明</w:t>
      </w:r>
      <w:proofErr w:type="gramEnd"/>
      <w:r>
        <w:rPr>
          <w:rFonts w:ascii="宋体" w:hAnsi="宋体" w:cs="宋体" w:hint="eastAsia"/>
        </w:rPr>
        <w:t>，培训老师为中标供应商的正式员工，否则采购人将取消成交供应商的成交资格或培训合同，同时追究成交供应</w:t>
      </w:r>
      <w:proofErr w:type="gramStart"/>
      <w:r>
        <w:rPr>
          <w:rFonts w:ascii="宋体" w:hAnsi="宋体" w:cs="宋体" w:hint="eastAsia"/>
        </w:rPr>
        <w:t>商相关</w:t>
      </w:r>
      <w:proofErr w:type="gramEnd"/>
      <w:r>
        <w:rPr>
          <w:rFonts w:ascii="宋体" w:hAnsi="宋体" w:cs="宋体" w:hint="eastAsia"/>
        </w:rPr>
        <w:t>责任，成交供应商必须赔偿因此给采购人造成的损失及影响。</w:t>
      </w:r>
    </w:p>
    <w:p w14:paraId="0B06279D" w14:textId="77777777" w:rsidR="00F658A6" w:rsidRDefault="00F658A6" w:rsidP="00F658A6">
      <w:pPr>
        <w:spacing w:line="360" w:lineRule="auto"/>
        <w:rPr>
          <w:rFonts w:ascii="宋体" w:hAnsi="宋体" w:cs="宋体"/>
        </w:rPr>
      </w:pPr>
      <w:r>
        <w:rPr>
          <w:rFonts w:ascii="宋体" w:hAnsi="宋体" w:cs="宋体" w:hint="eastAsia"/>
        </w:rPr>
        <w:t>2</w:t>
      </w:r>
      <w:r>
        <w:rPr>
          <w:rFonts w:ascii="宋体" w:hAnsi="宋体" w:cs="宋体"/>
        </w:rPr>
        <w:t>.</w:t>
      </w:r>
      <w:r>
        <w:rPr>
          <w:rFonts w:ascii="宋体" w:hAnsi="宋体" w:cs="宋体" w:hint="eastAsia"/>
        </w:rPr>
        <w:t>在培训过程中学员可以通过考核表对培训老师的授课表现及技能技巧进行评分，同时老师对学员的理论知识进行考试，之后采购人将对培训效果进行跟踪、评估，确定后续培训的深度和力度。</w:t>
      </w:r>
    </w:p>
    <w:p w14:paraId="062A6B95" w14:textId="77777777" w:rsidR="00F658A6" w:rsidRDefault="00F658A6" w:rsidP="00F658A6">
      <w:pPr>
        <w:spacing w:line="360" w:lineRule="auto"/>
        <w:rPr>
          <w:rFonts w:ascii="宋体" w:hAnsi="宋体" w:cs="宋体"/>
        </w:rPr>
      </w:pPr>
      <w:r>
        <w:rPr>
          <w:rFonts w:ascii="宋体" w:hAnsi="宋体" w:cs="宋体" w:hint="eastAsia"/>
        </w:rPr>
        <w:t>3</w:t>
      </w:r>
      <w:r>
        <w:rPr>
          <w:rFonts w:ascii="宋体" w:hAnsi="宋体" w:cs="宋体"/>
        </w:rPr>
        <w:t>.</w:t>
      </w:r>
      <w:r>
        <w:rPr>
          <w:rFonts w:ascii="宋体" w:hAnsi="宋体" w:cs="宋体" w:hint="eastAsia"/>
        </w:rPr>
        <w:t>结合学员反馈、培训时间安排、师资配备、课程设计、组织管理、培训效果、出证时间等方面，采购人可对每批次培训情况进行考评，提出改进意见，并作为全年合同履行情况总体评价和合同续约依据。</w:t>
      </w:r>
    </w:p>
    <w:tbl>
      <w:tblPr>
        <w:tblStyle w:val="af6"/>
        <w:tblW w:w="5000" w:type="pct"/>
        <w:tblLook w:val="04A0" w:firstRow="1" w:lastRow="0" w:firstColumn="1" w:lastColumn="0" w:noHBand="0" w:noVBand="1"/>
      </w:tblPr>
      <w:tblGrid>
        <w:gridCol w:w="581"/>
        <w:gridCol w:w="771"/>
        <w:gridCol w:w="6488"/>
        <w:gridCol w:w="619"/>
        <w:gridCol w:w="828"/>
      </w:tblGrid>
      <w:tr w:rsidR="00F658A6" w14:paraId="2A1478E0" w14:textId="77777777" w:rsidTr="00BF3A94">
        <w:tc>
          <w:tcPr>
            <w:tcW w:w="5000" w:type="pct"/>
            <w:gridSpan w:val="5"/>
          </w:tcPr>
          <w:p w14:paraId="246DF9CA" w14:textId="77777777" w:rsidR="00F658A6" w:rsidRDefault="00F658A6" w:rsidP="00BF3A94">
            <w:pPr>
              <w:spacing w:line="360" w:lineRule="auto"/>
              <w:jc w:val="center"/>
              <w:rPr>
                <w:rFonts w:ascii="新宋体" w:eastAsia="新宋体" w:hAnsi="新宋体"/>
                <w:b/>
                <w:sz w:val="36"/>
                <w:szCs w:val="36"/>
              </w:rPr>
            </w:pPr>
            <w:r>
              <w:rPr>
                <w:rFonts w:ascii="新宋体" w:eastAsia="新宋体" w:hAnsi="新宋体" w:hint="eastAsia"/>
                <w:b/>
                <w:sz w:val="32"/>
                <w:szCs w:val="32"/>
              </w:rPr>
              <w:t>新犯</w:t>
            </w:r>
            <w:r>
              <w:rPr>
                <w:rFonts w:ascii="新宋体" w:eastAsia="新宋体" w:hAnsi="新宋体"/>
                <w:b/>
                <w:sz w:val="32"/>
                <w:szCs w:val="32"/>
              </w:rPr>
              <w:t>岗前培训考核表</w:t>
            </w:r>
          </w:p>
        </w:tc>
      </w:tr>
      <w:tr w:rsidR="00F658A6" w14:paraId="714AD96F" w14:textId="77777777" w:rsidTr="00BF3A94">
        <w:tc>
          <w:tcPr>
            <w:tcW w:w="313" w:type="pct"/>
          </w:tcPr>
          <w:p w14:paraId="6E6DEF95"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序号</w:t>
            </w:r>
          </w:p>
        </w:tc>
        <w:tc>
          <w:tcPr>
            <w:tcW w:w="415" w:type="pct"/>
          </w:tcPr>
          <w:p w14:paraId="0A8D088A"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考核项目</w:t>
            </w:r>
          </w:p>
        </w:tc>
        <w:tc>
          <w:tcPr>
            <w:tcW w:w="3493" w:type="pct"/>
            <w:vAlign w:val="center"/>
          </w:tcPr>
          <w:p w14:paraId="5F8D4EB4"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评分标准</w:t>
            </w:r>
          </w:p>
        </w:tc>
        <w:tc>
          <w:tcPr>
            <w:tcW w:w="333" w:type="pct"/>
          </w:tcPr>
          <w:p w14:paraId="4B112E8D"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分值</w:t>
            </w:r>
          </w:p>
        </w:tc>
        <w:tc>
          <w:tcPr>
            <w:tcW w:w="445" w:type="pct"/>
            <w:vAlign w:val="center"/>
          </w:tcPr>
          <w:p w14:paraId="6D33A4EC"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得 分</w:t>
            </w:r>
          </w:p>
        </w:tc>
      </w:tr>
      <w:tr w:rsidR="00F658A6" w14:paraId="5D5F9A8B" w14:textId="77777777" w:rsidTr="00BF3A94">
        <w:tc>
          <w:tcPr>
            <w:tcW w:w="313" w:type="pct"/>
          </w:tcPr>
          <w:p w14:paraId="5F846026"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1</w:t>
            </w:r>
          </w:p>
        </w:tc>
        <w:tc>
          <w:tcPr>
            <w:tcW w:w="415" w:type="pct"/>
          </w:tcPr>
          <w:p w14:paraId="74697023"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培训时间</w:t>
            </w:r>
          </w:p>
        </w:tc>
        <w:tc>
          <w:tcPr>
            <w:tcW w:w="3493" w:type="pct"/>
          </w:tcPr>
          <w:p w14:paraId="0BFFE2DB"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（1）按时到岗出勤、完成课时。（20分）</w:t>
            </w:r>
          </w:p>
          <w:p w14:paraId="72AEB403"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（2）每迟到、早退一次扣1分；累计三次以上扣5分；</w:t>
            </w:r>
          </w:p>
          <w:p w14:paraId="333CC9BB"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（3）未完成课时一次扣1分；累计不完成</w:t>
            </w:r>
            <w:proofErr w:type="gramStart"/>
            <w:r>
              <w:rPr>
                <w:rFonts w:ascii="新宋体" w:eastAsia="新宋体" w:hAnsi="新宋体" w:hint="eastAsia"/>
              </w:rPr>
              <w:t>课时超</w:t>
            </w:r>
            <w:proofErr w:type="gramEnd"/>
            <w:r>
              <w:rPr>
                <w:rFonts w:ascii="新宋体" w:eastAsia="新宋体" w:hAnsi="新宋体" w:hint="eastAsia"/>
              </w:rPr>
              <w:t>三次以上扣5分；</w:t>
            </w:r>
          </w:p>
          <w:p w14:paraId="3E13E17A"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（4）无故旷工一次扣2分，连续两次旷工扣10分。</w:t>
            </w:r>
          </w:p>
        </w:tc>
        <w:tc>
          <w:tcPr>
            <w:tcW w:w="333" w:type="pct"/>
          </w:tcPr>
          <w:p w14:paraId="1BBDD74B"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20</w:t>
            </w:r>
          </w:p>
        </w:tc>
        <w:tc>
          <w:tcPr>
            <w:tcW w:w="445" w:type="pct"/>
          </w:tcPr>
          <w:p w14:paraId="5CF92725" w14:textId="77777777" w:rsidR="00F658A6" w:rsidRDefault="00F658A6" w:rsidP="00BF3A94">
            <w:pPr>
              <w:spacing w:line="360" w:lineRule="auto"/>
              <w:rPr>
                <w:rFonts w:ascii="新宋体" w:eastAsia="新宋体" w:hAnsi="新宋体" w:cs="宋体"/>
              </w:rPr>
            </w:pPr>
          </w:p>
        </w:tc>
      </w:tr>
      <w:tr w:rsidR="00F658A6" w14:paraId="33A03C02" w14:textId="77777777" w:rsidTr="00BF3A94">
        <w:tc>
          <w:tcPr>
            <w:tcW w:w="313" w:type="pct"/>
          </w:tcPr>
          <w:p w14:paraId="37B8BA1C"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2</w:t>
            </w:r>
          </w:p>
        </w:tc>
        <w:tc>
          <w:tcPr>
            <w:tcW w:w="415" w:type="pct"/>
          </w:tcPr>
          <w:p w14:paraId="44C8A86D"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课程设计</w:t>
            </w:r>
          </w:p>
        </w:tc>
        <w:tc>
          <w:tcPr>
            <w:tcW w:w="3493" w:type="pct"/>
          </w:tcPr>
          <w:p w14:paraId="60F238C9"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（1）课程安排科学合理、内容全面详实、有针对性。（10分）</w:t>
            </w:r>
          </w:p>
          <w:p w14:paraId="47795308"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（2）课程安排不科学、培训计划简单重复、内容陈旧每一项扣2分；</w:t>
            </w:r>
          </w:p>
          <w:p w14:paraId="147335D9"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（3）未制定培训计划或大纲、缺少培训内容的每项扣2分。</w:t>
            </w:r>
          </w:p>
        </w:tc>
        <w:tc>
          <w:tcPr>
            <w:tcW w:w="333" w:type="pct"/>
          </w:tcPr>
          <w:p w14:paraId="22E57471"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57B0C5C7" w14:textId="77777777" w:rsidR="00F658A6" w:rsidRDefault="00F658A6" w:rsidP="00BF3A94">
            <w:pPr>
              <w:spacing w:line="360" w:lineRule="auto"/>
              <w:rPr>
                <w:rFonts w:ascii="新宋体" w:eastAsia="新宋体" w:hAnsi="新宋体" w:cs="宋体"/>
              </w:rPr>
            </w:pPr>
          </w:p>
        </w:tc>
      </w:tr>
      <w:tr w:rsidR="00F658A6" w14:paraId="422965CB" w14:textId="77777777" w:rsidTr="00BF3A94">
        <w:tc>
          <w:tcPr>
            <w:tcW w:w="313" w:type="pct"/>
          </w:tcPr>
          <w:p w14:paraId="252AF4F7"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3</w:t>
            </w:r>
          </w:p>
        </w:tc>
        <w:tc>
          <w:tcPr>
            <w:tcW w:w="415" w:type="pct"/>
          </w:tcPr>
          <w:p w14:paraId="7C047235"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师资配备</w:t>
            </w:r>
          </w:p>
        </w:tc>
        <w:tc>
          <w:tcPr>
            <w:tcW w:w="3493" w:type="pct"/>
          </w:tcPr>
          <w:p w14:paraId="519E4A39"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（1）按招标文件要求配备教师、教师教学水平高、得到普遍认可的。（10分）</w:t>
            </w:r>
          </w:p>
          <w:p w14:paraId="409246FF"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（2）教师业务能力较好，基本能完成培训任务的。（8分）</w:t>
            </w:r>
          </w:p>
          <w:p w14:paraId="46BA79C1"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（3）教师水平一般，勉强完成教学任务的，学员认可度低的。（5分）</w:t>
            </w:r>
          </w:p>
          <w:p w14:paraId="7ADDC823"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（4）教师资质未达到招标文件最低要求的。（0分）</w:t>
            </w:r>
          </w:p>
        </w:tc>
        <w:tc>
          <w:tcPr>
            <w:tcW w:w="333" w:type="pct"/>
          </w:tcPr>
          <w:p w14:paraId="2953DD8E"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1167475D" w14:textId="77777777" w:rsidR="00F658A6" w:rsidRDefault="00F658A6" w:rsidP="00BF3A94">
            <w:pPr>
              <w:spacing w:line="360" w:lineRule="auto"/>
              <w:rPr>
                <w:rFonts w:ascii="新宋体" w:eastAsia="新宋体" w:hAnsi="新宋体" w:cs="宋体"/>
              </w:rPr>
            </w:pPr>
          </w:p>
        </w:tc>
      </w:tr>
      <w:tr w:rsidR="00F658A6" w14:paraId="306B3568" w14:textId="77777777" w:rsidTr="00BF3A94">
        <w:tc>
          <w:tcPr>
            <w:tcW w:w="313" w:type="pct"/>
          </w:tcPr>
          <w:p w14:paraId="493300A0"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4</w:t>
            </w:r>
          </w:p>
        </w:tc>
        <w:tc>
          <w:tcPr>
            <w:tcW w:w="415" w:type="pct"/>
          </w:tcPr>
          <w:p w14:paraId="44ABD8D6"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组织管理</w:t>
            </w:r>
          </w:p>
        </w:tc>
        <w:tc>
          <w:tcPr>
            <w:tcW w:w="3493" w:type="pct"/>
          </w:tcPr>
          <w:p w14:paraId="0FAA5400"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（1）成立该项目培训组织机构，有专门负责人对接，制定完善的培训计划。（10分）</w:t>
            </w:r>
          </w:p>
          <w:p w14:paraId="146537B4"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（2）有该项目培训组织机构，培训教师</w:t>
            </w:r>
            <w:proofErr w:type="gramStart"/>
            <w:r>
              <w:rPr>
                <w:rFonts w:ascii="新宋体" w:eastAsia="新宋体" w:hAnsi="新宋体" w:hint="eastAsia"/>
              </w:rPr>
              <w:t>不</w:t>
            </w:r>
            <w:proofErr w:type="gramEnd"/>
            <w:r>
              <w:rPr>
                <w:rFonts w:ascii="新宋体" w:eastAsia="新宋体" w:hAnsi="新宋体" w:hint="eastAsia"/>
              </w:rPr>
              <w:t>尽职的扣2分，没有培训计划的扣2分。</w:t>
            </w:r>
          </w:p>
          <w:p w14:paraId="0A16B49C"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（3）没有组织机构的扣4分，项目负责人管理不到位的扣2分。</w:t>
            </w:r>
          </w:p>
        </w:tc>
        <w:tc>
          <w:tcPr>
            <w:tcW w:w="333" w:type="pct"/>
          </w:tcPr>
          <w:p w14:paraId="241B6B56"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4AF19197" w14:textId="77777777" w:rsidR="00F658A6" w:rsidRDefault="00F658A6" w:rsidP="00BF3A94">
            <w:pPr>
              <w:spacing w:line="360" w:lineRule="auto"/>
              <w:rPr>
                <w:rFonts w:ascii="新宋体" w:eastAsia="新宋体" w:hAnsi="新宋体" w:cs="宋体"/>
              </w:rPr>
            </w:pPr>
          </w:p>
        </w:tc>
      </w:tr>
      <w:tr w:rsidR="00F658A6" w14:paraId="185CDADD" w14:textId="77777777" w:rsidTr="00BF3A94">
        <w:tc>
          <w:tcPr>
            <w:tcW w:w="313" w:type="pct"/>
          </w:tcPr>
          <w:p w14:paraId="1BECB1AC"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5</w:t>
            </w:r>
          </w:p>
        </w:tc>
        <w:tc>
          <w:tcPr>
            <w:tcW w:w="415" w:type="pct"/>
          </w:tcPr>
          <w:p w14:paraId="6268D39F"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培训效果</w:t>
            </w:r>
          </w:p>
        </w:tc>
        <w:tc>
          <w:tcPr>
            <w:tcW w:w="3493" w:type="pct"/>
          </w:tcPr>
          <w:p w14:paraId="6A8B672E"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（1）培训内容通俗易懂、容易接受，学员掌握情况良好，能掌握基本的理论和实操技巧。（20分）</w:t>
            </w:r>
          </w:p>
          <w:p w14:paraId="0102498C"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（2）绝少部分（5%以下）学员不能掌握理论知识或实操技巧，反馈</w:t>
            </w:r>
            <w:r>
              <w:rPr>
                <w:rFonts w:ascii="新宋体" w:eastAsia="新宋体" w:hAnsi="新宋体" w:hint="eastAsia"/>
              </w:rPr>
              <w:lastRenderedPageBreak/>
              <w:t>效果情况一般的扣1分。</w:t>
            </w:r>
          </w:p>
          <w:p w14:paraId="4FCC40AC"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（3）有5%至10%（不含）学员不能掌握理论知识或实操技巧，反馈效果较差的扣2分。</w:t>
            </w:r>
          </w:p>
          <w:p w14:paraId="69D9E4E5"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（4）有10%以上的学员不能掌握理论知识或实操技巧扣10分。</w:t>
            </w:r>
          </w:p>
        </w:tc>
        <w:tc>
          <w:tcPr>
            <w:tcW w:w="333" w:type="pct"/>
          </w:tcPr>
          <w:p w14:paraId="672F0566"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lastRenderedPageBreak/>
              <w:t>20</w:t>
            </w:r>
          </w:p>
        </w:tc>
        <w:tc>
          <w:tcPr>
            <w:tcW w:w="445" w:type="pct"/>
          </w:tcPr>
          <w:p w14:paraId="11EEFC97" w14:textId="77777777" w:rsidR="00F658A6" w:rsidRDefault="00F658A6" w:rsidP="00BF3A94">
            <w:pPr>
              <w:spacing w:line="360" w:lineRule="auto"/>
              <w:rPr>
                <w:rFonts w:ascii="新宋体" w:eastAsia="新宋体" w:hAnsi="新宋体" w:cs="宋体"/>
              </w:rPr>
            </w:pPr>
          </w:p>
        </w:tc>
      </w:tr>
      <w:tr w:rsidR="00F658A6" w14:paraId="62D07FFD" w14:textId="77777777" w:rsidTr="00BF3A94">
        <w:tc>
          <w:tcPr>
            <w:tcW w:w="313" w:type="pct"/>
          </w:tcPr>
          <w:p w14:paraId="3D4517FE"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lastRenderedPageBreak/>
              <w:t>6</w:t>
            </w:r>
          </w:p>
        </w:tc>
        <w:tc>
          <w:tcPr>
            <w:tcW w:w="415" w:type="pct"/>
          </w:tcPr>
          <w:p w14:paraId="1EB63E99"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办证效率</w:t>
            </w:r>
          </w:p>
        </w:tc>
        <w:tc>
          <w:tcPr>
            <w:tcW w:w="3493" w:type="pct"/>
          </w:tcPr>
          <w:p w14:paraId="508C2675"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（1）依照招标文件要求，每批次按时出证（20分）。</w:t>
            </w:r>
          </w:p>
          <w:p w14:paraId="2BAC3D28" w14:textId="77777777" w:rsidR="00F658A6" w:rsidRDefault="00F658A6" w:rsidP="00BF3A94">
            <w:pPr>
              <w:spacing w:line="360" w:lineRule="auto"/>
              <w:rPr>
                <w:rFonts w:ascii="新宋体" w:eastAsia="新宋体" w:hAnsi="新宋体" w:cs="宋体"/>
              </w:rPr>
            </w:pPr>
            <w:r>
              <w:rPr>
                <w:rFonts w:ascii="新宋体" w:eastAsia="新宋体" w:hAnsi="新宋体" w:hint="eastAsia"/>
              </w:rPr>
              <w:t>（2）有一次未按规定时间出证的扣2分，超过三次（包括三次）的扣20分。</w:t>
            </w:r>
          </w:p>
        </w:tc>
        <w:tc>
          <w:tcPr>
            <w:tcW w:w="333" w:type="pct"/>
          </w:tcPr>
          <w:p w14:paraId="09B2FB88"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20</w:t>
            </w:r>
          </w:p>
        </w:tc>
        <w:tc>
          <w:tcPr>
            <w:tcW w:w="445" w:type="pct"/>
          </w:tcPr>
          <w:p w14:paraId="32683546" w14:textId="77777777" w:rsidR="00F658A6" w:rsidRDefault="00F658A6" w:rsidP="00BF3A94">
            <w:pPr>
              <w:spacing w:line="360" w:lineRule="auto"/>
              <w:rPr>
                <w:rFonts w:ascii="新宋体" w:eastAsia="新宋体" w:hAnsi="新宋体" w:cs="宋体"/>
              </w:rPr>
            </w:pPr>
          </w:p>
        </w:tc>
      </w:tr>
      <w:tr w:rsidR="00F658A6" w14:paraId="004AECB2" w14:textId="77777777" w:rsidTr="00BF3A94">
        <w:tc>
          <w:tcPr>
            <w:tcW w:w="313" w:type="pct"/>
          </w:tcPr>
          <w:p w14:paraId="73CB0AA3"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7</w:t>
            </w:r>
          </w:p>
        </w:tc>
        <w:tc>
          <w:tcPr>
            <w:tcW w:w="415" w:type="pct"/>
          </w:tcPr>
          <w:p w14:paraId="4F640779"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采购方评价</w:t>
            </w:r>
          </w:p>
        </w:tc>
        <w:tc>
          <w:tcPr>
            <w:tcW w:w="3493" w:type="pct"/>
          </w:tcPr>
          <w:p w14:paraId="4B7F9B53"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（1）采购方根据招标文件要求，对中标方的综合服务满意。（10分）</w:t>
            </w:r>
          </w:p>
          <w:p w14:paraId="7976AE58" w14:textId="77777777" w:rsidR="00F658A6" w:rsidRDefault="00F658A6" w:rsidP="00BF3A94">
            <w:pPr>
              <w:tabs>
                <w:tab w:val="left" w:pos="1570"/>
              </w:tabs>
              <w:jc w:val="left"/>
              <w:rPr>
                <w:rFonts w:ascii="新宋体" w:eastAsia="新宋体" w:hAnsi="新宋体"/>
              </w:rPr>
            </w:pPr>
            <w:r>
              <w:rPr>
                <w:rFonts w:ascii="新宋体" w:eastAsia="新宋体" w:hAnsi="新宋体" w:hint="eastAsia"/>
              </w:rPr>
              <w:t>（2）采购方基本满意的扣2分。</w:t>
            </w:r>
          </w:p>
          <w:p w14:paraId="590B5516" w14:textId="77777777" w:rsidR="00F658A6" w:rsidRDefault="00F658A6" w:rsidP="00BF3A94">
            <w:pPr>
              <w:spacing w:line="360" w:lineRule="auto"/>
              <w:rPr>
                <w:rFonts w:ascii="新宋体" w:eastAsia="新宋体" w:hAnsi="新宋体"/>
              </w:rPr>
            </w:pPr>
            <w:r>
              <w:rPr>
                <w:rFonts w:ascii="新宋体" w:eastAsia="新宋体" w:hAnsi="新宋体" w:hint="eastAsia"/>
              </w:rPr>
              <w:t>（3）采购方一般满意的扣</w:t>
            </w:r>
            <w:r>
              <w:rPr>
                <w:rFonts w:ascii="新宋体" w:eastAsia="新宋体" w:hAnsi="新宋体"/>
              </w:rPr>
              <w:t>4</w:t>
            </w:r>
            <w:r>
              <w:rPr>
                <w:rFonts w:ascii="新宋体" w:eastAsia="新宋体" w:hAnsi="新宋体" w:hint="eastAsia"/>
              </w:rPr>
              <w:t>分。</w:t>
            </w:r>
          </w:p>
          <w:p w14:paraId="22CC1538" w14:textId="77777777" w:rsidR="00F658A6" w:rsidRDefault="00F658A6" w:rsidP="00BF3A94">
            <w:pPr>
              <w:spacing w:line="360" w:lineRule="auto"/>
              <w:rPr>
                <w:rFonts w:ascii="新宋体" w:eastAsia="新宋体" w:hAnsi="新宋体"/>
              </w:rPr>
            </w:pPr>
            <w:r>
              <w:rPr>
                <w:rFonts w:ascii="新宋体" w:eastAsia="新宋体" w:hAnsi="新宋体" w:hint="eastAsia"/>
              </w:rPr>
              <w:t>（4）采购方不满意的扣</w:t>
            </w:r>
            <w:r>
              <w:rPr>
                <w:rFonts w:ascii="新宋体" w:eastAsia="新宋体" w:hAnsi="新宋体"/>
              </w:rPr>
              <w:t>10</w:t>
            </w:r>
            <w:r>
              <w:rPr>
                <w:rFonts w:ascii="新宋体" w:eastAsia="新宋体" w:hAnsi="新宋体" w:hint="eastAsia"/>
              </w:rPr>
              <w:t>分。</w:t>
            </w:r>
          </w:p>
        </w:tc>
        <w:tc>
          <w:tcPr>
            <w:tcW w:w="333" w:type="pct"/>
          </w:tcPr>
          <w:p w14:paraId="0A56D239" w14:textId="77777777" w:rsidR="00F658A6" w:rsidRDefault="00F658A6" w:rsidP="00BF3A94">
            <w:pPr>
              <w:spacing w:line="360" w:lineRule="auto"/>
              <w:jc w:val="center"/>
              <w:rPr>
                <w:rFonts w:ascii="新宋体" w:eastAsia="新宋体" w:hAnsi="新宋体" w:cs="宋体"/>
              </w:rPr>
            </w:pPr>
            <w:r>
              <w:rPr>
                <w:rFonts w:ascii="新宋体" w:eastAsia="新宋体" w:hAnsi="新宋体" w:hint="eastAsia"/>
              </w:rPr>
              <w:t>10</w:t>
            </w:r>
          </w:p>
        </w:tc>
        <w:tc>
          <w:tcPr>
            <w:tcW w:w="445" w:type="pct"/>
          </w:tcPr>
          <w:p w14:paraId="3FCB961F" w14:textId="77777777" w:rsidR="00F658A6" w:rsidRDefault="00F658A6" w:rsidP="00BF3A94">
            <w:pPr>
              <w:spacing w:line="360" w:lineRule="auto"/>
              <w:rPr>
                <w:rFonts w:ascii="新宋体" w:eastAsia="新宋体" w:hAnsi="新宋体" w:cs="宋体"/>
              </w:rPr>
            </w:pPr>
          </w:p>
        </w:tc>
      </w:tr>
    </w:tbl>
    <w:p w14:paraId="55671C70" w14:textId="77777777" w:rsidR="00F658A6" w:rsidRDefault="00F658A6" w:rsidP="00F658A6">
      <w:pPr>
        <w:spacing w:line="360" w:lineRule="auto"/>
        <w:rPr>
          <w:rFonts w:ascii="新宋体" w:eastAsia="新宋体" w:hAnsi="新宋体" w:cs="宋体"/>
        </w:rPr>
      </w:pPr>
      <w:r>
        <w:rPr>
          <w:rFonts w:ascii="新宋体" w:eastAsia="新宋体" w:hAnsi="新宋体" w:cs="宋体" w:hint="eastAsia"/>
        </w:rPr>
        <w:t>备注</w:t>
      </w:r>
      <w:r>
        <w:rPr>
          <w:rFonts w:ascii="新宋体" w:eastAsia="新宋体" w:hAnsi="新宋体" w:cs="宋体"/>
        </w:rPr>
        <w:t>：</w:t>
      </w:r>
      <w:r>
        <w:rPr>
          <w:rFonts w:ascii="新宋体" w:eastAsia="新宋体" w:hAnsi="新宋体" w:cs="宋体" w:hint="eastAsia"/>
        </w:rPr>
        <w:t>综合</w:t>
      </w:r>
      <w:r>
        <w:rPr>
          <w:rFonts w:ascii="新宋体" w:eastAsia="新宋体" w:hAnsi="新宋体" w:cs="宋体"/>
        </w:rPr>
        <w:t>得分在</w:t>
      </w:r>
      <w:r>
        <w:rPr>
          <w:rFonts w:ascii="新宋体" w:eastAsia="新宋体" w:hAnsi="新宋体" w:cs="宋体" w:hint="eastAsia"/>
        </w:rPr>
        <w:t>90至100分</w:t>
      </w:r>
      <w:r>
        <w:rPr>
          <w:rFonts w:ascii="新宋体" w:eastAsia="新宋体" w:hAnsi="新宋体" w:cs="宋体"/>
        </w:rPr>
        <w:t>为优；</w:t>
      </w:r>
      <w:r>
        <w:rPr>
          <w:rFonts w:ascii="新宋体" w:eastAsia="新宋体" w:hAnsi="新宋体" w:cs="宋体" w:hint="eastAsia"/>
        </w:rPr>
        <w:t>80至90分</w:t>
      </w:r>
      <w:r>
        <w:rPr>
          <w:rFonts w:ascii="新宋体" w:eastAsia="新宋体" w:hAnsi="新宋体" w:cs="宋体"/>
        </w:rPr>
        <w:t>的为良；</w:t>
      </w:r>
      <w:r>
        <w:rPr>
          <w:rFonts w:ascii="新宋体" w:eastAsia="新宋体" w:hAnsi="新宋体" w:cs="宋体" w:hint="eastAsia"/>
        </w:rPr>
        <w:t>70至80为中</w:t>
      </w:r>
      <w:r>
        <w:rPr>
          <w:rFonts w:ascii="新宋体" w:eastAsia="新宋体" w:hAnsi="新宋体" w:cs="宋体"/>
        </w:rPr>
        <w:t>；</w:t>
      </w:r>
      <w:r>
        <w:rPr>
          <w:rFonts w:ascii="新宋体" w:eastAsia="新宋体" w:hAnsi="新宋体" w:cs="宋体" w:hint="eastAsia"/>
        </w:rPr>
        <w:t>70分以下</w:t>
      </w:r>
      <w:r>
        <w:rPr>
          <w:rFonts w:ascii="新宋体" w:eastAsia="新宋体" w:hAnsi="新宋体" w:cs="宋体"/>
        </w:rPr>
        <w:t>为差。</w:t>
      </w:r>
    </w:p>
    <w:p w14:paraId="6FBAE23B" w14:textId="77777777" w:rsidR="00F658A6" w:rsidRDefault="00F658A6" w:rsidP="00F658A6">
      <w:pPr>
        <w:spacing w:line="360" w:lineRule="auto"/>
        <w:rPr>
          <w:rFonts w:ascii="宋体" w:hAnsi="宋体" w:cs="宋体"/>
          <w:b/>
          <w:bCs/>
        </w:rPr>
      </w:pPr>
      <w:r>
        <w:rPr>
          <w:rFonts w:ascii="宋体" w:hAnsi="宋体" w:cs="宋体" w:hint="eastAsia"/>
          <w:b/>
          <w:bCs/>
        </w:rPr>
        <w:t>培训材料：</w:t>
      </w:r>
    </w:p>
    <w:p w14:paraId="6F85EF16" w14:textId="77777777" w:rsidR="00F658A6" w:rsidRDefault="00F658A6" w:rsidP="00F658A6">
      <w:pPr>
        <w:spacing w:line="360" w:lineRule="auto"/>
        <w:rPr>
          <w:rFonts w:ascii="宋体" w:hAnsi="宋体" w:cs="宋体"/>
        </w:rPr>
      </w:pPr>
      <w:r>
        <w:rPr>
          <w:rFonts w:ascii="宋体" w:hAnsi="宋体" w:cs="宋体" w:hint="eastAsia"/>
        </w:rPr>
        <w:t>培训所用材料工具均</w:t>
      </w:r>
      <w:proofErr w:type="gramStart"/>
      <w:r>
        <w:rPr>
          <w:rFonts w:ascii="宋体" w:hAnsi="宋体" w:cs="宋体" w:hint="eastAsia"/>
        </w:rPr>
        <w:t>由成交</w:t>
      </w:r>
      <w:proofErr w:type="gramEnd"/>
      <w:r>
        <w:rPr>
          <w:rFonts w:ascii="宋体" w:hAnsi="宋体" w:cs="宋体" w:hint="eastAsia"/>
        </w:rPr>
        <w:t>供应商提供，以实际使用材料及用量为准。</w:t>
      </w:r>
    </w:p>
    <w:p w14:paraId="0330DAB2" w14:textId="77777777" w:rsidR="00765B9B" w:rsidRPr="00F658A6"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742B1F" w14:textId="77777777" w:rsidR="001A0C0B" w:rsidRDefault="001A0C0B" w:rsidP="001A0C0B">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25A6F172"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一年，一年服务期满后视履约情况决定是否续签合同，最多续签两次，一年一签。</w:t>
      </w:r>
    </w:p>
    <w:p w14:paraId="10896A33" w14:textId="77777777" w:rsidR="001A0C0B" w:rsidRDefault="001A0C0B" w:rsidP="001A0C0B">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2BBDA75"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按下列程序付款：</w:t>
      </w:r>
    </w:p>
    <w:p w14:paraId="7BB86941"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每批次培训结束，并经采购人验收合格后，采购人支付每批次培训费。</w:t>
      </w:r>
    </w:p>
    <w:p w14:paraId="6CAAF001"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成交人凭以下有效文件与采购人结算：</w:t>
      </w:r>
    </w:p>
    <w:p w14:paraId="74C63DD6"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（1）合同；</w:t>
      </w:r>
    </w:p>
    <w:p w14:paraId="743F3519"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（2）成交人开具的正式发票；</w:t>
      </w:r>
    </w:p>
    <w:p w14:paraId="37E4F1C0"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（3）验收报告；</w:t>
      </w:r>
    </w:p>
    <w:p w14:paraId="651B1B5B"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szCs w:val="21"/>
        </w:rPr>
        <w:t>（4）成交通知书。</w:t>
      </w:r>
    </w:p>
    <w:p w14:paraId="5BF54C45" w14:textId="77777777" w:rsidR="001A0C0B" w:rsidRPr="001A0C0B" w:rsidRDefault="001A0C0B" w:rsidP="001A0C0B">
      <w:pPr>
        <w:spacing w:line="360" w:lineRule="auto"/>
        <w:rPr>
          <w:rFonts w:ascii="新宋体" w:eastAsia="新宋体" w:hAnsi="新宋体" w:cs="宋体"/>
          <w:b/>
          <w:szCs w:val="21"/>
        </w:rPr>
      </w:pPr>
      <w:r w:rsidRPr="001A0C0B">
        <w:rPr>
          <w:rFonts w:ascii="新宋体" w:eastAsia="新宋体" w:hAnsi="新宋体" w:cs="宋体" w:hint="eastAsia"/>
          <w:b/>
          <w:szCs w:val="21"/>
        </w:rPr>
        <w:t>（三）质量考核验收标准及违约金</w:t>
      </w:r>
    </w:p>
    <w:p w14:paraId="6C7BE794" w14:textId="77777777" w:rsidR="001A0C0B" w:rsidRDefault="001A0C0B" w:rsidP="001A0C0B">
      <w:pPr>
        <w:spacing w:line="360" w:lineRule="auto"/>
        <w:rPr>
          <w:rFonts w:ascii="新宋体" w:eastAsia="新宋体" w:hAnsi="新宋体" w:cs="宋体"/>
          <w:szCs w:val="21"/>
        </w:rPr>
      </w:pPr>
      <w:r>
        <w:rPr>
          <w:rFonts w:ascii="新宋体" w:eastAsia="新宋体" w:hAnsi="新宋体" w:cs="宋体" w:hint="eastAsia"/>
        </w:rPr>
        <w:t xml:space="preserve">    </w:t>
      </w:r>
      <w:r>
        <w:rPr>
          <w:rFonts w:ascii="新宋体" w:eastAsia="新宋体" w:hAnsi="新宋体" w:cs="宋体" w:hint="eastAsia"/>
          <w:szCs w:val="21"/>
        </w:rPr>
        <w:t>质量考核验收标准：根据每次《新犯岗前培训考核表》的得分情况，采购方对中标供应商进行考核，得分在80至60分（包括60分），每少得一分扣减中标金额的1%作为违约金（如：中标方一次考核得70分，采购方将扣减中标金额的10%作为违约金），最多扣减中标金额的20%作为违约金，同时，中标方需对扣分做出书面说明；中标方得分在60分以下的，采购方有权单方面解除合同，由此对采购方造成的一切后果由中标方承担。</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w:t>
      </w:r>
      <w:r>
        <w:rPr>
          <w:rFonts w:ascii="新宋体" w:eastAsia="新宋体" w:hAnsi="新宋体" w:cs="宋体" w:hint="eastAsia"/>
          <w:szCs w:val="21"/>
        </w:rPr>
        <w:lastRenderedPageBreak/>
        <w:t>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DA673C"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4733BC82"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1FD11B1C"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748F0886"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73520801"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02EC92E1"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48CB72AB"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3FFAD50D"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14CC36C8"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795E4F13"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320C837D" w14:textId="77777777" w:rsidR="00F0650A" w:rsidRDefault="00F0650A" w:rsidP="0025795C">
      <w:pPr>
        <w:pStyle w:val="a4"/>
        <w:spacing w:beforeLines="25" w:before="60" w:afterLines="25" w:after="60"/>
        <w:ind w:firstLineChars="187" w:firstLine="393"/>
        <w:rPr>
          <w:rFonts w:ascii="新宋体" w:eastAsia="新宋体" w:hAnsi="新宋体"/>
          <w:szCs w:val="21"/>
        </w:rPr>
      </w:pPr>
    </w:p>
    <w:p w14:paraId="71A7B2D8" w14:textId="77777777" w:rsidR="00190188" w:rsidRDefault="00190188"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F0650A" w:rsidRDefault="005D0BBC">
      <w:pPr>
        <w:spacing w:line="360" w:lineRule="auto"/>
        <w:rPr>
          <w:rFonts w:ascii="新宋体" w:eastAsia="新宋体" w:hAnsi="新宋体"/>
          <w:szCs w:val="21"/>
        </w:rPr>
      </w:pPr>
      <w:r>
        <w:rPr>
          <w:rFonts w:ascii="新宋体" w:eastAsia="新宋体" w:hAnsi="新宋体" w:hint="eastAsia"/>
          <w:szCs w:val="21"/>
        </w:rPr>
        <w:t>（2）政府采</w:t>
      </w:r>
      <w:r w:rsidRPr="00F0650A">
        <w:rPr>
          <w:rFonts w:ascii="新宋体" w:eastAsia="新宋体" w:hAnsi="新宋体" w:hint="eastAsia"/>
          <w:szCs w:val="21"/>
        </w:rPr>
        <w:t>购投标及履约承诺函</w:t>
      </w:r>
    </w:p>
    <w:p w14:paraId="7124DB65" w14:textId="77777777"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（3）投标人情况介绍及资格要求</w:t>
      </w:r>
    </w:p>
    <w:p w14:paraId="2E019C17" w14:textId="345BC75A"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（4）</w:t>
      </w:r>
      <w:r w:rsidR="00F0650A" w:rsidRPr="00F0650A">
        <w:rPr>
          <w:rFonts w:ascii="新宋体" w:eastAsia="新宋体" w:hAnsi="新宋体" w:hint="eastAsia"/>
          <w:szCs w:val="21"/>
        </w:rPr>
        <w:t>拟派本项目的项目负责人</w:t>
      </w:r>
      <w:r w:rsidRPr="00F0650A">
        <w:rPr>
          <w:rFonts w:ascii="新宋体" w:eastAsia="新宋体" w:hAnsi="新宋体" w:hint="eastAsia"/>
          <w:szCs w:val="21"/>
        </w:rPr>
        <w:t>（格式自定）</w:t>
      </w:r>
    </w:p>
    <w:p w14:paraId="0ECDF580" w14:textId="059FA713"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（5）</w:t>
      </w:r>
      <w:r w:rsidR="00F0650A" w:rsidRPr="00F0650A">
        <w:rPr>
          <w:rFonts w:ascii="新宋体" w:eastAsia="新宋体" w:hAnsi="新宋体" w:hint="eastAsia"/>
          <w:szCs w:val="21"/>
        </w:rPr>
        <w:t>拟派本项目的团队成员（项目负责人除外）</w:t>
      </w:r>
      <w:r w:rsidRPr="00F0650A">
        <w:rPr>
          <w:rFonts w:ascii="新宋体" w:eastAsia="新宋体" w:hAnsi="新宋体" w:hint="eastAsia"/>
          <w:szCs w:val="21"/>
        </w:rPr>
        <w:t>（格式自定）</w:t>
      </w:r>
    </w:p>
    <w:p w14:paraId="0E4FEC7F" w14:textId="61DD8BA8"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（6）</w:t>
      </w:r>
      <w:r w:rsidR="00F0650A" w:rsidRPr="00F0650A">
        <w:rPr>
          <w:rFonts w:ascii="新宋体" w:eastAsia="新宋体" w:hAnsi="新宋体" w:hint="eastAsia"/>
          <w:szCs w:val="21"/>
        </w:rPr>
        <w:t>培训经验</w:t>
      </w:r>
      <w:r w:rsidRPr="00F0650A">
        <w:rPr>
          <w:rFonts w:ascii="新宋体" w:eastAsia="新宋体" w:hAnsi="新宋体" w:hint="eastAsia"/>
          <w:szCs w:val="21"/>
        </w:rPr>
        <w:t>（格式自定）</w:t>
      </w:r>
    </w:p>
    <w:p w14:paraId="2B307212" w14:textId="69D03771"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（7）</w:t>
      </w:r>
      <w:r w:rsidR="00F0650A" w:rsidRPr="00F0650A">
        <w:rPr>
          <w:rFonts w:ascii="新宋体" w:eastAsia="新宋体" w:hAnsi="新宋体" w:hint="eastAsia"/>
          <w:szCs w:val="21"/>
        </w:rPr>
        <w:t>培训资质情况</w:t>
      </w:r>
      <w:r w:rsidRPr="00F0650A">
        <w:rPr>
          <w:rFonts w:ascii="新宋体" w:eastAsia="新宋体" w:hAnsi="新宋体" w:hint="eastAsia"/>
          <w:szCs w:val="21"/>
        </w:rPr>
        <w:t>（格式自定）</w:t>
      </w:r>
    </w:p>
    <w:p w14:paraId="7C94DD46" w14:textId="3F671E02"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（8）</w:t>
      </w:r>
      <w:r w:rsidR="00F0650A" w:rsidRPr="00F0650A">
        <w:rPr>
          <w:rFonts w:ascii="新宋体" w:eastAsia="新宋体" w:hAnsi="新宋体" w:hint="eastAsia"/>
          <w:szCs w:val="21"/>
        </w:rPr>
        <w:t>同类项目培训业绩</w:t>
      </w:r>
      <w:r w:rsidRPr="00F0650A">
        <w:rPr>
          <w:rFonts w:ascii="新宋体" w:eastAsia="新宋体" w:hAnsi="新宋体" w:hint="eastAsia"/>
          <w:szCs w:val="21"/>
        </w:rPr>
        <w:t>（格式自定）</w:t>
      </w:r>
    </w:p>
    <w:p w14:paraId="75F9C43B" w14:textId="2A8BFF77"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（9）</w:t>
      </w:r>
      <w:r w:rsidR="00F0650A" w:rsidRPr="00F0650A">
        <w:rPr>
          <w:rFonts w:ascii="新宋体" w:eastAsia="新宋体" w:hAnsi="新宋体" w:hint="eastAsia"/>
          <w:szCs w:val="21"/>
        </w:rPr>
        <w:t>认证情况</w:t>
      </w:r>
      <w:r w:rsidRPr="00F0650A">
        <w:rPr>
          <w:rFonts w:ascii="新宋体" w:eastAsia="新宋体" w:hAnsi="新宋体" w:hint="eastAsia"/>
          <w:szCs w:val="21"/>
        </w:rPr>
        <w:t>（格式自定）</w:t>
      </w:r>
    </w:p>
    <w:p w14:paraId="62E27564" w14:textId="06F01321"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（1</w:t>
      </w:r>
      <w:r w:rsidR="00F0650A" w:rsidRPr="00F0650A">
        <w:rPr>
          <w:rFonts w:ascii="新宋体" w:eastAsia="新宋体" w:hAnsi="新宋体" w:hint="eastAsia"/>
          <w:szCs w:val="21"/>
        </w:rPr>
        <w:t>0</w:t>
      </w:r>
      <w:r w:rsidRPr="00F0650A">
        <w:rPr>
          <w:rFonts w:ascii="新宋体" w:eastAsia="新宋体" w:hAnsi="新宋体" w:hint="eastAsia"/>
          <w:szCs w:val="21"/>
        </w:rPr>
        <w:t>）其它招标文件要求的内容及投标人认为需要补充的内容（格式自定）</w:t>
      </w:r>
    </w:p>
    <w:p w14:paraId="24BE5B4A" w14:textId="77777777" w:rsidR="00765B9B" w:rsidRPr="00F0650A" w:rsidRDefault="005D0BBC">
      <w:pPr>
        <w:spacing w:line="360" w:lineRule="auto"/>
        <w:rPr>
          <w:rFonts w:ascii="新宋体" w:eastAsia="新宋体" w:hAnsi="新宋体"/>
          <w:b/>
          <w:szCs w:val="21"/>
        </w:rPr>
      </w:pPr>
      <w:r w:rsidRPr="00F0650A">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F0650A"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w:t>
      </w:r>
      <w:r w:rsidR="00994C35" w:rsidRPr="00F0650A">
        <w:rPr>
          <w:rFonts w:ascii="新宋体" w:eastAsia="新宋体" w:hAnsi="新宋体" w:hint="eastAsia"/>
          <w:szCs w:val="21"/>
        </w:rPr>
        <w:t>7</w:t>
      </w:r>
      <w:r w:rsidRPr="00F0650A">
        <w:rPr>
          <w:rFonts w:ascii="新宋体" w:eastAsia="新宋体" w:hAnsi="新宋体" w:hint="eastAsia"/>
          <w:szCs w:val="21"/>
        </w:rPr>
        <w:t>）</w:t>
      </w:r>
      <w:r w:rsidR="00994C35" w:rsidRPr="00F0650A">
        <w:rPr>
          <w:rFonts w:ascii="新宋体" w:eastAsia="新宋体" w:hAnsi="新宋体" w:hint="eastAsia"/>
          <w:szCs w:val="21"/>
        </w:rPr>
        <w:t>招标服务费承诺书</w:t>
      </w:r>
    </w:p>
    <w:p w14:paraId="1129BCAC" w14:textId="5248D729" w:rsidR="00346564" w:rsidRPr="00F0650A" w:rsidRDefault="00346564">
      <w:pPr>
        <w:spacing w:line="360" w:lineRule="auto"/>
        <w:rPr>
          <w:rFonts w:ascii="新宋体" w:eastAsia="新宋体" w:hAnsi="新宋体"/>
          <w:szCs w:val="21"/>
        </w:rPr>
      </w:pPr>
      <w:r w:rsidRPr="00F0650A">
        <w:rPr>
          <w:rFonts w:ascii="新宋体" w:eastAsia="新宋体" w:hAnsi="新宋体" w:hint="eastAsia"/>
          <w:szCs w:val="21"/>
        </w:rPr>
        <w:t>（8）</w:t>
      </w:r>
      <w:r w:rsidR="00C05D0F" w:rsidRPr="00F0650A">
        <w:rPr>
          <w:rFonts w:ascii="新宋体" w:eastAsia="新宋体" w:hAnsi="新宋体" w:hint="eastAsia"/>
          <w:szCs w:val="21"/>
        </w:rPr>
        <w:t>项目服务方案</w:t>
      </w:r>
      <w:r w:rsidR="00BC7701" w:rsidRPr="00F0650A">
        <w:rPr>
          <w:rFonts w:ascii="新宋体" w:eastAsia="新宋体" w:hAnsi="新宋体" w:hint="eastAsia"/>
          <w:szCs w:val="21"/>
        </w:rPr>
        <w:t>（格式自定）</w:t>
      </w:r>
    </w:p>
    <w:p w14:paraId="62343D59" w14:textId="23F52A7C"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w:t>
      </w:r>
      <w:r w:rsidR="00346564" w:rsidRPr="00F0650A">
        <w:rPr>
          <w:rFonts w:ascii="新宋体" w:eastAsia="新宋体" w:hAnsi="新宋体" w:hint="eastAsia"/>
          <w:szCs w:val="21"/>
        </w:rPr>
        <w:t>9</w:t>
      </w:r>
      <w:r w:rsidRPr="00F0650A">
        <w:rPr>
          <w:rFonts w:ascii="新宋体" w:eastAsia="新宋体" w:hAnsi="新宋体" w:hint="eastAsia"/>
          <w:szCs w:val="21"/>
        </w:rPr>
        <w:t>）</w:t>
      </w:r>
      <w:r w:rsidR="00C05D0F" w:rsidRPr="00F0650A">
        <w:rPr>
          <w:rFonts w:ascii="新宋体" w:eastAsia="新宋体" w:hAnsi="新宋体" w:hint="eastAsia"/>
          <w:szCs w:val="21"/>
        </w:rPr>
        <w:t>质量保障措施</w:t>
      </w:r>
      <w:r w:rsidRPr="00F0650A">
        <w:rPr>
          <w:rFonts w:ascii="新宋体" w:eastAsia="新宋体" w:hAnsi="新宋体" w:hint="eastAsia"/>
          <w:szCs w:val="21"/>
        </w:rPr>
        <w:t>（格式自定）</w:t>
      </w:r>
    </w:p>
    <w:p w14:paraId="09225AD3" w14:textId="71C03503" w:rsidR="00765B9B" w:rsidRPr="00F0650A" w:rsidRDefault="005D0BBC">
      <w:pPr>
        <w:spacing w:line="360" w:lineRule="auto"/>
        <w:rPr>
          <w:rFonts w:ascii="新宋体" w:eastAsia="新宋体" w:hAnsi="新宋体"/>
          <w:szCs w:val="21"/>
        </w:rPr>
      </w:pPr>
      <w:r w:rsidRPr="00F0650A">
        <w:rPr>
          <w:rFonts w:ascii="新宋体" w:eastAsia="新宋体" w:hAnsi="新宋体" w:hint="eastAsia"/>
          <w:szCs w:val="21"/>
        </w:rPr>
        <w:t>（</w:t>
      </w:r>
      <w:r w:rsidR="00346564" w:rsidRPr="00F0650A">
        <w:rPr>
          <w:rFonts w:ascii="新宋体" w:eastAsia="新宋体" w:hAnsi="新宋体" w:hint="eastAsia"/>
          <w:szCs w:val="21"/>
        </w:rPr>
        <w:t>10</w:t>
      </w:r>
      <w:r w:rsidRPr="00F0650A">
        <w:rPr>
          <w:rFonts w:ascii="新宋体" w:eastAsia="新宋体" w:hAnsi="新宋体" w:hint="eastAsia"/>
          <w:szCs w:val="21"/>
        </w:rPr>
        <w:t>）</w:t>
      </w:r>
      <w:r w:rsidR="00C05D0F" w:rsidRPr="00F0650A">
        <w:rPr>
          <w:rFonts w:ascii="新宋体" w:eastAsia="新宋体" w:hAnsi="新宋体" w:hint="eastAsia"/>
          <w:szCs w:val="21"/>
        </w:rPr>
        <w:t>项目重点难点分析、应对措施及相关的合理化建议</w:t>
      </w:r>
      <w:r w:rsidRPr="00F0650A">
        <w:rPr>
          <w:rFonts w:ascii="新宋体" w:eastAsia="新宋体" w:hAnsi="新宋体" w:hint="eastAsia"/>
          <w:szCs w:val="21"/>
        </w:rPr>
        <w:t>（格式自定）</w:t>
      </w:r>
    </w:p>
    <w:p w14:paraId="31563DEC" w14:textId="77777777" w:rsidR="005D0BBC" w:rsidRPr="00F0650A" w:rsidRDefault="005D0BBC" w:rsidP="005D0BBC">
      <w:pPr>
        <w:spacing w:line="360" w:lineRule="auto"/>
        <w:rPr>
          <w:rFonts w:ascii="新宋体" w:eastAsia="新宋体" w:hAnsi="新宋体"/>
          <w:b/>
          <w:szCs w:val="21"/>
        </w:rPr>
      </w:pPr>
      <w:r w:rsidRPr="00F0650A">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78860600" w14:textId="77777777" w:rsidR="0010343E" w:rsidRDefault="0010343E">
      <w:pPr>
        <w:rPr>
          <w:rFonts w:ascii="新宋体" w:eastAsia="新宋体" w:hAnsi="新宋体"/>
          <w:b/>
          <w:szCs w:val="21"/>
        </w:rPr>
      </w:pPr>
    </w:p>
    <w:p w14:paraId="48A135B2" w14:textId="77777777" w:rsidR="0010343E" w:rsidRDefault="0010343E">
      <w:pPr>
        <w:rPr>
          <w:rFonts w:ascii="新宋体" w:eastAsia="新宋体" w:hAnsi="新宋体"/>
          <w:b/>
          <w:szCs w:val="21"/>
        </w:rPr>
      </w:pPr>
    </w:p>
    <w:p w14:paraId="6B95C5B4" w14:textId="77777777" w:rsidR="0010343E" w:rsidRDefault="0010343E">
      <w:pPr>
        <w:rPr>
          <w:rFonts w:ascii="新宋体" w:eastAsia="新宋体" w:hAnsi="新宋体"/>
          <w:b/>
          <w:szCs w:val="21"/>
        </w:rPr>
      </w:pPr>
    </w:p>
    <w:p w14:paraId="6BCE74A3" w14:textId="77777777" w:rsidR="0010343E" w:rsidRDefault="0010343E">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48C467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FC7B7E">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D7D89F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FC7B7E">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D1B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D1B7F" w16cid:durableId="7AD2E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670340" w:rsidRDefault="00670340">
      <w:r>
        <w:separator/>
      </w:r>
    </w:p>
  </w:endnote>
  <w:endnote w:type="continuationSeparator" w:id="0">
    <w:p w14:paraId="0A02C42C" w14:textId="77777777" w:rsidR="00670340" w:rsidRDefault="0067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670340" w:rsidRDefault="00670340">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670340" w:rsidRDefault="0067034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670340" w:rsidRDefault="00670340">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C6A45">
      <w:rPr>
        <w:noProof/>
      </w:rPr>
      <w:t>15</w:t>
    </w:r>
    <w:r>
      <w:fldChar w:fldCharType="end"/>
    </w:r>
    <w:r>
      <w:t xml:space="preserve"> -</w:t>
    </w:r>
  </w:p>
  <w:p w14:paraId="7465FCE7" w14:textId="77777777" w:rsidR="00670340" w:rsidRDefault="0067034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670340" w:rsidRDefault="00670340">
      <w:r>
        <w:separator/>
      </w:r>
    </w:p>
  </w:footnote>
  <w:footnote w:type="continuationSeparator" w:id="0">
    <w:p w14:paraId="450EC043" w14:textId="77777777" w:rsidR="00670340" w:rsidRDefault="00670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670340" w:rsidRDefault="00670340">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5B9A2D"/>
    <w:multiLevelType w:val="singleLevel"/>
    <w:tmpl w:val="975B9A2D"/>
    <w:lvl w:ilvl="0">
      <w:start w:val="1"/>
      <w:numFmt w:val="decimal"/>
      <w:lvlText w:val="(%1)"/>
      <w:lvlJc w:val="left"/>
      <w:pPr>
        <w:ind w:left="425" w:hanging="425"/>
      </w:pPr>
      <w:rPr>
        <w:rFonts w:ascii="宋体" w:eastAsia="宋体" w:hAnsi="宋体" w:cstheme="minorEastAsia" w:hint="default"/>
        <w:sz w:val="21"/>
        <w:szCs w:val="21"/>
      </w:rPr>
    </w:lvl>
  </w:abstractNum>
  <w:abstractNum w:abstractNumId="1">
    <w:nsid w:val="B3845D76"/>
    <w:multiLevelType w:val="multilevel"/>
    <w:tmpl w:val="B3845D76"/>
    <w:lvl w:ilvl="0">
      <w:start w:val="1"/>
      <w:numFmt w:val="lowerLetter"/>
      <w:suff w:val="nothing"/>
      <w:lvlText w:val="%1)"/>
      <w:lvlJc w:val="left"/>
      <w:pPr>
        <w:ind w:left="2121" w:hanging="420"/>
      </w:pPr>
      <w:rPr>
        <w:rFonts w:hint="eastAsia"/>
      </w:rPr>
    </w:lvl>
    <w:lvl w:ilvl="1">
      <w:start w:val="1"/>
      <w:numFmt w:val="lowerLetter"/>
      <w:lvlText w:val="%2)"/>
      <w:lvlJc w:val="left"/>
      <w:pPr>
        <w:ind w:left="2541" w:hanging="420"/>
      </w:pPr>
      <w:rPr>
        <w:rFonts w:hint="eastAsia"/>
      </w:rPr>
    </w:lvl>
    <w:lvl w:ilvl="2">
      <w:start w:val="1"/>
      <w:numFmt w:val="chineseCounting"/>
      <w:suff w:val="nothing"/>
      <w:lvlText w:val="（%3）"/>
      <w:lvlJc w:val="left"/>
      <w:pPr>
        <w:ind w:left="0" w:firstLine="2541"/>
      </w:pPr>
      <w:rPr>
        <w:rFonts w:hint="eastAsia"/>
        <w:b/>
        <w:bCs/>
        <w:sz w:val="21"/>
        <w:szCs w:val="21"/>
      </w:rPr>
    </w:lvl>
    <w:lvl w:ilvl="3">
      <w:start w:val="1"/>
      <w:numFmt w:val="decimal"/>
      <w:lvlText w:val="%4."/>
      <w:lvlJc w:val="left"/>
      <w:pPr>
        <w:ind w:left="3381" w:hanging="420"/>
      </w:pPr>
      <w:rPr>
        <w:rFonts w:hint="eastAsia"/>
      </w:rPr>
    </w:lvl>
    <w:lvl w:ilvl="4">
      <w:start w:val="1"/>
      <w:numFmt w:val="lowerLetter"/>
      <w:lvlText w:val="%5)"/>
      <w:lvlJc w:val="left"/>
      <w:pPr>
        <w:ind w:left="3801" w:hanging="420"/>
      </w:pPr>
      <w:rPr>
        <w:rFonts w:hint="eastAsia"/>
      </w:rPr>
    </w:lvl>
    <w:lvl w:ilvl="5">
      <w:start w:val="1"/>
      <w:numFmt w:val="lowerRoman"/>
      <w:lvlText w:val="%6."/>
      <w:lvlJc w:val="right"/>
      <w:pPr>
        <w:ind w:left="4221" w:hanging="420"/>
      </w:pPr>
      <w:rPr>
        <w:rFonts w:hint="eastAsia"/>
      </w:rPr>
    </w:lvl>
    <w:lvl w:ilvl="6">
      <w:start w:val="1"/>
      <w:numFmt w:val="decimal"/>
      <w:lvlText w:val="%7."/>
      <w:lvlJc w:val="left"/>
      <w:pPr>
        <w:ind w:left="4641" w:hanging="420"/>
      </w:pPr>
      <w:rPr>
        <w:rFonts w:hint="eastAsia"/>
      </w:rPr>
    </w:lvl>
    <w:lvl w:ilvl="7">
      <w:start w:val="1"/>
      <w:numFmt w:val="lowerLetter"/>
      <w:lvlText w:val="%8)"/>
      <w:lvlJc w:val="left"/>
      <w:pPr>
        <w:ind w:left="5061" w:hanging="420"/>
      </w:pPr>
      <w:rPr>
        <w:rFonts w:hint="eastAsia"/>
      </w:rPr>
    </w:lvl>
    <w:lvl w:ilvl="8">
      <w:start w:val="1"/>
      <w:numFmt w:val="lowerRoman"/>
      <w:lvlText w:val="%9."/>
      <w:lvlJc w:val="right"/>
      <w:pPr>
        <w:ind w:left="5481" w:hanging="420"/>
      </w:pPr>
      <w:rPr>
        <w:rFonts w:hint="eastAsia"/>
      </w:rPr>
    </w:lvl>
  </w:abstractNum>
  <w:abstractNum w:abstractNumId="2">
    <w:nsid w:val="CC1338A1"/>
    <w:multiLevelType w:val="singleLevel"/>
    <w:tmpl w:val="CC1338A1"/>
    <w:lvl w:ilvl="0">
      <w:start w:val="1"/>
      <w:numFmt w:val="decimal"/>
      <w:lvlText w:val="%1."/>
      <w:lvlJc w:val="left"/>
      <w:pPr>
        <w:ind w:left="425" w:hanging="425"/>
      </w:pPr>
      <w:rPr>
        <w:rFonts w:ascii="宋体" w:eastAsia="宋体" w:hAnsi="宋体" w:cstheme="minorEastAsia" w:hint="default"/>
        <w:sz w:val="21"/>
        <w:szCs w:val="21"/>
      </w:rPr>
    </w:lvl>
  </w:abstractNum>
  <w:abstractNum w:abstractNumId="3">
    <w:nsid w:val="DBD113A8"/>
    <w:multiLevelType w:val="singleLevel"/>
    <w:tmpl w:val="DBD113A8"/>
    <w:lvl w:ilvl="0">
      <w:start w:val="1"/>
      <w:numFmt w:val="decimal"/>
      <w:lvlText w:val="(%1)"/>
      <w:lvlJc w:val="left"/>
      <w:pPr>
        <w:ind w:left="425" w:hanging="425"/>
      </w:pPr>
      <w:rPr>
        <w:rFonts w:ascii="宋体" w:eastAsia="宋体" w:hAnsi="宋体" w:cstheme="minorEastAsia" w:hint="default"/>
        <w:sz w:val="21"/>
        <w:szCs w:val="21"/>
      </w:rPr>
    </w:lvl>
  </w:abstractNum>
  <w:abstractNum w:abstractNumId="4">
    <w:nsid w:val="F4E25012"/>
    <w:multiLevelType w:val="multilevel"/>
    <w:tmpl w:val="F4E25012"/>
    <w:lvl w:ilvl="0">
      <w:start w:val="1"/>
      <w:numFmt w:val="chineseCountingThousand"/>
      <w:lvlText w:val="%1、"/>
      <w:lvlJc w:val="left"/>
      <w:pPr>
        <w:tabs>
          <w:tab w:val="left" w:pos="420"/>
        </w:tabs>
        <w:ind w:left="420" w:hanging="420"/>
      </w:pPr>
      <w:rPr>
        <w:rFonts w:ascii="宋体" w:eastAsia="宋体" w:hAnsi="宋体" w:cs="宋体" w:hint="eastAsia"/>
        <w:b/>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F81E6C54"/>
    <w:multiLevelType w:val="singleLevel"/>
    <w:tmpl w:val="F81E6C54"/>
    <w:lvl w:ilvl="0">
      <w:start w:val="1"/>
      <w:numFmt w:val="decimal"/>
      <w:lvlText w:val="%1."/>
      <w:lvlJc w:val="left"/>
      <w:pPr>
        <w:ind w:left="425" w:hanging="425"/>
      </w:pPr>
      <w:rPr>
        <w:rFonts w:ascii="宋体" w:eastAsia="宋体" w:hAnsi="宋体" w:cstheme="minorEastAsia" w:hint="default"/>
        <w:sz w:val="21"/>
        <w:szCs w:val="21"/>
      </w:rPr>
    </w:lvl>
  </w:abstractNum>
  <w:abstractNum w:abstractNumId="6">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7">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8">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
    <w:nsid w:val="16110BF0"/>
    <w:multiLevelType w:val="singleLevel"/>
    <w:tmpl w:val="16110BF0"/>
    <w:lvl w:ilvl="0">
      <w:start w:val="1"/>
      <w:numFmt w:val="decimal"/>
      <w:lvlText w:val="%1."/>
      <w:lvlJc w:val="left"/>
      <w:pPr>
        <w:ind w:left="425" w:hanging="425"/>
      </w:pPr>
      <w:rPr>
        <w:rFonts w:ascii="宋体" w:eastAsia="宋体" w:hAnsi="宋体" w:cstheme="minorEastAsia" w:hint="default"/>
        <w:sz w:val="21"/>
        <w:szCs w:val="21"/>
      </w:rPr>
    </w:lvl>
  </w:abstractNum>
  <w:abstractNum w:abstractNumId="11">
    <w:nsid w:val="2D00530B"/>
    <w:multiLevelType w:val="singleLevel"/>
    <w:tmpl w:val="2D00530B"/>
    <w:lvl w:ilvl="0">
      <w:start w:val="1"/>
      <w:numFmt w:val="decimal"/>
      <w:lvlText w:val="(%1)"/>
      <w:lvlJc w:val="left"/>
      <w:pPr>
        <w:ind w:left="425" w:hanging="425"/>
      </w:pPr>
      <w:rPr>
        <w:rFonts w:ascii="宋体" w:eastAsia="宋体" w:hAnsi="宋体" w:cstheme="minorEastAsia" w:hint="default"/>
        <w:sz w:val="21"/>
        <w:szCs w:val="21"/>
      </w:rPr>
    </w:lvl>
  </w:abstractNum>
  <w:abstractNum w:abstractNumId="12">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nsid w:val="30FBBB97"/>
    <w:multiLevelType w:val="singleLevel"/>
    <w:tmpl w:val="30FBBB97"/>
    <w:lvl w:ilvl="0">
      <w:start w:val="1"/>
      <w:numFmt w:val="decimal"/>
      <w:lvlText w:val="(%1)"/>
      <w:lvlJc w:val="left"/>
      <w:pPr>
        <w:ind w:left="425" w:hanging="425"/>
      </w:pPr>
      <w:rPr>
        <w:rFonts w:ascii="宋体" w:eastAsia="宋体" w:hAnsi="宋体" w:cstheme="minorEastAsia" w:hint="default"/>
        <w:sz w:val="21"/>
        <w:szCs w:val="21"/>
      </w:rPr>
    </w:lvl>
  </w:abstractNum>
  <w:abstractNum w:abstractNumId="14">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6EA7DFF"/>
    <w:multiLevelType w:val="hybridMultilevel"/>
    <w:tmpl w:val="286AD5D2"/>
    <w:lvl w:ilvl="0" w:tplc="DC4AB200">
      <w:start w:val="4"/>
      <w:numFmt w:val="japaneseCounting"/>
      <w:lvlText w:val="%1、"/>
      <w:lvlJc w:val="left"/>
      <w:pPr>
        <w:ind w:left="576" w:hanging="57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6"/>
  </w:num>
  <w:num w:numId="3">
    <w:abstractNumId w:val="9"/>
  </w:num>
  <w:num w:numId="4">
    <w:abstractNumId w:val="8"/>
  </w:num>
  <w:num w:numId="5">
    <w:abstractNumId w:val="16"/>
  </w:num>
  <w:num w:numId="6">
    <w:abstractNumId w:val="12"/>
  </w:num>
  <w:num w:numId="7">
    <w:abstractNumId w:val="14"/>
  </w:num>
  <w:num w:numId="8">
    <w:abstractNumId w:val="4"/>
  </w:num>
  <w:num w:numId="9">
    <w:abstractNumId w:val="1"/>
  </w:num>
  <w:num w:numId="10">
    <w:abstractNumId w:val="5"/>
  </w:num>
  <w:num w:numId="11">
    <w:abstractNumId w:val="13"/>
  </w:num>
  <w:num w:numId="12">
    <w:abstractNumId w:val="0"/>
  </w:num>
  <w:num w:numId="13">
    <w:abstractNumId w:val="11"/>
  </w:num>
  <w:num w:numId="14">
    <w:abstractNumId w:val="10"/>
  </w:num>
  <w:num w:numId="15">
    <w:abstractNumId w:val="2"/>
  </w:num>
  <w:num w:numId="16">
    <w:abstractNumId w:val="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P">
    <w15:presenceInfo w15:providerId="None" w15:userId="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106"/>
    <w:rsid w:val="0007277D"/>
    <w:rsid w:val="000734CD"/>
    <w:rsid w:val="00074403"/>
    <w:rsid w:val="00074CF0"/>
    <w:rsid w:val="000750DC"/>
    <w:rsid w:val="0007583C"/>
    <w:rsid w:val="00076057"/>
    <w:rsid w:val="000770EC"/>
    <w:rsid w:val="00081E95"/>
    <w:rsid w:val="00082667"/>
    <w:rsid w:val="000827AC"/>
    <w:rsid w:val="00082AD2"/>
    <w:rsid w:val="00083DC6"/>
    <w:rsid w:val="00084857"/>
    <w:rsid w:val="00084F26"/>
    <w:rsid w:val="000850AF"/>
    <w:rsid w:val="000852EB"/>
    <w:rsid w:val="000869D8"/>
    <w:rsid w:val="00086CA6"/>
    <w:rsid w:val="00087146"/>
    <w:rsid w:val="00090213"/>
    <w:rsid w:val="00090B1B"/>
    <w:rsid w:val="00091189"/>
    <w:rsid w:val="00091ED3"/>
    <w:rsid w:val="00092FC7"/>
    <w:rsid w:val="00093133"/>
    <w:rsid w:val="0009395E"/>
    <w:rsid w:val="00094603"/>
    <w:rsid w:val="000954D5"/>
    <w:rsid w:val="00095723"/>
    <w:rsid w:val="00095833"/>
    <w:rsid w:val="0009618D"/>
    <w:rsid w:val="000962B1"/>
    <w:rsid w:val="0009709B"/>
    <w:rsid w:val="000975E3"/>
    <w:rsid w:val="00097DDA"/>
    <w:rsid w:val="000A1DD1"/>
    <w:rsid w:val="000A21A5"/>
    <w:rsid w:val="000A2727"/>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0F8"/>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D19"/>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43E"/>
    <w:rsid w:val="00103AB9"/>
    <w:rsid w:val="00103E80"/>
    <w:rsid w:val="00107187"/>
    <w:rsid w:val="00107272"/>
    <w:rsid w:val="00107D54"/>
    <w:rsid w:val="00110B62"/>
    <w:rsid w:val="0011117F"/>
    <w:rsid w:val="00111581"/>
    <w:rsid w:val="00111CEB"/>
    <w:rsid w:val="00111F8F"/>
    <w:rsid w:val="0011245C"/>
    <w:rsid w:val="0011500F"/>
    <w:rsid w:val="00115A55"/>
    <w:rsid w:val="00116477"/>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57F"/>
    <w:rsid w:val="001524AA"/>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8E"/>
    <w:rsid w:val="001834A7"/>
    <w:rsid w:val="0018373B"/>
    <w:rsid w:val="00183B40"/>
    <w:rsid w:val="00183C79"/>
    <w:rsid w:val="00183C8B"/>
    <w:rsid w:val="00183E75"/>
    <w:rsid w:val="001845CF"/>
    <w:rsid w:val="001865BB"/>
    <w:rsid w:val="00186F54"/>
    <w:rsid w:val="00187518"/>
    <w:rsid w:val="00187743"/>
    <w:rsid w:val="00190188"/>
    <w:rsid w:val="0019096C"/>
    <w:rsid w:val="00191C2C"/>
    <w:rsid w:val="00191EA7"/>
    <w:rsid w:val="00192164"/>
    <w:rsid w:val="00192D0E"/>
    <w:rsid w:val="001937AE"/>
    <w:rsid w:val="00193EB7"/>
    <w:rsid w:val="00194C98"/>
    <w:rsid w:val="00194FB7"/>
    <w:rsid w:val="00196B4E"/>
    <w:rsid w:val="001975A1"/>
    <w:rsid w:val="001A027A"/>
    <w:rsid w:val="001A08E4"/>
    <w:rsid w:val="001A0C0B"/>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D57"/>
    <w:rsid w:val="001C2E63"/>
    <w:rsid w:val="001C3426"/>
    <w:rsid w:val="001C4768"/>
    <w:rsid w:val="001C5839"/>
    <w:rsid w:val="001C6AF6"/>
    <w:rsid w:val="001C7129"/>
    <w:rsid w:val="001C77E1"/>
    <w:rsid w:val="001C7ADA"/>
    <w:rsid w:val="001D121D"/>
    <w:rsid w:val="001D1342"/>
    <w:rsid w:val="001D1B4D"/>
    <w:rsid w:val="001D3543"/>
    <w:rsid w:val="001D3B85"/>
    <w:rsid w:val="001D3DF1"/>
    <w:rsid w:val="001D4151"/>
    <w:rsid w:val="001D501B"/>
    <w:rsid w:val="001D58E5"/>
    <w:rsid w:val="001D5EAE"/>
    <w:rsid w:val="001D7A5F"/>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3B3"/>
    <w:rsid w:val="001F2648"/>
    <w:rsid w:val="001F41B9"/>
    <w:rsid w:val="001F4BE8"/>
    <w:rsid w:val="001F4EB8"/>
    <w:rsid w:val="001F560A"/>
    <w:rsid w:val="001F6318"/>
    <w:rsid w:val="001F65B1"/>
    <w:rsid w:val="001F6B83"/>
    <w:rsid w:val="001F6F6A"/>
    <w:rsid w:val="001F7595"/>
    <w:rsid w:val="001F7DAF"/>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3D7E"/>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02C"/>
    <w:rsid w:val="00244711"/>
    <w:rsid w:val="00244AE4"/>
    <w:rsid w:val="00245EBE"/>
    <w:rsid w:val="00246907"/>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7F3"/>
    <w:rsid w:val="002707B8"/>
    <w:rsid w:val="00270A38"/>
    <w:rsid w:val="00270B4E"/>
    <w:rsid w:val="00271500"/>
    <w:rsid w:val="00272E57"/>
    <w:rsid w:val="002734A9"/>
    <w:rsid w:val="00274663"/>
    <w:rsid w:val="00275641"/>
    <w:rsid w:val="0027569A"/>
    <w:rsid w:val="002767D9"/>
    <w:rsid w:val="00276BB7"/>
    <w:rsid w:val="00277EDA"/>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3F2A"/>
    <w:rsid w:val="002A409A"/>
    <w:rsid w:val="002A4BFA"/>
    <w:rsid w:val="002A4D7B"/>
    <w:rsid w:val="002A4DFC"/>
    <w:rsid w:val="002A69B8"/>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0C00"/>
    <w:rsid w:val="002C1397"/>
    <w:rsid w:val="002C257A"/>
    <w:rsid w:val="002C2BEC"/>
    <w:rsid w:val="002C30C0"/>
    <w:rsid w:val="002C4F4B"/>
    <w:rsid w:val="002C5447"/>
    <w:rsid w:val="002C694E"/>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30C"/>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38EF"/>
    <w:rsid w:val="00315880"/>
    <w:rsid w:val="00315A06"/>
    <w:rsid w:val="0031678B"/>
    <w:rsid w:val="0031683C"/>
    <w:rsid w:val="00317146"/>
    <w:rsid w:val="003176EA"/>
    <w:rsid w:val="00317D36"/>
    <w:rsid w:val="003207DD"/>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702"/>
    <w:rsid w:val="00332EB1"/>
    <w:rsid w:val="003331B0"/>
    <w:rsid w:val="003331BB"/>
    <w:rsid w:val="00333E63"/>
    <w:rsid w:val="00334044"/>
    <w:rsid w:val="00334409"/>
    <w:rsid w:val="0033497C"/>
    <w:rsid w:val="00335188"/>
    <w:rsid w:val="00335234"/>
    <w:rsid w:val="003373B8"/>
    <w:rsid w:val="00341247"/>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3BE9"/>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81"/>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004"/>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3F7FF5"/>
    <w:rsid w:val="00400C13"/>
    <w:rsid w:val="00401A86"/>
    <w:rsid w:val="00401E65"/>
    <w:rsid w:val="00402311"/>
    <w:rsid w:val="0040239F"/>
    <w:rsid w:val="00402C97"/>
    <w:rsid w:val="0040322E"/>
    <w:rsid w:val="00403364"/>
    <w:rsid w:val="0040415C"/>
    <w:rsid w:val="00404AA4"/>
    <w:rsid w:val="00404C61"/>
    <w:rsid w:val="00404E87"/>
    <w:rsid w:val="004050C9"/>
    <w:rsid w:val="004051F0"/>
    <w:rsid w:val="00405C58"/>
    <w:rsid w:val="00406314"/>
    <w:rsid w:val="00406376"/>
    <w:rsid w:val="004063C0"/>
    <w:rsid w:val="00406896"/>
    <w:rsid w:val="00411982"/>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635"/>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2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3D9"/>
    <w:rsid w:val="004F486D"/>
    <w:rsid w:val="004F5591"/>
    <w:rsid w:val="004F5BF6"/>
    <w:rsid w:val="004F5D14"/>
    <w:rsid w:val="004F68DC"/>
    <w:rsid w:val="004F7FAD"/>
    <w:rsid w:val="00500122"/>
    <w:rsid w:val="00500DC4"/>
    <w:rsid w:val="00500F7A"/>
    <w:rsid w:val="005012AD"/>
    <w:rsid w:val="005016E5"/>
    <w:rsid w:val="00501A56"/>
    <w:rsid w:val="00502085"/>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309"/>
    <w:rsid w:val="00520B4F"/>
    <w:rsid w:val="00522F22"/>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4BF"/>
    <w:rsid w:val="005950D6"/>
    <w:rsid w:val="0059519C"/>
    <w:rsid w:val="0059531F"/>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57E"/>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5A28"/>
    <w:rsid w:val="005D0B55"/>
    <w:rsid w:val="005D0BBC"/>
    <w:rsid w:val="005D356C"/>
    <w:rsid w:val="005D4A04"/>
    <w:rsid w:val="005D4CF7"/>
    <w:rsid w:val="005D5347"/>
    <w:rsid w:val="005D5CC5"/>
    <w:rsid w:val="005D5FE6"/>
    <w:rsid w:val="005D61EA"/>
    <w:rsid w:val="005D72B5"/>
    <w:rsid w:val="005D734A"/>
    <w:rsid w:val="005D787B"/>
    <w:rsid w:val="005D7E58"/>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496"/>
    <w:rsid w:val="00610871"/>
    <w:rsid w:val="00610E48"/>
    <w:rsid w:val="0061160D"/>
    <w:rsid w:val="0061286C"/>
    <w:rsid w:val="00612E83"/>
    <w:rsid w:val="00613C47"/>
    <w:rsid w:val="00614131"/>
    <w:rsid w:val="00615086"/>
    <w:rsid w:val="00616201"/>
    <w:rsid w:val="00616225"/>
    <w:rsid w:val="00616917"/>
    <w:rsid w:val="0061705E"/>
    <w:rsid w:val="00617A8B"/>
    <w:rsid w:val="006218B6"/>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0884"/>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5711A"/>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40"/>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1A62"/>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2ADE"/>
    <w:rsid w:val="006C35EC"/>
    <w:rsid w:val="006C3B08"/>
    <w:rsid w:val="006C4150"/>
    <w:rsid w:val="006C4382"/>
    <w:rsid w:val="006C4CAA"/>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289"/>
    <w:rsid w:val="006F2627"/>
    <w:rsid w:val="006F2BF8"/>
    <w:rsid w:val="006F3568"/>
    <w:rsid w:val="006F40AD"/>
    <w:rsid w:val="006F4A5F"/>
    <w:rsid w:val="006F4D7B"/>
    <w:rsid w:val="006F54E9"/>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997"/>
    <w:rsid w:val="00716D8A"/>
    <w:rsid w:val="00721C26"/>
    <w:rsid w:val="00721F7E"/>
    <w:rsid w:val="0072210C"/>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69D1"/>
    <w:rsid w:val="007373C8"/>
    <w:rsid w:val="007401E2"/>
    <w:rsid w:val="00740205"/>
    <w:rsid w:val="00740D67"/>
    <w:rsid w:val="007411E5"/>
    <w:rsid w:val="00741605"/>
    <w:rsid w:val="00742F72"/>
    <w:rsid w:val="007430F6"/>
    <w:rsid w:val="007436F2"/>
    <w:rsid w:val="0074436D"/>
    <w:rsid w:val="007446DA"/>
    <w:rsid w:val="0074561D"/>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5F8"/>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6E3"/>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3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EE2"/>
    <w:rsid w:val="008036FC"/>
    <w:rsid w:val="00803F74"/>
    <w:rsid w:val="00804653"/>
    <w:rsid w:val="00804C48"/>
    <w:rsid w:val="0080505A"/>
    <w:rsid w:val="00805478"/>
    <w:rsid w:val="00806639"/>
    <w:rsid w:val="00806A84"/>
    <w:rsid w:val="008071C2"/>
    <w:rsid w:val="008073A4"/>
    <w:rsid w:val="00807C6C"/>
    <w:rsid w:val="008115ED"/>
    <w:rsid w:val="00811A42"/>
    <w:rsid w:val="00811FB4"/>
    <w:rsid w:val="0081254B"/>
    <w:rsid w:val="0081340B"/>
    <w:rsid w:val="00813788"/>
    <w:rsid w:val="00813F40"/>
    <w:rsid w:val="00814FED"/>
    <w:rsid w:val="00815822"/>
    <w:rsid w:val="00815B93"/>
    <w:rsid w:val="00816585"/>
    <w:rsid w:val="00817364"/>
    <w:rsid w:val="00817BB4"/>
    <w:rsid w:val="00817C2D"/>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1E0E"/>
    <w:rsid w:val="00852528"/>
    <w:rsid w:val="008541F1"/>
    <w:rsid w:val="008543F7"/>
    <w:rsid w:val="008545DC"/>
    <w:rsid w:val="00854A7E"/>
    <w:rsid w:val="00855209"/>
    <w:rsid w:val="00855B06"/>
    <w:rsid w:val="00856B95"/>
    <w:rsid w:val="00856D1A"/>
    <w:rsid w:val="00857D29"/>
    <w:rsid w:val="0086097A"/>
    <w:rsid w:val="00861444"/>
    <w:rsid w:val="0086161C"/>
    <w:rsid w:val="00861818"/>
    <w:rsid w:val="0086225C"/>
    <w:rsid w:val="008629A8"/>
    <w:rsid w:val="00863225"/>
    <w:rsid w:val="00863ADA"/>
    <w:rsid w:val="00863FE7"/>
    <w:rsid w:val="0086471D"/>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484"/>
    <w:rsid w:val="008815B6"/>
    <w:rsid w:val="008818F6"/>
    <w:rsid w:val="00881D45"/>
    <w:rsid w:val="0088359F"/>
    <w:rsid w:val="0088398E"/>
    <w:rsid w:val="00884B60"/>
    <w:rsid w:val="00885182"/>
    <w:rsid w:val="0088647E"/>
    <w:rsid w:val="00887E02"/>
    <w:rsid w:val="00890028"/>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315"/>
    <w:rsid w:val="008C1DD7"/>
    <w:rsid w:val="008C20C6"/>
    <w:rsid w:val="008C26FA"/>
    <w:rsid w:val="008C36BB"/>
    <w:rsid w:val="008C4566"/>
    <w:rsid w:val="008C46B6"/>
    <w:rsid w:val="008C522A"/>
    <w:rsid w:val="008C5E71"/>
    <w:rsid w:val="008C64E3"/>
    <w:rsid w:val="008C6A8B"/>
    <w:rsid w:val="008C6B18"/>
    <w:rsid w:val="008C6C4A"/>
    <w:rsid w:val="008C6D50"/>
    <w:rsid w:val="008C77F7"/>
    <w:rsid w:val="008D00EA"/>
    <w:rsid w:val="008D0D1E"/>
    <w:rsid w:val="008D1175"/>
    <w:rsid w:val="008D13C7"/>
    <w:rsid w:val="008D1627"/>
    <w:rsid w:val="008D1D0A"/>
    <w:rsid w:val="008D1DA0"/>
    <w:rsid w:val="008D235A"/>
    <w:rsid w:val="008D284E"/>
    <w:rsid w:val="008D36EB"/>
    <w:rsid w:val="008D3CBF"/>
    <w:rsid w:val="008D4ED3"/>
    <w:rsid w:val="008D54BF"/>
    <w:rsid w:val="008D5DC6"/>
    <w:rsid w:val="008D6A11"/>
    <w:rsid w:val="008E0D4B"/>
    <w:rsid w:val="008E0DBD"/>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65B2"/>
    <w:rsid w:val="0091746C"/>
    <w:rsid w:val="00917D06"/>
    <w:rsid w:val="009207DB"/>
    <w:rsid w:val="00922024"/>
    <w:rsid w:val="00922F66"/>
    <w:rsid w:val="00924022"/>
    <w:rsid w:val="00924853"/>
    <w:rsid w:val="009252E0"/>
    <w:rsid w:val="00925501"/>
    <w:rsid w:val="009266B5"/>
    <w:rsid w:val="00926982"/>
    <w:rsid w:val="00926B5A"/>
    <w:rsid w:val="00926D4C"/>
    <w:rsid w:val="009270C4"/>
    <w:rsid w:val="009314F9"/>
    <w:rsid w:val="009325F7"/>
    <w:rsid w:val="00932BCF"/>
    <w:rsid w:val="00933396"/>
    <w:rsid w:val="00933761"/>
    <w:rsid w:val="00934D73"/>
    <w:rsid w:val="00935042"/>
    <w:rsid w:val="00935F2A"/>
    <w:rsid w:val="00936CC6"/>
    <w:rsid w:val="0093740F"/>
    <w:rsid w:val="00937B4A"/>
    <w:rsid w:val="00937BE9"/>
    <w:rsid w:val="00937C1D"/>
    <w:rsid w:val="00940499"/>
    <w:rsid w:val="00940804"/>
    <w:rsid w:val="00940E9B"/>
    <w:rsid w:val="00940FC3"/>
    <w:rsid w:val="009410B3"/>
    <w:rsid w:val="0094131D"/>
    <w:rsid w:val="0094166C"/>
    <w:rsid w:val="00942068"/>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51E"/>
    <w:rsid w:val="0095675C"/>
    <w:rsid w:val="00956CA2"/>
    <w:rsid w:val="0096079B"/>
    <w:rsid w:val="00960CA9"/>
    <w:rsid w:val="0096218D"/>
    <w:rsid w:val="00964509"/>
    <w:rsid w:val="0096501B"/>
    <w:rsid w:val="0096662B"/>
    <w:rsid w:val="009666AF"/>
    <w:rsid w:val="00967180"/>
    <w:rsid w:val="0096797D"/>
    <w:rsid w:val="00967B7F"/>
    <w:rsid w:val="00970704"/>
    <w:rsid w:val="00970B65"/>
    <w:rsid w:val="00970D44"/>
    <w:rsid w:val="00971011"/>
    <w:rsid w:val="00971127"/>
    <w:rsid w:val="0097119E"/>
    <w:rsid w:val="00971624"/>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69E"/>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5D40"/>
    <w:rsid w:val="009B6EE8"/>
    <w:rsid w:val="009B729E"/>
    <w:rsid w:val="009B7498"/>
    <w:rsid w:val="009C0BFA"/>
    <w:rsid w:val="009C264B"/>
    <w:rsid w:val="009C34F1"/>
    <w:rsid w:val="009C381A"/>
    <w:rsid w:val="009C3B80"/>
    <w:rsid w:val="009C3D84"/>
    <w:rsid w:val="009C48C6"/>
    <w:rsid w:val="009C5D76"/>
    <w:rsid w:val="009C5DFB"/>
    <w:rsid w:val="009C5FDE"/>
    <w:rsid w:val="009C620D"/>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1A76"/>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6F12"/>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22B"/>
    <w:rsid w:val="00A276A6"/>
    <w:rsid w:val="00A276FF"/>
    <w:rsid w:val="00A30C82"/>
    <w:rsid w:val="00A31A01"/>
    <w:rsid w:val="00A32211"/>
    <w:rsid w:val="00A3287C"/>
    <w:rsid w:val="00A32D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1F3E"/>
    <w:rsid w:val="00A62757"/>
    <w:rsid w:val="00A6295A"/>
    <w:rsid w:val="00A639E0"/>
    <w:rsid w:val="00A63D89"/>
    <w:rsid w:val="00A64393"/>
    <w:rsid w:val="00A6526E"/>
    <w:rsid w:val="00A65DA4"/>
    <w:rsid w:val="00A66E04"/>
    <w:rsid w:val="00A67194"/>
    <w:rsid w:val="00A671B3"/>
    <w:rsid w:val="00A676F1"/>
    <w:rsid w:val="00A7040E"/>
    <w:rsid w:val="00A70D5A"/>
    <w:rsid w:val="00A73409"/>
    <w:rsid w:val="00A734F2"/>
    <w:rsid w:val="00A73A10"/>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72AF"/>
    <w:rsid w:val="00AB022F"/>
    <w:rsid w:val="00AB110E"/>
    <w:rsid w:val="00AB11CF"/>
    <w:rsid w:val="00AB1287"/>
    <w:rsid w:val="00AB162C"/>
    <w:rsid w:val="00AB1741"/>
    <w:rsid w:val="00AB1CE8"/>
    <w:rsid w:val="00AB4506"/>
    <w:rsid w:val="00AB5190"/>
    <w:rsid w:val="00AB5513"/>
    <w:rsid w:val="00AB6AE7"/>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28"/>
    <w:rsid w:val="00AE5A99"/>
    <w:rsid w:val="00AE62E7"/>
    <w:rsid w:val="00AE686D"/>
    <w:rsid w:val="00AE6B27"/>
    <w:rsid w:val="00AE75D0"/>
    <w:rsid w:val="00AE76F4"/>
    <w:rsid w:val="00AF0DC0"/>
    <w:rsid w:val="00AF0F96"/>
    <w:rsid w:val="00AF17E4"/>
    <w:rsid w:val="00AF21D7"/>
    <w:rsid w:val="00AF28EB"/>
    <w:rsid w:val="00AF31BA"/>
    <w:rsid w:val="00AF36B6"/>
    <w:rsid w:val="00AF4803"/>
    <w:rsid w:val="00AF4972"/>
    <w:rsid w:val="00AF4D10"/>
    <w:rsid w:val="00AF58CB"/>
    <w:rsid w:val="00AF726F"/>
    <w:rsid w:val="00AF783F"/>
    <w:rsid w:val="00AF7ECE"/>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4E56"/>
    <w:rsid w:val="00B25E1E"/>
    <w:rsid w:val="00B27298"/>
    <w:rsid w:val="00B27384"/>
    <w:rsid w:val="00B276E4"/>
    <w:rsid w:val="00B27A6D"/>
    <w:rsid w:val="00B309F9"/>
    <w:rsid w:val="00B30DAD"/>
    <w:rsid w:val="00B31782"/>
    <w:rsid w:val="00B3220A"/>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86D"/>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6F1"/>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800"/>
    <w:rsid w:val="00B82B33"/>
    <w:rsid w:val="00B8384C"/>
    <w:rsid w:val="00B84030"/>
    <w:rsid w:val="00B843A1"/>
    <w:rsid w:val="00B854BE"/>
    <w:rsid w:val="00B85704"/>
    <w:rsid w:val="00B860EB"/>
    <w:rsid w:val="00B8665E"/>
    <w:rsid w:val="00B867E3"/>
    <w:rsid w:val="00B868D6"/>
    <w:rsid w:val="00B86965"/>
    <w:rsid w:val="00B86D0A"/>
    <w:rsid w:val="00B8748B"/>
    <w:rsid w:val="00B87B3F"/>
    <w:rsid w:val="00B91818"/>
    <w:rsid w:val="00B922D6"/>
    <w:rsid w:val="00B93E18"/>
    <w:rsid w:val="00B93E2C"/>
    <w:rsid w:val="00B94BE5"/>
    <w:rsid w:val="00B96069"/>
    <w:rsid w:val="00B968F3"/>
    <w:rsid w:val="00B97A29"/>
    <w:rsid w:val="00B97F40"/>
    <w:rsid w:val="00BA0A76"/>
    <w:rsid w:val="00BA11A9"/>
    <w:rsid w:val="00BA30C2"/>
    <w:rsid w:val="00BA31C6"/>
    <w:rsid w:val="00BA365A"/>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C9F"/>
    <w:rsid w:val="00BC1FD6"/>
    <w:rsid w:val="00BC25D7"/>
    <w:rsid w:val="00BC320C"/>
    <w:rsid w:val="00BC3694"/>
    <w:rsid w:val="00BC4883"/>
    <w:rsid w:val="00BC5454"/>
    <w:rsid w:val="00BC5D2A"/>
    <w:rsid w:val="00BC5F7F"/>
    <w:rsid w:val="00BC74EE"/>
    <w:rsid w:val="00BC7701"/>
    <w:rsid w:val="00BC777E"/>
    <w:rsid w:val="00BC7E23"/>
    <w:rsid w:val="00BD1EB6"/>
    <w:rsid w:val="00BD219A"/>
    <w:rsid w:val="00BD2C42"/>
    <w:rsid w:val="00BD2EF9"/>
    <w:rsid w:val="00BD2F1D"/>
    <w:rsid w:val="00BD3997"/>
    <w:rsid w:val="00BD5C04"/>
    <w:rsid w:val="00BD5D7E"/>
    <w:rsid w:val="00BD68BB"/>
    <w:rsid w:val="00BD6EF9"/>
    <w:rsid w:val="00BD754C"/>
    <w:rsid w:val="00BD78C6"/>
    <w:rsid w:val="00BD7F54"/>
    <w:rsid w:val="00BE01E1"/>
    <w:rsid w:val="00BE0849"/>
    <w:rsid w:val="00BE0F5E"/>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5D0F"/>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27F4A"/>
    <w:rsid w:val="00C3043F"/>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221"/>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658"/>
    <w:rsid w:val="00C64FAE"/>
    <w:rsid w:val="00C653CC"/>
    <w:rsid w:val="00C66344"/>
    <w:rsid w:val="00C66EDC"/>
    <w:rsid w:val="00C674F7"/>
    <w:rsid w:val="00C67D05"/>
    <w:rsid w:val="00C714EE"/>
    <w:rsid w:val="00C72A5C"/>
    <w:rsid w:val="00C731E1"/>
    <w:rsid w:val="00C73A1B"/>
    <w:rsid w:val="00C74356"/>
    <w:rsid w:val="00C745D7"/>
    <w:rsid w:val="00C7702A"/>
    <w:rsid w:val="00C773C8"/>
    <w:rsid w:val="00C8090A"/>
    <w:rsid w:val="00C80A25"/>
    <w:rsid w:val="00C80E5E"/>
    <w:rsid w:val="00C81192"/>
    <w:rsid w:val="00C81F0F"/>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1CC9"/>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2C8"/>
    <w:rsid w:val="00CB44CC"/>
    <w:rsid w:val="00CB4506"/>
    <w:rsid w:val="00CB4522"/>
    <w:rsid w:val="00CB6A70"/>
    <w:rsid w:val="00CB76B8"/>
    <w:rsid w:val="00CB7703"/>
    <w:rsid w:val="00CB77EE"/>
    <w:rsid w:val="00CB783B"/>
    <w:rsid w:val="00CB79CB"/>
    <w:rsid w:val="00CB7AE2"/>
    <w:rsid w:val="00CC0225"/>
    <w:rsid w:val="00CC07AB"/>
    <w:rsid w:val="00CC1C1E"/>
    <w:rsid w:val="00CC2611"/>
    <w:rsid w:val="00CC2803"/>
    <w:rsid w:val="00CC2813"/>
    <w:rsid w:val="00CC295E"/>
    <w:rsid w:val="00CC3548"/>
    <w:rsid w:val="00CC36D7"/>
    <w:rsid w:val="00CC48D6"/>
    <w:rsid w:val="00CC544C"/>
    <w:rsid w:val="00CC559E"/>
    <w:rsid w:val="00CC5A3D"/>
    <w:rsid w:val="00CC707F"/>
    <w:rsid w:val="00CC708A"/>
    <w:rsid w:val="00CC79CD"/>
    <w:rsid w:val="00CD0E5B"/>
    <w:rsid w:val="00CD1841"/>
    <w:rsid w:val="00CD1BF1"/>
    <w:rsid w:val="00CD2006"/>
    <w:rsid w:val="00CD27CD"/>
    <w:rsid w:val="00CD42CF"/>
    <w:rsid w:val="00CD4BF8"/>
    <w:rsid w:val="00CD52CD"/>
    <w:rsid w:val="00CD58F5"/>
    <w:rsid w:val="00CD644F"/>
    <w:rsid w:val="00CD6525"/>
    <w:rsid w:val="00CD652E"/>
    <w:rsid w:val="00CD68DD"/>
    <w:rsid w:val="00CD726D"/>
    <w:rsid w:val="00CD786B"/>
    <w:rsid w:val="00CD7B8B"/>
    <w:rsid w:val="00CE01F8"/>
    <w:rsid w:val="00CE08BB"/>
    <w:rsid w:val="00CE0A9A"/>
    <w:rsid w:val="00CE24B9"/>
    <w:rsid w:val="00CE2ADD"/>
    <w:rsid w:val="00CE2B04"/>
    <w:rsid w:val="00CE2D07"/>
    <w:rsid w:val="00CE3E8B"/>
    <w:rsid w:val="00CE47DC"/>
    <w:rsid w:val="00CE5298"/>
    <w:rsid w:val="00CE5322"/>
    <w:rsid w:val="00CE58EB"/>
    <w:rsid w:val="00CE5EFE"/>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B0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424"/>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4758"/>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B0A"/>
    <w:rsid w:val="00D86D21"/>
    <w:rsid w:val="00D86D72"/>
    <w:rsid w:val="00D87419"/>
    <w:rsid w:val="00D8771E"/>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AEC"/>
    <w:rsid w:val="00D96B91"/>
    <w:rsid w:val="00D9713F"/>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3BF4"/>
    <w:rsid w:val="00DF5784"/>
    <w:rsid w:val="00DF58B8"/>
    <w:rsid w:val="00DF5FF8"/>
    <w:rsid w:val="00DF6C0B"/>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27F94"/>
    <w:rsid w:val="00E3110A"/>
    <w:rsid w:val="00E319DC"/>
    <w:rsid w:val="00E324AD"/>
    <w:rsid w:val="00E32F43"/>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756"/>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87D26"/>
    <w:rsid w:val="00E90C1F"/>
    <w:rsid w:val="00E90CBF"/>
    <w:rsid w:val="00E9124A"/>
    <w:rsid w:val="00E917E4"/>
    <w:rsid w:val="00E9222C"/>
    <w:rsid w:val="00E92AA5"/>
    <w:rsid w:val="00E9558B"/>
    <w:rsid w:val="00E95D1B"/>
    <w:rsid w:val="00E9735C"/>
    <w:rsid w:val="00EA0986"/>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50A"/>
    <w:rsid w:val="00F07063"/>
    <w:rsid w:val="00F11635"/>
    <w:rsid w:val="00F12D86"/>
    <w:rsid w:val="00F131AA"/>
    <w:rsid w:val="00F131FD"/>
    <w:rsid w:val="00F1350B"/>
    <w:rsid w:val="00F13B05"/>
    <w:rsid w:val="00F13B5A"/>
    <w:rsid w:val="00F13EA5"/>
    <w:rsid w:val="00F13EED"/>
    <w:rsid w:val="00F1538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372"/>
    <w:rsid w:val="00F30459"/>
    <w:rsid w:val="00F307CC"/>
    <w:rsid w:val="00F30BBA"/>
    <w:rsid w:val="00F31630"/>
    <w:rsid w:val="00F31A8F"/>
    <w:rsid w:val="00F320C0"/>
    <w:rsid w:val="00F3256D"/>
    <w:rsid w:val="00F32D63"/>
    <w:rsid w:val="00F332F1"/>
    <w:rsid w:val="00F34012"/>
    <w:rsid w:val="00F34274"/>
    <w:rsid w:val="00F343A3"/>
    <w:rsid w:val="00F34C99"/>
    <w:rsid w:val="00F3531A"/>
    <w:rsid w:val="00F36E97"/>
    <w:rsid w:val="00F37DD5"/>
    <w:rsid w:val="00F40779"/>
    <w:rsid w:val="00F4173F"/>
    <w:rsid w:val="00F41DB0"/>
    <w:rsid w:val="00F42D15"/>
    <w:rsid w:val="00F439BB"/>
    <w:rsid w:val="00F43CEB"/>
    <w:rsid w:val="00F449D7"/>
    <w:rsid w:val="00F461AE"/>
    <w:rsid w:val="00F467F9"/>
    <w:rsid w:val="00F47846"/>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8A6"/>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39"/>
    <w:rsid w:val="00F85CBD"/>
    <w:rsid w:val="00F86B84"/>
    <w:rsid w:val="00F905B8"/>
    <w:rsid w:val="00F91164"/>
    <w:rsid w:val="00F91D47"/>
    <w:rsid w:val="00F91FBF"/>
    <w:rsid w:val="00F92B0F"/>
    <w:rsid w:val="00F9354E"/>
    <w:rsid w:val="00F941FC"/>
    <w:rsid w:val="00F953EF"/>
    <w:rsid w:val="00F9580A"/>
    <w:rsid w:val="00F96934"/>
    <w:rsid w:val="00F96D24"/>
    <w:rsid w:val="00F97093"/>
    <w:rsid w:val="00F97FF3"/>
    <w:rsid w:val="00FA0091"/>
    <w:rsid w:val="00FA0426"/>
    <w:rsid w:val="00FA0B70"/>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22E9"/>
    <w:rsid w:val="00FC3497"/>
    <w:rsid w:val="00FC3BCE"/>
    <w:rsid w:val="00FC4323"/>
    <w:rsid w:val="00FC4E02"/>
    <w:rsid w:val="00FC51AE"/>
    <w:rsid w:val="00FC550A"/>
    <w:rsid w:val="00FC551E"/>
    <w:rsid w:val="00FC5790"/>
    <w:rsid w:val="00FC6275"/>
    <w:rsid w:val="00FC62BE"/>
    <w:rsid w:val="00FC6A45"/>
    <w:rsid w:val="00FC7B7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3D9"/>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link w:val="Chard"/>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Chard">
    <w:name w:val="列出段落 Char"/>
    <w:link w:val="aff1"/>
    <w:uiPriority w:val="34"/>
    <w:qFormat/>
    <w:rsid w:val="00F91FBF"/>
    <w:rPr>
      <w:rFonts w:ascii="Calibri" w:hAnsi="Calibri"/>
      <w:kern w:val="2"/>
      <w:sz w:val="21"/>
      <w:szCs w:val="22"/>
    </w:rPr>
  </w:style>
  <w:style w:type="character" w:customStyle="1" w:styleId="25">
    <w:name w:val="纯文本 字符2"/>
    <w:basedOn w:val="a5"/>
    <w:qFormat/>
    <w:rsid w:val="00F91FBF"/>
    <w:rPr>
      <w:rFonts w:ascii="宋体" w:eastAsia="宋体" w:hAnsi="Courier New" w:cs="宋体" w:hint="eastAsia"/>
      <w:szCs w:val="21"/>
      <w:lang w:val="zh-CN"/>
    </w:rPr>
  </w:style>
  <w:style w:type="paragraph" w:styleId="afff">
    <w:name w:val="Revision"/>
    <w:hidden/>
    <w:uiPriority w:val="99"/>
    <w:unhideWhenUsed/>
    <w:rsid w:val="0097162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058B0-239A-47CA-8DF6-18B76864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53</Pages>
  <Words>39761</Words>
  <Characters>4641</Characters>
  <Application>Microsoft Office Word</Application>
  <DocSecurity>0</DocSecurity>
  <Lines>38</Lines>
  <Paragraphs>88</Paragraphs>
  <ScaleCrop>false</ScaleCrop>
  <Company>Microsoft</Company>
  <LinksUpToDate>false</LinksUpToDate>
  <CharactersWithSpaces>44314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289</cp:revision>
  <cp:lastPrinted>2019-08-14T07:26:00Z</cp:lastPrinted>
  <dcterms:created xsi:type="dcterms:W3CDTF">2021-02-04T08:42:00Z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