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2E7190A8"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B9204C" w:rsidRPr="00706BC4">
        <w:rPr>
          <w:rFonts w:ascii="华文中宋" w:eastAsia="华文中宋" w:hAnsi="华文中宋" w:hint="eastAsia"/>
          <w:sz w:val="32"/>
          <w:szCs w:val="32"/>
        </w:rPr>
        <w:t>2024年度个人破产管理人业务培训项目</w:t>
      </w:r>
    </w:p>
    <w:p w14:paraId="7360AEAC" w14:textId="1037A509"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00B9204C" w:rsidRPr="00706BC4">
        <w:rPr>
          <w:rFonts w:ascii="华文中宋" w:eastAsia="华文中宋" w:hAnsi="华文中宋" w:hint="eastAsia"/>
          <w:sz w:val="32"/>
          <w:szCs w:val="32"/>
        </w:rPr>
        <w:t>RNX2024122ZC-SZSF</w:t>
      </w:r>
    </w:p>
    <w:p w14:paraId="5F19EC33" w14:textId="77777777"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w:t>
      </w:r>
      <w:r w:rsidRPr="00706BC4">
        <w:rPr>
          <w:rFonts w:ascii="华文中宋" w:eastAsia="华文中宋" w:hAnsi="华文中宋" w:hint="eastAsia"/>
          <w:sz w:val="32"/>
          <w:szCs w:val="32"/>
        </w:rPr>
        <w:t>公开招标</w:t>
      </w:r>
    </w:p>
    <w:p w14:paraId="00875A24" w14:textId="2EB98F65"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706BC4">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D6F8E2D" w:rsidR="00765B9B" w:rsidRPr="00DD1ED8" w:rsidRDefault="005D0BBC">
      <w:pPr>
        <w:widowControl/>
        <w:spacing w:after="100" w:afterAutospacing="1"/>
        <w:rPr>
          <w:rFonts w:ascii="新宋体" w:eastAsia="新宋体" w:hAnsi="新宋体"/>
        </w:rPr>
      </w:pPr>
      <w:r w:rsidRPr="00DD1ED8">
        <w:rPr>
          <w:rFonts w:ascii="新宋体" w:eastAsia="新宋体" w:hAnsi="新宋体"/>
        </w:rPr>
        <w:t xml:space="preserve">项目编号： </w:t>
      </w:r>
      <w:r w:rsidR="00DD1ED8" w:rsidRPr="00DD1ED8">
        <w:rPr>
          <w:rFonts w:ascii="新宋体" w:eastAsia="新宋体" w:hAnsi="新宋体"/>
        </w:rPr>
        <w:t>RNX2024122ZC-SZSF</w:t>
      </w:r>
    </w:p>
    <w:p w14:paraId="1B6A4AF0" w14:textId="4C59B85D" w:rsidR="00765B9B" w:rsidRPr="00DD1ED8" w:rsidRDefault="005D0BBC">
      <w:pPr>
        <w:widowControl/>
        <w:spacing w:after="100" w:afterAutospacing="1"/>
        <w:rPr>
          <w:rFonts w:ascii="新宋体" w:eastAsia="新宋体" w:hAnsi="新宋体"/>
        </w:rPr>
      </w:pPr>
      <w:r w:rsidRPr="00DD1ED8">
        <w:rPr>
          <w:rFonts w:ascii="新宋体" w:eastAsia="新宋体" w:hAnsi="新宋体"/>
        </w:rPr>
        <w:t xml:space="preserve">项目名称： </w:t>
      </w:r>
      <w:r w:rsidR="00DD1ED8" w:rsidRPr="00DD1ED8">
        <w:rPr>
          <w:rFonts w:ascii="新宋体" w:eastAsia="新宋体" w:hAnsi="新宋体" w:hint="eastAsia"/>
        </w:rPr>
        <w:t>2024年度个人破产管理人业务培训项目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375"/>
              <w:gridCol w:w="887"/>
              <w:gridCol w:w="5862"/>
            </w:tblGrid>
            <w:tr w:rsidR="00765B9B" w14:paraId="65F989A7"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86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862" w:type="dxa"/>
                  <w:tcBorders>
                    <w:top w:val="single" w:sz="4" w:space="0" w:color="auto"/>
                    <w:left w:val="single" w:sz="4" w:space="0" w:color="auto"/>
                    <w:bottom w:val="single" w:sz="4" w:space="0" w:color="auto"/>
                    <w:right w:val="single" w:sz="4" w:space="0" w:color="auto"/>
                  </w:tcBorders>
                  <w:vAlign w:val="center"/>
                </w:tcPr>
                <w:p w14:paraId="50D27E93" w14:textId="6C24AE22"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862" w:type="dxa"/>
                  <w:tcBorders>
                    <w:top w:val="single" w:sz="4" w:space="0" w:color="auto"/>
                    <w:left w:val="single" w:sz="4" w:space="0" w:color="auto"/>
                    <w:bottom w:val="single" w:sz="4" w:space="0" w:color="auto"/>
                    <w:right w:val="single" w:sz="4" w:space="0" w:color="auto"/>
                  </w:tcBorders>
                  <w:vAlign w:val="center"/>
                </w:tcPr>
                <w:p w14:paraId="33A6E202" w14:textId="4E3541A8"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DA5F85">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8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DA5F85">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87" w:type="dxa"/>
                  <w:tcBorders>
                    <w:top w:val="single" w:sz="4" w:space="0" w:color="auto"/>
                    <w:left w:val="single" w:sz="4" w:space="0" w:color="auto"/>
                    <w:bottom w:val="single" w:sz="4" w:space="0" w:color="auto"/>
                    <w:right w:val="single" w:sz="4" w:space="0" w:color="auto"/>
                  </w:tcBorders>
                  <w:vAlign w:val="center"/>
                </w:tcPr>
                <w:p w14:paraId="3F34DE4D" w14:textId="23494DAA" w:rsidR="00765B9B" w:rsidRDefault="0053600B" w:rsidP="0053600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0A562FE3" w14:textId="77777777" w:rsidR="00E95F6D" w:rsidRDefault="00E95F6D" w:rsidP="00E95F6D">
                  <w:r>
                    <w:rPr>
                      <w:rFonts w:hint="eastAsia"/>
                    </w:rPr>
                    <w:t>（一）评审内容：</w:t>
                  </w:r>
                </w:p>
                <w:p w14:paraId="2777CCD1" w14:textId="77777777" w:rsidR="00E95F6D" w:rsidRDefault="00E95F6D" w:rsidP="00E95F6D">
                  <w:r>
                    <w:rPr>
                      <w:rFonts w:hint="eastAsia"/>
                    </w:rPr>
                    <w:t>根据本项目工作内容，制定本项目的具体实施方案：</w:t>
                  </w:r>
                </w:p>
                <w:p w14:paraId="39F92DFD" w14:textId="77777777" w:rsidR="00E95F6D" w:rsidRDefault="00E95F6D" w:rsidP="00E95F6D">
                  <w:r>
                    <w:rPr>
                      <w:rFonts w:hint="eastAsia"/>
                    </w:rPr>
                    <w:t>1.</w:t>
                  </w:r>
                  <w:r>
                    <w:rPr>
                      <w:rFonts w:hint="eastAsia"/>
                    </w:rPr>
                    <w:t>工作方案；</w:t>
                  </w:r>
                </w:p>
                <w:p w14:paraId="2766285D" w14:textId="77777777" w:rsidR="00E95F6D" w:rsidRDefault="00E95F6D" w:rsidP="00E95F6D">
                  <w:r>
                    <w:rPr>
                      <w:rFonts w:hint="eastAsia"/>
                    </w:rPr>
                    <w:t>2.</w:t>
                  </w:r>
                  <w:r>
                    <w:rPr>
                      <w:rFonts w:hint="eastAsia"/>
                    </w:rPr>
                    <w:t>人员安排；</w:t>
                  </w:r>
                </w:p>
                <w:p w14:paraId="15274F61" w14:textId="77777777" w:rsidR="00E95F6D" w:rsidRDefault="00E95F6D" w:rsidP="00E95F6D">
                  <w:r>
                    <w:rPr>
                      <w:rFonts w:hint="eastAsia"/>
                    </w:rPr>
                    <w:t>3.</w:t>
                  </w:r>
                  <w:r>
                    <w:rPr>
                      <w:rFonts w:hint="eastAsia"/>
                    </w:rPr>
                    <w:t>保障措施。</w:t>
                  </w:r>
                </w:p>
                <w:p w14:paraId="201CFCAE" w14:textId="77777777" w:rsidR="00E95F6D" w:rsidRDefault="00E95F6D" w:rsidP="00E95F6D">
                  <w:r>
                    <w:rPr>
                      <w:rFonts w:hint="eastAsia"/>
                    </w:rPr>
                    <w:t>（二）评分标准：</w:t>
                  </w:r>
                </w:p>
                <w:p w14:paraId="13165AC8" w14:textId="77777777" w:rsidR="00E95F6D" w:rsidRDefault="00E95F6D" w:rsidP="00E95F6D">
                  <w:r>
                    <w:rPr>
                      <w:rFonts w:hint="eastAsia"/>
                    </w:rPr>
                    <w:t>满足以上三项要求得</w:t>
                  </w:r>
                  <w:r>
                    <w:rPr>
                      <w:rFonts w:hint="eastAsia"/>
                    </w:rPr>
                    <w:t>8</w:t>
                  </w:r>
                  <w:r>
                    <w:rPr>
                      <w:rFonts w:hint="eastAsia"/>
                    </w:rPr>
                    <w:t>分，满足以上两项要求得</w:t>
                  </w:r>
                  <w:r>
                    <w:rPr>
                      <w:rFonts w:hint="eastAsia"/>
                    </w:rPr>
                    <w:t>4</w:t>
                  </w:r>
                  <w:r>
                    <w:rPr>
                      <w:rFonts w:hint="eastAsia"/>
                    </w:rPr>
                    <w:t>分，其它情况不得分。</w:t>
                  </w:r>
                </w:p>
                <w:p w14:paraId="5BA56DA4" w14:textId="77777777" w:rsidR="00E95F6D" w:rsidRDefault="00E95F6D" w:rsidP="00E95F6D">
                  <w:r>
                    <w:rPr>
                      <w:rFonts w:hint="eastAsia"/>
                    </w:rPr>
                    <w:t>在此基础上：专家根据各供应商的具体响应内容按照量化的评审因素指标进一步评审，并按照下列要求进行加分：</w:t>
                  </w:r>
                </w:p>
                <w:p w14:paraId="746C1540" w14:textId="77777777" w:rsidR="00E95F6D" w:rsidRDefault="00E95F6D" w:rsidP="00E95F6D">
                  <w:r>
                    <w:rPr>
                      <w:rFonts w:hint="eastAsia"/>
                    </w:rPr>
                    <w:t>（</w:t>
                  </w:r>
                  <w:r>
                    <w:rPr>
                      <w:rFonts w:hint="eastAsia"/>
                    </w:rPr>
                    <w:t>1</w:t>
                  </w:r>
                  <w:r>
                    <w:rPr>
                      <w:rFonts w:hint="eastAsia"/>
                    </w:rPr>
                    <w:t>）实施培训的方案响应内容全面，体现培训需求，针对性强；</w:t>
                  </w:r>
                </w:p>
                <w:p w14:paraId="71782EEF" w14:textId="77777777" w:rsidR="00E95F6D" w:rsidRDefault="00E95F6D" w:rsidP="00E95F6D">
                  <w:r>
                    <w:rPr>
                      <w:rFonts w:hint="eastAsia"/>
                    </w:rPr>
                    <w:t>（</w:t>
                  </w:r>
                  <w:r>
                    <w:rPr>
                      <w:rFonts w:hint="eastAsia"/>
                    </w:rPr>
                    <w:t>2</w:t>
                  </w:r>
                  <w:r>
                    <w:rPr>
                      <w:rFonts w:hint="eastAsia"/>
                    </w:rPr>
                    <w:t>）实施培训的方案有关时间、流程安排等响应内容科学合理；</w:t>
                  </w:r>
                </w:p>
                <w:p w14:paraId="2AAD7C3D" w14:textId="77777777" w:rsidR="00E95F6D" w:rsidRDefault="00E95F6D" w:rsidP="00E95F6D">
                  <w:r>
                    <w:rPr>
                      <w:rFonts w:hint="eastAsia"/>
                    </w:rPr>
                    <w:t>（</w:t>
                  </w:r>
                  <w:r>
                    <w:rPr>
                      <w:rFonts w:hint="eastAsia"/>
                    </w:rPr>
                    <w:t>3</w:t>
                  </w:r>
                  <w:r>
                    <w:rPr>
                      <w:rFonts w:hint="eastAsia"/>
                    </w:rPr>
                    <w:t>）培训师资邀请及保障方案合理；</w:t>
                  </w:r>
                </w:p>
                <w:p w14:paraId="5C83FBE9" w14:textId="77777777" w:rsidR="00E95F6D" w:rsidRDefault="00E95F6D" w:rsidP="00E95F6D">
                  <w:r>
                    <w:rPr>
                      <w:rFonts w:hint="eastAsia"/>
                    </w:rPr>
                    <w:t>（</w:t>
                  </w:r>
                  <w:r>
                    <w:rPr>
                      <w:rFonts w:hint="eastAsia"/>
                    </w:rPr>
                    <w:t>4</w:t>
                  </w:r>
                  <w:r>
                    <w:rPr>
                      <w:rFonts w:hint="eastAsia"/>
                    </w:rPr>
                    <w:t>）熟悉会务组织工作，项目配备人员充足，能够全程安排专人对接和响应。</w:t>
                  </w:r>
                </w:p>
                <w:p w14:paraId="4C6FA622" w14:textId="4E640BFC" w:rsidR="00765B9B" w:rsidRDefault="00E95F6D" w:rsidP="00E95F6D">
                  <w:pPr>
                    <w:rPr>
                      <w:rFonts w:ascii="新宋体" w:eastAsia="新宋体" w:hAnsi="新宋体"/>
                      <w:b/>
                      <w:i/>
                      <w:szCs w:val="21"/>
                      <w:u w:val="single"/>
                    </w:rPr>
                  </w:pPr>
                  <w:r>
                    <w:rPr>
                      <w:rFonts w:hint="eastAsia"/>
                    </w:rPr>
                    <w:t>满足以上四项要求加</w:t>
                  </w:r>
                  <w:r>
                    <w:rPr>
                      <w:rFonts w:hint="eastAsia"/>
                    </w:rPr>
                    <w:t>4</w:t>
                  </w:r>
                  <w:r>
                    <w:rPr>
                      <w:rFonts w:hint="eastAsia"/>
                    </w:rPr>
                    <w:t>分，满足以上三项要求加</w:t>
                  </w:r>
                  <w:r>
                    <w:rPr>
                      <w:rFonts w:hint="eastAsia"/>
                    </w:rPr>
                    <w:t>3</w:t>
                  </w:r>
                  <w:r>
                    <w:rPr>
                      <w:rFonts w:hint="eastAsia"/>
                    </w:rPr>
                    <w:t>分，满足以上二项要求加</w:t>
                  </w:r>
                  <w:r>
                    <w:rPr>
                      <w:rFonts w:hint="eastAsia"/>
                    </w:rPr>
                    <w:t>2</w:t>
                  </w:r>
                  <w:r>
                    <w:rPr>
                      <w:rFonts w:hint="eastAsia"/>
                    </w:rPr>
                    <w:t>分，满足以上一项要求加</w:t>
                  </w:r>
                  <w:r>
                    <w:rPr>
                      <w:rFonts w:hint="eastAsia"/>
                    </w:rPr>
                    <w:t>1</w:t>
                  </w:r>
                  <w:r>
                    <w:rPr>
                      <w:rFonts w:hint="eastAsia"/>
                    </w:rPr>
                    <w:t>分，其它情况不加分。</w:t>
                  </w:r>
                </w:p>
              </w:tc>
            </w:tr>
            <w:tr w:rsidR="00765B9B" w14:paraId="0F7D3864" w14:textId="77777777" w:rsidTr="00DA5F85">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87" w:type="dxa"/>
                  <w:tcBorders>
                    <w:top w:val="single" w:sz="4" w:space="0" w:color="auto"/>
                    <w:left w:val="single" w:sz="4" w:space="0" w:color="auto"/>
                    <w:bottom w:val="single" w:sz="4" w:space="0" w:color="auto"/>
                    <w:right w:val="single" w:sz="4" w:space="0" w:color="auto"/>
                  </w:tcBorders>
                  <w:vAlign w:val="center"/>
                </w:tcPr>
                <w:p w14:paraId="29C5B67E" w14:textId="423EB762" w:rsidR="00765B9B" w:rsidRDefault="007676C8" w:rsidP="0053600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1888FD8A"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（一）评审内容：</w:t>
                  </w:r>
                </w:p>
                <w:p w14:paraId="5A734BCE"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对本项目重点难点分析、应对措施及相关的合理化建议。</w:t>
                  </w:r>
                </w:p>
                <w:p w14:paraId="14301247"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1.项目重点难点分析；</w:t>
                  </w:r>
                </w:p>
                <w:p w14:paraId="1339EB9D"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2.应对措施；</w:t>
                  </w:r>
                </w:p>
                <w:p w14:paraId="301093E4"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3.相关的合理化建议。</w:t>
                  </w:r>
                </w:p>
                <w:p w14:paraId="070671F7"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（二）评分标准：</w:t>
                  </w:r>
                </w:p>
                <w:p w14:paraId="1D4EC5EF"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lastRenderedPageBreak/>
                    <w:t>满足以上三项要求得8分，满足以上两项要求得4分，其它情况不得分。</w:t>
                  </w:r>
                </w:p>
                <w:p w14:paraId="720C13F3"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在此基础上：专家根据各供应商的具体响应内容按照量化的评审因素指标进一步评审，并按照下列要求进行加分：</w:t>
                  </w:r>
                </w:p>
                <w:p w14:paraId="54663EF9"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（1）对个人破产管理人培训的重点环节、难点分析到位；</w:t>
                  </w:r>
                </w:p>
                <w:p w14:paraId="718AAD4C"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（2）针对重难点提出的应对措施合理；</w:t>
                  </w:r>
                </w:p>
                <w:p w14:paraId="70272A74"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（3）提出的合理化建议可执行性高。</w:t>
                  </w:r>
                </w:p>
                <w:p w14:paraId="752B0C21" w14:textId="29948912" w:rsidR="00765B9B" w:rsidRDefault="00E95F6D" w:rsidP="00E95F6D">
                  <w:pPr>
                    <w:rPr>
                      <w:rFonts w:ascii="新宋体" w:eastAsia="新宋体" w:hAnsi="新宋体"/>
                      <w:szCs w:val="21"/>
                    </w:rPr>
                  </w:pPr>
                  <w:r w:rsidRPr="00E95F6D">
                    <w:rPr>
                      <w:rFonts w:ascii="新宋体" w:eastAsia="新宋体" w:hAnsi="新宋体" w:hint="eastAsia"/>
                      <w:szCs w:val="21"/>
                    </w:rPr>
                    <w:t>满足以上三项要求加4分，满足以上两项要求加2分，满足以上一项要求加1分，其它情况不加分。</w:t>
                  </w:r>
                </w:p>
              </w:tc>
            </w:tr>
            <w:tr w:rsidR="00765B9B" w14:paraId="7075E67A" w14:textId="77777777" w:rsidTr="00DA5F85">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87" w:type="dxa"/>
                  <w:tcBorders>
                    <w:top w:val="single" w:sz="4" w:space="0" w:color="auto"/>
                    <w:left w:val="single" w:sz="4" w:space="0" w:color="auto"/>
                    <w:bottom w:val="single" w:sz="4" w:space="0" w:color="auto"/>
                    <w:right w:val="single" w:sz="4" w:space="0" w:color="auto"/>
                  </w:tcBorders>
                  <w:vAlign w:val="center"/>
                </w:tcPr>
                <w:p w14:paraId="1DE20B67" w14:textId="4E111A19" w:rsidR="00765B9B" w:rsidRDefault="005D0BBC" w:rsidP="0053600B">
                  <w:pPr>
                    <w:jc w:val="center"/>
                    <w:rPr>
                      <w:rFonts w:ascii="新宋体" w:eastAsia="新宋体" w:hAnsi="新宋体"/>
                      <w:szCs w:val="21"/>
                    </w:rPr>
                  </w:pPr>
                  <w:r>
                    <w:rPr>
                      <w:rFonts w:ascii="新宋体" w:eastAsia="新宋体" w:hAnsi="新宋体" w:hint="eastAsia"/>
                      <w:szCs w:val="21"/>
                    </w:rPr>
                    <w:t>1</w:t>
                  </w:r>
                  <w:r w:rsidR="00593874">
                    <w:rPr>
                      <w:rFonts w:ascii="新宋体" w:eastAsia="新宋体" w:hAnsi="新宋体"/>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4F851283"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（一）评审内容：</w:t>
                  </w:r>
                </w:p>
                <w:p w14:paraId="3F241790"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针对本项目的需求制定质量保障措施及方案，包括：</w:t>
                  </w:r>
                </w:p>
                <w:p w14:paraId="66A8BF55" w14:textId="28D3F9A6"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1.完成时间</w:t>
                  </w:r>
                  <w:r>
                    <w:rPr>
                      <w:rFonts w:ascii="新宋体" w:eastAsia="新宋体" w:hAnsi="新宋体" w:hint="eastAsia"/>
                      <w:szCs w:val="21"/>
                    </w:rPr>
                    <w:t>；</w:t>
                  </w:r>
                </w:p>
                <w:p w14:paraId="72C11FC7"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2.项目工作实际情况和内容相符合的具体措施、方案。</w:t>
                  </w:r>
                </w:p>
                <w:p w14:paraId="75ED17D1"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（二）评分标准：</w:t>
                  </w:r>
                </w:p>
                <w:p w14:paraId="23B796F4"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满足以上两项要求得4分，满足以上任意一项要求得2分，其它情况不得分。</w:t>
                  </w:r>
                </w:p>
                <w:p w14:paraId="5526C304"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在此基础上：专家根据各供应商的具体响应内容按照量化的评审因素指标进一步评审，并按照下列要求进行加分：</w:t>
                  </w:r>
                </w:p>
                <w:p w14:paraId="4B144905"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（1）质量保障措施及方案内容清晰完整；</w:t>
                  </w:r>
                </w:p>
                <w:p w14:paraId="6442131D"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（2）团队内部配置完善、分工合理、质量保障措施合理到位；</w:t>
                  </w:r>
                </w:p>
                <w:p w14:paraId="55E4389E" w14:textId="77777777" w:rsidR="00E95F6D" w:rsidRPr="00E95F6D" w:rsidRDefault="00E95F6D" w:rsidP="00E95F6D">
                  <w:pPr>
                    <w:rPr>
                      <w:rFonts w:ascii="新宋体" w:eastAsia="新宋体" w:hAnsi="新宋体"/>
                      <w:szCs w:val="21"/>
                    </w:rPr>
                  </w:pPr>
                  <w:r w:rsidRPr="00E95F6D">
                    <w:rPr>
                      <w:rFonts w:ascii="新宋体" w:eastAsia="新宋体" w:hAnsi="新宋体" w:hint="eastAsia"/>
                      <w:szCs w:val="21"/>
                    </w:rPr>
                    <w:t>（3）时间进度安排科学、符合项目要求。</w:t>
                  </w:r>
                </w:p>
                <w:p w14:paraId="1EFD24B5" w14:textId="2F5CF39F" w:rsidR="00765B9B" w:rsidRDefault="00E95F6D" w:rsidP="00E95F6D">
                  <w:pPr>
                    <w:rPr>
                      <w:rFonts w:ascii="新宋体" w:eastAsia="新宋体" w:hAnsi="新宋体"/>
                      <w:szCs w:val="21"/>
                    </w:rPr>
                  </w:pPr>
                  <w:r w:rsidRPr="00E95F6D">
                    <w:rPr>
                      <w:rFonts w:ascii="新宋体" w:eastAsia="新宋体" w:hAnsi="新宋体" w:hint="eastAsia"/>
                      <w:szCs w:val="21"/>
                    </w:rPr>
                    <w:t>满足以上三项要求加8分，满足以上两项要求加6分，满足以上一项要求加4分，其它情况不加分。</w:t>
                  </w:r>
                </w:p>
              </w:tc>
            </w:tr>
            <w:tr w:rsidR="00765B9B" w14:paraId="219B93CA" w14:textId="77777777" w:rsidTr="00DA5F85">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87" w:type="dxa"/>
                  <w:tcBorders>
                    <w:top w:val="single" w:sz="4" w:space="0" w:color="auto"/>
                    <w:left w:val="single" w:sz="4" w:space="0" w:color="auto"/>
                    <w:bottom w:val="single" w:sz="4" w:space="0" w:color="auto"/>
                    <w:right w:val="single" w:sz="4" w:space="0" w:color="auto"/>
                  </w:tcBorders>
                  <w:vAlign w:val="center"/>
                </w:tcPr>
                <w:p w14:paraId="2B39490C" w14:textId="5069F284" w:rsidR="00765B9B" w:rsidRDefault="002F341E" w:rsidP="002F341E">
                  <w:pPr>
                    <w:jc w:val="center"/>
                    <w:rPr>
                      <w:rFonts w:ascii="新宋体" w:eastAsia="新宋体" w:hAnsi="新宋体"/>
                      <w:szCs w:val="21"/>
                    </w:rPr>
                  </w:pPr>
                  <w:r>
                    <w:rPr>
                      <w:rFonts w:ascii="新宋体" w:eastAsia="新宋体" w:hAnsi="新宋体" w:hint="eastAsia"/>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3C0B6530"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（一）评审内容：</w:t>
                  </w:r>
                </w:p>
                <w:p w14:paraId="1C35A55A"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针对本项目的需求制定项目完成（服务期满）后的服务承诺，包括但不限于:</w:t>
                  </w:r>
                </w:p>
                <w:p w14:paraId="5115290A" w14:textId="2A9F4BBC"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1.交接手续</w:t>
                  </w:r>
                  <w:r>
                    <w:rPr>
                      <w:rFonts w:ascii="新宋体" w:eastAsia="新宋体" w:hAnsi="新宋体" w:hint="eastAsia"/>
                      <w:szCs w:val="21"/>
                    </w:rPr>
                    <w:t>；</w:t>
                  </w:r>
                </w:p>
                <w:p w14:paraId="33D43914" w14:textId="1EE1A93B"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2.售后服务期限</w:t>
                  </w:r>
                  <w:r>
                    <w:rPr>
                      <w:rFonts w:ascii="新宋体" w:eastAsia="新宋体" w:hAnsi="新宋体" w:hint="eastAsia"/>
                      <w:szCs w:val="21"/>
                    </w:rPr>
                    <w:t>；</w:t>
                  </w:r>
                </w:p>
                <w:p w14:paraId="6F9E82F0"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3.提供售后服务人员联系方式。</w:t>
                  </w:r>
                </w:p>
                <w:p w14:paraId="2F1226C0"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（二）评分标准：</w:t>
                  </w:r>
                </w:p>
                <w:p w14:paraId="66656D70" w14:textId="522601E4"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以上全部满足的得1分，满足两项得0.5分，其他情况不得分。</w:t>
                  </w:r>
                </w:p>
                <w:p w14:paraId="5C244BC9"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在此基础上，专家根据各供应商的具体响应内容按照量化的评审因素指标进一步评审，并按照下列要求进行加分：</w:t>
                  </w:r>
                </w:p>
                <w:p w14:paraId="777C3FA6"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（1）项目完成（服务期满）后安排专人对接和响应采购方需求；</w:t>
                  </w:r>
                </w:p>
                <w:p w14:paraId="74A2B724"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（2）提供售后服务承诺书；</w:t>
                  </w:r>
                </w:p>
                <w:p w14:paraId="1A35EB96" w14:textId="2158D964" w:rsidR="00765B9B" w:rsidRDefault="0009117D" w:rsidP="0009117D">
                  <w:pPr>
                    <w:rPr>
                      <w:rFonts w:ascii="新宋体" w:eastAsia="新宋体" w:hAnsi="新宋体"/>
                      <w:szCs w:val="21"/>
                    </w:rPr>
                  </w:pPr>
                  <w:r w:rsidRPr="0009117D">
                    <w:rPr>
                      <w:rFonts w:ascii="新宋体" w:eastAsia="新宋体" w:hAnsi="新宋体" w:hint="eastAsia"/>
                      <w:szCs w:val="21"/>
                    </w:rPr>
                    <w:t>满足以上两项要求加1分，满足以上一项要求加0.5分，其它情况不得分。</w:t>
                  </w:r>
                </w:p>
              </w:tc>
            </w:tr>
            <w:tr w:rsidR="00765B9B" w14:paraId="37555607" w14:textId="77777777" w:rsidTr="00DA5F85">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75"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87" w:type="dxa"/>
                  <w:tcBorders>
                    <w:top w:val="single" w:sz="4" w:space="0" w:color="auto"/>
                    <w:left w:val="single" w:sz="4" w:space="0" w:color="auto"/>
                    <w:bottom w:val="single" w:sz="4" w:space="0" w:color="auto"/>
                    <w:right w:val="single" w:sz="4" w:space="0" w:color="auto"/>
                  </w:tcBorders>
                  <w:vAlign w:val="center"/>
                </w:tcPr>
                <w:p w14:paraId="5C36BBBE" w14:textId="0A9AA736" w:rsidR="00765B9B" w:rsidRDefault="002F341E" w:rsidP="002F341E">
                  <w:pPr>
                    <w:jc w:val="center"/>
                    <w:rPr>
                      <w:rFonts w:ascii="新宋体" w:eastAsia="新宋体" w:hAnsi="新宋体"/>
                      <w:szCs w:val="21"/>
                    </w:rPr>
                  </w:pPr>
                  <w:r>
                    <w:rPr>
                      <w:rFonts w:ascii="新宋体" w:eastAsia="新宋体" w:hAnsi="新宋体" w:hint="eastAsia"/>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02700929"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（一）评审内容：</w:t>
                  </w:r>
                </w:p>
                <w:p w14:paraId="1F1C2AA3"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针对本项目的需求制定违约承诺，承诺以下全部两项的得2分，否则不得分。包括但不限于：</w:t>
                  </w:r>
                </w:p>
                <w:p w14:paraId="169C604C"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1.明确不同情况下的违约责任；</w:t>
                  </w:r>
                </w:p>
                <w:p w14:paraId="08270D1E" w14:textId="77777777"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2.履行期限违约具体处理。</w:t>
                  </w:r>
                </w:p>
                <w:p w14:paraId="6D1F6700" w14:textId="1005384C" w:rsidR="0009117D" w:rsidRPr="0009117D" w:rsidRDefault="0009117D" w:rsidP="0009117D">
                  <w:pPr>
                    <w:rPr>
                      <w:rFonts w:ascii="新宋体" w:eastAsia="新宋体" w:hAnsi="新宋体"/>
                      <w:szCs w:val="21"/>
                    </w:rPr>
                  </w:pPr>
                  <w:r w:rsidRPr="0009117D">
                    <w:rPr>
                      <w:rFonts w:ascii="新宋体" w:eastAsia="新宋体" w:hAnsi="新宋体" w:hint="eastAsia"/>
                      <w:szCs w:val="21"/>
                    </w:rPr>
                    <w:t>（二）评分依据：</w:t>
                  </w:r>
                </w:p>
                <w:p w14:paraId="173DC258" w14:textId="68BF5AA4" w:rsidR="0061556E" w:rsidRDefault="0009117D" w:rsidP="0009117D">
                  <w:pPr>
                    <w:rPr>
                      <w:rFonts w:ascii="新宋体" w:eastAsia="新宋体" w:hAnsi="新宋体"/>
                      <w:szCs w:val="21"/>
                    </w:rPr>
                  </w:pPr>
                  <w:r w:rsidRPr="0009117D">
                    <w:rPr>
                      <w:rFonts w:ascii="新宋体" w:eastAsia="新宋体" w:hAnsi="新宋体" w:hint="eastAsia"/>
                      <w:szCs w:val="21"/>
                    </w:rPr>
                    <w:t>要求提供承诺函（格式自定）作为得分依据，未提供承诺或承诺内容不满足要求不得分。</w:t>
                  </w:r>
                </w:p>
              </w:tc>
            </w:tr>
            <w:tr w:rsidR="00765B9B" w14:paraId="2CAB2D3D" w14:textId="77777777" w:rsidTr="0020539B">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862" w:type="dxa"/>
                  <w:tcBorders>
                    <w:top w:val="single" w:sz="4" w:space="0" w:color="auto"/>
                    <w:left w:val="single" w:sz="4" w:space="0" w:color="auto"/>
                    <w:bottom w:val="single" w:sz="4" w:space="0" w:color="auto"/>
                    <w:right w:val="single" w:sz="4" w:space="0" w:color="auto"/>
                  </w:tcBorders>
                  <w:vAlign w:val="center"/>
                </w:tcPr>
                <w:p w14:paraId="324C1AC1" w14:textId="492C61D5" w:rsidR="00765B9B" w:rsidRDefault="00FA079E">
                  <w:pPr>
                    <w:jc w:val="center"/>
                    <w:rPr>
                      <w:rFonts w:ascii="新宋体" w:eastAsia="新宋体" w:hAnsi="新宋体"/>
                      <w:b/>
                      <w:szCs w:val="21"/>
                    </w:rPr>
                  </w:pPr>
                  <w:r>
                    <w:rPr>
                      <w:rFonts w:ascii="新宋体" w:eastAsia="新宋体" w:hAnsi="新宋体" w:hint="eastAsia"/>
                      <w:b/>
                      <w:szCs w:val="21"/>
                    </w:rPr>
                    <w:t>45</w:t>
                  </w:r>
                </w:p>
              </w:tc>
            </w:tr>
            <w:tr w:rsidR="00765B9B" w14:paraId="672E68FC" w14:textId="77777777" w:rsidTr="00DA5F85">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75"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8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DA5F85">
              <w:trPr>
                <w:trHeight w:val="78"/>
                <w:jc w:val="center"/>
              </w:trPr>
              <w:tc>
                <w:tcPr>
                  <w:tcW w:w="721"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5B8C3FF9" w:rsidR="00765B9B" w:rsidRDefault="00E56B55">
                  <w:pPr>
                    <w:rPr>
                      <w:rFonts w:ascii="新宋体" w:eastAsia="新宋体" w:hAnsi="新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w:t>
                  </w:r>
                  <w:r>
                    <w:rPr>
                      <w:rFonts w:ascii="新宋体" w:eastAsia="新宋体" w:hAnsi="新宋体" w:hint="eastAsia"/>
                      <w:szCs w:val="21"/>
                    </w:rPr>
                    <w:lastRenderedPageBreak/>
                    <w:t>况</w:t>
                  </w:r>
                </w:p>
              </w:tc>
              <w:tc>
                <w:tcPr>
                  <w:tcW w:w="887" w:type="dxa"/>
                  <w:tcBorders>
                    <w:top w:val="single" w:sz="4" w:space="0" w:color="auto"/>
                    <w:left w:val="single" w:sz="4" w:space="0" w:color="auto"/>
                    <w:bottom w:val="single" w:sz="4" w:space="0" w:color="auto"/>
                    <w:right w:val="single" w:sz="4" w:space="0" w:color="auto"/>
                  </w:tcBorders>
                  <w:vAlign w:val="center"/>
                </w:tcPr>
                <w:p w14:paraId="579D5C48" w14:textId="1C3DA6F7" w:rsidR="00765B9B" w:rsidRDefault="00FA079E" w:rsidP="00B529C8">
                  <w:pPr>
                    <w:jc w:val="center"/>
                    <w:rPr>
                      <w:rFonts w:ascii="新宋体" w:eastAsia="新宋体" w:hAnsi="新宋体"/>
                      <w:szCs w:val="21"/>
                    </w:rPr>
                  </w:pPr>
                  <w:r>
                    <w:rPr>
                      <w:rFonts w:ascii="新宋体" w:eastAsia="新宋体" w:hAnsi="新宋体" w:hint="eastAsia"/>
                      <w:szCs w:val="21"/>
                    </w:rPr>
                    <w:lastRenderedPageBreak/>
                    <w:t>20</w:t>
                  </w:r>
                </w:p>
              </w:tc>
              <w:tc>
                <w:tcPr>
                  <w:tcW w:w="5862" w:type="dxa"/>
                  <w:tcBorders>
                    <w:top w:val="single" w:sz="4" w:space="0" w:color="auto"/>
                    <w:left w:val="single" w:sz="4" w:space="0" w:color="auto"/>
                    <w:bottom w:val="single" w:sz="4" w:space="0" w:color="auto"/>
                    <w:right w:val="single" w:sz="4" w:space="0" w:color="auto"/>
                  </w:tcBorders>
                  <w:vAlign w:val="center"/>
                </w:tcPr>
                <w:p w14:paraId="53B7A90C" w14:textId="77777777" w:rsidR="00575480" w:rsidRPr="00575480" w:rsidRDefault="00575480" w:rsidP="00575480">
                  <w:pPr>
                    <w:rPr>
                      <w:rFonts w:ascii="新宋体" w:eastAsia="新宋体" w:hAnsi="新宋体"/>
                      <w:szCs w:val="21"/>
                    </w:rPr>
                  </w:pPr>
                  <w:r w:rsidRPr="00575480">
                    <w:rPr>
                      <w:rFonts w:ascii="新宋体" w:eastAsia="新宋体" w:hAnsi="新宋体" w:hint="eastAsia"/>
                      <w:szCs w:val="21"/>
                    </w:rPr>
                    <w:t>（一）评分内容：</w:t>
                  </w:r>
                </w:p>
                <w:p w14:paraId="47DD0A13" w14:textId="77777777" w:rsidR="00575480" w:rsidRPr="00575480" w:rsidRDefault="00575480" w:rsidP="00575480">
                  <w:pPr>
                    <w:rPr>
                      <w:rFonts w:ascii="新宋体" w:eastAsia="新宋体" w:hAnsi="新宋体"/>
                      <w:szCs w:val="21"/>
                    </w:rPr>
                  </w:pPr>
                  <w:r w:rsidRPr="00575480">
                    <w:rPr>
                      <w:rFonts w:ascii="新宋体" w:eastAsia="新宋体" w:hAnsi="新宋体" w:hint="eastAsia"/>
                      <w:szCs w:val="21"/>
                    </w:rPr>
                    <w:t>1. 投标人自2022年1月1日至本项目投标截止之日止（以合</w:t>
                  </w:r>
                  <w:r w:rsidRPr="00575480">
                    <w:rPr>
                      <w:rFonts w:ascii="新宋体" w:eastAsia="新宋体" w:hAnsi="新宋体" w:hint="eastAsia"/>
                      <w:szCs w:val="21"/>
                    </w:rPr>
                    <w:lastRenderedPageBreak/>
                    <w:t>同签订时间为准）承担过政府职能部门委托的培训类项目的。每提供一个项目得4分，本项最高得20分。</w:t>
                  </w:r>
                </w:p>
                <w:p w14:paraId="05D85725" w14:textId="77777777" w:rsidR="00575480" w:rsidRPr="00575480" w:rsidRDefault="00575480" w:rsidP="00575480">
                  <w:pPr>
                    <w:rPr>
                      <w:rFonts w:ascii="新宋体" w:eastAsia="新宋体" w:hAnsi="新宋体"/>
                      <w:szCs w:val="21"/>
                    </w:rPr>
                  </w:pPr>
                  <w:r w:rsidRPr="00575480">
                    <w:rPr>
                      <w:rFonts w:ascii="新宋体" w:eastAsia="新宋体" w:hAnsi="新宋体" w:hint="eastAsia"/>
                      <w:szCs w:val="21"/>
                    </w:rPr>
                    <w:t>（二）评分依据：</w:t>
                  </w:r>
                </w:p>
                <w:p w14:paraId="5793CA8E" w14:textId="77777777" w:rsidR="00575480" w:rsidRPr="00575480" w:rsidRDefault="00575480" w:rsidP="00575480">
                  <w:pPr>
                    <w:rPr>
                      <w:rFonts w:ascii="新宋体" w:eastAsia="新宋体" w:hAnsi="新宋体"/>
                      <w:szCs w:val="21"/>
                    </w:rPr>
                  </w:pPr>
                  <w:r w:rsidRPr="00575480">
                    <w:rPr>
                      <w:rFonts w:ascii="新宋体" w:eastAsia="新宋体" w:hAnsi="新宋体" w:hint="eastAsia"/>
                      <w:szCs w:val="21"/>
                    </w:rPr>
                    <w:t>1.提供项目合同关键页复印件并加盖投标人公章作为得分依据。</w:t>
                  </w:r>
                </w:p>
                <w:p w14:paraId="5989DC57" w14:textId="0AE4DBA0" w:rsidR="00765B9B" w:rsidRDefault="00575480" w:rsidP="00575480">
                  <w:pPr>
                    <w:rPr>
                      <w:rFonts w:ascii="新宋体" w:eastAsia="新宋体" w:hAnsi="新宋体"/>
                      <w:szCs w:val="21"/>
                    </w:rPr>
                  </w:pPr>
                  <w:r w:rsidRPr="00575480">
                    <w:rPr>
                      <w:rFonts w:ascii="新宋体" w:eastAsia="新宋体" w:hAnsi="新宋体" w:hint="eastAsia"/>
                      <w:szCs w:val="21"/>
                    </w:rPr>
                    <w:t>2.评分中出现无证明资料或专家无法凭所提供资料判断是否得分的情况，一律作不得分处理。</w:t>
                  </w:r>
                </w:p>
              </w:tc>
            </w:tr>
            <w:tr w:rsidR="00765B9B" w14:paraId="6AD9E5A4" w14:textId="77777777" w:rsidTr="00DA5F85">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5C618071" w:rsidR="00765B9B" w:rsidRDefault="00E56B55">
                  <w:pPr>
                    <w:rPr>
                      <w:rFonts w:ascii="新宋体" w:eastAsia="新宋体" w:hAnsi="新宋体"/>
                      <w:szCs w:val="21"/>
                    </w:rPr>
                  </w:pPr>
                  <w:r>
                    <w:rPr>
                      <w:rFonts w:ascii="新宋体" w:eastAsia="新宋体" w:hAnsi="新宋体"/>
                      <w:szCs w:val="21"/>
                    </w:rPr>
                    <w:t>2</w:t>
                  </w:r>
                </w:p>
              </w:tc>
              <w:tc>
                <w:tcPr>
                  <w:tcW w:w="1375"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87" w:type="dxa"/>
                  <w:tcBorders>
                    <w:top w:val="single" w:sz="4" w:space="0" w:color="auto"/>
                    <w:left w:val="single" w:sz="4" w:space="0" w:color="auto"/>
                    <w:bottom w:val="single" w:sz="4" w:space="0" w:color="auto"/>
                    <w:right w:val="single" w:sz="4" w:space="0" w:color="auto"/>
                  </w:tcBorders>
                  <w:vAlign w:val="center"/>
                </w:tcPr>
                <w:p w14:paraId="090C5145" w14:textId="5758949A" w:rsidR="00765B9B" w:rsidRDefault="00270FCA" w:rsidP="00B529C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5862" w:type="dxa"/>
                  <w:tcBorders>
                    <w:top w:val="single" w:sz="4" w:space="0" w:color="auto"/>
                    <w:left w:val="single" w:sz="4" w:space="0" w:color="auto"/>
                    <w:bottom w:val="single" w:sz="4" w:space="0" w:color="auto"/>
                    <w:right w:val="single" w:sz="4" w:space="0" w:color="auto"/>
                  </w:tcBorders>
                  <w:vAlign w:val="center"/>
                </w:tcPr>
                <w:p w14:paraId="68C0ECB8" w14:textId="77777777"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（一）评分内容：</w:t>
                  </w:r>
                </w:p>
                <w:p w14:paraId="4C464395" w14:textId="77777777"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1.本项目负责人具备本科及以上学历者得2分，专科学历得1分，本项最高得2分；</w:t>
                  </w:r>
                </w:p>
                <w:p w14:paraId="3E9B84D2" w14:textId="77777777"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2.本项目负责人取得职业培训教师上岗资格证等培训类资格证的，得4分；</w:t>
                  </w:r>
                </w:p>
                <w:p w14:paraId="6F433006" w14:textId="554DBE3F"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 xml:space="preserve">3.本项目负责人担任过培训类项目负责人经验的，得4分。 </w:t>
                  </w:r>
                </w:p>
                <w:p w14:paraId="7F9637CF" w14:textId="77777777"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（二）评分依据：</w:t>
                  </w:r>
                </w:p>
                <w:p w14:paraId="40E7F41D" w14:textId="3B6CEBE1"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1.要求投标人出具投标截止日前近一个月的社保购买证明和劳动合同作为评分依据，不满足此项不得分。按评分项提供学历证书及学信网查询记录（如学信网无法查询的需提供毕业院校或人社部门等颁发机构或监督机构等单位出具的证明）、资格证书</w:t>
                  </w:r>
                  <w:r>
                    <w:rPr>
                      <w:rFonts w:ascii="新宋体" w:eastAsia="新宋体" w:hAnsi="新宋体" w:hint="eastAsia"/>
                      <w:szCs w:val="21"/>
                    </w:rPr>
                    <w:t>和</w:t>
                  </w:r>
                  <w:r w:rsidRPr="00FA079E">
                    <w:rPr>
                      <w:rFonts w:ascii="新宋体" w:eastAsia="新宋体" w:hAnsi="新宋体" w:hint="eastAsia"/>
                      <w:szCs w:val="21"/>
                    </w:rPr>
                    <w:t>同类项目经验等相关证明资料作为得分依据。</w:t>
                  </w:r>
                </w:p>
                <w:p w14:paraId="1D8CD660" w14:textId="77777777" w:rsidR="00FA079E" w:rsidRPr="00FA079E" w:rsidRDefault="00FA079E" w:rsidP="00FA079E">
                  <w:pPr>
                    <w:rPr>
                      <w:rFonts w:ascii="新宋体" w:eastAsia="新宋体" w:hAnsi="新宋体"/>
                      <w:szCs w:val="21"/>
                    </w:rPr>
                  </w:pPr>
                  <w:r w:rsidRPr="00FA079E">
                    <w:rPr>
                      <w:rFonts w:ascii="新宋体" w:eastAsia="新宋体" w:hAnsi="新宋体" w:hint="eastAsia"/>
                      <w:szCs w:val="21"/>
                    </w:rPr>
                    <w:t>2.涉及考察人员工作经验，要求提供项目合同关键信息（含签订合同双方的单位名称、合同项目名称与含签订合同双方的落款盖章、签订日期的关键页）作为得分依据，通过合同关键信息无法判断是否得分的，还须同时提供合同甲方出具的证明文件。</w:t>
                  </w:r>
                </w:p>
                <w:p w14:paraId="312EC8CB" w14:textId="3F08F28C" w:rsidR="00765B9B" w:rsidRDefault="00FA079E" w:rsidP="00FA079E">
                  <w:pPr>
                    <w:rPr>
                      <w:rFonts w:ascii="新宋体" w:eastAsia="新宋体" w:hAnsi="新宋体"/>
                      <w:szCs w:val="21"/>
                    </w:rPr>
                  </w:pPr>
                  <w:r w:rsidRPr="00FA079E">
                    <w:rPr>
                      <w:rFonts w:ascii="新宋体" w:eastAsia="新宋体" w:hAnsi="新宋体" w:hint="eastAsia"/>
                      <w:szCs w:val="21"/>
                    </w:rPr>
                    <w:t>3.以上资料均要求提供扫描件（或官方网站截图）。评分中出现无证明资料或专家无法凭所提供资料判断是否得分的情况，一律作不得分处理。</w:t>
                  </w:r>
                </w:p>
              </w:tc>
            </w:tr>
            <w:tr w:rsidR="00765B9B" w14:paraId="1F89AF63" w14:textId="77777777" w:rsidTr="00DA5F85">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679563C7" w:rsidR="00765B9B" w:rsidRDefault="00E56B55">
                  <w:pPr>
                    <w:rPr>
                      <w:rFonts w:ascii="新宋体" w:eastAsia="新宋体" w:hAnsi="新宋体"/>
                      <w:szCs w:val="21"/>
                    </w:rPr>
                  </w:pPr>
                  <w:r>
                    <w:rPr>
                      <w:rFonts w:ascii="新宋体" w:eastAsia="新宋体" w:hAnsi="新宋体"/>
                      <w:szCs w:val="21"/>
                    </w:rPr>
                    <w:t>3</w:t>
                  </w:r>
                </w:p>
              </w:tc>
              <w:tc>
                <w:tcPr>
                  <w:tcW w:w="1375"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87" w:type="dxa"/>
                  <w:tcBorders>
                    <w:top w:val="single" w:sz="4" w:space="0" w:color="auto"/>
                    <w:left w:val="single" w:sz="4" w:space="0" w:color="auto"/>
                    <w:bottom w:val="single" w:sz="4" w:space="0" w:color="auto"/>
                    <w:right w:val="single" w:sz="4" w:space="0" w:color="auto"/>
                  </w:tcBorders>
                  <w:vAlign w:val="center"/>
                </w:tcPr>
                <w:p w14:paraId="59FD730B" w14:textId="04C245F1" w:rsidR="00765B9B" w:rsidRDefault="00C16DFB" w:rsidP="00B529C8">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5862" w:type="dxa"/>
                  <w:tcBorders>
                    <w:top w:val="single" w:sz="4" w:space="0" w:color="auto"/>
                    <w:left w:val="single" w:sz="4" w:space="0" w:color="auto"/>
                    <w:bottom w:val="single" w:sz="4" w:space="0" w:color="auto"/>
                    <w:right w:val="single" w:sz="4" w:space="0" w:color="auto"/>
                  </w:tcBorders>
                  <w:vAlign w:val="center"/>
                </w:tcPr>
                <w:p w14:paraId="2BBACD4D" w14:textId="77777777"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（一）评分内容：团队成员总人数至少四人（提供人员清单）得2分，未达到人数要求的，本项不得分；满足条件前提下：</w:t>
                  </w:r>
                </w:p>
                <w:p w14:paraId="3862BC12" w14:textId="126E4B13"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1.拟安排项目团队具备培训类项目执行经验的，每人得2分，最高不超过8分；</w:t>
                  </w:r>
                </w:p>
                <w:p w14:paraId="3ED5C1C0" w14:textId="2C42DD96"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2.拟安排项目团队具有本科及以上学历的，每人得0.5分，最高不超过2分。</w:t>
                  </w:r>
                </w:p>
                <w:p w14:paraId="2976B9F8" w14:textId="77777777"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一人符合多项可重复得分。</w:t>
                  </w:r>
                </w:p>
                <w:p w14:paraId="4AC9230E" w14:textId="77777777"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（二）评分依据：</w:t>
                  </w:r>
                </w:p>
                <w:p w14:paraId="2152A043" w14:textId="77777777"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1.要求投标人须出具投标截止日前近一个月的社保购买证明等相关证明资料作为得分依据，不满足人员不得分。</w:t>
                  </w:r>
                </w:p>
                <w:p w14:paraId="79DAEB73" w14:textId="77777777" w:rsidR="009B0BA6" w:rsidRPr="009B0BA6" w:rsidRDefault="009B0BA6" w:rsidP="009B0BA6">
                  <w:pPr>
                    <w:rPr>
                      <w:rFonts w:ascii="新宋体" w:eastAsia="新宋体" w:hAnsi="新宋体"/>
                      <w:szCs w:val="21"/>
                    </w:rPr>
                  </w:pPr>
                  <w:r w:rsidRPr="009B0BA6">
                    <w:rPr>
                      <w:rFonts w:ascii="新宋体" w:eastAsia="新宋体" w:hAnsi="新宋体" w:hint="eastAsia"/>
                      <w:szCs w:val="21"/>
                    </w:rPr>
                    <w:t>2.团队成员需要提供学历证书及学信网查询记录（如学信网无法查询的需提供毕业院校或人社部门等颁发机构或监督机构等单位出具的证明）作为得分依据</w:t>
                  </w:r>
                </w:p>
                <w:p w14:paraId="1C3B9A7D" w14:textId="77777777" w:rsidR="009B0BA6" w:rsidRDefault="009B0BA6" w:rsidP="009B0BA6">
                  <w:pPr>
                    <w:rPr>
                      <w:rFonts w:ascii="新宋体" w:eastAsia="新宋体" w:hAnsi="新宋体"/>
                      <w:szCs w:val="21"/>
                    </w:rPr>
                  </w:pPr>
                  <w:r w:rsidRPr="009B0BA6">
                    <w:rPr>
                      <w:rFonts w:ascii="新宋体" w:eastAsia="新宋体" w:hAnsi="新宋体" w:hint="eastAsia"/>
                      <w:szCs w:val="21"/>
                    </w:rPr>
                    <w:t>3.涉及考察人员工作经验，团队成员需要提供项目合同关键信息（含签订合同双方的单位名称、合同项目名称与含签订合同双方的落款盖章、签订日期的关键页）作为得分依据，通过合同关键信息无法判断是否得分的，还须同时提供合同甲方出具的证明文件。</w:t>
                  </w:r>
                </w:p>
                <w:p w14:paraId="04DCA3EF" w14:textId="35A25C77" w:rsidR="00765B9B" w:rsidRDefault="009B0BA6" w:rsidP="009B0BA6">
                  <w:pPr>
                    <w:rPr>
                      <w:rFonts w:ascii="新宋体" w:eastAsia="新宋体" w:hAnsi="新宋体"/>
                      <w:szCs w:val="21"/>
                    </w:rPr>
                  </w:pPr>
                  <w:r w:rsidRPr="009B0BA6">
                    <w:rPr>
                      <w:rFonts w:ascii="新宋体" w:eastAsia="新宋体" w:hAnsi="新宋体" w:hint="eastAsia"/>
                      <w:szCs w:val="21"/>
                    </w:rPr>
                    <w:t>4.以上资料均要求提供扫描件（或官方网站截图）。评分中出现无证明资料或专家无法凭所提供资料判断是否得分的情况，一律作不得分处理。如投标人提供虚假声明的，需承担相应法律责任。</w:t>
                  </w:r>
                </w:p>
              </w:tc>
            </w:tr>
            <w:tr w:rsidR="00765B9B" w14:paraId="047EFB38" w14:textId="77777777" w:rsidTr="00DA5F85">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26FFF502" w:rsidR="00765B9B" w:rsidRDefault="00734141">
                  <w:pPr>
                    <w:rPr>
                      <w:rFonts w:ascii="新宋体" w:eastAsia="新宋体" w:hAnsi="新宋体"/>
                      <w:szCs w:val="21"/>
                    </w:rPr>
                  </w:pPr>
                  <w:r>
                    <w:rPr>
                      <w:rFonts w:ascii="新宋体" w:eastAsia="新宋体" w:hAnsi="新宋体"/>
                      <w:szCs w:val="21"/>
                    </w:rPr>
                    <w:t>4</w:t>
                  </w:r>
                </w:p>
              </w:tc>
              <w:tc>
                <w:tcPr>
                  <w:tcW w:w="1375"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87" w:type="dxa"/>
                  <w:tcBorders>
                    <w:top w:val="single" w:sz="4" w:space="0" w:color="auto"/>
                    <w:left w:val="single" w:sz="4" w:space="0" w:color="auto"/>
                    <w:bottom w:val="single" w:sz="4" w:space="0" w:color="auto"/>
                    <w:right w:val="single" w:sz="4" w:space="0" w:color="auto"/>
                  </w:tcBorders>
                  <w:vAlign w:val="center"/>
                </w:tcPr>
                <w:p w14:paraId="6067C0A0" w14:textId="617989B4" w:rsidR="00765B9B" w:rsidRDefault="005D0BBC" w:rsidP="00B529C8">
                  <w:pPr>
                    <w:jc w:val="center"/>
                    <w:rPr>
                      <w:rFonts w:ascii="新宋体" w:eastAsia="新宋体" w:hAnsi="新宋体"/>
                      <w:szCs w:val="21"/>
                    </w:rPr>
                  </w:pPr>
                  <w:r>
                    <w:rPr>
                      <w:rFonts w:ascii="新宋体" w:eastAsia="新宋体" w:hAnsi="新宋体" w:hint="eastAsia"/>
                      <w:szCs w:val="21"/>
                    </w:rPr>
                    <w:t>3</w:t>
                  </w:r>
                </w:p>
              </w:tc>
              <w:tc>
                <w:tcPr>
                  <w:tcW w:w="5862" w:type="dxa"/>
                  <w:tcBorders>
                    <w:top w:val="single" w:sz="4" w:space="0" w:color="auto"/>
                    <w:left w:val="single" w:sz="4" w:space="0" w:color="auto"/>
                    <w:bottom w:val="single" w:sz="4" w:space="0" w:color="auto"/>
                    <w:right w:val="single" w:sz="4" w:space="0" w:color="auto"/>
                  </w:tcBorders>
                  <w:vAlign w:val="center"/>
                </w:tcPr>
                <w:p w14:paraId="07559252" w14:textId="6DA4AC79" w:rsidR="00765B9B" w:rsidRDefault="005D0BBC">
                  <w:pPr>
                    <w:rPr>
                      <w:szCs w:val="21"/>
                    </w:rPr>
                  </w:pPr>
                  <w:r>
                    <w:rPr>
                      <w:rFonts w:hint="eastAsia"/>
                      <w:szCs w:val="21"/>
                    </w:rPr>
                    <w:t>1.</w:t>
                  </w:r>
                  <w:r>
                    <w:rPr>
                      <w:szCs w:val="21"/>
                    </w:rPr>
                    <w:t>深圳供应商，或非深圳供应商但在深圳有合法注册的分公司</w:t>
                  </w:r>
                  <w:r>
                    <w:rPr>
                      <w:szCs w:val="21"/>
                    </w:rPr>
                    <w:lastRenderedPageBreak/>
                    <w:t>（或售后机构）（分公司的必须提供分公司营业执照扫描件，售后机构必须同时提供售后服务合作合同及售后机构营业执照扫描件作为得分依据，原件备查）的，得</w:t>
                  </w:r>
                  <w:r w:rsidR="002F040C">
                    <w:rPr>
                      <w:szCs w:val="21"/>
                    </w:rPr>
                    <w:t>3</w:t>
                  </w:r>
                  <w:r>
                    <w:rPr>
                      <w:szCs w:val="21"/>
                    </w:rPr>
                    <w:t>分；否则不得分。</w:t>
                  </w:r>
                </w:p>
                <w:p w14:paraId="78DAFF3F" w14:textId="4C41B34A" w:rsidR="00765B9B" w:rsidRDefault="005D0BBC">
                  <w:pPr>
                    <w:rPr>
                      <w:rFonts w:ascii="新宋体" w:eastAsia="新宋体" w:hAnsi="新宋体"/>
                      <w:szCs w:val="21"/>
                    </w:rPr>
                  </w:pPr>
                  <w:r>
                    <w:rPr>
                      <w:szCs w:val="21"/>
                    </w:rPr>
                    <w:t>2.</w:t>
                  </w:r>
                  <w:r>
                    <w:rPr>
                      <w:szCs w:val="21"/>
                    </w:rPr>
                    <w:t>外地供应商承诺：中标后设立本地经营（服务）网点的，提供承诺文件（格式自定）的，得</w:t>
                  </w:r>
                  <w:r w:rsidR="002F040C">
                    <w:rPr>
                      <w:szCs w:val="21"/>
                    </w:rPr>
                    <w:t>3</w:t>
                  </w:r>
                  <w:r>
                    <w:rPr>
                      <w:szCs w:val="21"/>
                    </w:rPr>
                    <w:t>分；未提供承诺或承诺内容不满足要求均不得分。</w:t>
                  </w:r>
                </w:p>
              </w:tc>
            </w:tr>
            <w:tr w:rsidR="00765B9B" w14:paraId="0E3DF82D" w14:textId="77777777" w:rsidTr="0020539B">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94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862" w:type="dxa"/>
                  <w:tcBorders>
                    <w:top w:val="single" w:sz="4" w:space="0" w:color="auto"/>
                    <w:left w:val="single" w:sz="4" w:space="0" w:color="auto"/>
                    <w:bottom w:val="single" w:sz="4" w:space="0" w:color="auto"/>
                    <w:right w:val="single" w:sz="4" w:space="0" w:color="auto"/>
                  </w:tcBorders>
                  <w:vAlign w:val="center"/>
                </w:tcPr>
                <w:p w14:paraId="7E9DFE9E" w14:textId="338DA54D" w:rsidR="00765B9B" w:rsidRDefault="008C0DAE"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DA5F85">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75"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8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86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DA5F85">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75"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87" w:type="dxa"/>
                  <w:tcBorders>
                    <w:top w:val="single" w:sz="4" w:space="0" w:color="auto"/>
                    <w:left w:val="single" w:sz="4" w:space="0" w:color="auto"/>
                    <w:bottom w:val="single" w:sz="4" w:space="0" w:color="auto"/>
                    <w:right w:val="single" w:sz="4" w:space="0" w:color="auto"/>
                  </w:tcBorders>
                  <w:vAlign w:val="center"/>
                </w:tcPr>
                <w:p w14:paraId="2FB3C997" w14:textId="396B451D" w:rsidR="00765B9B" w:rsidRDefault="008C0DAE" w:rsidP="00B529C8">
                  <w:pPr>
                    <w:jc w:val="center"/>
                    <w:rPr>
                      <w:rFonts w:ascii="新宋体" w:eastAsia="新宋体" w:hAnsi="新宋体" w:cs="宋体"/>
                      <w:szCs w:val="21"/>
                    </w:rPr>
                  </w:pPr>
                  <w:r>
                    <w:rPr>
                      <w:rFonts w:ascii="新宋体" w:eastAsia="新宋体" w:hAnsi="新宋体" w:hint="eastAsia"/>
                      <w:szCs w:val="21"/>
                    </w:rPr>
                    <w:t>5</w:t>
                  </w:r>
                </w:p>
              </w:tc>
              <w:tc>
                <w:tcPr>
                  <w:tcW w:w="586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85B9F3E"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9394C8B" w:rsidR="00765B9B" w:rsidRDefault="0045289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33CF1CD3" w:rsidR="00765B9B" w:rsidRDefault="00D14972">
            <w:pPr>
              <w:spacing w:line="360" w:lineRule="auto"/>
              <w:jc w:val="center"/>
              <w:rPr>
                <w:rFonts w:ascii="新宋体" w:eastAsia="新宋体" w:hAnsi="新宋体"/>
              </w:rPr>
            </w:pPr>
            <w:r w:rsidRPr="00D14972">
              <w:rPr>
                <w:rFonts w:ascii="新宋体" w:eastAsia="新宋体" w:hAnsi="新宋体" w:hint="eastAsia"/>
              </w:rPr>
              <w:t>中标候选</w:t>
            </w:r>
            <w:r>
              <w:rPr>
                <w:rFonts w:ascii="新宋体" w:eastAsia="新宋体" w:hAnsi="新宋体" w:hint="eastAsia"/>
              </w:rPr>
              <w:t>供应商家数</w:t>
            </w:r>
          </w:p>
        </w:tc>
        <w:tc>
          <w:tcPr>
            <w:tcW w:w="4265" w:type="dxa"/>
            <w:vAlign w:val="center"/>
          </w:tcPr>
          <w:p w14:paraId="1ABB22AB" w14:textId="1DF8F6F3" w:rsidR="00765B9B" w:rsidRDefault="00F063C2">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7326918E" w:rsidR="00D14972" w:rsidRDefault="00F063C2">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lastRenderedPageBreak/>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650033B"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003393">
              <w:rPr>
                <w:rFonts w:ascii="新宋体" w:eastAsia="新宋体" w:hAnsi="新宋体" w:hint="eastAsia"/>
                <w:szCs w:val="21"/>
                <w:u w:val="single"/>
              </w:rPr>
              <w:t xml:space="preserve"> </w:t>
            </w:r>
            <w:r w:rsidR="00F339DE" w:rsidRPr="00003393">
              <w:rPr>
                <w:rFonts w:ascii="新宋体" w:eastAsia="新宋体" w:hAnsi="新宋体" w:hint="eastAsia"/>
                <w:szCs w:val="21"/>
                <w:u w:val="single"/>
              </w:rPr>
              <w:t>2024年度个人破产管理人业务培训项目</w:t>
            </w:r>
            <w:r w:rsidRPr="00003393">
              <w:rPr>
                <w:rFonts w:ascii="新宋体" w:eastAsia="新宋体" w:hAnsi="新宋体" w:hint="eastAsia"/>
                <w:szCs w:val="21"/>
              </w:rPr>
              <w:t>采购项目的潜在投标人应在</w:t>
            </w:r>
            <w:r w:rsidRPr="00003393">
              <w:rPr>
                <w:rFonts w:ascii="新宋体" w:eastAsia="新宋体" w:hAnsi="新宋体" w:hint="eastAsia"/>
                <w:szCs w:val="21"/>
                <w:u w:val="single"/>
              </w:rPr>
              <w:t>深圳市福田区天安数码城创新科技广场一期B座</w:t>
            </w:r>
            <w:r w:rsidR="00AE75D0" w:rsidRPr="00003393">
              <w:rPr>
                <w:rFonts w:ascii="新宋体" w:eastAsia="新宋体" w:hAnsi="新宋体"/>
                <w:szCs w:val="21"/>
                <w:u w:val="single"/>
              </w:rPr>
              <w:t>1709</w:t>
            </w:r>
            <w:r w:rsidRPr="00003393">
              <w:rPr>
                <w:rFonts w:ascii="新宋体" w:eastAsia="新宋体" w:hAnsi="新宋体" w:hint="eastAsia"/>
                <w:szCs w:val="21"/>
                <w:u w:val="single"/>
              </w:rPr>
              <w:t>室</w:t>
            </w:r>
            <w:r w:rsidRPr="00003393">
              <w:rPr>
                <w:rFonts w:ascii="新宋体" w:eastAsia="新宋体" w:hAnsi="新宋体" w:hint="eastAsia"/>
                <w:szCs w:val="21"/>
              </w:rPr>
              <w:t>获</w:t>
            </w:r>
            <w:r>
              <w:rPr>
                <w:rFonts w:ascii="新宋体" w:eastAsia="新宋体" w:hAnsi="新宋体" w:hint="eastAsia"/>
                <w:szCs w:val="21"/>
              </w:rPr>
              <w:t>取招标文件，并</w:t>
            </w:r>
            <w:r w:rsidRPr="008C3449">
              <w:rPr>
                <w:rFonts w:ascii="新宋体" w:eastAsia="新宋体" w:hAnsi="新宋体" w:hint="eastAsia"/>
                <w:szCs w:val="21"/>
              </w:rPr>
              <w:t>于</w:t>
            </w:r>
            <w:r w:rsidR="00FA6A53" w:rsidRPr="008C3449">
              <w:rPr>
                <w:rFonts w:ascii="新宋体" w:eastAsia="新宋体" w:hAnsi="新宋体" w:hint="eastAsia"/>
                <w:szCs w:val="21"/>
                <w:u w:val="single"/>
              </w:rPr>
              <w:t>2024</w:t>
            </w:r>
            <w:r w:rsidRPr="008C3449">
              <w:rPr>
                <w:rFonts w:ascii="新宋体" w:eastAsia="新宋体" w:hAnsi="新宋体" w:hint="eastAsia"/>
                <w:bCs/>
                <w:szCs w:val="21"/>
                <w:u w:val="single"/>
              </w:rPr>
              <w:t>年</w:t>
            </w:r>
            <w:r w:rsidR="008C3449" w:rsidRPr="008C3449">
              <w:rPr>
                <w:rFonts w:ascii="新宋体" w:eastAsia="新宋体" w:hAnsi="新宋体"/>
                <w:bCs/>
                <w:szCs w:val="21"/>
                <w:u w:val="single"/>
              </w:rPr>
              <w:t>06</w:t>
            </w:r>
            <w:r w:rsidRPr="008C3449">
              <w:rPr>
                <w:rFonts w:ascii="新宋体" w:eastAsia="新宋体" w:hAnsi="新宋体" w:hint="eastAsia"/>
                <w:bCs/>
                <w:szCs w:val="21"/>
                <w:u w:val="single"/>
              </w:rPr>
              <w:t>月</w:t>
            </w:r>
            <w:r w:rsidR="008C3449" w:rsidRPr="008C3449">
              <w:rPr>
                <w:rFonts w:ascii="新宋体" w:eastAsia="新宋体" w:hAnsi="新宋体" w:hint="eastAsia"/>
                <w:bCs/>
                <w:szCs w:val="21"/>
                <w:u w:val="single"/>
              </w:rPr>
              <w:t>0</w:t>
            </w:r>
            <w:r w:rsidR="008C3449" w:rsidRPr="008C3449">
              <w:rPr>
                <w:rFonts w:ascii="新宋体" w:eastAsia="新宋体" w:hAnsi="新宋体"/>
                <w:bCs/>
                <w:szCs w:val="21"/>
                <w:u w:val="single"/>
              </w:rPr>
              <w:t>4</w:t>
            </w:r>
            <w:r w:rsidRPr="008C3449">
              <w:rPr>
                <w:rFonts w:ascii="新宋体" w:eastAsia="新宋体" w:hAnsi="新宋体" w:hint="eastAsia"/>
                <w:bCs/>
                <w:szCs w:val="21"/>
                <w:u w:val="single"/>
              </w:rPr>
              <w:t>日</w:t>
            </w:r>
            <w:r w:rsidR="008C3449" w:rsidRPr="008C3449">
              <w:rPr>
                <w:rFonts w:ascii="新宋体" w:eastAsia="新宋体" w:hAnsi="新宋体"/>
                <w:bCs/>
                <w:szCs w:val="21"/>
                <w:u w:val="single"/>
              </w:rPr>
              <w:t>14</w:t>
            </w:r>
            <w:r w:rsidRPr="008C3449">
              <w:rPr>
                <w:rFonts w:ascii="新宋体" w:eastAsia="新宋体" w:hAnsi="新宋体" w:hint="eastAsia"/>
                <w:bCs/>
                <w:szCs w:val="21"/>
                <w:u w:val="single"/>
              </w:rPr>
              <w:t>:</w:t>
            </w:r>
            <w:r w:rsidR="008C3449" w:rsidRPr="008C3449">
              <w:rPr>
                <w:rFonts w:ascii="新宋体" w:eastAsia="新宋体" w:hAnsi="新宋体"/>
                <w:bCs/>
                <w:szCs w:val="21"/>
                <w:u w:val="single"/>
              </w:rPr>
              <w:t>30</w:t>
            </w:r>
            <w:r w:rsidRPr="008C3449">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B9A7E3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F339DE" w:rsidRPr="00F339DE">
              <w:rPr>
                <w:rFonts w:ascii="新宋体" w:eastAsia="新宋体" w:hAnsi="新宋体" w:hint="eastAsia"/>
                <w:szCs w:val="21"/>
              </w:rPr>
              <w:t>RNX2024122ZC-SZSF</w:t>
            </w:r>
          </w:p>
          <w:p w14:paraId="3715B7AC" w14:textId="2B9D9AE9"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F339DE" w:rsidRPr="00F339DE">
              <w:rPr>
                <w:rFonts w:ascii="新宋体" w:eastAsia="新宋体" w:hAnsi="新宋体" w:hint="eastAsia"/>
                <w:szCs w:val="21"/>
              </w:rPr>
              <w:t>2024年度个人破产管理人业务培训项目</w:t>
            </w:r>
          </w:p>
          <w:p w14:paraId="5734169A" w14:textId="2B4E65E6"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138D6" w:rsidRPr="00E138D6">
              <w:rPr>
                <w:rFonts w:ascii="新宋体" w:eastAsia="新宋体" w:hAnsi="新宋体" w:hint="eastAsia"/>
                <w:szCs w:val="21"/>
              </w:rPr>
              <w:t>人民币壹拾贰万元（120,000.00）</w:t>
            </w:r>
          </w:p>
          <w:p w14:paraId="0453F8FA" w14:textId="550D674C"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E138D6" w:rsidRPr="00E138D6">
              <w:rPr>
                <w:rFonts w:ascii="新宋体" w:eastAsia="新宋体" w:hAnsi="新宋体" w:hint="eastAsia"/>
                <w:szCs w:val="21"/>
              </w:rPr>
              <w:t>人民币壹拾贰万元（120,000.00）</w:t>
            </w:r>
          </w:p>
          <w:p w14:paraId="248338EF" w14:textId="43D28DC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5475D0EB" w:rsidR="00765B9B" w:rsidRDefault="00F339DE">
                  <w:pPr>
                    <w:spacing w:line="360" w:lineRule="auto"/>
                    <w:jc w:val="center"/>
                    <w:rPr>
                      <w:rFonts w:ascii="新宋体" w:eastAsia="新宋体" w:hAnsi="新宋体"/>
                      <w:szCs w:val="21"/>
                      <w:u w:val="single"/>
                    </w:rPr>
                  </w:pPr>
                  <w:r w:rsidRPr="00F339DE">
                    <w:rPr>
                      <w:rFonts w:ascii="新宋体" w:eastAsia="新宋体" w:hAnsi="新宋体" w:hint="eastAsia"/>
                      <w:szCs w:val="21"/>
                      <w:u w:val="single"/>
                    </w:rPr>
                    <w:t>2024年度个人破产管理人业务培训项目</w:t>
                  </w:r>
                </w:p>
              </w:tc>
              <w:tc>
                <w:tcPr>
                  <w:tcW w:w="1134" w:type="dxa"/>
                  <w:shd w:val="clear" w:color="auto" w:fill="auto"/>
                  <w:vAlign w:val="center"/>
                </w:tcPr>
                <w:p w14:paraId="43F39EB0" w14:textId="46DCA5DB" w:rsidR="00765B9B" w:rsidRDefault="00F339DE">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9660AC" w:rsidRDefault="005D0BBC">
            <w:pPr>
              <w:spacing w:line="360" w:lineRule="auto"/>
              <w:rPr>
                <w:rFonts w:ascii="新宋体" w:eastAsia="新宋体" w:hAnsi="新宋体"/>
                <w:szCs w:val="21"/>
                <w:u w:val="single"/>
              </w:rPr>
            </w:pPr>
            <w:r w:rsidRPr="009660AC">
              <w:rPr>
                <w:rFonts w:ascii="新宋体" w:eastAsia="新宋体" w:hAnsi="新宋体" w:hint="eastAsia"/>
                <w:szCs w:val="21"/>
              </w:rPr>
              <w:t>6.合同履行期限：</w:t>
            </w:r>
            <w:r w:rsidR="00D3765C" w:rsidRPr="009660AC">
              <w:rPr>
                <w:rFonts w:ascii="新宋体" w:eastAsia="新宋体" w:hAnsi="新宋体" w:hint="eastAsia"/>
                <w:szCs w:val="21"/>
              </w:rPr>
              <w:t>详见采购需求</w:t>
            </w:r>
          </w:p>
          <w:p w14:paraId="0216C834" w14:textId="362170E0" w:rsidR="00765B9B" w:rsidRPr="009660AC" w:rsidRDefault="005D0BBC">
            <w:pPr>
              <w:spacing w:line="360" w:lineRule="auto"/>
              <w:rPr>
                <w:rFonts w:ascii="新宋体" w:eastAsia="新宋体" w:hAnsi="新宋体"/>
                <w:szCs w:val="21"/>
              </w:rPr>
            </w:pPr>
            <w:r w:rsidRPr="009660AC">
              <w:rPr>
                <w:rFonts w:ascii="新宋体" w:eastAsia="新宋体" w:hAnsi="新宋体" w:hint="eastAsia"/>
                <w:szCs w:val="21"/>
              </w:rPr>
              <w:t>7.本项目</w:t>
            </w:r>
            <w:r w:rsidR="00E5179F" w:rsidRPr="009660AC">
              <w:rPr>
                <w:rFonts w:ascii="新宋体" w:eastAsia="新宋体" w:hAnsi="新宋体" w:hint="eastAsia"/>
                <w:szCs w:val="21"/>
              </w:rPr>
              <w:t>不</w:t>
            </w:r>
            <w:r w:rsidRPr="009660AC">
              <w:rPr>
                <w:rFonts w:ascii="新宋体" w:eastAsia="新宋体" w:hAnsi="新宋体" w:hint="eastAsia"/>
                <w:szCs w:val="21"/>
              </w:rPr>
              <w:t>接受联合体投标。</w:t>
            </w:r>
          </w:p>
          <w:p w14:paraId="3F0B1655" w14:textId="77777777" w:rsidR="00765B9B" w:rsidRPr="009660AC" w:rsidRDefault="005D0BBC">
            <w:pPr>
              <w:spacing w:line="360" w:lineRule="auto"/>
              <w:rPr>
                <w:rFonts w:ascii="新宋体" w:eastAsia="新宋体" w:hAnsi="新宋体" w:cs="宋体"/>
                <w:b/>
                <w:szCs w:val="21"/>
              </w:rPr>
            </w:pPr>
            <w:r w:rsidRPr="009660AC">
              <w:rPr>
                <w:rFonts w:ascii="新宋体" w:eastAsia="新宋体" w:hAnsi="新宋体" w:cs="宋体" w:hint="eastAsia"/>
                <w:b/>
                <w:szCs w:val="21"/>
              </w:rPr>
              <w:t>二、供应商的资格要求：</w:t>
            </w:r>
          </w:p>
          <w:p w14:paraId="27649180" w14:textId="77777777" w:rsidR="00765B9B" w:rsidRPr="0055533D"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3A6E0FA" w:rsidR="00765B9B" w:rsidRPr="0055533D" w:rsidRDefault="005D0BBC">
            <w:pPr>
              <w:spacing w:line="360" w:lineRule="auto"/>
              <w:rPr>
                <w:rFonts w:ascii="新宋体" w:eastAsia="新宋体" w:hAnsi="新宋体"/>
              </w:rPr>
            </w:pPr>
            <w:r w:rsidRPr="0055533D">
              <w:rPr>
                <w:rFonts w:ascii="新宋体" w:eastAsia="新宋体" w:hAnsi="新宋体" w:hint="eastAsia"/>
              </w:rPr>
              <w:t>（2）落实政府采购政策需满足的资格要求：</w:t>
            </w:r>
            <w:r w:rsidRPr="0055533D">
              <w:rPr>
                <w:rFonts w:ascii="新宋体" w:eastAsia="新宋体" w:hAnsi="新宋体" w:hint="eastAsia"/>
                <w:u w:val="single"/>
              </w:rPr>
              <w:t>非专门面向中小企业；</w:t>
            </w:r>
          </w:p>
          <w:p w14:paraId="107FD858" w14:textId="340F5A1A" w:rsidR="00765B9B" w:rsidRPr="00126FE3" w:rsidRDefault="005D0BBC">
            <w:pPr>
              <w:spacing w:line="360" w:lineRule="auto"/>
              <w:rPr>
                <w:rFonts w:ascii="新宋体" w:eastAsia="新宋体" w:hAnsi="新宋体"/>
              </w:rPr>
            </w:pPr>
            <w:r>
              <w:rPr>
                <w:rFonts w:ascii="新宋体" w:eastAsia="新宋体" w:hAnsi="新宋体" w:hint="eastAsia"/>
              </w:rPr>
              <w:t>（3）</w:t>
            </w:r>
            <w:r w:rsidRPr="00126FE3">
              <w:rPr>
                <w:rFonts w:ascii="新宋体" w:eastAsia="新宋体" w:hAnsi="新宋体" w:cs="宋体" w:hint="eastAsia"/>
                <w:kern w:val="0"/>
              </w:rPr>
              <w:t>本项目的特定资格要求：</w:t>
            </w:r>
            <w:r w:rsidR="00126FE3" w:rsidRPr="00126FE3">
              <w:rPr>
                <w:rFonts w:ascii="新宋体" w:eastAsia="新宋体" w:hAnsi="新宋体" w:cs="宋体" w:hint="eastAsia"/>
                <w:kern w:val="0"/>
              </w:rPr>
              <w:t>无</w:t>
            </w:r>
            <w:r w:rsidR="00126FE3">
              <w:rPr>
                <w:rFonts w:ascii="新宋体" w:eastAsia="新宋体" w:hAnsi="新宋体" w:cs="宋体" w:hint="eastAsia"/>
                <w:kern w:val="0"/>
              </w:rPr>
              <w:t>。</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07A06254" w:rsidR="00765B9B" w:rsidRDefault="005D0BBC">
            <w:pPr>
              <w:spacing w:line="360" w:lineRule="auto"/>
              <w:rPr>
                <w:rFonts w:ascii="新宋体" w:eastAsia="新宋体" w:hAnsi="新宋体"/>
              </w:rPr>
            </w:pPr>
            <w:r>
              <w:rPr>
                <w:rFonts w:ascii="新宋体" w:eastAsia="新宋体" w:hAnsi="新宋体" w:hint="eastAsia"/>
              </w:rPr>
              <w:t>（7）</w:t>
            </w:r>
            <w:r w:rsidR="00B657F8" w:rsidRPr="00B657F8">
              <w:rPr>
                <w:rFonts w:ascii="新宋体" w:eastAsia="新宋体" w:hAnsi="新宋体" w:hint="eastAsia"/>
              </w:rPr>
              <w:t>本</w:t>
            </w:r>
            <w:r w:rsidR="00B657F8" w:rsidRPr="00265CBB">
              <w:rPr>
                <w:rFonts w:ascii="新宋体" w:eastAsia="新宋体" w:hAnsi="新宋体" w:hint="eastAsia"/>
              </w:rPr>
              <w:t>项目</w:t>
            </w:r>
            <w:r w:rsidR="00265CBB" w:rsidRPr="00265CBB">
              <w:rPr>
                <w:rFonts w:ascii="新宋体" w:eastAsia="新宋体" w:hAnsi="新宋体" w:hint="eastAsia"/>
              </w:rPr>
              <w:t>不</w:t>
            </w:r>
            <w:r w:rsidR="00B657F8" w:rsidRPr="00265CBB">
              <w:rPr>
                <w:rFonts w:ascii="新宋体" w:eastAsia="新宋体" w:hAnsi="新宋体" w:hint="eastAsia"/>
              </w:rPr>
              <w:t>接受联合体投标，</w:t>
            </w:r>
            <w:r w:rsidRPr="00265CBB">
              <w:rPr>
                <w:rFonts w:ascii="新宋体" w:eastAsia="新宋体" w:hAnsi="新宋体" w:hint="eastAsia"/>
              </w:rPr>
              <w:t>不接受投</w:t>
            </w:r>
            <w:r>
              <w:rPr>
                <w:rFonts w:ascii="新宋体" w:eastAsia="新宋体" w:hAnsi="新宋体" w:hint="eastAsia"/>
              </w:rPr>
              <w:t>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38233193" w:rsidR="00BF1607" w:rsidRPr="00BF1607" w:rsidRDefault="00BF1607">
            <w:pPr>
              <w:spacing w:line="360" w:lineRule="auto"/>
              <w:rPr>
                <w:rFonts w:ascii="新宋体" w:eastAsia="新宋体" w:hAnsi="新宋体"/>
              </w:rPr>
            </w:pPr>
            <w:r w:rsidRPr="00BF1607">
              <w:rPr>
                <w:rFonts w:ascii="新宋体" w:eastAsia="新宋体" w:hAnsi="新宋体" w:hint="eastAsia"/>
              </w:rPr>
              <w:t>（</w:t>
            </w:r>
            <w:r w:rsidR="00265CBB">
              <w:rPr>
                <w:rFonts w:ascii="新宋体" w:eastAsia="新宋体" w:hAnsi="新宋体" w:hint="eastAsia"/>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）单位负责人为同一人或存在直接控股、管理关系的供应商，不得参加同一合同项下的政府采购活动（由供应商在《政府采购投标及履约承诺函》中作出声明）。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2818D457" w:rsidR="00765B9B" w:rsidRDefault="005D0BBC">
            <w:pPr>
              <w:spacing w:line="360" w:lineRule="auto"/>
              <w:rPr>
                <w:rFonts w:ascii="新宋体" w:eastAsia="新宋体" w:hAnsi="新宋体" w:cs="宋体"/>
                <w:szCs w:val="21"/>
              </w:rPr>
            </w:pPr>
            <w:r w:rsidRPr="002712F1">
              <w:rPr>
                <w:rFonts w:ascii="新宋体" w:eastAsia="新宋体" w:hAnsi="新宋体" w:hint="eastAsia"/>
                <w:szCs w:val="21"/>
              </w:rPr>
              <w:lastRenderedPageBreak/>
              <w:t>1.</w:t>
            </w:r>
            <w:r w:rsidRPr="002712F1">
              <w:rPr>
                <w:rFonts w:ascii="新宋体" w:eastAsia="新宋体" w:hAnsi="新宋体" w:cs="宋体" w:hint="eastAsia"/>
                <w:szCs w:val="21"/>
              </w:rPr>
              <w:t>时间：</w:t>
            </w:r>
            <w:r w:rsidR="008C3449" w:rsidRPr="002712F1">
              <w:rPr>
                <w:rFonts w:ascii="新宋体" w:eastAsia="新宋体" w:hAnsi="新宋体" w:cs="宋体" w:hint="eastAsia"/>
                <w:szCs w:val="21"/>
              </w:rPr>
              <w:t>2024年05月24日起至2024年05月30日</w:t>
            </w:r>
            <w:r w:rsidRPr="002712F1">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A369B3"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w:t>
            </w:r>
            <w:r w:rsidRPr="00A369B3">
              <w:rPr>
                <w:rFonts w:ascii="新宋体" w:eastAsia="新宋体" w:hAnsi="新宋体" w:cs="宋体" w:hint="eastAsia"/>
                <w:szCs w:val="21"/>
              </w:rPr>
              <w:t>投标人营业执照复印件并加盖公章，法定代表人授权书；</w:t>
            </w:r>
            <w:r w:rsidRPr="00A369B3">
              <w:rPr>
                <w:rFonts w:ascii="新宋体" w:eastAsia="新宋体" w:hAnsi="新宋体" w:cs="宋体"/>
                <w:szCs w:val="21"/>
              </w:rPr>
              <w:t>现场购买或邮购；</w:t>
            </w:r>
          </w:p>
          <w:p w14:paraId="5E3714C7" w14:textId="77777777" w:rsidR="00765B9B" w:rsidRPr="00A369B3" w:rsidRDefault="005D0BBC">
            <w:pPr>
              <w:spacing w:line="360" w:lineRule="auto"/>
              <w:rPr>
                <w:rFonts w:ascii="新宋体" w:eastAsia="新宋体" w:hAnsi="新宋体" w:cs="宋体"/>
                <w:szCs w:val="21"/>
              </w:rPr>
            </w:pPr>
            <w:r w:rsidRPr="00A369B3">
              <w:rPr>
                <w:rFonts w:ascii="新宋体" w:eastAsia="新宋体" w:hAnsi="新宋体" w:cs="宋体" w:hint="eastAsia"/>
                <w:szCs w:val="21"/>
              </w:rPr>
              <w:t>4</w:t>
            </w:r>
            <w:r w:rsidRPr="00A369B3">
              <w:rPr>
                <w:rFonts w:ascii="新宋体" w:eastAsia="新宋体" w:hAnsi="新宋体" w:cs="宋体"/>
                <w:szCs w:val="21"/>
              </w:rPr>
              <w:t>.</w:t>
            </w:r>
            <w:r w:rsidRPr="00A369B3">
              <w:rPr>
                <w:rFonts w:ascii="新宋体" w:eastAsia="新宋体" w:hAnsi="新宋体" w:cs="宋体" w:hint="eastAsia"/>
                <w:szCs w:val="21"/>
              </w:rPr>
              <w:t>招标文件售价：每套售价</w:t>
            </w:r>
            <w:r w:rsidR="0025795C" w:rsidRPr="00A369B3">
              <w:rPr>
                <w:rFonts w:ascii="新宋体" w:eastAsia="新宋体" w:hAnsi="新宋体" w:cs="宋体" w:hint="eastAsia"/>
                <w:szCs w:val="21"/>
              </w:rPr>
              <w:t>6</w:t>
            </w:r>
            <w:r w:rsidRPr="00A369B3">
              <w:rPr>
                <w:rFonts w:ascii="新宋体" w:eastAsia="新宋体" w:hAnsi="新宋体" w:cs="宋体"/>
                <w:szCs w:val="21"/>
              </w:rPr>
              <w:t>00元</w:t>
            </w:r>
            <w:r w:rsidRPr="00A369B3">
              <w:rPr>
                <w:rFonts w:ascii="新宋体" w:eastAsia="新宋体" w:hAnsi="新宋体" w:cs="宋体" w:hint="eastAsia"/>
                <w:szCs w:val="21"/>
              </w:rPr>
              <w:t>（售后不退）</w:t>
            </w:r>
            <w:r w:rsidRPr="00A369B3">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3A8277BC" w:rsidR="00765B9B" w:rsidRPr="00573A50"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sidRPr="00573A50">
              <w:rPr>
                <w:rFonts w:ascii="新宋体" w:eastAsia="新宋体" w:hAnsi="新宋体" w:cs="宋体"/>
                <w:kern w:val="0"/>
                <w:szCs w:val="21"/>
              </w:rPr>
              <w:t>投标截止时间</w:t>
            </w:r>
            <w:r w:rsidRPr="00573A50">
              <w:rPr>
                <w:rFonts w:ascii="新宋体" w:eastAsia="新宋体" w:hAnsi="新宋体" w:cs="宋体" w:hint="eastAsia"/>
                <w:kern w:val="0"/>
                <w:szCs w:val="21"/>
              </w:rPr>
              <w:t>：</w:t>
            </w:r>
            <w:r w:rsidR="00573A50" w:rsidRPr="00573A50">
              <w:rPr>
                <w:rFonts w:ascii="新宋体" w:eastAsia="新宋体" w:hAnsi="新宋体" w:cs="宋体" w:hint="eastAsia"/>
                <w:kern w:val="0"/>
                <w:szCs w:val="21"/>
              </w:rPr>
              <w:t>2024年06月04日14:30</w:t>
            </w:r>
            <w:r w:rsidRPr="00573A50">
              <w:rPr>
                <w:rFonts w:ascii="新宋体" w:eastAsia="新宋体" w:hAnsi="新宋体" w:cs="宋体" w:hint="eastAsia"/>
                <w:szCs w:val="21"/>
              </w:rPr>
              <w:t>（北京时间）</w:t>
            </w:r>
            <w:r w:rsidRPr="00573A50">
              <w:rPr>
                <w:rFonts w:ascii="新宋体" w:eastAsia="新宋体" w:hAnsi="新宋体" w:cs="宋体"/>
                <w:kern w:val="0"/>
                <w:szCs w:val="21"/>
              </w:rPr>
              <w:t>时。</w:t>
            </w:r>
          </w:p>
          <w:p w14:paraId="117747A8" w14:textId="5242C120" w:rsidR="00765B9B" w:rsidRDefault="005D0BBC">
            <w:pPr>
              <w:spacing w:line="360" w:lineRule="auto"/>
              <w:rPr>
                <w:rFonts w:ascii="新宋体" w:eastAsia="新宋体" w:hAnsi="新宋体" w:cs="宋体"/>
                <w:kern w:val="0"/>
                <w:szCs w:val="21"/>
              </w:rPr>
            </w:pPr>
            <w:r w:rsidRPr="00573A50">
              <w:rPr>
                <w:rFonts w:ascii="新宋体" w:eastAsia="新宋体" w:hAnsi="新宋体" w:cs="宋体" w:hint="eastAsia"/>
                <w:kern w:val="0"/>
                <w:szCs w:val="21"/>
              </w:rPr>
              <w:t>2.</w:t>
            </w:r>
            <w:r w:rsidRPr="00573A50">
              <w:rPr>
                <w:rFonts w:ascii="新宋体" w:eastAsia="新宋体" w:hAnsi="新宋体" w:cs="宋体"/>
                <w:kern w:val="0"/>
                <w:szCs w:val="21"/>
              </w:rPr>
              <w:t>开标时间和地点</w:t>
            </w:r>
            <w:r w:rsidRPr="00573A50">
              <w:rPr>
                <w:rFonts w:ascii="新宋体" w:eastAsia="新宋体" w:hAnsi="新宋体" w:cs="宋体" w:hint="eastAsia"/>
                <w:kern w:val="0"/>
                <w:szCs w:val="21"/>
              </w:rPr>
              <w:t>：</w:t>
            </w:r>
            <w:r w:rsidRPr="00573A50">
              <w:rPr>
                <w:rFonts w:ascii="新宋体" w:eastAsia="新宋体" w:hAnsi="新宋体" w:cs="宋体"/>
                <w:kern w:val="0"/>
                <w:szCs w:val="21"/>
              </w:rPr>
              <w:t>定于</w:t>
            </w:r>
            <w:r w:rsidR="00573A50" w:rsidRPr="00573A50">
              <w:rPr>
                <w:rFonts w:ascii="新宋体" w:eastAsia="新宋体" w:hAnsi="新宋体" w:cs="宋体" w:hint="eastAsia"/>
                <w:kern w:val="0"/>
                <w:szCs w:val="21"/>
              </w:rPr>
              <w:t>2024年06月04日14:30</w:t>
            </w:r>
            <w:r w:rsidRPr="00573A50">
              <w:rPr>
                <w:rFonts w:ascii="新宋体" w:eastAsia="新宋体" w:hAnsi="新宋体" w:cs="宋体" w:hint="eastAsia"/>
                <w:szCs w:val="21"/>
              </w:rPr>
              <w:t>（北京时间）</w:t>
            </w:r>
            <w:r w:rsidRPr="00573A50">
              <w:rPr>
                <w:rFonts w:ascii="新宋体" w:eastAsia="新宋体" w:hAnsi="新宋体" w:cs="宋体"/>
                <w:kern w:val="0"/>
                <w:szCs w:val="21"/>
              </w:rPr>
              <w:t>时，在</w:t>
            </w:r>
            <w:r>
              <w:rPr>
                <w:rFonts w:ascii="新宋体" w:eastAsia="新宋体" w:hAnsi="新宋体" w:cs="宋体" w:hint="eastAsia"/>
                <w:kern w:val="0"/>
                <w:szCs w:val="21"/>
              </w:rPr>
              <w:t>深圳市福田区天安数码城创新科技广场一期B座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w:t>
            </w:r>
            <w:r w:rsidRPr="00573A50">
              <w:rPr>
                <w:rFonts w:ascii="新宋体" w:eastAsia="新宋体" w:hAnsi="新宋体" w:cs="宋体"/>
                <w:kern w:val="0"/>
                <w:szCs w:val="21"/>
              </w:rPr>
              <w:t>开开标</w:t>
            </w:r>
            <w:r w:rsidRPr="00573A50">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D441E6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w:t>
            </w:r>
            <w:r w:rsidRPr="00573A50">
              <w:rPr>
                <w:rFonts w:ascii="新宋体" w:eastAsia="新宋体" w:hAnsi="新宋体" w:cs="宋体"/>
                <w:szCs w:val="21"/>
              </w:rPr>
              <w:t>澄清/修改事</w:t>
            </w:r>
            <w:r w:rsidRPr="00573A50">
              <w:rPr>
                <w:rFonts w:ascii="新宋体" w:eastAsia="新宋体" w:hAnsi="新宋体" w:cs="宋体" w:hint="eastAsia"/>
                <w:szCs w:val="21"/>
              </w:rPr>
              <w:t>项：</w:t>
            </w:r>
            <w:r w:rsidR="00FA6A53" w:rsidRPr="00573A50">
              <w:rPr>
                <w:rFonts w:ascii="新宋体" w:eastAsia="新宋体" w:hAnsi="新宋体" w:cs="宋体" w:hint="eastAsia"/>
                <w:szCs w:val="21"/>
              </w:rPr>
              <w:t>2024</w:t>
            </w:r>
            <w:r w:rsidRPr="00573A50">
              <w:rPr>
                <w:rFonts w:ascii="新宋体" w:eastAsia="新宋体" w:hAnsi="新宋体"/>
                <w:szCs w:val="21"/>
              </w:rPr>
              <w:t>年</w:t>
            </w:r>
            <w:r w:rsidR="00573A50" w:rsidRPr="00573A50">
              <w:rPr>
                <w:rFonts w:ascii="新宋体" w:eastAsia="新宋体" w:hAnsi="新宋体" w:hint="eastAsia"/>
                <w:szCs w:val="21"/>
              </w:rPr>
              <w:t>0</w:t>
            </w:r>
            <w:r w:rsidR="00573A50" w:rsidRPr="00573A50">
              <w:rPr>
                <w:rFonts w:ascii="新宋体" w:eastAsia="新宋体" w:hAnsi="新宋体"/>
                <w:szCs w:val="21"/>
              </w:rPr>
              <w:t>5</w:t>
            </w:r>
            <w:r w:rsidRPr="00573A50">
              <w:rPr>
                <w:rFonts w:ascii="新宋体" w:eastAsia="新宋体" w:hAnsi="新宋体"/>
                <w:szCs w:val="21"/>
              </w:rPr>
              <w:t>月</w:t>
            </w:r>
            <w:r w:rsidR="00573A50" w:rsidRPr="00573A50">
              <w:rPr>
                <w:rFonts w:ascii="新宋体" w:eastAsia="新宋体" w:hAnsi="新宋体" w:hint="eastAsia"/>
                <w:szCs w:val="21"/>
              </w:rPr>
              <w:t>3</w:t>
            </w:r>
            <w:r w:rsidR="00573A50" w:rsidRPr="00573A50">
              <w:rPr>
                <w:rFonts w:ascii="新宋体" w:eastAsia="新宋体" w:hAnsi="新宋体"/>
                <w:szCs w:val="21"/>
              </w:rPr>
              <w:t>0</w:t>
            </w:r>
            <w:r w:rsidRPr="00573A50">
              <w:rPr>
                <w:rFonts w:ascii="新宋体" w:eastAsia="新宋体" w:hAnsi="新宋体"/>
                <w:szCs w:val="21"/>
              </w:rPr>
              <w:t>日</w:t>
            </w:r>
            <w:r w:rsidR="00573A50" w:rsidRPr="00573A50">
              <w:rPr>
                <w:rFonts w:ascii="新宋体" w:eastAsia="新宋体" w:hAnsi="新宋体" w:hint="eastAsia"/>
                <w:szCs w:val="21"/>
              </w:rPr>
              <w:t>1</w:t>
            </w:r>
            <w:r w:rsidR="00573A50" w:rsidRPr="00573A50">
              <w:rPr>
                <w:rFonts w:ascii="新宋体" w:eastAsia="新宋体" w:hAnsi="新宋体"/>
                <w:szCs w:val="21"/>
              </w:rPr>
              <w:t>7</w:t>
            </w:r>
            <w:r w:rsidRPr="00573A50">
              <w:rPr>
                <w:rFonts w:ascii="新宋体" w:eastAsia="新宋体" w:hAnsi="新宋体"/>
                <w:szCs w:val="21"/>
              </w:rPr>
              <w:t>:</w:t>
            </w:r>
            <w:r w:rsidR="00573A50" w:rsidRPr="00573A50">
              <w:rPr>
                <w:rFonts w:ascii="新宋体" w:eastAsia="新宋体" w:hAnsi="新宋体"/>
                <w:szCs w:val="21"/>
              </w:rPr>
              <w:t>30</w:t>
            </w:r>
            <w:r w:rsidRPr="00573A50">
              <w:rPr>
                <w:rFonts w:ascii="新宋体" w:eastAsia="新宋体" w:hAnsi="新宋体" w:cs="宋体" w:hint="eastAsia"/>
                <w:szCs w:val="21"/>
              </w:rPr>
              <w:t>（北京时间）</w:t>
            </w:r>
            <w:r w:rsidRPr="00573A50">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w:t>
            </w:r>
            <w:r w:rsidRPr="00CD3C63">
              <w:rPr>
                <w:rFonts w:ascii="新宋体" w:eastAsia="新宋体" w:hAnsi="新宋体" w:cs="宋体" w:hint="eastAsia"/>
                <w:szCs w:val="21"/>
              </w:rPr>
              <w:t>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CD3C63">
              <w:rPr>
                <w:rFonts w:ascii="新宋体" w:eastAsia="新宋体" w:hAnsi="新宋体" w:cs="宋体"/>
                <w:szCs w:val="21"/>
              </w:rPr>
              <w:t>1709</w:t>
            </w:r>
            <w:r w:rsidRPr="00CD3C63">
              <w:rPr>
                <w:rFonts w:ascii="新宋体" w:eastAsia="新宋体" w:hAnsi="新宋体" w:cs="宋体" w:hint="eastAsia"/>
                <w:szCs w:val="21"/>
              </w:rPr>
              <w:t>室。质疑咨询电话：</w:t>
            </w:r>
            <w:r w:rsidRPr="00CD3C63">
              <w:rPr>
                <w:rFonts w:ascii="新宋体" w:eastAsia="新宋体" w:hAnsi="新宋体" w:cs="宋体"/>
                <w:szCs w:val="21"/>
              </w:rPr>
              <w:t>0755-88602731</w:t>
            </w:r>
            <w:r w:rsidRPr="00CD3C63">
              <w:rPr>
                <w:rFonts w:ascii="新宋体" w:eastAsia="新宋体" w:hAnsi="新宋体" w:cs="宋体" w:hint="eastAsia"/>
                <w:szCs w:val="21"/>
              </w:rPr>
              <w:t>。根据《深圳经济特</w:t>
            </w:r>
            <w:r>
              <w:rPr>
                <w:rFonts w:ascii="新宋体" w:eastAsia="新宋体" w:hAnsi="新宋体" w:cs="宋体" w:hint="eastAsia"/>
                <w:szCs w:val="21"/>
              </w:rPr>
              <w:t>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14:paraId="649353D8" w14:textId="2CD835D5" w:rsidR="00765B9B" w:rsidRPr="00F65E56" w:rsidRDefault="005D0BBC">
            <w:pPr>
              <w:spacing w:line="360" w:lineRule="auto"/>
              <w:rPr>
                <w:rFonts w:ascii="新宋体" w:eastAsia="新宋体" w:hAnsi="新宋体" w:cs="宋体"/>
                <w:bCs/>
                <w:kern w:val="0"/>
                <w:szCs w:val="21"/>
              </w:rPr>
            </w:pPr>
            <w:r w:rsidRPr="00F65E56">
              <w:rPr>
                <w:rFonts w:ascii="新宋体" w:eastAsia="新宋体" w:hAnsi="新宋体" w:cs="宋体" w:hint="eastAsia"/>
                <w:szCs w:val="21"/>
              </w:rPr>
              <w:t>6.</w:t>
            </w:r>
            <w:r w:rsidRPr="00F65E56">
              <w:rPr>
                <w:rFonts w:ascii="新宋体" w:eastAsia="新宋体" w:hAnsi="新宋体" w:cs="宋体" w:hint="eastAsia"/>
                <w:bCs/>
                <w:kern w:val="0"/>
                <w:szCs w:val="21"/>
              </w:rPr>
              <w:t>评标方法：综合评分法。</w:t>
            </w:r>
          </w:p>
          <w:p w14:paraId="030461C9" w14:textId="77777777" w:rsidR="00765B9B" w:rsidRPr="00F65E56" w:rsidRDefault="005D0BBC">
            <w:pPr>
              <w:spacing w:line="360" w:lineRule="auto"/>
              <w:rPr>
                <w:rFonts w:ascii="新宋体" w:eastAsia="新宋体" w:hAnsi="新宋体" w:cs="宋体"/>
                <w:b/>
                <w:szCs w:val="21"/>
              </w:rPr>
            </w:pPr>
            <w:r w:rsidRPr="00F65E56">
              <w:rPr>
                <w:rFonts w:ascii="新宋体" w:eastAsia="新宋体" w:hAnsi="新宋体" w:cs="宋体" w:hint="eastAsia"/>
                <w:b/>
                <w:szCs w:val="21"/>
              </w:rPr>
              <w:t>七、对本次采购提出询问，请按</w:t>
            </w:r>
            <w:r w:rsidRPr="00F65E56">
              <w:rPr>
                <w:rFonts w:ascii="新宋体" w:eastAsia="新宋体" w:hAnsi="新宋体" w:cs="宋体"/>
                <w:b/>
                <w:szCs w:val="21"/>
              </w:rPr>
              <w:t>以下方式</w:t>
            </w:r>
            <w:r w:rsidRPr="00F65E56">
              <w:rPr>
                <w:rFonts w:ascii="新宋体" w:eastAsia="新宋体" w:hAnsi="新宋体" w:cs="宋体" w:hint="eastAsia"/>
                <w:b/>
                <w:szCs w:val="21"/>
              </w:rPr>
              <w:t>联系。</w:t>
            </w:r>
          </w:p>
          <w:p w14:paraId="5A28071A" w14:textId="77777777" w:rsidR="00765B9B" w:rsidRPr="00F65E56" w:rsidRDefault="005D0BBC">
            <w:pPr>
              <w:spacing w:line="360" w:lineRule="auto"/>
              <w:rPr>
                <w:rFonts w:ascii="新宋体" w:eastAsia="新宋体" w:hAnsi="新宋体"/>
                <w:szCs w:val="21"/>
              </w:rPr>
            </w:pPr>
            <w:r w:rsidRPr="00F65E56">
              <w:rPr>
                <w:rFonts w:ascii="新宋体" w:eastAsia="新宋体" w:hAnsi="新宋体" w:cs="宋体" w:hint="eastAsia"/>
                <w:szCs w:val="21"/>
              </w:rPr>
              <w:t>1.采购人信息</w:t>
            </w:r>
          </w:p>
          <w:p w14:paraId="208B7454" w14:textId="77777777" w:rsidR="00F65E56" w:rsidRPr="00F65E56" w:rsidRDefault="00F65E56" w:rsidP="00F65E56">
            <w:pPr>
              <w:spacing w:line="360" w:lineRule="auto"/>
              <w:rPr>
                <w:rFonts w:ascii="新宋体" w:eastAsia="新宋体" w:hAnsi="新宋体"/>
                <w:szCs w:val="21"/>
              </w:rPr>
            </w:pPr>
            <w:r w:rsidRPr="00F65E56">
              <w:rPr>
                <w:rFonts w:ascii="新宋体" w:eastAsia="新宋体" w:hAnsi="新宋体" w:hint="eastAsia"/>
                <w:szCs w:val="21"/>
              </w:rPr>
              <w:t>名 称：</w:t>
            </w:r>
            <w:r w:rsidRPr="00F65E56">
              <w:rPr>
                <w:rFonts w:ascii="新宋体" w:eastAsia="新宋体" w:hAnsi="新宋体" w:hint="eastAsia"/>
                <w:szCs w:val="21"/>
                <w:u w:val="single"/>
              </w:rPr>
              <w:t>深圳市司法局</w:t>
            </w:r>
          </w:p>
          <w:p w14:paraId="20FA8CB7" w14:textId="77777777" w:rsidR="00F65E56" w:rsidRDefault="00F65E56" w:rsidP="00F65E56">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14:paraId="46F505EC" w14:textId="77777777" w:rsidR="00F65E56" w:rsidRDefault="00F65E56" w:rsidP="00F65E56">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14:paraId="4F635A85" w14:textId="5803510D" w:rsidR="00765B9B" w:rsidRPr="00F41CA0" w:rsidRDefault="005D0BBC">
            <w:pPr>
              <w:spacing w:line="360" w:lineRule="auto"/>
              <w:rPr>
                <w:rFonts w:ascii="新宋体" w:eastAsia="新宋体" w:hAnsi="新宋体"/>
                <w:szCs w:val="21"/>
                <w:u w:val="single"/>
              </w:rPr>
            </w:pPr>
            <w:r>
              <w:rPr>
                <w:rFonts w:ascii="新宋体" w:eastAsia="新宋体" w:hAnsi="新宋体" w:hint="eastAsia"/>
                <w:szCs w:val="21"/>
              </w:rPr>
              <w:t xml:space="preserve">地　</w:t>
            </w:r>
            <w:r w:rsidRPr="00F41CA0">
              <w:rPr>
                <w:rFonts w:ascii="新宋体" w:eastAsia="新宋体" w:hAnsi="新宋体" w:hint="eastAsia"/>
                <w:szCs w:val="21"/>
              </w:rPr>
              <w:t>址：</w:t>
            </w:r>
            <w:r w:rsidRPr="00F41CA0">
              <w:rPr>
                <w:rFonts w:ascii="新宋体" w:eastAsia="新宋体" w:hAnsi="新宋体" w:hint="eastAsia"/>
                <w:szCs w:val="21"/>
                <w:u w:val="single"/>
              </w:rPr>
              <w:t>深圳市福田区天安数码城创新科技广场一期B座</w:t>
            </w:r>
            <w:r w:rsidR="00AE75D0" w:rsidRPr="00F41CA0">
              <w:rPr>
                <w:rFonts w:ascii="新宋体" w:eastAsia="新宋体" w:hAnsi="新宋体"/>
                <w:szCs w:val="21"/>
                <w:u w:val="single"/>
              </w:rPr>
              <w:t>1709</w:t>
            </w:r>
            <w:r w:rsidRPr="00F41CA0">
              <w:rPr>
                <w:rFonts w:ascii="新宋体" w:eastAsia="新宋体" w:hAnsi="新宋体" w:hint="eastAsia"/>
                <w:szCs w:val="21"/>
                <w:u w:val="single"/>
              </w:rPr>
              <w:t>室</w:t>
            </w:r>
          </w:p>
          <w:p w14:paraId="319488EB" w14:textId="7FAD3CB7" w:rsidR="00765B9B" w:rsidRPr="00F41CA0" w:rsidRDefault="005D0BBC">
            <w:pPr>
              <w:spacing w:line="360" w:lineRule="auto"/>
              <w:rPr>
                <w:rFonts w:ascii="新宋体" w:eastAsia="新宋体" w:hAnsi="新宋体"/>
                <w:szCs w:val="21"/>
              </w:rPr>
            </w:pPr>
            <w:r w:rsidRPr="00F41CA0">
              <w:rPr>
                <w:rFonts w:ascii="新宋体" w:eastAsia="新宋体" w:hAnsi="新宋体" w:hint="eastAsia"/>
                <w:szCs w:val="21"/>
              </w:rPr>
              <w:t>联系方式：</w:t>
            </w:r>
            <w:r w:rsidR="00C942FF" w:rsidRPr="00F41CA0">
              <w:rPr>
                <w:rFonts w:ascii="新宋体" w:eastAsia="新宋体" w:hAnsi="新宋体"/>
                <w:szCs w:val="21"/>
                <w:u w:val="single"/>
              </w:rPr>
              <w:t>0755-</w:t>
            </w:r>
            <w:r w:rsidR="00682970" w:rsidRPr="00F41CA0">
              <w:rPr>
                <w:rFonts w:ascii="新宋体" w:eastAsia="新宋体" w:hAnsi="新宋体" w:hint="eastAsia"/>
                <w:szCs w:val="21"/>
                <w:u w:val="single"/>
              </w:rPr>
              <w:t>88602731</w:t>
            </w:r>
          </w:p>
          <w:p w14:paraId="2A5568BA" w14:textId="77777777" w:rsidR="00765B9B" w:rsidRPr="00F41CA0" w:rsidRDefault="005D0BBC">
            <w:pPr>
              <w:spacing w:line="360" w:lineRule="auto"/>
              <w:rPr>
                <w:rFonts w:ascii="新宋体" w:eastAsia="新宋体" w:hAnsi="新宋体"/>
                <w:szCs w:val="21"/>
                <w:u w:val="single"/>
              </w:rPr>
            </w:pPr>
            <w:r w:rsidRPr="00F41CA0">
              <w:rPr>
                <w:rFonts w:ascii="新宋体" w:eastAsia="新宋体" w:hAnsi="新宋体" w:cs="宋体" w:hint="eastAsia"/>
                <w:szCs w:val="21"/>
              </w:rPr>
              <w:t>3.项目</w:t>
            </w:r>
            <w:r w:rsidRPr="00F41CA0">
              <w:rPr>
                <w:rFonts w:ascii="新宋体" w:eastAsia="新宋体" w:hAnsi="新宋体" w:cs="宋体"/>
                <w:szCs w:val="21"/>
              </w:rPr>
              <w:t>联系方式</w:t>
            </w:r>
          </w:p>
          <w:p w14:paraId="299F7ABE" w14:textId="0010399E" w:rsidR="00765B9B" w:rsidRPr="00F41CA0" w:rsidRDefault="005D0BBC">
            <w:pPr>
              <w:spacing w:line="360" w:lineRule="auto"/>
              <w:rPr>
                <w:rFonts w:ascii="新宋体" w:eastAsia="新宋体" w:hAnsi="新宋体"/>
                <w:szCs w:val="21"/>
              </w:rPr>
            </w:pPr>
            <w:r w:rsidRPr="00F41CA0">
              <w:rPr>
                <w:rFonts w:ascii="新宋体" w:eastAsia="新宋体" w:hAnsi="新宋体" w:hint="eastAsia"/>
                <w:szCs w:val="21"/>
              </w:rPr>
              <w:t>项目联系人：</w:t>
            </w:r>
            <w:r w:rsidR="00D51D1F" w:rsidRPr="00F41CA0">
              <w:rPr>
                <w:rFonts w:ascii="新宋体" w:eastAsia="新宋体" w:hAnsi="新宋体" w:hint="eastAsia"/>
                <w:szCs w:val="21"/>
                <w:u w:val="single"/>
              </w:rPr>
              <w:t>张鹏 李亦琳</w:t>
            </w:r>
          </w:p>
          <w:p w14:paraId="66349653" w14:textId="2734AAAA" w:rsidR="00765B9B" w:rsidRPr="00F41CA0" w:rsidRDefault="005D0BBC">
            <w:pPr>
              <w:spacing w:line="360" w:lineRule="auto"/>
              <w:rPr>
                <w:rFonts w:ascii="新宋体" w:eastAsia="新宋体" w:hAnsi="新宋体"/>
                <w:szCs w:val="21"/>
                <w:u w:val="single"/>
              </w:rPr>
            </w:pPr>
            <w:r w:rsidRPr="00F41CA0">
              <w:rPr>
                <w:rFonts w:ascii="新宋体" w:eastAsia="新宋体" w:hAnsi="新宋体" w:hint="eastAsia"/>
                <w:szCs w:val="21"/>
              </w:rPr>
              <w:t>电　话：</w:t>
            </w:r>
            <w:r w:rsidRPr="00F41CA0">
              <w:rPr>
                <w:rFonts w:ascii="新宋体" w:eastAsia="新宋体" w:hAnsi="新宋体"/>
                <w:szCs w:val="21"/>
                <w:u w:val="single"/>
              </w:rPr>
              <w:t>0755-</w:t>
            </w:r>
            <w:r w:rsidR="00682970" w:rsidRPr="00F41CA0">
              <w:rPr>
                <w:rFonts w:ascii="新宋体" w:eastAsia="新宋体" w:hAnsi="新宋体" w:hint="eastAsia"/>
                <w:szCs w:val="21"/>
                <w:u w:val="single"/>
              </w:rPr>
              <w:t>88602731</w:t>
            </w:r>
          </w:p>
          <w:p w14:paraId="078A275B" w14:textId="5E8C6405" w:rsidR="00496420" w:rsidRPr="00F41CA0" w:rsidRDefault="00496420">
            <w:pPr>
              <w:spacing w:line="360" w:lineRule="auto"/>
              <w:rPr>
                <w:rFonts w:ascii="新宋体" w:eastAsia="新宋体" w:hAnsi="新宋体"/>
                <w:szCs w:val="21"/>
                <w:u w:val="single"/>
              </w:rPr>
            </w:pPr>
            <w:r w:rsidRPr="00F41CA0">
              <w:rPr>
                <w:rFonts w:ascii="新宋体" w:eastAsia="新宋体" w:hAnsi="新宋体" w:cs="宋体" w:hint="eastAsia"/>
                <w:szCs w:val="21"/>
              </w:rPr>
              <w:t>报名邮箱：</w:t>
            </w:r>
            <w:r w:rsidRPr="00F41CA0">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14:paraId="7BE09C89" w14:textId="380E8B26" w:rsidR="00765B9B" w:rsidRPr="00911EE1" w:rsidRDefault="00FA6A53">
            <w:pPr>
              <w:spacing w:line="360" w:lineRule="auto"/>
              <w:jc w:val="right"/>
              <w:rPr>
                <w:rFonts w:ascii="新宋体" w:eastAsia="新宋体" w:hAnsi="新宋体"/>
                <w:bCs/>
                <w:szCs w:val="21"/>
              </w:rPr>
            </w:pPr>
            <w:r w:rsidRPr="00911EE1">
              <w:rPr>
                <w:rFonts w:ascii="新宋体" w:eastAsia="新宋体" w:hAnsi="新宋体" w:hint="eastAsia"/>
                <w:bCs/>
                <w:szCs w:val="21"/>
              </w:rPr>
              <w:t>2024</w:t>
            </w:r>
            <w:r w:rsidR="005D0BBC" w:rsidRPr="00911EE1">
              <w:rPr>
                <w:rFonts w:ascii="新宋体" w:eastAsia="新宋体" w:hAnsi="新宋体" w:hint="eastAsia"/>
                <w:bCs/>
                <w:szCs w:val="21"/>
              </w:rPr>
              <w:t>年</w:t>
            </w:r>
            <w:r w:rsidR="00911EE1" w:rsidRPr="00911EE1">
              <w:rPr>
                <w:rFonts w:ascii="新宋体" w:eastAsia="新宋体" w:hAnsi="新宋体"/>
                <w:bCs/>
                <w:szCs w:val="21"/>
              </w:rPr>
              <w:t>05</w:t>
            </w:r>
            <w:r w:rsidR="005D0BBC" w:rsidRPr="00911EE1">
              <w:rPr>
                <w:rFonts w:ascii="新宋体" w:eastAsia="新宋体" w:hAnsi="新宋体" w:hint="eastAsia"/>
                <w:bCs/>
                <w:szCs w:val="21"/>
              </w:rPr>
              <w:t>月</w:t>
            </w:r>
            <w:r w:rsidR="00911EE1" w:rsidRPr="00911EE1">
              <w:rPr>
                <w:rFonts w:ascii="新宋体" w:eastAsia="新宋体" w:hAnsi="新宋体" w:hint="eastAsia"/>
                <w:bCs/>
                <w:szCs w:val="21"/>
              </w:rPr>
              <w:t>2</w:t>
            </w:r>
            <w:r w:rsidR="00911EE1" w:rsidRPr="00911EE1">
              <w:rPr>
                <w:rFonts w:ascii="新宋体" w:eastAsia="新宋体" w:hAnsi="新宋体"/>
                <w:bCs/>
                <w:szCs w:val="21"/>
              </w:rPr>
              <w:t>3</w:t>
            </w:r>
            <w:r w:rsidR="005D0BBC" w:rsidRPr="00911EE1">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4A800F4A" w14:textId="77777777" w:rsidR="00E21DD1" w:rsidRDefault="00E21DD1">
      <w:pPr>
        <w:rPr>
          <w:rFonts w:ascii="新宋体" w:eastAsia="新宋体" w:hAnsi="新宋体"/>
        </w:rPr>
      </w:pPr>
    </w:p>
    <w:p w14:paraId="3216825E" w14:textId="77777777" w:rsidR="00697498" w:rsidRDefault="00697498">
      <w:pPr>
        <w:rPr>
          <w:rFonts w:ascii="新宋体" w:eastAsia="新宋体" w:hAnsi="新宋体"/>
        </w:rPr>
      </w:pPr>
    </w:p>
    <w:p w14:paraId="62B9E4FA" w14:textId="77777777" w:rsidR="00697498" w:rsidRDefault="00697498">
      <w:pPr>
        <w:rPr>
          <w:rFonts w:ascii="新宋体" w:eastAsia="新宋体" w:hAnsi="新宋体"/>
        </w:rPr>
      </w:pPr>
    </w:p>
    <w:p w14:paraId="55440EA6" w14:textId="77777777" w:rsidR="00697498" w:rsidRDefault="00697498">
      <w:pPr>
        <w:rPr>
          <w:rFonts w:ascii="新宋体" w:eastAsia="新宋体" w:hAnsi="新宋体"/>
        </w:rPr>
      </w:pPr>
    </w:p>
    <w:p w14:paraId="3A6A29C5" w14:textId="77777777" w:rsidR="00E21DD1" w:rsidRDefault="00E21DD1">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Pr="005E0E0D" w:rsidRDefault="005D0BBC">
            <w:pPr>
              <w:spacing w:line="276" w:lineRule="auto"/>
              <w:rPr>
                <w:rFonts w:ascii="新宋体" w:eastAsia="新宋体" w:hAnsi="新宋体"/>
              </w:rPr>
            </w:pPr>
            <w:r w:rsidRPr="005E0E0D">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Pr="005E0E0D" w:rsidRDefault="005D0BBC">
            <w:pPr>
              <w:spacing w:line="276" w:lineRule="auto"/>
              <w:rPr>
                <w:rFonts w:ascii="新宋体" w:eastAsia="新宋体" w:hAnsi="新宋体"/>
              </w:rPr>
            </w:pPr>
            <w:r w:rsidRPr="005E0E0D">
              <w:rPr>
                <w:rFonts w:ascii="新宋体" w:eastAsia="新宋体" w:hAnsi="新宋体" w:hint="eastAsia"/>
                <w:snapToGrid w:val="0"/>
                <w:szCs w:val="21"/>
                <w:lang w:val="zh-CN"/>
              </w:rPr>
              <w:t>本项目实行</w:t>
            </w:r>
            <w:bookmarkStart w:id="2" w:name="投递标书方式"/>
            <w:r w:rsidRPr="005E0E0D">
              <w:rPr>
                <w:rFonts w:ascii="新宋体" w:eastAsia="新宋体" w:hAnsi="新宋体" w:hint="eastAsia"/>
                <w:snapToGrid w:val="0"/>
                <w:szCs w:val="21"/>
                <w:u w:val="single"/>
                <w:lang w:val="zh-CN"/>
              </w:rPr>
              <w:t>网下投标</w:t>
            </w:r>
            <w:bookmarkEnd w:id="2"/>
            <w:r w:rsidRPr="005E0E0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E0E0D">
              <w:rPr>
                <w:rFonts w:ascii="新宋体" w:eastAsia="新宋体" w:hAnsi="新宋体" w:cs="宋体" w:hint="eastAsia"/>
                <w:snapToGrid w:val="0"/>
                <w:szCs w:val="21"/>
                <w:lang w:val="zh-CN"/>
              </w:rPr>
              <w:t>应答文件</w:t>
            </w:r>
            <w:r w:rsidRPr="005E0E0D">
              <w:rPr>
                <w:rFonts w:ascii="新宋体" w:eastAsia="新宋体" w:hAnsi="新宋体"/>
                <w:snapToGrid w:val="0"/>
                <w:szCs w:val="21"/>
                <w:lang w:val="zh-CN"/>
              </w:rPr>
              <w:t>应于</w:t>
            </w:r>
            <w:r w:rsidRPr="005E0E0D">
              <w:rPr>
                <w:rFonts w:ascii="新宋体" w:eastAsia="新宋体" w:hAnsi="新宋体" w:hint="eastAsia"/>
                <w:snapToGrid w:val="0"/>
                <w:szCs w:val="21"/>
                <w:lang w:val="zh-CN"/>
              </w:rPr>
              <w:t>递交截止时间</w:t>
            </w:r>
            <w:r w:rsidRPr="005E0E0D">
              <w:rPr>
                <w:rFonts w:ascii="新宋体" w:eastAsia="新宋体" w:hAnsi="新宋体"/>
                <w:snapToGrid w:val="0"/>
                <w:szCs w:val="21"/>
                <w:lang w:val="zh-CN"/>
              </w:rPr>
              <w:t>之前</w:t>
            </w:r>
            <w:r w:rsidRPr="005E0E0D">
              <w:rPr>
                <w:rFonts w:ascii="新宋体" w:eastAsia="新宋体" w:hAnsi="新宋体" w:hint="eastAsia"/>
                <w:snapToGrid w:val="0"/>
                <w:szCs w:val="21"/>
                <w:lang w:val="zh-CN"/>
              </w:rPr>
              <w:t>送达招标文件规定的地址</w:t>
            </w:r>
            <w:r w:rsidRPr="005E0E0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F43A6A2" w:rsidR="00765B9B" w:rsidRDefault="005D0BBC">
            <w:pPr>
              <w:spacing w:line="276" w:lineRule="auto"/>
              <w:rPr>
                <w:rFonts w:ascii="新宋体" w:eastAsia="新宋体" w:hAnsi="新宋体"/>
              </w:rPr>
            </w:pPr>
            <w:r>
              <w:rPr>
                <w:rFonts w:ascii="新宋体" w:eastAsia="新宋体" w:hAnsi="新宋体" w:hint="eastAsia"/>
              </w:rPr>
              <w:t>___</w:t>
            </w:r>
            <w:r w:rsidR="005E0E0D">
              <w:rPr>
                <w:rFonts w:ascii="新宋体" w:eastAsia="新宋体" w:hAnsi="新宋体"/>
              </w:rPr>
              <w:t>0</w:t>
            </w:r>
            <w:r>
              <w:rPr>
                <w:rFonts w:ascii="新宋体" w:eastAsia="新宋体" w:hAnsi="新宋体" w:hint="eastAsia"/>
              </w:rPr>
              <w:t>__万元或合同金额的___</w:t>
            </w:r>
            <w:r w:rsidR="005E0E0D">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0C0A5DED"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人民币拾贰万元（120,000.00），</w:t>
      </w:r>
      <w:r>
        <w:rPr>
          <w:rFonts w:ascii="新宋体" w:eastAsia="新宋体" w:hAnsi="新宋体" w:cs="宋体"/>
          <w:szCs w:val="21"/>
        </w:rPr>
        <w:t>最高投标限价</w:t>
      </w:r>
      <w:r>
        <w:rPr>
          <w:rFonts w:ascii="新宋体" w:eastAsia="新宋体" w:hAnsi="新宋体" w:cs="宋体" w:hint="eastAsia"/>
          <w:szCs w:val="21"/>
        </w:rPr>
        <w:t>: 人民币拾贰万元（120,000.00）</w:t>
      </w:r>
    </w:p>
    <w:p w14:paraId="04C2036D" w14:textId="77777777" w:rsidR="00D653A9" w:rsidRDefault="00D653A9" w:rsidP="00D653A9">
      <w:pPr>
        <w:spacing w:line="360" w:lineRule="auto"/>
      </w:pPr>
      <w:r>
        <w:rPr>
          <w:rFonts w:ascii="新宋体" w:eastAsia="新宋体" w:hAnsi="新宋体" w:cs="宋体" w:hint="eastAsia"/>
          <w:szCs w:val="21"/>
        </w:rPr>
        <w:t>（二）项目概况:</w:t>
      </w:r>
      <w:r>
        <w:rPr>
          <w:rFonts w:hint="eastAsia"/>
        </w:rPr>
        <w:t xml:space="preserve"> </w:t>
      </w:r>
    </w:p>
    <w:p w14:paraId="220A1429"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为强化对个人破产案件管理人（以下简称“管理人”）的履职指导及管理，提高管理人履职水平，提升个人破产案件办理质效，市破产事务管理署拟组织开展2024年度个人破产管理人业务培训工作，并委托第三方专业机构提供与开展培训相关的服务。本次培训组织《深圳市个人破产管理人名册》内管理人、其他参与个破案件办理的管理人、有关协会代表、债权人代表及其他与个人破产办理相关的单位代表开展个人破产制度理论与实务学习，使管理人及破产办理有关人员全面认识与理解《深圳经济特区个人破产条例》所赋予的重要职责，进一步提升提升管理人团队的履职能力和专业水平，推进管理人队伍专业化、规范化、职业化建设。</w:t>
      </w:r>
    </w:p>
    <w:p w14:paraId="77B43F22" w14:textId="77777777" w:rsidR="00D653A9" w:rsidRDefault="00D653A9" w:rsidP="00D653A9">
      <w:pPr>
        <w:rPr>
          <w:rFonts w:ascii="新宋体" w:eastAsia="新宋体" w:hAnsi="新宋体"/>
          <w:b/>
          <w:bCs/>
          <w:szCs w:val="21"/>
        </w:rPr>
      </w:pPr>
    </w:p>
    <w:p w14:paraId="58E6FE2D" w14:textId="77777777" w:rsidR="00D653A9" w:rsidRDefault="00D653A9" w:rsidP="00D653A9">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30B1E3E2" w14:textId="77777777" w:rsidR="00D653A9" w:rsidRDefault="00D653A9" w:rsidP="00D653A9">
      <w:pPr>
        <w:spacing w:line="360" w:lineRule="auto"/>
        <w:rPr>
          <w:rFonts w:ascii="新宋体" w:eastAsia="新宋体" w:hAnsi="新宋体"/>
          <w:b/>
        </w:rPr>
      </w:pPr>
      <w:r>
        <w:rPr>
          <w:rFonts w:ascii="新宋体" w:eastAsia="新宋体" w:hAnsi="新宋体" w:hint="eastAsia"/>
          <w:b/>
        </w:rPr>
        <w:t>开展“2024年度个人破产案件管理人业务指导培训”：</w:t>
      </w:r>
    </w:p>
    <w:p w14:paraId="33801F48" w14:textId="77777777" w:rsidR="00D653A9" w:rsidRDefault="00D653A9" w:rsidP="00D653A9">
      <w:pPr>
        <w:spacing w:line="360" w:lineRule="auto"/>
        <w:rPr>
          <w:rFonts w:ascii="新宋体" w:eastAsia="新宋体" w:hAnsi="新宋体"/>
          <w:b/>
          <w:bCs/>
        </w:rPr>
      </w:pPr>
      <w:r>
        <w:rPr>
          <w:rFonts w:ascii="新宋体" w:eastAsia="新宋体" w:hAnsi="新宋体" w:hint="eastAsia"/>
          <w:b/>
          <w:bCs/>
        </w:rPr>
        <w:t>1.培训内容(暂定）：</w:t>
      </w:r>
    </w:p>
    <w:p w14:paraId="553CE040" w14:textId="77777777" w:rsidR="00D653A9" w:rsidRDefault="00D653A9" w:rsidP="00D653A9">
      <w:pPr>
        <w:spacing w:line="360" w:lineRule="auto"/>
        <w:rPr>
          <w:rFonts w:ascii="新宋体" w:eastAsia="新宋体" w:hAnsi="新宋体"/>
        </w:rPr>
      </w:pPr>
      <w:r>
        <w:rPr>
          <w:rFonts w:ascii="新宋体" w:eastAsia="新宋体" w:hAnsi="新宋体" w:hint="eastAsia"/>
        </w:rPr>
        <w:t>包括但不限于个人破产基础理论知识、管理人的履职规范与风险、个人破产案件管理人实务操作心得体会与交流、破产实务与案例讲解等。</w:t>
      </w:r>
    </w:p>
    <w:p w14:paraId="1B73E1F3" w14:textId="77777777" w:rsidR="00D653A9" w:rsidRDefault="00D653A9" w:rsidP="00D653A9">
      <w:pPr>
        <w:spacing w:line="360" w:lineRule="auto"/>
        <w:rPr>
          <w:rFonts w:ascii="新宋体" w:eastAsia="新宋体" w:hAnsi="新宋体"/>
          <w:b/>
          <w:bCs/>
        </w:rPr>
      </w:pPr>
      <w:r>
        <w:rPr>
          <w:rFonts w:ascii="新宋体" w:eastAsia="新宋体" w:hAnsi="新宋体" w:hint="eastAsia"/>
          <w:b/>
          <w:bCs/>
        </w:rPr>
        <w:t>2</w:t>
      </w:r>
      <w:r>
        <w:rPr>
          <w:rFonts w:ascii="新宋体" w:eastAsia="新宋体" w:hAnsi="新宋体"/>
          <w:b/>
          <w:bCs/>
        </w:rPr>
        <w:t>.</w:t>
      </w:r>
      <w:r>
        <w:rPr>
          <w:rFonts w:ascii="新宋体" w:eastAsia="新宋体" w:hAnsi="新宋体" w:hint="eastAsia"/>
          <w:b/>
          <w:bCs/>
        </w:rPr>
        <w:t>培训对象（共计约125人）：</w:t>
      </w:r>
    </w:p>
    <w:p w14:paraId="47AFF3EE" w14:textId="77777777" w:rsidR="00D653A9" w:rsidRDefault="00D653A9" w:rsidP="00D653A9">
      <w:pPr>
        <w:spacing w:line="360" w:lineRule="auto"/>
        <w:rPr>
          <w:rFonts w:ascii="新宋体" w:eastAsia="新宋体" w:hAnsi="新宋体"/>
        </w:rPr>
      </w:pPr>
      <w:r>
        <w:rPr>
          <w:rFonts w:ascii="新宋体" w:eastAsia="新宋体" w:hAnsi="新宋体" w:hint="eastAsia"/>
        </w:rPr>
        <w:t>1.《名册》内管理人团队负责人及团队成员以及参与个人破产办理的有关人员；（2）破产署工作人员；（3）有关协会代表、债权人代表及其他与个人破产办理相关的单位代表。</w:t>
      </w:r>
    </w:p>
    <w:p w14:paraId="442DC455" w14:textId="77777777" w:rsidR="00D653A9" w:rsidRDefault="00D653A9" w:rsidP="00D653A9">
      <w:pPr>
        <w:spacing w:line="360" w:lineRule="auto"/>
        <w:rPr>
          <w:rFonts w:ascii="新宋体" w:eastAsia="新宋体" w:hAnsi="新宋体"/>
          <w:b/>
          <w:bCs/>
        </w:rPr>
      </w:pPr>
      <w:r>
        <w:rPr>
          <w:rFonts w:ascii="新宋体" w:eastAsia="新宋体" w:hAnsi="新宋体"/>
          <w:b/>
          <w:bCs/>
        </w:rPr>
        <w:t>3</w:t>
      </w:r>
      <w:r>
        <w:rPr>
          <w:rFonts w:ascii="新宋体" w:eastAsia="新宋体" w:hAnsi="新宋体" w:hint="eastAsia"/>
          <w:b/>
          <w:bCs/>
        </w:rPr>
        <w:t>.师资实力：</w:t>
      </w:r>
    </w:p>
    <w:p w14:paraId="2AD1C6AC" w14:textId="77777777" w:rsidR="00D653A9" w:rsidRDefault="00D653A9" w:rsidP="00D653A9">
      <w:pPr>
        <w:spacing w:line="360" w:lineRule="auto"/>
        <w:rPr>
          <w:rFonts w:ascii="新宋体" w:eastAsia="新宋体" w:hAnsi="新宋体"/>
        </w:rPr>
      </w:pPr>
      <w:r>
        <w:rPr>
          <w:rFonts w:ascii="新宋体" w:eastAsia="新宋体" w:hAnsi="新宋体" w:hint="eastAsia"/>
        </w:rPr>
        <w:t>承办机构需邀请国内破产法研究领域的专家、学者，有丰富破产案件办理实务经验的法官和资深管理人授课；</w:t>
      </w:r>
    </w:p>
    <w:p w14:paraId="4CBF8D80" w14:textId="77777777" w:rsidR="00D653A9" w:rsidRDefault="00D653A9" w:rsidP="00D653A9">
      <w:pPr>
        <w:spacing w:line="360" w:lineRule="auto"/>
        <w:rPr>
          <w:rFonts w:ascii="新宋体" w:eastAsia="新宋体" w:hAnsi="新宋体"/>
          <w:b/>
          <w:bCs/>
        </w:rPr>
      </w:pPr>
      <w:r>
        <w:rPr>
          <w:rFonts w:ascii="新宋体" w:eastAsia="新宋体" w:hAnsi="新宋体"/>
          <w:b/>
          <w:bCs/>
        </w:rPr>
        <w:t>4</w:t>
      </w:r>
      <w:r>
        <w:rPr>
          <w:rFonts w:ascii="新宋体" w:eastAsia="新宋体" w:hAnsi="新宋体" w:hint="eastAsia"/>
          <w:b/>
          <w:bCs/>
        </w:rPr>
        <w:t>.培训团队：</w:t>
      </w:r>
    </w:p>
    <w:p w14:paraId="6BA4393F" w14:textId="77777777" w:rsidR="00D653A9" w:rsidRDefault="00D653A9" w:rsidP="00D653A9">
      <w:pPr>
        <w:spacing w:line="360" w:lineRule="auto"/>
        <w:rPr>
          <w:rFonts w:ascii="新宋体" w:eastAsia="新宋体" w:hAnsi="新宋体"/>
        </w:rPr>
      </w:pPr>
      <w:r>
        <w:rPr>
          <w:rFonts w:ascii="新宋体" w:eastAsia="新宋体" w:hAnsi="新宋体" w:hint="eastAsia"/>
        </w:rPr>
        <w:t>包括资深项目负责人、专业培训策划专员多名、有能力对授课现场摄录；</w:t>
      </w:r>
    </w:p>
    <w:p w14:paraId="1635063F" w14:textId="77777777" w:rsidR="00D653A9" w:rsidRDefault="00D653A9" w:rsidP="00D653A9">
      <w:pPr>
        <w:spacing w:line="360" w:lineRule="auto"/>
        <w:rPr>
          <w:rFonts w:ascii="新宋体" w:eastAsia="新宋体" w:hAnsi="新宋体"/>
          <w:b/>
          <w:bCs/>
        </w:rPr>
      </w:pPr>
      <w:r>
        <w:rPr>
          <w:rFonts w:ascii="新宋体" w:eastAsia="新宋体" w:hAnsi="新宋体"/>
          <w:b/>
          <w:bCs/>
        </w:rPr>
        <w:t>5</w:t>
      </w:r>
      <w:r>
        <w:rPr>
          <w:rFonts w:ascii="新宋体" w:eastAsia="新宋体" w:hAnsi="新宋体" w:hint="eastAsia"/>
          <w:b/>
          <w:bCs/>
        </w:rPr>
        <w:t>.相关费用标准：</w:t>
      </w:r>
    </w:p>
    <w:p w14:paraId="0B3D6925" w14:textId="77777777" w:rsidR="00D653A9" w:rsidRDefault="00D653A9" w:rsidP="00D653A9">
      <w:pPr>
        <w:spacing w:line="360" w:lineRule="auto"/>
        <w:rPr>
          <w:rFonts w:ascii="新宋体" w:eastAsia="新宋体" w:hAnsi="新宋体"/>
        </w:rPr>
      </w:pPr>
      <w:r>
        <w:rPr>
          <w:rFonts w:ascii="新宋体" w:eastAsia="新宋体" w:hAnsi="新宋体" w:hint="eastAsia"/>
        </w:rPr>
        <w:t>2024年市破产署培训经费预算为12万元，预计保障1</w:t>
      </w:r>
      <w:r>
        <w:rPr>
          <w:rFonts w:ascii="新宋体" w:eastAsia="新宋体" w:hAnsi="新宋体"/>
        </w:rPr>
        <w:t>2</w:t>
      </w:r>
      <w:r>
        <w:rPr>
          <w:rFonts w:ascii="新宋体" w:eastAsia="新宋体" w:hAnsi="新宋体" w:hint="eastAsia"/>
        </w:rPr>
        <w:t>5人参训，培训总时长为三天，因此结合工作实际情况，按照相关标准测算，本次培训费培训费（含师资、餐饮、材料编撰制作、交通、场地租赁、摄影会务等费用）具体明细如下：320元/人/天*125人*3天=120000元。</w:t>
      </w:r>
    </w:p>
    <w:p w14:paraId="4DF76424" w14:textId="77777777" w:rsidR="00D653A9" w:rsidRDefault="00D653A9" w:rsidP="00D653A9">
      <w:pPr>
        <w:spacing w:line="360" w:lineRule="auto"/>
        <w:rPr>
          <w:rFonts w:ascii="新宋体" w:eastAsia="新宋体" w:hAnsi="新宋体"/>
          <w:b/>
          <w:bCs/>
        </w:rPr>
      </w:pPr>
      <w:r>
        <w:rPr>
          <w:rFonts w:ascii="新宋体" w:eastAsia="新宋体" w:hAnsi="新宋体" w:hint="eastAsia"/>
          <w:b/>
          <w:bCs/>
        </w:rPr>
        <w:t>6.人员要求：</w:t>
      </w:r>
    </w:p>
    <w:p w14:paraId="26C99FA8" w14:textId="77777777" w:rsidR="00D653A9" w:rsidRDefault="00D653A9" w:rsidP="00D653A9">
      <w:pPr>
        <w:spacing w:line="360" w:lineRule="auto"/>
        <w:rPr>
          <w:rFonts w:ascii="新宋体" w:eastAsia="新宋体" w:hAnsi="新宋体"/>
        </w:rPr>
      </w:pPr>
      <w:r>
        <w:rPr>
          <w:rFonts w:ascii="新宋体" w:eastAsia="新宋体" w:hAnsi="新宋体" w:hint="eastAsia"/>
        </w:rPr>
        <w:t>投标人需为本项目提供总人数4人或以上团队。</w:t>
      </w:r>
    </w:p>
    <w:p w14:paraId="1FFEBD0F" w14:textId="77777777" w:rsidR="00D653A9" w:rsidRDefault="00D653A9" w:rsidP="00D653A9">
      <w:pPr>
        <w:spacing w:line="360" w:lineRule="auto"/>
        <w:rPr>
          <w:rFonts w:ascii="新宋体" w:eastAsia="新宋体" w:hAnsi="新宋体"/>
          <w:b/>
          <w:bCs/>
        </w:rPr>
      </w:pPr>
      <w:r>
        <w:rPr>
          <w:rFonts w:ascii="新宋体" w:eastAsia="新宋体" w:hAnsi="新宋体" w:hint="eastAsia"/>
          <w:b/>
          <w:bCs/>
        </w:rPr>
        <w:t>7.项目完成（服务期满）后的服务：</w:t>
      </w:r>
    </w:p>
    <w:p w14:paraId="0AA7B7CD" w14:textId="77777777" w:rsidR="00D653A9" w:rsidRDefault="00D653A9" w:rsidP="00D653A9">
      <w:pPr>
        <w:spacing w:line="360" w:lineRule="auto"/>
        <w:rPr>
          <w:rFonts w:ascii="新宋体" w:eastAsia="新宋体" w:hAnsi="新宋体"/>
        </w:rPr>
      </w:pPr>
      <w:r>
        <w:rPr>
          <w:rFonts w:ascii="新宋体" w:eastAsia="新宋体" w:hAnsi="新宋体" w:hint="eastAsia"/>
        </w:rPr>
        <w:t>项目执行完成后，承诺提交项目相关资料，并配合采购人对项目执行情况进行验收。</w:t>
      </w:r>
    </w:p>
    <w:p w14:paraId="5F42F4A9" w14:textId="77777777" w:rsidR="00D653A9" w:rsidRDefault="00D653A9" w:rsidP="00D653A9">
      <w:pPr>
        <w:spacing w:line="360" w:lineRule="auto"/>
        <w:rPr>
          <w:rFonts w:ascii="新宋体" w:eastAsia="新宋体" w:hAnsi="新宋体"/>
          <w:b/>
          <w:bCs/>
        </w:rPr>
      </w:pPr>
      <w:r>
        <w:rPr>
          <w:rFonts w:ascii="新宋体" w:eastAsia="新宋体" w:hAnsi="新宋体"/>
          <w:b/>
          <w:bCs/>
        </w:rPr>
        <w:t>8.</w:t>
      </w:r>
      <w:r>
        <w:rPr>
          <w:rFonts w:ascii="新宋体" w:eastAsia="新宋体" w:hAnsi="新宋体" w:hint="eastAsia"/>
          <w:b/>
          <w:bCs/>
        </w:rPr>
        <w:t>其他要求：</w:t>
      </w:r>
    </w:p>
    <w:p w14:paraId="26B0D249" w14:textId="77777777" w:rsidR="00D653A9" w:rsidRDefault="00D653A9" w:rsidP="00D653A9">
      <w:pPr>
        <w:spacing w:line="360" w:lineRule="auto"/>
        <w:rPr>
          <w:rFonts w:ascii="新宋体" w:eastAsia="新宋体" w:hAnsi="新宋体"/>
        </w:rPr>
      </w:pPr>
      <w:r>
        <w:rPr>
          <w:rFonts w:ascii="新宋体" w:eastAsia="新宋体" w:hAnsi="新宋体" w:hint="eastAsia"/>
        </w:rPr>
        <w:t>培训期间餐饮、用车保障等责任需由中标方承担。</w:t>
      </w:r>
    </w:p>
    <w:p w14:paraId="687FFAA8" w14:textId="77777777" w:rsidR="00D653A9" w:rsidRDefault="00D653A9" w:rsidP="00D653A9">
      <w:pPr>
        <w:spacing w:line="360" w:lineRule="auto"/>
        <w:rPr>
          <w:rFonts w:ascii="新宋体" w:eastAsia="新宋体" w:hAnsi="新宋体"/>
        </w:rPr>
      </w:pPr>
      <w:r>
        <w:rPr>
          <w:rFonts w:ascii="新宋体" w:eastAsia="新宋体" w:hAnsi="新宋体" w:hint="eastAsia"/>
        </w:rPr>
        <w:t>具体培训内容、师资情况、培训时间须以采购方审定为准。</w:t>
      </w:r>
    </w:p>
    <w:p w14:paraId="10BFEB75" w14:textId="77777777" w:rsidR="00D653A9" w:rsidRDefault="00D653A9" w:rsidP="00D653A9">
      <w:pPr>
        <w:rPr>
          <w:rFonts w:ascii="新宋体" w:eastAsia="新宋体" w:hAnsi="新宋体"/>
          <w:b/>
        </w:rPr>
      </w:pPr>
    </w:p>
    <w:p w14:paraId="2DB8949D" w14:textId="77777777" w:rsidR="00D653A9" w:rsidRDefault="00D653A9" w:rsidP="00D653A9">
      <w:pPr>
        <w:pStyle w:val="30"/>
        <w:rPr>
          <w:rFonts w:ascii="新宋体" w:eastAsia="新宋体" w:hAnsi="新宋体"/>
          <w:kern w:val="44"/>
          <w:szCs w:val="28"/>
        </w:rPr>
      </w:pPr>
      <w:r>
        <w:rPr>
          <w:rFonts w:ascii="新宋体" w:eastAsia="新宋体" w:hAnsi="新宋体" w:hint="eastAsia"/>
          <w:kern w:val="44"/>
          <w:szCs w:val="28"/>
        </w:rPr>
        <w:t>五、项目商务要求</w:t>
      </w:r>
    </w:p>
    <w:p w14:paraId="1D2A0BDA" w14:textId="77777777" w:rsidR="00D653A9" w:rsidRDefault="00D653A9" w:rsidP="00D653A9">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7115623D"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自合同签定之日起至2024年</w:t>
      </w:r>
      <w:r>
        <w:rPr>
          <w:rFonts w:ascii="新宋体" w:eastAsia="新宋体" w:hAnsi="新宋体" w:cs="宋体"/>
          <w:szCs w:val="21"/>
        </w:rPr>
        <w:t>12</w:t>
      </w:r>
      <w:r>
        <w:rPr>
          <w:rFonts w:ascii="新宋体" w:eastAsia="新宋体" w:hAnsi="新宋体" w:cs="宋体" w:hint="eastAsia"/>
          <w:szCs w:val="21"/>
        </w:rPr>
        <w:t>月</w:t>
      </w:r>
      <w:r>
        <w:rPr>
          <w:rFonts w:ascii="新宋体" w:eastAsia="新宋体" w:hAnsi="新宋体" w:cs="宋体"/>
          <w:szCs w:val="21"/>
        </w:rPr>
        <w:t>31</w:t>
      </w:r>
      <w:r>
        <w:rPr>
          <w:rFonts w:ascii="新宋体" w:eastAsia="新宋体" w:hAnsi="新宋体" w:cs="宋体" w:hint="eastAsia"/>
          <w:szCs w:val="21"/>
        </w:rPr>
        <w:t>日</w:t>
      </w:r>
    </w:p>
    <w:p w14:paraId="5C66B944" w14:textId="77777777" w:rsidR="00D653A9" w:rsidRDefault="00D653A9" w:rsidP="00D653A9">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6BDE5053"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1.该项目以人民币结算，合同签定后10个工作日内，支付合同总价款60%的款项。</w:t>
      </w:r>
    </w:p>
    <w:p w14:paraId="4ABC6C33"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2.根据项目实施进度，在中标人依约履行了合同义务、项目培训时长执行进度不少于2/3的前提下，2024年9月30日前支付合同总价款20%的款项。</w:t>
      </w:r>
    </w:p>
    <w:p w14:paraId="398FB7AB"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3.根据项目实施进度，在中标人依约履行了合同义务的前提下，在项目执行完毕后拨付尾款款项。</w:t>
      </w:r>
    </w:p>
    <w:p w14:paraId="5985FE7A" w14:textId="77777777" w:rsidR="00D653A9" w:rsidRDefault="00D653A9" w:rsidP="00D653A9">
      <w:pPr>
        <w:spacing w:line="360" w:lineRule="auto"/>
        <w:rPr>
          <w:rFonts w:ascii="新宋体" w:eastAsia="新宋体" w:hAnsi="新宋体" w:cs="宋体"/>
          <w:b/>
          <w:bCs/>
          <w:szCs w:val="21"/>
        </w:rPr>
      </w:pPr>
      <w:r>
        <w:rPr>
          <w:rFonts w:ascii="新宋体" w:eastAsia="新宋体" w:hAnsi="新宋体" w:cs="宋体" w:hint="eastAsia"/>
          <w:b/>
          <w:bCs/>
          <w:szCs w:val="21"/>
        </w:rPr>
        <w:lastRenderedPageBreak/>
        <w:t>（三）质量考核验收标准及违约金</w:t>
      </w:r>
    </w:p>
    <w:p w14:paraId="0480629E"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14:paraId="4C540823"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14:paraId="4EC8FE28"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3.中标人应自行完成本项目，不得以任何理由、方式直接或变相地将本项目转让、转包、分包，否则采购人有权解除合同。</w:t>
      </w:r>
    </w:p>
    <w:p w14:paraId="0FCB1D66"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4.若中标人单方解除合同，或因中标人原因导致采购人解除合同的，中标人需返还采购人已经支付的全部款项，并向采购人支付合同总价款20%的违约金及赔偿采购人损失。</w:t>
      </w:r>
    </w:p>
    <w:p w14:paraId="7E3395DC"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hint="eastAsia"/>
          <w:szCs w:val="21"/>
        </w:rPr>
        <w:t>5.其它违约责任按《中华人民共和国民法典》处理。</w:t>
      </w:r>
    </w:p>
    <w:p w14:paraId="1C0927E3" w14:textId="77777777" w:rsidR="00D653A9" w:rsidRDefault="00D653A9" w:rsidP="00D653A9">
      <w:pPr>
        <w:spacing w:line="360" w:lineRule="auto"/>
        <w:rPr>
          <w:rFonts w:ascii="新宋体" w:eastAsia="新宋体" w:hAnsi="新宋体" w:cs="宋体"/>
          <w:szCs w:val="21"/>
        </w:rPr>
      </w:pPr>
      <w:r>
        <w:rPr>
          <w:rFonts w:ascii="新宋体" w:eastAsia="新宋体" w:hAnsi="新宋体" w:cs="宋体"/>
          <w:szCs w:val="21"/>
        </w:rPr>
        <w:t>6</w:t>
      </w:r>
      <w:r>
        <w:rPr>
          <w:rFonts w:ascii="新宋体" w:eastAsia="新宋体" w:hAnsi="新宋体" w:cs="宋体" w:hint="eastAsia"/>
          <w:szCs w:val="21"/>
        </w:rPr>
        <w:t>.违约金：</w:t>
      </w:r>
      <w:r>
        <w:rPr>
          <w:rFonts w:ascii="新宋体" w:eastAsia="新宋体" w:hAnsi="新宋体" w:cs="宋体" w:hint="eastAsia"/>
          <w:szCs w:val="21"/>
          <w:u w:val="single"/>
        </w:rPr>
        <w:t>以合同签订为准</w:t>
      </w:r>
    </w:p>
    <w:p w14:paraId="323E368F" w14:textId="77777777" w:rsidR="00647A72" w:rsidRPr="00D653A9" w:rsidRDefault="00647A72">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2D162C89" w14:textId="4EFFFB05" w:rsidR="00765B9B" w:rsidRPr="004B1018" w:rsidRDefault="005D0BBC" w:rsidP="004B1018">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2E019C17" w14:textId="094F7C87" w:rsidR="00765B9B" w:rsidRPr="00C2197A"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4F8D5466"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2197A">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2B307212" w14:textId="1E0087B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2197A">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09EA0ABE" w14:textId="3FB5068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2197A">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1B81F00A" w14:textId="523015B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2197A">
        <w:rPr>
          <w:rFonts w:ascii="新宋体" w:eastAsia="新宋体" w:hAnsi="新宋体"/>
          <w:color w:val="FF0000"/>
          <w:szCs w:val="21"/>
        </w:rPr>
        <w:t>7</w:t>
      </w:r>
      <w:r w:rsidRPr="00BF7F4C">
        <w:rPr>
          <w:rFonts w:ascii="新宋体" w:eastAsia="新宋体" w:hAnsi="新宋体" w:hint="eastAsia"/>
          <w:color w:val="FF0000"/>
          <w:szCs w:val="21"/>
        </w:rPr>
        <w:t>）服务网点（格式自定）</w:t>
      </w:r>
    </w:p>
    <w:p w14:paraId="62E27564" w14:textId="7AE5C9A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C2197A">
        <w:rPr>
          <w:rFonts w:ascii="新宋体" w:eastAsia="新宋体" w:hAnsi="新宋体"/>
          <w:color w:val="FF0000"/>
          <w:szCs w:val="21"/>
        </w:rPr>
        <w:t>8</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2B706643" w14:textId="77777777" w:rsidR="00856B2C" w:rsidRDefault="00856B2C">
      <w:pPr>
        <w:rPr>
          <w:rFonts w:ascii="新宋体" w:eastAsia="新宋体" w:hAnsi="新宋体"/>
          <w:b/>
          <w:szCs w:val="21"/>
        </w:rPr>
      </w:pPr>
    </w:p>
    <w:p w14:paraId="120FED29" w14:textId="77777777" w:rsidR="00856B2C" w:rsidRDefault="00856B2C">
      <w:pPr>
        <w:rPr>
          <w:rFonts w:ascii="新宋体" w:eastAsia="新宋体" w:hAnsi="新宋体"/>
          <w:b/>
          <w:szCs w:val="21"/>
        </w:rPr>
      </w:pPr>
    </w:p>
    <w:p w14:paraId="080A090D" w14:textId="77777777" w:rsidR="00856B2C" w:rsidRDefault="00856B2C">
      <w:pPr>
        <w:rPr>
          <w:rFonts w:ascii="新宋体" w:eastAsia="新宋体" w:hAnsi="新宋体"/>
          <w:b/>
          <w:szCs w:val="21"/>
        </w:rPr>
      </w:pPr>
    </w:p>
    <w:p w14:paraId="0409F252" w14:textId="77777777" w:rsidR="00856B2C" w:rsidRDefault="00856B2C">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Pr="004533B6"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w:t>
      </w:r>
      <w:r w:rsidRPr="004533B6">
        <w:rPr>
          <w:rFonts w:ascii="新宋体" w:eastAsia="新宋体" w:hAnsi="新宋体" w:hint="eastAsia"/>
          <w:kern w:val="0"/>
          <w:szCs w:val="21"/>
        </w:rPr>
        <w:t>意向协议的中小企业）的具体情况如下：</w:t>
      </w:r>
    </w:p>
    <w:p w14:paraId="01D8A665" w14:textId="5258AEDD" w:rsidR="00765B9B" w:rsidRPr="004533B6" w:rsidRDefault="005D0BBC">
      <w:pPr>
        <w:spacing w:line="360" w:lineRule="auto"/>
        <w:ind w:firstLineChars="200" w:firstLine="420"/>
        <w:rPr>
          <w:rFonts w:ascii="新宋体" w:eastAsia="新宋体" w:hAnsi="新宋体"/>
          <w:szCs w:val="21"/>
        </w:rPr>
      </w:pPr>
      <w:r w:rsidRPr="004533B6">
        <w:rPr>
          <w:rFonts w:ascii="新宋体" w:eastAsia="新宋体" w:hAnsi="新宋体" w:hint="eastAsia"/>
          <w:szCs w:val="21"/>
        </w:rPr>
        <w:t xml:space="preserve">1. </w:t>
      </w:r>
      <w:r w:rsidRPr="004533B6">
        <w:rPr>
          <w:rFonts w:ascii="新宋体" w:eastAsia="新宋体" w:hAnsi="新宋体" w:hint="eastAsia"/>
          <w:szCs w:val="21"/>
          <w:u w:val="single"/>
        </w:rPr>
        <w:t>（标的名称）</w:t>
      </w:r>
      <w:r w:rsidRPr="004533B6">
        <w:rPr>
          <w:rFonts w:ascii="新宋体" w:eastAsia="新宋体" w:hAnsi="新宋体" w:hint="eastAsia"/>
          <w:szCs w:val="21"/>
        </w:rPr>
        <w:t xml:space="preserve"> ，属于</w:t>
      </w:r>
      <w:r w:rsidRPr="004533B6">
        <w:rPr>
          <w:rFonts w:ascii="新宋体" w:eastAsia="新宋体" w:hAnsi="新宋体" w:hint="eastAsia"/>
          <w:szCs w:val="21"/>
          <w:u w:val="single"/>
        </w:rPr>
        <w:t>（</w:t>
      </w:r>
      <w:r w:rsidR="004533B6" w:rsidRPr="004533B6">
        <w:rPr>
          <w:rFonts w:ascii="新宋体" w:eastAsia="新宋体" w:hAnsi="新宋体" w:hint="eastAsia"/>
          <w:szCs w:val="21"/>
          <w:u w:val="single"/>
        </w:rPr>
        <w:t>其他未列明行业</w:t>
      </w:r>
      <w:r w:rsidRPr="004533B6">
        <w:rPr>
          <w:rFonts w:ascii="新宋体" w:eastAsia="新宋体" w:hAnsi="新宋体" w:hint="eastAsia"/>
          <w:szCs w:val="21"/>
          <w:u w:val="single"/>
        </w:rPr>
        <w:t>）</w:t>
      </w:r>
      <w:r w:rsidRPr="004533B6">
        <w:rPr>
          <w:rFonts w:ascii="新宋体" w:eastAsia="新宋体" w:hAnsi="新宋体" w:hint="eastAsia"/>
          <w:szCs w:val="21"/>
        </w:rPr>
        <w:t>；承建（承接）企业为</w:t>
      </w:r>
      <w:r w:rsidRPr="004533B6">
        <w:rPr>
          <w:rFonts w:ascii="新宋体" w:eastAsia="新宋体" w:hAnsi="新宋体" w:hint="eastAsia"/>
          <w:szCs w:val="21"/>
          <w:u w:val="single"/>
        </w:rPr>
        <w:t>（企业名称）</w:t>
      </w:r>
      <w:r w:rsidRPr="004533B6">
        <w:rPr>
          <w:rFonts w:ascii="新宋体" w:eastAsia="新宋体" w:hAnsi="新宋体" w:hint="eastAsia"/>
          <w:szCs w:val="21"/>
        </w:rPr>
        <w:t>，从业人员人，营业收入为万元，资产总额为万元</w:t>
      </w:r>
      <w:hyperlink w:anchor="_bookmark1" w:history="1">
        <w:r w:rsidRPr="004533B6">
          <w:rPr>
            <w:rFonts w:ascii="新宋体" w:eastAsia="新宋体" w:hAnsi="新宋体"/>
            <w:position w:val="16"/>
            <w:sz w:val="16"/>
          </w:rPr>
          <w:t>1</w:t>
        </w:r>
      </w:hyperlink>
      <w:r w:rsidRPr="004533B6">
        <w:rPr>
          <w:rFonts w:ascii="新宋体" w:eastAsia="新宋体" w:hAnsi="新宋体" w:hint="eastAsia"/>
          <w:szCs w:val="21"/>
        </w:rPr>
        <w:t>，属于</w:t>
      </w:r>
      <w:r w:rsidRPr="004533B6">
        <w:rPr>
          <w:rFonts w:ascii="新宋体" w:eastAsia="新宋体" w:hAnsi="新宋体" w:hint="eastAsia"/>
          <w:szCs w:val="21"/>
          <w:u w:val="single"/>
        </w:rPr>
        <w:t xml:space="preserve"> </w:t>
      </w:r>
      <w:r w:rsidRPr="004533B6">
        <w:rPr>
          <w:rFonts w:ascii="新宋体" w:eastAsia="新宋体" w:hAnsi="新宋体"/>
          <w:szCs w:val="21"/>
          <w:u w:val="single"/>
        </w:rPr>
        <w:t xml:space="preserve">      </w:t>
      </w:r>
      <w:r w:rsidRPr="004533B6">
        <w:rPr>
          <w:rFonts w:ascii="新宋体" w:eastAsia="新宋体" w:hAnsi="新宋体" w:hint="eastAsia"/>
          <w:szCs w:val="21"/>
        </w:rPr>
        <w:t>（请填写：中型企业、小型企业、微型企业）；</w:t>
      </w:r>
    </w:p>
    <w:p w14:paraId="6F742211" w14:textId="6B24D895" w:rsidR="00765B9B" w:rsidRDefault="005D0BBC">
      <w:pPr>
        <w:spacing w:line="360" w:lineRule="auto"/>
        <w:ind w:firstLineChars="200" w:firstLine="420"/>
        <w:rPr>
          <w:rFonts w:ascii="新宋体" w:eastAsia="新宋体" w:hAnsi="新宋体"/>
          <w:szCs w:val="21"/>
        </w:rPr>
      </w:pPr>
      <w:r w:rsidRPr="004533B6">
        <w:rPr>
          <w:rFonts w:ascii="新宋体" w:eastAsia="新宋体" w:hAnsi="新宋体"/>
          <w:szCs w:val="21"/>
        </w:rPr>
        <w:t xml:space="preserve">2. </w:t>
      </w:r>
      <w:r w:rsidRPr="004533B6">
        <w:rPr>
          <w:rFonts w:ascii="新宋体" w:eastAsia="新宋体" w:hAnsi="新宋体" w:hint="eastAsia"/>
          <w:szCs w:val="21"/>
          <w:u w:val="single"/>
        </w:rPr>
        <w:t>（标的名称）</w:t>
      </w:r>
      <w:r w:rsidRPr="004533B6">
        <w:rPr>
          <w:rFonts w:ascii="新宋体" w:eastAsia="新宋体" w:hAnsi="新宋体" w:hint="eastAsia"/>
          <w:szCs w:val="21"/>
        </w:rPr>
        <w:t>，属于</w:t>
      </w:r>
      <w:r w:rsidRPr="004533B6">
        <w:rPr>
          <w:rFonts w:ascii="新宋体" w:eastAsia="新宋体" w:hAnsi="新宋体" w:hint="eastAsia"/>
          <w:szCs w:val="21"/>
          <w:u w:val="single"/>
        </w:rPr>
        <w:t>（</w:t>
      </w:r>
      <w:r w:rsidR="004533B6" w:rsidRPr="004533B6">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038208F2" w14:textId="77777777" w:rsidR="00CA2642" w:rsidRPr="00CA2642" w:rsidRDefault="00CA2642" w:rsidP="00CA2642">
      <w:pPr>
        <w:spacing w:line="360" w:lineRule="auto"/>
        <w:jc w:val="right"/>
        <w:rPr>
          <w:rFonts w:ascii="新宋体" w:eastAsia="新宋体" w:hAnsi="新宋体"/>
          <w:szCs w:val="21"/>
        </w:rPr>
      </w:pPr>
      <w:r w:rsidRPr="00CA2642">
        <w:rPr>
          <w:rFonts w:ascii="新宋体" w:eastAsia="新宋体" w:hAnsi="新宋体" w:hint="eastAsia"/>
          <w:szCs w:val="21"/>
        </w:rPr>
        <w:t xml:space="preserve">  【合同编号：          】</w:t>
      </w:r>
    </w:p>
    <w:p w14:paraId="2E9DD820" w14:textId="77777777" w:rsidR="00CA2642" w:rsidRPr="00CA2642" w:rsidRDefault="00CA2642" w:rsidP="00CA2642">
      <w:pPr>
        <w:spacing w:line="360" w:lineRule="auto"/>
        <w:jc w:val="center"/>
        <w:rPr>
          <w:rFonts w:ascii="新宋体" w:eastAsia="新宋体" w:hAnsi="新宋体"/>
          <w:szCs w:val="21"/>
        </w:rPr>
      </w:pPr>
      <w:r w:rsidRPr="00CA2642">
        <w:rPr>
          <w:rFonts w:ascii="新宋体" w:eastAsia="新宋体" w:hAnsi="新宋体" w:hint="eastAsia"/>
          <w:szCs w:val="21"/>
        </w:rPr>
        <w:t>【  】培训服务合同</w:t>
      </w:r>
    </w:p>
    <w:p w14:paraId="7878FD8B" w14:textId="77777777" w:rsidR="00CA2642" w:rsidRPr="00CA2642" w:rsidRDefault="00CA2642" w:rsidP="00CA2642">
      <w:pPr>
        <w:spacing w:line="360" w:lineRule="auto"/>
        <w:rPr>
          <w:rFonts w:ascii="新宋体" w:eastAsia="新宋体" w:hAnsi="新宋体"/>
          <w:szCs w:val="21"/>
        </w:rPr>
      </w:pPr>
    </w:p>
    <w:p w14:paraId="54A3A6FF"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甲方：</w:t>
      </w:r>
    </w:p>
    <w:p w14:paraId="254A54E3"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法定代表人：</w:t>
      </w:r>
    </w:p>
    <w:p w14:paraId="2FA7508C"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住所地：</w:t>
      </w:r>
    </w:p>
    <w:p w14:paraId="40C9DAA9"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项目联系人：</w:t>
      </w:r>
    </w:p>
    <w:p w14:paraId="1AD64A08"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联系电话：</w:t>
      </w:r>
    </w:p>
    <w:p w14:paraId="29E2D712" w14:textId="77777777" w:rsidR="00CA2642" w:rsidRPr="00CA2642" w:rsidRDefault="00CA2642" w:rsidP="00CA2642">
      <w:pPr>
        <w:spacing w:line="360" w:lineRule="auto"/>
        <w:rPr>
          <w:rFonts w:ascii="新宋体" w:eastAsia="新宋体" w:hAnsi="新宋体"/>
          <w:szCs w:val="21"/>
        </w:rPr>
      </w:pPr>
    </w:p>
    <w:p w14:paraId="7E618FEC"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乙方：</w:t>
      </w:r>
    </w:p>
    <w:p w14:paraId="7FDB4E63"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负责人/法定代表人：</w:t>
      </w:r>
    </w:p>
    <w:p w14:paraId="1B5B1D55"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住所地：</w:t>
      </w:r>
    </w:p>
    <w:p w14:paraId="118118FA"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项目联系人：</w:t>
      </w:r>
    </w:p>
    <w:p w14:paraId="20A7F328"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联系电话：</w:t>
      </w:r>
    </w:p>
    <w:p w14:paraId="6628122E" w14:textId="77777777" w:rsidR="00CA2642" w:rsidRPr="00CA2642" w:rsidRDefault="00CA2642" w:rsidP="00CA2642">
      <w:pPr>
        <w:spacing w:line="360" w:lineRule="auto"/>
        <w:rPr>
          <w:rFonts w:ascii="新宋体" w:eastAsia="新宋体" w:hAnsi="新宋体"/>
          <w:szCs w:val="21"/>
        </w:rPr>
      </w:pPr>
    </w:p>
    <w:p w14:paraId="2A4E67F2"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根据《中华人民共和国民法典》《中华人民共和国政府采购法》《深圳经济特区政府采购条例》及相关法律法规的规定，经甲乙双方友好协商，就甲方委托乙方组织实施【    】培训服务项目（以下简称“项目”）的有关事宜，签署本合同，以资共同遵守。</w:t>
      </w:r>
    </w:p>
    <w:p w14:paraId="1CF684B6"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第一条培训内容</w:t>
      </w:r>
    </w:p>
    <w:p w14:paraId="384DECC5"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1.【培训主题/培训内容/培训班名称：       】。</w:t>
      </w:r>
    </w:p>
    <w:p w14:paraId="20811351"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2.培训天数：【】天，暂定【】年【】月【】至【】年【】月【】（具体时间双方另行书面确定）。</w:t>
      </w:r>
    </w:p>
    <w:p w14:paraId="12CEC46C"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3.培训地点：【】。                </w:t>
      </w:r>
    </w:p>
    <w:p w14:paraId="21522D57"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4.培训人数：【】人。</w:t>
      </w:r>
    </w:p>
    <w:p w14:paraId="68A22EBB"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5.培训方式：【按双方确认的课程全脱产集中学习】。</w:t>
      </w:r>
    </w:p>
    <w:p w14:paraId="30E7AAC1"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【6.师资要求：】                  </w:t>
      </w:r>
    </w:p>
    <w:p w14:paraId="428E7A64"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【7.结业证书：培训学员完成全部课程，经考核合格者，由    负责颁发结业证书。】</w:t>
      </w:r>
    </w:p>
    <w:p w14:paraId="6EFA24B8"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第二条  项目服务费</w:t>
      </w:r>
    </w:p>
    <w:p w14:paraId="0D5F913F"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1.经双方协商，培训服务费标准：【   元×培训天数×培训人数】，【本项目培训人数不低于    人，最终以实际参加培训人数结算】。【另外，按照培训安排，共 次课程，授课费   元。】【项目服务费总金额合计为大写：   （¥：  )】。</w:t>
      </w:r>
    </w:p>
    <w:p w14:paraId="2653CEAB"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  </w:t>
      </w:r>
    </w:p>
    <w:p w14:paraId="782C331C"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lastRenderedPageBreak/>
        <w:t>2.项目服务费包括但不限于：教学管理费、伙食费、住宿费、培训场地租金、学习资料费、设备使用费、讲师讲课费、保险费、培训学习文具、合影照片、培训证书、高铁站/机场至上课地点/住宿点接（送）往返交通费等所有各项的含税费用，除此之外甲方无须向乙方支付本合同约定之外的其他任何费用。</w:t>
      </w:r>
    </w:p>
    <w:p w14:paraId="52B1B3D4"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第三条  付款方式</w:t>
      </w:r>
    </w:p>
    <w:p w14:paraId="064CB332"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1.经双方协商一致，甲方按以下【第  种】方式向乙方支付项目服务费：</w:t>
      </w:r>
    </w:p>
    <w:p w14:paraId="47833D36"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A.培训结束后【】个工作日内支付人民币【大写：   （¥：  )】。</w:t>
      </w:r>
    </w:p>
    <w:p w14:paraId="10D0155D"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B.本合同生效后【】个工作日内支付人民币【大写：   （¥：  )】；培训结束后【】个工作日内支付人民币【大写：   （¥：  )】。</w:t>
      </w:r>
    </w:p>
    <w:p w14:paraId="19D054F9"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   </w:t>
      </w:r>
    </w:p>
    <w:p w14:paraId="6858932B"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2.乙方应在本合同约定的付款日前7个工作日内向甲方交付等额、合法、有效的发票，否则甲方有权暂停付款且不承担逾期付款责任。</w:t>
      </w:r>
    </w:p>
    <w:p w14:paraId="2912DA19"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3.乙方指定银行账户信息：</w:t>
      </w:r>
    </w:p>
    <w:p w14:paraId="5345C62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账户名称：【                         】</w:t>
      </w:r>
    </w:p>
    <w:p w14:paraId="36CE99AF"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开户银行：【                         】</w:t>
      </w:r>
    </w:p>
    <w:p w14:paraId="2EEAA32B"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银行账号：【                         】</w:t>
      </w:r>
    </w:p>
    <w:p w14:paraId="7A82853B"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4.甲方按照乙方提供的银行账户支付合同款项后，因乙方提供的银行账户信息遗漏、错误等原因所产生的后果由乙方自行承担。</w:t>
      </w:r>
    </w:p>
    <w:p w14:paraId="7C3E15C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【5.乙方应分别出具包含甲方及其他参训单位名称、对应参训人数、对应金额等情况的合法、有效发票。乙方同意甲方只需支付本条第一款约定的服务费，其余培训费由甲方组织的其他参训单位分别支付，其中  支付   元......】。</w:t>
      </w:r>
    </w:p>
    <w:p w14:paraId="74D5678D"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第四条  甲方权利义务</w:t>
      </w:r>
    </w:p>
    <w:p w14:paraId="39F26F5A"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甲方应按时组织学员参加培训，并指派一名培训联系人负责组织带领学员参加培训、处理学员突发情况等事项；甲方应在培训开始前将该联系人的姓名、联系方式等信息书面告知乙方；该联系人应当在培训前【】个工作日将培训需求及要求告知乙方。</w:t>
      </w:r>
    </w:p>
    <w:p w14:paraId="24A6B586"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2.甲方应当按照本合同约定履行付款义务。</w:t>
      </w:r>
    </w:p>
    <w:p w14:paraId="2A8EA9C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3.甲方有权对乙方项目实施过程进行监督、检查，甲方对乙方服务人员、培训方式、师资不满意时，可以向乙方提出整改要求，乙方应及时整改。</w:t>
      </w:r>
    </w:p>
    <w:p w14:paraId="3E12FCF2"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第五条  乙方权利义务</w:t>
      </w:r>
    </w:p>
    <w:p w14:paraId="797EB3B7"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1.乙方负责培训工作的具体实施与组织管理工作，包括但不限于师资选派、授课安排、准备辅导讲义资料、提供培训场地和安排伙食等。</w:t>
      </w:r>
    </w:p>
    <w:p w14:paraId="0CC17197"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2.乙方根据甲方的培训需求设计和调整培训方案，并在培训前五个工作日将确定后的具体课程内容及大纲以书面形式通知甲方；具体课程内容及大纲经甲方确认同意后执行。</w:t>
      </w:r>
    </w:p>
    <w:p w14:paraId="742F55F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3.乙方应确定一名培训联系人负责项目全程跟踪，并在培训开始前将该联系人的姓名、联系方式等</w:t>
      </w:r>
      <w:r w:rsidRPr="00CA2642">
        <w:rPr>
          <w:rFonts w:ascii="新宋体" w:eastAsia="新宋体" w:hAnsi="新宋体" w:hint="eastAsia"/>
          <w:szCs w:val="21"/>
        </w:rPr>
        <w:lastRenderedPageBreak/>
        <w:t>信息告知甲方。乙方应做好培训期间的安全管理工作，落实安全防范措施和应急预警处理机制。</w:t>
      </w:r>
    </w:p>
    <w:p w14:paraId="5700DF35"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4.由乙方负责购买本培训项目的团体意外险并承担有关费用。</w:t>
      </w:r>
    </w:p>
    <w:p w14:paraId="577FDA61"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5.乙方履行合同的过程及成果均不得侵害第三方和甲方的合法权益，因乙方及其工作人员在履行合同过程中的侵权行为导致的法律责任由乙方承担，甲方不承担任何责任。 </w:t>
      </w:r>
    </w:p>
    <w:p w14:paraId="5EE9AB2E"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                                         </w:t>
      </w:r>
    </w:p>
    <w:p w14:paraId="4558EBC9"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第六条  违约责任</w:t>
      </w:r>
    </w:p>
    <w:p w14:paraId="7F5A6352"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如甲方逾期支付合同款项，乙方书面催告甲方并给予不少于5个工作日的履行期限后甲方仍未支付的，每延迟一日，按应支付而未支付金额的0.05%的标准，由甲方向乙方支付违约金，但迟延付款是由于乙方在先义务迟延履行导致的除外，该违约金总额不超过合同总价款的20%。如因政府有关部门超期审批等原因造成甲方付款迟延的，不视为甲方违约，甲方不承担前述违约责任。</w:t>
      </w:r>
    </w:p>
    <w:p w14:paraId="49A130CE"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47DA3DF4"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（1）乙方未在合同约定的时间内提供培训服务；</w:t>
      </w:r>
    </w:p>
    <w:p w14:paraId="1A87A1CB"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（2）乙方明确表示或者以自己的行为表明不能履行本合同约定的义务；</w:t>
      </w:r>
    </w:p>
    <w:p w14:paraId="6056AEA7"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（3）未经甲方事先书面同意外，乙方将其在合同项下的权利和义务全部或部分转让给第三人。                                                                                                                                                                              </w:t>
      </w:r>
    </w:p>
    <w:p w14:paraId="7877289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0E5C0BBC"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4.对于乙方应支付的违约金及赔偿金，甲方有权从未付款项中予以扣除，不足部分有权向乙方追偿。</w:t>
      </w:r>
    </w:p>
    <w:p w14:paraId="7C3AE2AA"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七、合同变更与解除</w:t>
      </w:r>
    </w:p>
    <w:p w14:paraId="7A169CE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508D26CC"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52164FD4"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八、争议解决方式</w:t>
      </w:r>
    </w:p>
    <w:p w14:paraId="3D014B30"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1.因履行本合同引起的或者与本合同有关的争议，甲乙双方应当通过友好协商方式解决；如协商不能解决的，按下列第【 】种方式解决：（1）向深圳国际仲裁院申请仲裁；（2）向甲方住所地有管辖权的人民法院提起诉讼。</w:t>
      </w:r>
    </w:p>
    <w:p w14:paraId="75AE3BBD"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2.甲乙双方所属人员在履行本合同规定的义务过程中发生的意外事故，按《民法典》等相关法律规定处理。</w:t>
      </w:r>
    </w:p>
    <w:p w14:paraId="3836B08E"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九、合同生效及其它</w:t>
      </w:r>
    </w:p>
    <w:p w14:paraId="25200AD5"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1.本合同自双方法定代表人或者授权代表签名、并加盖公章之日起生效。</w:t>
      </w:r>
    </w:p>
    <w:p w14:paraId="594C5FA6"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2.本合同一式肆份，甲乙双方各执贰份，每份合同具有同等法律效力。</w:t>
      </w:r>
    </w:p>
    <w:p w14:paraId="61FE4E13"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3.本合同附件属于以下第【  】种情况：（1）无；（2）有，本合同附件均为本合同不可分割的部</w:t>
      </w:r>
      <w:r w:rsidRPr="00CA2642">
        <w:rPr>
          <w:rFonts w:ascii="新宋体" w:eastAsia="新宋体" w:hAnsi="新宋体" w:hint="eastAsia"/>
          <w:szCs w:val="21"/>
        </w:rPr>
        <w:lastRenderedPageBreak/>
        <w:t>分，与本合同具有相同的法律效力。【本合同附件包含《  》......】</w:t>
      </w:r>
    </w:p>
    <w:p w14:paraId="740628E2"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【十、特殊条款】</w:t>
      </w:r>
    </w:p>
    <w:p w14:paraId="2B5B5B37" w14:textId="77777777" w:rsidR="00CA2642" w:rsidRPr="00CA2642" w:rsidRDefault="00CA2642" w:rsidP="00CA2642">
      <w:pPr>
        <w:spacing w:line="360" w:lineRule="auto"/>
        <w:rPr>
          <w:rFonts w:ascii="新宋体" w:eastAsia="新宋体" w:hAnsi="新宋体"/>
          <w:szCs w:val="21"/>
        </w:rPr>
      </w:pPr>
    </w:p>
    <w:p w14:paraId="6AC72338"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（以下无正文）</w:t>
      </w:r>
    </w:p>
    <w:p w14:paraId="749F1E2A"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甲方（加盖公章）：           </w:t>
      </w:r>
    </w:p>
    <w:p w14:paraId="17553728"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授权代表（签名）：             </w:t>
      </w:r>
    </w:p>
    <w:p w14:paraId="3B31C3C9"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经办人（签字）：                            </w:t>
      </w:r>
    </w:p>
    <w:p w14:paraId="7F30D014"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日期：   年  月  日            </w:t>
      </w:r>
    </w:p>
    <w:p w14:paraId="0EAB9C36" w14:textId="77777777" w:rsidR="00CA2642" w:rsidRPr="00CA2642" w:rsidRDefault="00CA2642" w:rsidP="00CA2642">
      <w:pPr>
        <w:spacing w:line="360" w:lineRule="auto"/>
        <w:rPr>
          <w:rFonts w:ascii="新宋体" w:eastAsia="新宋体" w:hAnsi="新宋体"/>
          <w:szCs w:val="21"/>
        </w:rPr>
      </w:pPr>
    </w:p>
    <w:p w14:paraId="68946A5A"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乙方（加盖公章）：           </w:t>
      </w:r>
    </w:p>
    <w:p w14:paraId="20C0FB61"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法定代表人/负责人或授权代表（签名）：             </w:t>
      </w:r>
    </w:p>
    <w:p w14:paraId="2678754F" w14:textId="77777777" w:rsidR="00CA2642" w:rsidRPr="00CA2642" w:rsidRDefault="00CA2642" w:rsidP="00CA2642">
      <w:pPr>
        <w:spacing w:line="360" w:lineRule="auto"/>
        <w:rPr>
          <w:rFonts w:ascii="新宋体" w:eastAsia="新宋体" w:hAnsi="新宋体"/>
          <w:szCs w:val="21"/>
        </w:rPr>
      </w:pPr>
      <w:r w:rsidRPr="00CA2642">
        <w:rPr>
          <w:rFonts w:ascii="新宋体" w:eastAsia="新宋体" w:hAnsi="新宋体" w:hint="eastAsia"/>
          <w:szCs w:val="21"/>
        </w:rPr>
        <w:t xml:space="preserve">日期：   年  月  日     </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08F7920B" w14:textId="77777777" w:rsidR="00CA2642" w:rsidRDefault="00CA2642">
      <w:pPr>
        <w:ind w:firstLineChars="200" w:firstLine="420"/>
        <w:rPr>
          <w:rFonts w:ascii="新宋体" w:eastAsia="新宋体" w:hAnsi="新宋体"/>
          <w:szCs w:val="21"/>
        </w:rPr>
      </w:pPr>
    </w:p>
    <w:p w14:paraId="1CAA5B9B" w14:textId="77777777" w:rsidR="00CA2642" w:rsidRDefault="00CA2642">
      <w:pPr>
        <w:ind w:firstLineChars="200" w:firstLine="420"/>
        <w:rPr>
          <w:rFonts w:ascii="新宋体" w:eastAsia="新宋体" w:hAnsi="新宋体"/>
          <w:szCs w:val="21"/>
        </w:rPr>
      </w:pPr>
    </w:p>
    <w:p w14:paraId="4E891835" w14:textId="77777777" w:rsidR="00CA2642" w:rsidRDefault="00CA2642">
      <w:pPr>
        <w:ind w:firstLineChars="200" w:firstLine="420"/>
        <w:rPr>
          <w:rFonts w:ascii="新宋体" w:eastAsia="新宋体" w:hAnsi="新宋体"/>
          <w:szCs w:val="21"/>
        </w:rPr>
      </w:pPr>
    </w:p>
    <w:p w14:paraId="7C728D5B" w14:textId="77777777" w:rsidR="00CA2642" w:rsidRDefault="00CA2642">
      <w:pPr>
        <w:ind w:firstLineChars="200" w:firstLine="420"/>
        <w:rPr>
          <w:rFonts w:ascii="新宋体" w:eastAsia="新宋体" w:hAnsi="新宋体"/>
          <w:szCs w:val="21"/>
        </w:rPr>
      </w:pPr>
    </w:p>
    <w:p w14:paraId="51A5CFAC" w14:textId="77777777" w:rsidR="00CA2642" w:rsidRDefault="00CA2642">
      <w:pPr>
        <w:ind w:firstLineChars="200" w:firstLine="420"/>
        <w:rPr>
          <w:rFonts w:ascii="新宋体" w:eastAsia="新宋体" w:hAnsi="新宋体"/>
          <w:szCs w:val="21"/>
        </w:rPr>
      </w:pPr>
    </w:p>
    <w:p w14:paraId="611CDDD0" w14:textId="77777777" w:rsidR="00CA2642" w:rsidRDefault="00CA2642">
      <w:pPr>
        <w:ind w:firstLineChars="200" w:firstLine="420"/>
        <w:rPr>
          <w:rFonts w:ascii="新宋体" w:eastAsia="新宋体" w:hAnsi="新宋体"/>
          <w:szCs w:val="21"/>
        </w:rPr>
      </w:pPr>
    </w:p>
    <w:p w14:paraId="2B7656B8" w14:textId="77777777" w:rsidR="00CA2642" w:rsidRDefault="00CA2642">
      <w:pPr>
        <w:ind w:firstLineChars="200" w:firstLine="420"/>
        <w:rPr>
          <w:rFonts w:ascii="新宋体" w:eastAsia="新宋体" w:hAnsi="新宋体"/>
          <w:szCs w:val="21"/>
        </w:rPr>
      </w:pPr>
    </w:p>
    <w:p w14:paraId="75E9A8BB" w14:textId="77777777" w:rsidR="00CA2642" w:rsidRDefault="00CA2642">
      <w:pPr>
        <w:ind w:firstLineChars="200" w:firstLine="420"/>
        <w:rPr>
          <w:rFonts w:ascii="新宋体" w:eastAsia="新宋体" w:hAnsi="新宋体"/>
          <w:szCs w:val="21"/>
        </w:rPr>
      </w:pPr>
    </w:p>
    <w:p w14:paraId="1FFB109C" w14:textId="77777777" w:rsidR="00CA2642" w:rsidRDefault="00CA2642">
      <w:pPr>
        <w:ind w:firstLineChars="200" w:firstLine="420"/>
        <w:rPr>
          <w:rFonts w:ascii="新宋体" w:eastAsia="新宋体" w:hAnsi="新宋体"/>
          <w:szCs w:val="21"/>
        </w:rPr>
      </w:pPr>
    </w:p>
    <w:p w14:paraId="7DB9021E" w14:textId="77777777" w:rsidR="00CA2642" w:rsidRDefault="00CA2642">
      <w:pPr>
        <w:ind w:firstLineChars="200" w:firstLine="420"/>
        <w:rPr>
          <w:rFonts w:ascii="新宋体" w:eastAsia="新宋体" w:hAnsi="新宋体"/>
          <w:szCs w:val="21"/>
        </w:rPr>
      </w:pPr>
    </w:p>
    <w:p w14:paraId="3D9323BF" w14:textId="77777777" w:rsidR="00CA2642" w:rsidRDefault="00CA2642">
      <w:pPr>
        <w:ind w:firstLineChars="200" w:firstLine="420"/>
        <w:rPr>
          <w:rFonts w:ascii="新宋体" w:eastAsia="新宋体" w:hAnsi="新宋体"/>
          <w:szCs w:val="21"/>
        </w:rPr>
      </w:pPr>
    </w:p>
    <w:p w14:paraId="50CF3120" w14:textId="77777777" w:rsidR="00CA2642" w:rsidRDefault="00CA2642">
      <w:pPr>
        <w:ind w:firstLineChars="200" w:firstLine="420"/>
        <w:rPr>
          <w:rFonts w:ascii="新宋体" w:eastAsia="新宋体" w:hAnsi="新宋体"/>
          <w:szCs w:val="21"/>
        </w:rPr>
      </w:pPr>
    </w:p>
    <w:p w14:paraId="379C7131" w14:textId="77777777" w:rsidR="00CA2642" w:rsidRDefault="00CA2642">
      <w:pPr>
        <w:ind w:firstLineChars="200" w:firstLine="420"/>
        <w:rPr>
          <w:rFonts w:ascii="新宋体" w:eastAsia="新宋体" w:hAnsi="新宋体"/>
          <w:szCs w:val="21"/>
        </w:rPr>
      </w:pPr>
    </w:p>
    <w:p w14:paraId="07AF331B" w14:textId="77777777" w:rsidR="00CA2642" w:rsidRDefault="00CA2642">
      <w:pPr>
        <w:ind w:firstLineChars="200" w:firstLine="420"/>
        <w:rPr>
          <w:rFonts w:ascii="新宋体" w:eastAsia="新宋体" w:hAnsi="新宋体"/>
          <w:szCs w:val="21"/>
        </w:rPr>
      </w:pPr>
    </w:p>
    <w:p w14:paraId="67483F2A" w14:textId="77777777" w:rsidR="00CA2642" w:rsidRDefault="00CA2642">
      <w:pPr>
        <w:ind w:firstLineChars="200" w:firstLine="420"/>
        <w:rPr>
          <w:rFonts w:ascii="新宋体" w:eastAsia="新宋体" w:hAnsi="新宋体"/>
          <w:szCs w:val="21"/>
        </w:rPr>
      </w:pPr>
    </w:p>
    <w:p w14:paraId="59AC1C7A" w14:textId="77777777" w:rsidR="00CA2642" w:rsidRDefault="00CA2642">
      <w:pPr>
        <w:ind w:firstLineChars="200" w:firstLine="420"/>
        <w:rPr>
          <w:rFonts w:ascii="新宋体" w:eastAsia="新宋体" w:hAnsi="新宋体"/>
          <w:szCs w:val="21"/>
        </w:rPr>
      </w:pPr>
    </w:p>
    <w:p w14:paraId="3ACD5594" w14:textId="77777777" w:rsidR="00CA2642" w:rsidRDefault="00CA2642">
      <w:pPr>
        <w:ind w:firstLineChars="200" w:firstLine="420"/>
        <w:rPr>
          <w:rFonts w:ascii="新宋体" w:eastAsia="新宋体" w:hAnsi="新宋体"/>
          <w:szCs w:val="21"/>
        </w:rPr>
      </w:pPr>
    </w:p>
    <w:p w14:paraId="7258DFC3" w14:textId="77777777" w:rsidR="00CA2642" w:rsidRDefault="00CA2642">
      <w:pPr>
        <w:ind w:firstLineChars="200" w:firstLine="420"/>
        <w:rPr>
          <w:rFonts w:ascii="新宋体" w:eastAsia="新宋体" w:hAnsi="新宋体"/>
          <w:szCs w:val="21"/>
        </w:rPr>
      </w:pPr>
    </w:p>
    <w:p w14:paraId="568D233D" w14:textId="77777777" w:rsidR="00CA2642" w:rsidRDefault="00CA2642">
      <w:pPr>
        <w:ind w:firstLineChars="200" w:firstLine="420"/>
        <w:rPr>
          <w:rFonts w:ascii="新宋体" w:eastAsia="新宋体" w:hAnsi="新宋体"/>
          <w:szCs w:val="21"/>
        </w:rPr>
      </w:pPr>
    </w:p>
    <w:p w14:paraId="7F8DCE79" w14:textId="77777777" w:rsidR="00CA2642" w:rsidRDefault="00CA2642">
      <w:pPr>
        <w:ind w:firstLineChars="200" w:firstLine="420"/>
        <w:rPr>
          <w:rFonts w:ascii="新宋体" w:eastAsia="新宋体" w:hAnsi="新宋体"/>
          <w:szCs w:val="21"/>
        </w:rPr>
      </w:pPr>
    </w:p>
    <w:p w14:paraId="7E36E6B3" w14:textId="77777777" w:rsidR="00CA2642" w:rsidRDefault="00CA2642">
      <w:pPr>
        <w:ind w:firstLineChars="200" w:firstLine="420"/>
        <w:rPr>
          <w:rFonts w:ascii="新宋体" w:eastAsia="新宋体" w:hAnsi="新宋体"/>
          <w:szCs w:val="21"/>
        </w:rPr>
      </w:pPr>
    </w:p>
    <w:p w14:paraId="1B3D4CDA" w14:textId="77777777" w:rsidR="00CA2642" w:rsidRDefault="00CA2642">
      <w:pPr>
        <w:ind w:firstLineChars="200" w:firstLine="420"/>
        <w:rPr>
          <w:rFonts w:ascii="新宋体" w:eastAsia="新宋体" w:hAnsi="新宋体"/>
          <w:szCs w:val="21"/>
        </w:rPr>
      </w:pPr>
    </w:p>
    <w:p w14:paraId="19BA095C" w14:textId="77777777" w:rsidR="00CA2642" w:rsidRDefault="00CA2642">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DD194B" w:rsidRDefault="00DD194B">
      <w:r>
        <w:separator/>
      </w:r>
    </w:p>
  </w:endnote>
  <w:endnote w:type="continuationSeparator" w:id="0">
    <w:p w14:paraId="0A02C42C" w14:textId="77777777" w:rsidR="00DD194B" w:rsidRDefault="00DD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DD194B" w:rsidRDefault="00DD194B">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DD194B" w:rsidRDefault="00DD194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DD194B" w:rsidRDefault="00DD194B">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D653A9">
      <w:rPr>
        <w:noProof/>
      </w:rPr>
      <w:t>11</w:t>
    </w:r>
    <w:r>
      <w:fldChar w:fldCharType="end"/>
    </w:r>
    <w:r>
      <w:t xml:space="preserve"> -</w:t>
    </w:r>
  </w:p>
  <w:p w14:paraId="7465FCE7" w14:textId="77777777" w:rsidR="00DD194B" w:rsidRDefault="00DD194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DD194B" w:rsidRDefault="00DD194B">
      <w:r>
        <w:separator/>
      </w:r>
    </w:p>
  </w:footnote>
  <w:footnote w:type="continuationSeparator" w:id="0">
    <w:p w14:paraId="450EC043" w14:textId="77777777" w:rsidR="00DD194B" w:rsidRDefault="00DD1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DD194B" w:rsidRDefault="00DD194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5905093">
    <w:abstractNumId w:val="1"/>
  </w:num>
  <w:num w:numId="2" w16cid:durableId="1008017537">
    <w:abstractNumId w:val="0"/>
  </w:num>
  <w:num w:numId="3" w16cid:durableId="576209851">
    <w:abstractNumId w:val="3"/>
  </w:num>
  <w:num w:numId="4" w16cid:durableId="1231306732">
    <w:abstractNumId w:val="2"/>
  </w:num>
  <w:num w:numId="5" w16cid:durableId="1361734577">
    <w:abstractNumId w:val="6"/>
  </w:num>
  <w:num w:numId="6" w16cid:durableId="1395083401">
    <w:abstractNumId w:val="4"/>
  </w:num>
  <w:num w:numId="7" w16cid:durableId="1543445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42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3393"/>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F78"/>
    <w:rsid w:val="00045739"/>
    <w:rsid w:val="00046D30"/>
    <w:rsid w:val="000510B6"/>
    <w:rsid w:val="00051133"/>
    <w:rsid w:val="0005162B"/>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7D"/>
    <w:rsid w:val="00091189"/>
    <w:rsid w:val="00092FC7"/>
    <w:rsid w:val="00093133"/>
    <w:rsid w:val="0009395E"/>
    <w:rsid w:val="00094603"/>
    <w:rsid w:val="000954D5"/>
    <w:rsid w:val="00095723"/>
    <w:rsid w:val="0009618D"/>
    <w:rsid w:val="000962B1"/>
    <w:rsid w:val="0009709B"/>
    <w:rsid w:val="000975E3"/>
    <w:rsid w:val="00097DDA"/>
    <w:rsid w:val="00097E26"/>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321"/>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26FE3"/>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589C"/>
    <w:rsid w:val="00196B4E"/>
    <w:rsid w:val="001975A1"/>
    <w:rsid w:val="001A027A"/>
    <w:rsid w:val="001A08E4"/>
    <w:rsid w:val="001A0D2C"/>
    <w:rsid w:val="001A12B5"/>
    <w:rsid w:val="001A174B"/>
    <w:rsid w:val="001A1C72"/>
    <w:rsid w:val="001A3980"/>
    <w:rsid w:val="001A422B"/>
    <w:rsid w:val="001A440A"/>
    <w:rsid w:val="001A47C6"/>
    <w:rsid w:val="001A497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7E2"/>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A37"/>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BB"/>
    <w:rsid w:val="00265CFF"/>
    <w:rsid w:val="0026638C"/>
    <w:rsid w:val="002707B8"/>
    <w:rsid w:val="00270A38"/>
    <w:rsid w:val="00270B4E"/>
    <w:rsid w:val="00270FCA"/>
    <w:rsid w:val="002712F1"/>
    <w:rsid w:val="00271500"/>
    <w:rsid w:val="00272E57"/>
    <w:rsid w:val="002734A9"/>
    <w:rsid w:val="0027372F"/>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47"/>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3D5"/>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40C"/>
    <w:rsid w:val="002F0823"/>
    <w:rsid w:val="002F113B"/>
    <w:rsid w:val="002F2471"/>
    <w:rsid w:val="002F2B7A"/>
    <w:rsid w:val="002F3105"/>
    <w:rsid w:val="002F341E"/>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08E7"/>
    <w:rsid w:val="003318A6"/>
    <w:rsid w:val="003321A8"/>
    <w:rsid w:val="00332EB1"/>
    <w:rsid w:val="003331B0"/>
    <w:rsid w:val="003331BB"/>
    <w:rsid w:val="00333E63"/>
    <w:rsid w:val="00334044"/>
    <w:rsid w:val="00334409"/>
    <w:rsid w:val="00334551"/>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A28"/>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C51"/>
    <w:rsid w:val="003E2FFE"/>
    <w:rsid w:val="003E37AA"/>
    <w:rsid w:val="003E37BB"/>
    <w:rsid w:val="003E3871"/>
    <w:rsid w:val="003E411A"/>
    <w:rsid w:val="003E4310"/>
    <w:rsid w:val="003E47DE"/>
    <w:rsid w:val="003E4FFA"/>
    <w:rsid w:val="003E5258"/>
    <w:rsid w:val="003E6E11"/>
    <w:rsid w:val="003E7BA8"/>
    <w:rsid w:val="003F0536"/>
    <w:rsid w:val="003F0F7C"/>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047"/>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AC2"/>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896"/>
    <w:rsid w:val="00452C53"/>
    <w:rsid w:val="004533B6"/>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628"/>
    <w:rsid w:val="0047770B"/>
    <w:rsid w:val="00477AFC"/>
    <w:rsid w:val="00480D49"/>
    <w:rsid w:val="004812F4"/>
    <w:rsid w:val="0048231B"/>
    <w:rsid w:val="00482BD9"/>
    <w:rsid w:val="004838D4"/>
    <w:rsid w:val="004845AC"/>
    <w:rsid w:val="00484C31"/>
    <w:rsid w:val="00484EE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018"/>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015B"/>
    <w:rsid w:val="0051168A"/>
    <w:rsid w:val="005117D2"/>
    <w:rsid w:val="005118A6"/>
    <w:rsid w:val="005122F4"/>
    <w:rsid w:val="0051292D"/>
    <w:rsid w:val="0051405F"/>
    <w:rsid w:val="0051444F"/>
    <w:rsid w:val="005156A6"/>
    <w:rsid w:val="00516393"/>
    <w:rsid w:val="00516C3F"/>
    <w:rsid w:val="005179A5"/>
    <w:rsid w:val="00520B4F"/>
    <w:rsid w:val="00524AD7"/>
    <w:rsid w:val="005254FD"/>
    <w:rsid w:val="005268A9"/>
    <w:rsid w:val="0052720F"/>
    <w:rsid w:val="00527421"/>
    <w:rsid w:val="005275C4"/>
    <w:rsid w:val="00527D36"/>
    <w:rsid w:val="00531076"/>
    <w:rsid w:val="00531B08"/>
    <w:rsid w:val="00531D28"/>
    <w:rsid w:val="005328A8"/>
    <w:rsid w:val="0053316D"/>
    <w:rsid w:val="00533920"/>
    <w:rsid w:val="00534F16"/>
    <w:rsid w:val="00535141"/>
    <w:rsid w:val="00535324"/>
    <w:rsid w:val="0053600B"/>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33D"/>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9A0"/>
    <w:rsid w:val="00571BD2"/>
    <w:rsid w:val="00571CD7"/>
    <w:rsid w:val="00571D59"/>
    <w:rsid w:val="00572E3E"/>
    <w:rsid w:val="00573A50"/>
    <w:rsid w:val="0057420B"/>
    <w:rsid w:val="00575480"/>
    <w:rsid w:val="005756C1"/>
    <w:rsid w:val="0057593B"/>
    <w:rsid w:val="00575EBE"/>
    <w:rsid w:val="00576E02"/>
    <w:rsid w:val="0057799B"/>
    <w:rsid w:val="00580280"/>
    <w:rsid w:val="00580B9E"/>
    <w:rsid w:val="0058135A"/>
    <w:rsid w:val="00581BB6"/>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2F7"/>
    <w:rsid w:val="00592461"/>
    <w:rsid w:val="00592F2B"/>
    <w:rsid w:val="00593874"/>
    <w:rsid w:val="005950D6"/>
    <w:rsid w:val="0059519C"/>
    <w:rsid w:val="00595524"/>
    <w:rsid w:val="00597221"/>
    <w:rsid w:val="005974F3"/>
    <w:rsid w:val="0059751C"/>
    <w:rsid w:val="00597919"/>
    <w:rsid w:val="005A0A5B"/>
    <w:rsid w:val="005A0B9F"/>
    <w:rsid w:val="005A0EFC"/>
    <w:rsid w:val="005A286E"/>
    <w:rsid w:val="005A28BD"/>
    <w:rsid w:val="005A3B7E"/>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E0D"/>
    <w:rsid w:val="005E12BE"/>
    <w:rsid w:val="005E2C81"/>
    <w:rsid w:val="005E4D3C"/>
    <w:rsid w:val="005E5696"/>
    <w:rsid w:val="005E7158"/>
    <w:rsid w:val="005E7ECB"/>
    <w:rsid w:val="005E7F63"/>
    <w:rsid w:val="005F08B9"/>
    <w:rsid w:val="005F0C00"/>
    <w:rsid w:val="005F1037"/>
    <w:rsid w:val="005F2477"/>
    <w:rsid w:val="005F2BF8"/>
    <w:rsid w:val="005F2EA8"/>
    <w:rsid w:val="005F5D1D"/>
    <w:rsid w:val="005F5DA4"/>
    <w:rsid w:val="005F60C9"/>
    <w:rsid w:val="005F64C6"/>
    <w:rsid w:val="006008F1"/>
    <w:rsid w:val="00601714"/>
    <w:rsid w:val="00601735"/>
    <w:rsid w:val="00602BD2"/>
    <w:rsid w:val="00602D4E"/>
    <w:rsid w:val="00603A43"/>
    <w:rsid w:val="00604980"/>
    <w:rsid w:val="0060614D"/>
    <w:rsid w:val="00606DC8"/>
    <w:rsid w:val="00610871"/>
    <w:rsid w:val="00610E48"/>
    <w:rsid w:val="0061160D"/>
    <w:rsid w:val="0061286C"/>
    <w:rsid w:val="00612E83"/>
    <w:rsid w:val="00613C47"/>
    <w:rsid w:val="00614131"/>
    <w:rsid w:val="00615086"/>
    <w:rsid w:val="0061556E"/>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4EE"/>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47A72"/>
    <w:rsid w:val="00647D01"/>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6EFC"/>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7F4"/>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498"/>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28C9"/>
    <w:rsid w:val="006B342E"/>
    <w:rsid w:val="006B3812"/>
    <w:rsid w:val="006B3B80"/>
    <w:rsid w:val="006B6F32"/>
    <w:rsid w:val="006B7130"/>
    <w:rsid w:val="006B73CC"/>
    <w:rsid w:val="006B7695"/>
    <w:rsid w:val="006C0176"/>
    <w:rsid w:val="006C2994"/>
    <w:rsid w:val="006C35EC"/>
    <w:rsid w:val="006C3B08"/>
    <w:rsid w:val="006C4150"/>
    <w:rsid w:val="006C4382"/>
    <w:rsid w:val="006C45F7"/>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6BC4"/>
    <w:rsid w:val="00707517"/>
    <w:rsid w:val="007078ED"/>
    <w:rsid w:val="00710187"/>
    <w:rsid w:val="007110E1"/>
    <w:rsid w:val="00711A89"/>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141"/>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47AB9"/>
    <w:rsid w:val="0075028E"/>
    <w:rsid w:val="00750948"/>
    <w:rsid w:val="0075115D"/>
    <w:rsid w:val="00751A33"/>
    <w:rsid w:val="00751F77"/>
    <w:rsid w:val="00753890"/>
    <w:rsid w:val="00753C65"/>
    <w:rsid w:val="007555DF"/>
    <w:rsid w:val="007569DC"/>
    <w:rsid w:val="007570BE"/>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6C8"/>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0C27"/>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56F"/>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4D13"/>
    <w:rsid w:val="007E502C"/>
    <w:rsid w:val="007E516A"/>
    <w:rsid w:val="007E5BD7"/>
    <w:rsid w:val="007E6761"/>
    <w:rsid w:val="007E7524"/>
    <w:rsid w:val="007E75F0"/>
    <w:rsid w:val="007E7968"/>
    <w:rsid w:val="007E7992"/>
    <w:rsid w:val="007E79C4"/>
    <w:rsid w:val="007F013A"/>
    <w:rsid w:val="007F0730"/>
    <w:rsid w:val="007F09F2"/>
    <w:rsid w:val="007F11B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39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5EEC"/>
    <w:rsid w:val="0084632F"/>
    <w:rsid w:val="00852528"/>
    <w:rsid w:val="008541F1"/>
    <w:rsid w:val="008543F7"/>
    <w:rsid w:val="008545DC"/>
    <w:rsid w:val="00854A7E"/>
    <w:rsid w:val="00855209"/>
    <w:rsid w:val="00855B06"/>
    <w:rsid w:val="00856B2C"/>
    <w:rsid w:val="00856B95"/>
    <w:rsid w:val="00856D1A"/>
    <w:rsid w:val="00857D29"/>
    <w:rsid w:val="008613D1"/>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0DAE"/>
    <w:rsid w:val="008C1625"/>
    <w:rsid w:val="008C1DD7"/>
    <w:rsid w:val="008C20C6"/>
    <w:rsid w:val="008C26FA"/>
    <w:rsid w:val="008C3449"/>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1EE1"/>
    <w:rsid w:val="009145FB"/>
    <w:rsid w:val="00915283"/>
    <w:rsid w:val="00915786"/>
    <w:rsid w:val="0091746C"/>
    <w:rsid w:val="00917D06"/>
    <w:rsid w:val="009207DB"/>
    <w:rsid w:val="00922024"/>
    <w:rsid w:val="00922F66"/>
    <w:rsid w:val="009245BE"/>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15D5"/>
    <w:rsid w:val="0095279B"/>
    <w:rsid w:val="00954282"/>
    <w:rsid w:val="00954427"/>
    <w:rsid w:val="009564ED"/>
    <w:rsid w:val="00956C15"/>
    <w:rsid w:val="00956CA2"/>
    <w:rsid w:val="0096079B"/>
    <w:rsid w:val="00960CA9"/>
    <w:rsid w:val="0096218D"/>
    <w:rsid w:val="00964509"/>
    <w:rsid w:val="0096501B"/>
    <w:rsid w:val="00965F74"/>
    <w:rsid w:val="009660AC"/>
    <w:rsid w:val="0096662B"/>
    <w:rsid w:val="009666AF"/>
    <w:rsid w:val="00967180"/>
    <w:rsid w:val="0096797D"/>
    <w:rsid w:val="00967B7F"/>
    <w:rsid w:val="00970704"/>
    <w:rsid w:val="00970B65"/>
    <w:rsid w:val="00971127"/>
    <w:rsid w:val="0097119E"/>
    <w:rsid w:val="00971EB0"/>
    <w:rsid w:val="0097272C"/>
    <w:rsid w:val="00972A70"/>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0BA6"/>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489"/>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4AAD"/>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58D"/>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9B3"/>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492"/>
    <w:rsid w:val="00A46659"/>
    <w:rsid w:val="00A46F1A"/>
    <w:rsid w:val="00A47029"/>
    <w:rsid w:val="00A477C3"/>
    <w:rsid w:val="00A50299"/>
    <w:rsid w:val="00A5067A"/>
    <w:rsid w:val="00A51C6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606"/>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29E5"/>
    <w:rsid w:val="00A9325C"/>
    <w:rsid w:val="00A93680"/>
    <w:rsid w:val="00A9430B"/>
    <w:rsid w:val="00A94483"/>
    <w:rsid w:val="00A94529"/>
    <w:rsid w:val="00A949A3"/>
    <w:rsid w:val="00A94C42"/>
    <w:rsid w:val="00A959CA"/>
    <w:rsid w:val="00A96989"/>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6AC2"/>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0D35"/>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6A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27C1D"/>
    <w:rsid w:val="00B309F9"/>
    <w:rsid w:val="00B30DAD"/>
    <w:rsid w:val="00B310A6"/>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47DB1"/>
    <w:rsid w:val="00B529C8"/>
    <w:rsid w:val="00B539EB"/>
    <w:rsid w:val="00B54B76"/>
    <w:rsid w:val="00B560E5"/>
    <w:rsid w:val="00B576E1"/>
    <w:rsid w:val="00B6088D"/>
    <w:rsid w:val="00B608F1"/>
    <w:rsid w:val="00B60F79"/>
    <w:rsid w:val="00B6252C"/>
    <w:rsid w:val="00B62653"/>
    <w:rsid w:val="00B62CBE"/>
    <w:rsid w:val="00B62EAB"/>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04C"/>
    <w:rsid w:val="00B922D6"/>
    <w:rsid w:val="00B93E18"/>
    <w:rsid w:val="00B93E2C"/>
    <w:rsid w:val="00B941C7"/>
    <w:rsid w:val="00B94BE5"/>
    <w:rsid w:val="00B95F3F"/>
    <w:rsid w:val="00B96069"/>
    <w:rsid w:val="00B968F3"/>
    <w:rsid w:val="00B97F40"/>
    <w:rsid w:val="00BA0A76"/>
    <w:rsid w:val="00BA11A9"/>
    <w:rsid w:val="00BA30C2"/>
    <w:rsid w:val="00BA31C6"/>
    <w:rsid w:val="00BA4B0A"/>
    <w:rsid w:val="00BA56D0"/>
    <w:rsid w:val="00BA699B"/>
    <w:rsid w:val="00BA76AB"/>
    <w:rsid w:val="00BB0225"/>
    <w:rsid w:val="00BB0423"/>
    <w:rsid w:val="00BB1D73"/>
    <w:rsid w:val="00BB2CE4"/>
    <w:rsid w:val="00BB4008"/>
    <w:rsid w:val="00BB42D2"/>
    <w:rsid w:val="00BB5449"/>
    <w:rsid w:val="00BB6ECF"/>
    <w:rsid w:val="00BB74B3"/>
    <w:rsid w:val="00BB777A"/>
    <w:rsid w:val="00BB7D5C"/>
    <w:rsid w:val="00BB7E0B"/>
    <w:rsid w:val="00BC06FE"/>
    <w:rsid w:val="00BC1765"/>
    <w:rsid w:val="00BC1FD6"/>
    <w:rsid w:val="00BC25D7"/>
    <w:rsid w:val="00BC313A"/>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6EEE"/>
    <w:rsid w:val="00BF7F4C"/>
    <w:rsid w:val="00C00D03"/>
    <w:rsid w:val="00C00D9C"/>
    <w:rsid w:val="00C01DFC"/>
    <w:rsid w:val="00C02513"/>
    <w:rsid w:val="00C0270E"/>
    <w:rsid w:val="00C0282B"/>
    <w:rsid w:val="00C04554"/>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DFB"/>
    <w:rsid w:val="00C2092E"/>
    <w:rsid w:val="00C20F37"/>
    <w:rsid w:val="00C211AE"/>
    <w:rsid w:val="00C213FD"/>
    <w:rsid w:val="00C2197A"/>
    <w:rsid w:val="00C21C42"/>
    <w:rsid w:val="00C23520"/>
    <w:rsid w:val="00C23FE1"/>
    <w:rsid w:val="00C24AE3"/>
    <w:rsid w:val="00C25082"/>
    <w:rsid w:val="00C2570A"/>
    <w:rsid w:val="00C25FD1"/>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475C8"/>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1C47"/>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2642"/>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525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3C63"/>
    <w:rsid w:val="00CD42CF"/>
    <w:rsid w:val="00CD4BF8"/>
    <w:rsid w:val="00CD52CD"/>
    <w:rsid w:val="00CD58F5"/>
    <w:rsid w:val="00CD644F"/>
    <w:rsid w:val="00CD6525"/>
    <w:rsid w:val="00CD652E"/>
    <w:rsid w:val="00CD68DD"/>
    <w:rsid w:val="00CD786B"/>
    <w:rsid w:val="00CD7B8B"/>
    <w:rsid w:val="00CD7F56"/>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003"/>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CE9"/>
    <w:rsid w:val="00D56D22"/>
    <w:rsid w:val="00D5724E"/>
    <w:rsid w:val="00D61A9F"/>
    <w:rsid w:val="00D61EDD"/>
    <w:rsid w:val="00D628AF"/>
    <w:rsid w:val="00D6294B"/>
    <w:rsid w:val="00D62A4A"/>
    <w:rsid w:val="00D653A9"/>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1A9B"/>
    <w:rsid w:val="00DA28A7"/>
    <w:rsid w:val="00DA2BB0"/>
    <w:rsid w:val="00DA2FCA"/>
    <w:rsid w:val="00DA348E"/>
    <w:rsid w:val="00DA373A"/>
    <w:rsid w:val="00DA5162"/>
    <w:rsid w:val="00DA59D2"/>
    <w:rsid w:val="00DA5A9C"/>
    <w:rsid w:val="00DA5F60"/>
    <w:rsid w:val="00DA5F85"/>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194B"/>
    <w:rsid w:val="00DD1ED8"/>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8D6"/>
    <w:rsid w:val="00E13C1A"/>
    <w:rsid w:val="00E13D02"/>
    <w:rsid w:val="00E149F4"/>
    <w:rsid w:val="00E17ECD"/>
    <w:rsid w:val="00E17F53"/>
    <w:rsid w:val="00E20354"/>
    <w:rsid w:val="00E207DB"/>
    <w:rsid w:val="00E21841"/>
    <w:rsid w:val="00E21DD1"/>
    <w:rsid w:val="00E21F5A"/>
    <w:rsid w:val="00E22C48"/>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179F"/>
    <w:rsid w:val="00E527C9"/>
    <w:rsid w:val="00E528BA"/>
    <w:rsid w:val="00E53497"/>
    <w:rsid w:val="00E534DF"/>
    <w:rsid w:val="00E55A50"/>
    <w:rsid w:val="00E565C2"/>
    <w:rsid w:val="00E56B55"/>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98E"/>
    <w:rsid w:val="00E95D1B"/>
    <w:rsid w:val="00E95F6D"/>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3C2"/>
    <w:rsid w:val="00F06BC1"/>
    <w:rsid w:val="00F07063"/>
    <w:rsid w:val="00F10741"/>
    <w:rsid w:val="00F11635"/>
    <w:rsid w:val="00F11D0A"/>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C2B"/>
    <w:rsid w:val="00F32D63"/>
    <w:rsid w:val="00F332F1"/>
    <w:rsid w:val="00F339DE"/>
    <w:rsid w:val="00F34012"/>
    <w:rsid w:val="00F343A3"/>
    <w:rsid w:val="00F34C99"/>
    <w:rsid w:val="00F3531A"/>
    <w:rsid w:val="00F36E97"/>
    <w:rsid w:val="00F4173F"/>
    <w:rsid w:val="00F41CA0"/>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5E56"/>
    <w:rsid w:val="00F65F46"/>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079E"/>
    <w:rsid w:val="00FA1AA9"/>
    <w:rsid w:val="00FA2C8B"/>
    <w:rsid w:val="00FA2CE3"/>
    <w:rsid w:val="00FA2DD1"/>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495E"/>
    <w:rsid w:val="00FC072E"/>
    <w:rsid w:val="00FC3497"/>
    <w:rsid w:val="00FC3BCE"/>
    <w:rsid w:val="00FC4323"/>
    <w:rsid w:val="00FC51AE"/>
    <w:rsid w:val="00FC550A"/>
    <w:rsid w:val="00FC551E"/>
    <w:rsid w:val="00FC5790"/>
    <w:rsid w:val="00FC6275"/>
    <w:rsid w:val="00FC62BE"/>
    <w:rsid w:val="00FC649A"/>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0FE2"/>
    <w:rsid w:val="00FE1880"/>
    <w:rsid w:val="00FE2B7B"/>
    <w:rsid w:val="00FE2DB7"/>
    <w:rsid w:val="00FE3256"/>
    <w:rsid w:val="00FE3F8E"/>
    <w:rsid w:val="00FE47ED"/>
    <w:rsid w:val="00FE5101"/>
    <w:rsid w:val="00FE61DC"/>
    <w:rsid w:val="00FE67D0"/>
    <w:rsid w:val="00FE689B"/>
    <w:rsid w:val="00FE6CB0"/>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68900A31"/>
  <w15:docId w15:val="{97BF6CD3-2AF8-46DF-AFF8-1CD43FF9C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paragraph" w:styleId="afffc">
    <w:name w:val="Revision"/>
    <w:hidden/>
    <w:uiPriority w:val="99"/>
    <w:unhideWhenUsed/>
    <w:rsid w:val="0053600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F044C-EC4A-42A0-AF46-84EE40B6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51</Pages>
  <Words>6434</Words>
  <Characters>36675</Characters>
  <Application>Microsoft Office Word</Application>
  <DocSecurity>0</DocSecurity>
  <Lines>305</Lines>
  <Paragraphs>86</Paragraphs>
  <ScaleCrop>false</ScaleCrop>
  <Company>Microsoft</Company>
  <LinksUpToDate>false</LinksUpToDate>
  <CharactersWithSpaces>43023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258</cp:revision>
  <cp:lastPrinted>2019-08-14T07:26:00Z</cp:lastPrinted>
  <dcterms:created xsi:type="dcterms:W3CDTF">2021-02-04T08:42:00Z</dcterms:created>
  <dcterms:modified xsi:type="dcterms:W3CDTF">2024-05-23T08:26:00Z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