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0ACC32" w14:textId="77777777" w:rsidR="00AE2EE7" w:rsidRDefault="00AE2EE7">
      <w:pPr>
        <w:pStyle w:val="my"/>
      </w:pPr>
    </w:p>
    <w:p w14:paraId="3A489D97" w14:textId="77777777" w:rsidR="00AE2EE7" w:rsidRDefault="00223397">
      <w:pPr>
        <w:tabs>
          <w:tab w:val="left" w:pos="142"/>
        </w:tabs>
        <w:snapToGrid w:val="0"/>
        <w:spacing w:line="360" w:lineRule="auto"/>
        <w:ind w:left="284" w:rightChars="-27" w:right="-57"/>
        <w:rPr>
          <w:rFonts w:ascii="华文中宋" w:eastAsia="华文中宋" w:hAnsi="华文中宋"/>
          <w:sz w:val="72"/>
          <w:szCs w:val="72"/>
        </w:rPr>
      </w:pPr>
      <w:r>
        <w:rPr>
          <w:rFonts w:ascii="新宋体" w:eastAsia="新宋体" w:hAnsi="新宋体"/>
          <w:noProof/>
          <w:sz w:val="48"/>
          <w:szCs w:val="48"/>
        </w:rPr>
        <w:drawing>
          <wp:inline distT="0" distB="0" distL="114300" distR="114300" wp14:anchorId="7869E8A6" wp14:editId="120F17E0">
            <wp:extent cx="1165860" cy="1130935"/>
            <wp:effectExtent l="0" t="0" r="15240" b="12065"/>
            <wp:docPr id="1" name="图片 2"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LOGO全红"/>
                    <pic:cNvPicPr>
                      <a:picLocks noChangeAspect="1"/>
                    </pic:cNvPicPr>
                  </pic:nvPicPr>
                  <pic:blipFill>
                    <a:blip r:embed="rId7"/>
                    <a:stretch>
                      <a:fillRect/>
                    </a:stretch>
                  </pic:blipFill>
                  <pic:spPr>
                    <a:xfrm>
                      <a:off x="0" y="0"/>
                      <a:ext cx="1165860" cy="1130935"/>
                    </a:xfrm>
                    <a:prstGeom prst="rect">
                      <a:avLst/>
                    </a:prstGeom>
                    <a:noFill/>
                    <a:ln>
                      <a:noFill/>
                    </a:ln>
                  </pic:spPr>
                </pic:pic>
              </a:graphicData>
            </a:graphic>
          </wp:inline>
        </w:drawing>
      </w:r>
      <w:r>
        <w:rPr>
          <w:rFonts w:ascii="隶书" w:eastAsia="隶书" w:hAnsi="华文中宋" w:hint="eastAsia"/>
          <w:sz w:val="84"/>
          <w:szCs w:val="84"/>
        </w:rPr>
        <w:t>高效 规范 廉洁</w:t>
      </w:r>
    </w:p>
    <w:p w14:paraId="0ED2746A" w14:textId="77777777" w:rsidR="00AE2EE7" w:rsidRDefault="00AE2EE7">
      <w:pPr>
        <w:pStyle w:val="my"/>
      </w:pPr>
    </w:p>
    <w:p w14:paraId="3AC8AFB8" w14:textId="77777777" w:rsidR="00AE2EE7" w:rsidRDefault="00223397">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竞价文件</w:t>
      </w:r>
    </w:p>
    <w:p w14:paraId="4009FBF0" w14:textId="77777777" w:rsidR="00AE2EE7" w:rsidRDefault="00AE2EE7">
      <w:pPr>
        <w:tabs>
          <w:tab w:val="left" w:pos="142"/>
        </w:tabs>
        <w:snapToGrid w:val="0"/>
        <w:spacing w:line="360" w:lineRule="auto"/>
        <w:ind w:left="1" w:rightChars="-27" w:right="-57"/>
        <w:jc w:val="center"/>
        <w:rPr>
          <w:rFonts w:ascii="华文中宋" w:eastAsia="华文中宋" w:hAnsi="华文中宋"/>
          <w:sz w:val="72"/>
          <w:szCs w:val="72"/>
        </w:rPr>
      </w:pPr>
    </w:p>
    <w:p w14:paraId="5A12F4B6" w14:textId="77777777" w:rsidR="00AE2EE7" w:rsidRDefault="00223397">
      <w:pPr>
        <w:adjustRightInd w:val="0"/>
        <w:snapToGrid w:val="0"/>
        <w:spacing w:line="48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bookmarkStart w:id="0" w:name="_Hlk203990595"/>
      <w:r>
        <w:rPr>
          <w:rFonts w:ascii="华文中宋" w:eastAsia="华文中宋" w:hAnsi="华文中宋" w:hint="eastAsia"/>
          <w:sz w:val="32"/>
          <w:szCs w:val="32"/>
        </w:rPr>
        <w:t>狮岭社区党群活动阵地修缮项目</w:t>
      </w:r>
      <w:bookmarkEnd w:id="0"/>
    </w:p>
    <w:p w14:paraId="2442D1BF" w14:textId="77777777" w:rsidR="00AE2EE7" w:rsidRDefault="00223397">
      <w:pPr>
        <w:adjustRightInd w:val="0"/>
        <w:snapToGrid w:val="0"/>
        <w:spacing w:line="48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招标编号：</w:t>
      </w:r>
      <w:r>
        <w:rPr>
          <w:rFonts w:ascii="华文中宋" w:eastAsia="华文中宋" w:hAnsi="华文中宋"/>
          <w:sz w:val="32"/>
          <w:szCs w:val="32"/>
        </w:rPr>
        <w:t>RNX2025153ZC-LHJDB</w:t>
      </w:r>
    </w:p>
    <w:p w14:paraId="327547E2" w14:textId="77777777" w:rsidR="00AE2EE7" w:rsidRDefault="00223397">
      <w:pPr>
        <w:adjustRightInd w:val="0"/>
        <w:snapToGrid w:val="0"/>
        <w:spacing w:line="48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采购类型：工程类</w:t>
      </w:r>
    </w:p>
    <w:p w14:paraId="5853651E" w14:textId="77777777" w:rsidR="00AE2EE7" w:rsidRDefault="00223397">
      <w:pPr>
        <w:adjustRightInd w:val="0"/>
        <w:snapToGrid w:val="0"/>
        <w:spacing w:line="480" w:lineRule="auto"/>
        <w:ind w:left="1600" w:hangingChars="500" w:hanging="1600"/>
        <w:jc w:val="left"/>
        <w:rPr>
          <w:rFonts w:ascii="华文中宋" w:eastAsia="华文中宋" w:hAnsi="华文中宋"/>
          <w:sz w:val="32"/>
          <w:szCs w:val="32"/>
        </w:rPr>
      </w:pPr>
      <w:bookmarkStart w:id="1" w:name="_Hlk520380463"/>
      <w:r>
        <w:rPr>
          <w:rFonts w:ascii="华文中宋" w:eastAsia="华文中宋" w:hAnsi="华文中宋" w:hint="eastAsia"/>
          <w:sz w:val="32"/>
          <w:szCs w:val="32"/>
        </w:rPr>
        <w:t>采 购 人：</w:t>
      </w:r>
      <w:bookmarkEnd w:id="1"/>
      <w:r>
        <w:rPr>
          <w:rFonts w:ascii="华文中宋" w:eastAsia="华文中宋" w:hAnsi="华文中宋" w:hint="eastAsia"/>
          <w:sz w:val="32"/>
          <w:szCs w:val="32"/>
        </w:rPr>
        <w:t>深圳市福田区莲花街道办事处</w:t>
      </w:r>
    </w:p>
    <w:p w14:paraId="125B1CB3" w14:textId="77777777" w:rsidR="00AE2EE7" w:rsidRDefault="00AE2EE7">
      <w:pPr>
        <w:adjustRightInd w:val="0"/>
        <w:snapToGrid w:val="0"/>
        <w:spacing w:line="360" w:lineRule="auto"/>
        <w:jc w:val="left"/>
        <w:rPr>
          <w:rFonts w:ascii="Arial" w:hAnsi="Arial" w:cs="Arial"/>
          <w:kern w:val="0"/>
          <w:sz w:val="20"/>
        </w:rPr>
      </w:pPr>
    </w:p>
    <w:p w14:paraId="4C68A89D" w14:textId="77777777" w:rsidR="00AE2EE7" w:rsidRDefault="00AE2EE7">
      <w:pPr>
        <w:pStyle w:val="aff4"/>
      </w:pPr>
    </w:p>
    <w:p w14:paraId="6619619B" w14:textId="77777777" w:rsidR="00AE2EE7" w:rsidRDefault="00AE2EE7"/>
    <w:p w14:paraId="76C25797" w14:textId="77777777" w:rsidR="00AE2EE7" w:rsidRDefault="00AE2EE7">
      <w:pPr>
        <w:adjustRightInd w:val="0"/>
        <w:snapToGrid w:val="0"/>
        <w:spacing w:line="360" w:lineRule="auto"/>
        <w:jc w:val="left"/>
        <w:rPr>
          <w:rFonts w:ascii="Arial" w:hAnsi="Arial" w:cs="Arial"/>
          <w:kern w:val="0"/>
          <w:sz w:val="20"/>
        </w:rPr>
      </w:pPr>
    </w:p>
    <w:p w14:paraId="18A7255B" w14:textId="77777777" w:rsidR="00AE2EE7" w:rsidRDefault="00AE2EE7">
      <w:pPr>
        <w:adjustRightInd w:val="0"/>
        <w:snapToGrid w:val="0"/>
        <w:spacing w:line="360" w:lineRule="auto"/>
        <w:jc w:val="center"/>
        <w:rPr>
          <w:rFonts w:ascii="华文中宋" w:eastAsia="华文中宋" w:hAnsi="华文中宋"/>
          <w:sz w:val="32"/>
          <w:szCs w:val="32"/>
        </w:rPr>
      </w:pPr>
    </w:p>
    <w:p w14:paraId="5F50E44E" w14:textId="77777777" w:rsidR="00AE2EE7" w:rsidRDefault="00223397">
      <w:pPr>
        <w:adjustRightInd w:val="0"/>
        <w:snapToGrid w:val="0"/>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3D5372C8" w14:textId="77777777" w:rsidR="00AE2EE7" w:rsidRDefault="00223397">
      <w:pPr>
        <w:snapToGrid w:val="0"/>
        <w:spacing w:line="211" w:lineRule="auto"/>
        <w:jc w:val="center"/>
        <w:rPr>
          <w:rFonts w:ascii="新宋体" w:eastAsia="新宋体" w:hAnsi="新宋体" w:cs="Arial"/>
          <w:b/>
          <w:bCs/>
          <w:sz w:val="30"/>
          <w:szCs w:val="30"/>
        </w:rPr>
      </w:pPr>
      <w:r>
        <w:rPr>
          <w:rFonts w:ascii="华文中宋" w:eastAsia="华文中宋" w:hAnsi="华文中宋" w:hint="eastAsia"/>
          <w:sz w:val="32"/>
          <w:szCs w:val="32"/>
        </w:rPr>
        <w:t>二〇二五年</w:t>
      </w:r>
      <w:r>
        <w:rPr>
          <w:rFonts w:ascii="新宋体" w:eastAsia="新宋体" w:hAnsi="新宋体"/>
          <w:b/>
          <w:kern w:val="0"/>
          <w:sz w:val="32"/>
          <w:szCs w:val="32"/>
        </w:rPr>
        <w:br w:type="page"/>
      </w:r>
      <w:bookmarkStart w:id="2" w:name="_Toc4660206"/>
      <w:bookmarkStart w:id="3" w:name="_Toc201743380"/>
    </w:p>
    <w:bookmarkEnd w:id="2"/>
    <w:bookmarkEnd w:id="3"/>
    <w:p w14:paraId="45673274" w14:textId="77777777" w:rsidR="00AE2EE7" w:rsidRDefault="00223397">
      <w:pPr>
        <w:keepNext/>
        <w:keepLines/>
        <w:spacing w:before="340" w:after="330" w:line="360" w:lineRule="auto"/>
        <w:jc w:val="center"/>
        <w:outlineLvl w:val="0"/>
        <w:rPr>
          <w:rFonts w:ascii="新宋体" w:eastAsia="新宋体" w:hAnsi="新宋体"/>
          <w:b/>
          <w:bCs/>
          <w:kern w:val="44"/>
          <w:sz w:val="30"/>
          <w:szCs w:val="30"/>
        </w:rPr>
      </w:pPr>
      <w:r>
        <w:rPr>
          <w:rFonts w:ascii="新宋体" w:eastAsia="新宋体" w:hAnsi="新宋体" w:hint="eastAsia"/>
          <w:b/>
          <w:bCs/>
          <w:kern w:val="44"/>
          <w:sz w:val="30"/>
          <w:szCs w:val="30"/>
        </w:rPr>
        <w:lastRenderedPageBreak/>
        <w:t>警示条款</w:t>
      </w:r>
    </w:p>
    <w:p w14:paraId="23077724"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7072623D"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（一）在采购活动中应当回避而未回避的；</w:t>
      </w:r>
    </w:p>
    <w:p w14:paraId="6F2FA6E8"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（二）未按本条例规定签订、履行采购合同，造成严重后果的；</w:t>
      </w:r>
    </w:p>
    <w:p w14:paraId="12231017"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（三）隐瞒真实情况，提供虚假资料的；</w:t>
      </w:r>
    </w:p>
    <w:p w14:paraId="662CF4EE"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（四）以非法手段排斥其他供应商参与竞争的；</w:t>
      </w:r>
    </w:p>
    <w:p w14:paraId="65BD3F9A"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（五）与其他采购参加人串通投标的；</w:t>
      </w:r>
    </w:p>
    <w:p w14:paraId="283DDB6D"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（六）恶意投诉的；</w:t>
      </w:r>
    </w:p>
    <w:p w14:paraId="6817AE53"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（七）向采购项目相关人行贿或者提供其他不当利益的；</w:t>
      </w:r>
    </w:p>
    <w:p w14:paraId="6F879C29"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（八）阻碍、抗拒主管部门监督检查的；</w:t>
      </w:r>
    </w:p>
    <w:p w14:paraId="407ED452"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（九）其他违反本条例规定的行为。</w:t>
      </w:r>
    </w:p>
    <w:p w14:paraId="5CA41857"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1E46B78C"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19FC2597"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93AE061"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62BED0DD"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4D5F9037"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662C7754"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52EABA31"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11F5BA21"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F22CAD"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57A8B486"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7E22640C" w14:textId="77777777" w:rsidR="00AE2EE7" w:rsidRDefault="00223397">
      <w:pPr>
        <w:adjustRightInd w:val="0"/>
        <w:spacing w:line="360" w:lineRule="auto"/>
        <w:textAlignment w:val="baseline"/>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037F63C8" w14:textId="77777777" w:rsidR="00911F25" w:rsidRPr="008137D5" w:rsidRDefault="00911F25" w:rsidP="00911F25">
      <w:pPr>
        <w:keepNext/>
        <w:keepLines/>
        <w:spacing w:before="340" w:after="330" w:line="360" w:lineRule="auto"/>
        <w:jc w:val="center"/>
        <w:outlineLvl w:val="0"/>
        <w:rPr>
          <w:rFonts w:ascii="新宋体" w:eastAsia="新宋体" w:hAnsi="新宋体"/>
          <w:b/>
          <w:bCs/>
          <w:kern w:val="44"/>
          <w:sz w:val="30"/>
          <w:szCs w:val="30"/>
        </w:rPr>
      </w:pPr>
      <w:r w:rsidRPr="008137D5">
        <w:rPr>
          <w:rFonts w:ascii="新宋体" w:eastAsia="新宋体" w:hAnsi="新宋体" w:hint="eastAsia"/>
          <w:b/>
          <w:bCs/>
          <w:kern w:val="44"/>
          <w:sz w:val="30"/>
          <w:szCs w:val="30"/>
        </w:rPr>
        <w:t>特别警示条款</w:t>
      </w:r>
    </w:p>
    <w:p w14:paraId="49239C03" w14:textId="77777777" w:rsidR="00911F25" w:rsidRPr="008137D5" w:rsidRDefault="00911F25" w:rsidP="00911F25">
      <w:pPr>
        <w:spacing w:afterLines="100" w:after="312" w:line="400" w:lineRule="exact"/>
        <w:ind w:firstLineChars="200" w:firstLine="480"/>
        <w:rPr>
          <w:rFonts w:ascii="新宋体" w:eastAsia="新宋体" w:hAnsi="新宋体"/>
          <w:sz w:val="24"/>
        </w:rPr>
      </w:pPr>
      <w:r w:rsidRPr="008137D5">
        <w:rPr>
          <w:rFonts w:ascii="新宋体" w:eastAsia="新宋体" w:hAnsi="新宋体" w:hint="eastAsia"/>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8455"/>
      </w:tblGrid>
      <w:tr w:rsidR="00911F25" w:rsidRPr="008137D5" w14:paraId="6F063826" w14:textId="77777777" w:rsidTr="00BA65AB">
        <w:trPr>
          <w:trHeight w:val="660"/>
        </w:trPr>
        <w:tc>
          <w:tcPr>
            <w:tcW w:w="476" w:type="pct"/>
            <w:shd w:val="clear" w:color="auto" w:fill="auto"/>
            <w:vAlign w:val="center"/>
          </w:tcPr>
          <w:p w14:paraId="76250D4E" w14:textId="77777777" w:rsidR="00911F25" w:rsidRPr="008137D5" w:rsidRDefault="00911F25" w:rsidP="00BA65AB">
            <w:pPr>
              <w:spacing w:line="400" w:lineRule="exact"/>
              <w:jc w:val="center"/>
              <w:rPr>
                <w:rFonts w:ascii="新宋体" w:eastAsia="新宋体" w:hAnsi="新宋体"/>
                <w:sz w:val="24"/>
              </w:rPr>
            </w:pPr>
            <w:r w:rsidRPr="008137D5">
              <w:rPr>
                <w:rFonts w:ascii="新宋体" w:eastAsia="新宋体" w:hAnsi="新宋体" w:hint="eastAsia"/>
                <w:sz w:val="24"/>
              </w:rPr>
              <w:t>序号</w:t>
            </w:r>
          </w:p>
        </w:tc>
        <w:tc>
          <w:tcPr>
            <w:tcW w:w="4524" w:type="pct"/>
            <w:shd w:val="clear" w:color="auto" w:fill="auto"/>
            <w:vAlign w:val="center"/>
          </w:tcPr>
          <w:p w14:paraId="067C70F6" w14:textId="77777777" w:rsidR="00911F25" w:rsidRPr="008137D5" w:rsidRDefault="00911F25" w:rsidP="00BA65AB">
            <w:pPr>
              <w:spacing w:line="400" w:lineRule="exact"/>
              <w:jc w:val="center"/>
              <w:rPr>
                <w:rFonts w:ascii="新宋体" w:eastAsia="新宋体" w:hAnsi="新宋体"/>
                <w:b/>
                <w:bCs/>
                <w:sz w:val="24"/>
              </w:rPr>
            </w:pPr>
            <w:r w:rsidRPr="008137D5">
              <w:rPr>
                <w:rFonts w:ascii="新宋体" w:eastAsia="新宋体" w:hAnsi="新宋体" w:hint="eastAsia"/>
                <w:b/>
                <w:bCs/>
                <w:sz w:val="24"/>
              </w:rPr>
              <w:t>供应商参与投标禁止情形</w:t>
            </w:r>
          </w:p>
        </w:tc>
      </w:tr>
      <w:tr w:rsidR="00911F25" w:rsidRPr="008137D5" w14:paraId="776EA809" w14:textId="77777777" w:rsidTr="00BA65AB">
        <w:tc>
          <w:tcPr>
            <w:tcW w:w="476" w:type="pct"/>
            <w:shd w:val="clear" w:color="auto" w:fill="auto"/>
            <w:vAlign w:val="center"/>
          </w:tcPr>
          <w:p w14:paraId="5CA4FF24" w14:textId="77777777" w:rsidR="00911F25" w:rsidRPr="008137D5" w:rsidRDefault="00911F25" w:rsidP="00BA65AB">
            <w:pPr>
              <w:spacing w:line="400" w:lineRule="exact"/>
              <w:jc w:val="center"/>
              <w:rPr>
                <w:rFonts w:ascii="新宋体" w:eastAsia="新宋体" w:hAnsi="新宋体"/>
                <w:sz w:val="24"/>
              </w:rPr>
            </w:pPr>
            <w:r w:rsidRPr="008137D5">
              <w:rPr>
                <w:rFonts w:ascii="新宋体" w:eastAsia="新宋体" w:hAnsi="新宋体" w:hint="eastAsia"/>
                <w:sz w:val="24"/>
              </w:rPr>
              <w:t>1</w:t>
            </w:r>
          </w:p>
        </w:tc>
        <w:tc>
          <w:tcPr>
            <w:tcW w:w="4524" w:type="pct"/>
            <w:shd w:val="clear" w:color="auto" w:fill="auto"/>
            <w:vAlign w:val="center"/>
          </w:tcPr>
          <w:p w14:paraId="40DCF34D" w14:textId="77777777" w:rsidR="00911F25" w:rsidRPr="008137D5" w:rsidRDefault="00911F25" w:rsidP="00BA65AB">
            <w:pPr>
              <w:spacing w:line="400" w:lineRule="exact"/>
              <w:jc w:val="left"/>
              <w:rPr>
                <w:rFonts w:ascii="新宋体" w:eastAsia="新宋体" w:hAnsi="新宋体"/>
                <w:sz w:val="24"/>
              </w:rPr>
            </w:pPr>
            <w:r w:rsidRPr="008137D5">
              <w:rPr>
                <w:rFonts w:ascii="新宋体" w:eastAsia="新宋体" w:hAnsi="新宋体" w:hint="eastAsia"/>
                <w:sz w:val="24"/>
              </w:rPr>
              <w:t>与其他投标供应商的法定代表人、主要经营负责人、投标授权代表人、项目负责人、主要技术人员为</w:t>
            </w:r>
            <w:r w:rsidRPr="008137D5">
              <w:rPr>
                <w:rFonts w:ascii="新宋体" w:eastAsia="新宋体" w:hAnsi="新宋体" w:hint="eastAsia"/>
                <w:b/>
                <w:bCs/>
                <w:sz w:val="24"/>
              </w:rPr>
              <w:t>同一人、属同一单位或者在同一单位缴纳社会保险。</w:t>
            </w:r>
          </w:p>
        </w:tc>
      </w:tr>
      <w:tr w:rsidR="00911F25" w:rsidRPr="008137D5" w14:paraId="30345A1B" w14:textId="77777777" w:rsidTr="00BA65AB">
        <w:trPr>
          <w:trHeight w:val="90"/>
        </w:trPr>
        <w:tc>
          <w:tcPr>
            <w:tcW w:w="476" w:type="pct"/>
            <w:shd w:val="clear" w:color="auto" w:fill="auto"/>
            <w:vAlign w:val="center"/>
          </w:tcPr>
          <w:p w14:paraId="6B316404" w14:textId="77777777" w:rsidR="00911F25" w:rsidRPr="008137D5" w:rsidRDefault="00911F25" w:rsidP="00BA65AB">
            <w:pPr>
              <w:spacing w:line="400" w:lineRule="exact"/>
              <w:jc w:val="center"/>
              <w:rPr>
                <w:rFonts w:ascii="新宋体" w:eastAsia="新宋体" w:hAnsi="新宋体"/>
                <w:sz w:val="24"/>
              </w:rPr>
            </w:pPr>
            <w:r w:rsidRPr="008137D5">
              <w:rPr>
                <w:rFonts w:ascii="新宋体" w:eastAsia="新宋体" w:hAnsi="新宋体" w:hint="eastAsia"/>
                <w:sz w:val="24"/>
              </w:rPr>
              <w:t>2</w:t>
            </w:r>
          </w:p>
        </w:tc>
        <w:tc>
          <w:tcPr>
            <w:tcW w:w="4524" w:type="pct"/>
            <w:shd w:val="clear" w:color="auto" w:fill="auto"/>
            <w:vAlign w:val="center"/>
          </w:tcPr>
          <w:p w14:paraId="60D6EC4E" w14:textId="77777777" w:rsidR="00911F25" w:rsidRPr="008137D5" w:rsidRDefault="00911F25" w:rsidP="00BA65AB">
            <w:pPr>
              <w:spacing w:line="400" w:lineRule="exact"/>
              <w:jc w:val="left"/>
              <w:rPr>
                <w:rFonts w:ascii="新宋体" w:eastAsia="新宋体" w:hAnsi="新宋体"/>
                <w:sz w:val="24"/>
              </w:rPr>
            </w:pPr>
            <w:r w:rsidRPr="008137D5">
              <w:rPr>
                <w:rFonts w:ascii="新宋体" w:eastAsia="新宋体" w:hAnsi="新宋体" w:hint="eastAsia"/>
                <w:sz w:val="24"/>
              </w:rPr>
              <w:t>参与本项目政府采购活动时，与其他投标供应商存在单位负责人为</w:t>
            </w:r>
            <w:r w:rsidRPr="008137D5">
              <w:rPr>
                <w:rFonts w:ascii="新宋体" w:eastAsia="新宋体" w:hAnsi="新宋体" w:hint="eastAsia"/>
                <w:b/>
                <w:bCs/>
                <w:sz w:val="24"/>
              </w:rPr>
              <w:t>同一人或直接控股、管理关系。</w:t>
            </w:r>
          </w:p>
        </w:tc>
      </w:tr>
      <w:tr w:rsidR="00911F25" w:rsidRPr="008137D5" w14:paraId="7E681869" w14:textId="77777777" w:rsidTr="00BA65AB">
        <w:tc>
          <w:tcPr>
            <w:tcW w:w="476" w:type="pct"/>
            <w:shd w:val="clear" w:color="auto" w:fill="auto"/>
            <w:vAlign w:val="center"/>
          </w:tcPr>
          <w:p w14:paraId="63719B9E" w14:textId="77777777" w:rsidR="00911F25" w:rsidRPr="008137D5" w:rsidRDefault="00911F25" w:rsidP="00BA65AB">
            <w:pPr>
              <w:spacing w:line="400" w:lineRule="exact"/>
              <w:jc w:val="center"/>
              <w:rPr>
                <w:rFonts w:ascii="新宋体" w:eastAsia="新宋体" w:hAnsi="新宋体"/>
                <w:sz w:val="24"/>
              </w:rPr>
            </w:pPr>
            <w:r w:rsidRPr="008137D5">
              <w:rPr>
                <w:rFonts w:ascii="新宋体" w:eastAsia="新宋体" w:hAnsi="新宋体" w:hint="eastAsia"/>
                <w:sz w:val="24"/>
              </w:rPr>
              <w:t>3</w:t>
            </w:r>
          </w:p>
        </w:tc>
        <w:tc>
          <w:tcPr>
            <w:tcW w:w="4524" w:type="pct"/>
            <w:shd w:val="clear" w:color="auto" w:fill="auto"/>
            <w:vAlign w:val="center"/>
          </w:tcPr>
          <w:p w14:paraId="186BE620" w14:textId="77777777" w:rsidR="00911F25" w:rsidRPr="008137D5" w:rsidRDefault="00911F25" w:rsidP="00BA65AB">
            <w:pPr>
              <w:spacing w:line="400" w:lineRule="exact"/>
              <w:jc w:val="left"/>
              <w:rPr>
                <w:rFonts w:ascii="新宋体" w:eastAsia="新宋体" w:hAnsi="新宋体"/>
                <w:sz w:val="24"/>
              </w:rPr>
            </w:pPr>
            <w:r w:rsidRPr="008137D5">
              <w:rPr>
                <w:rFonts w:ascii="新宋体" w:eastAsia="新宋体" w:hAnsi="新宋体" w:hint="eastAsia"/>
                <w:sz w:val="24"/>
              </w:rPr>
              <w:t>与其他投标供应商的投标文件或部分投标文件</w:t>
            </w:r>
            <w:r w:rsidRPr="008137D5">
              <w:rPr>
                <w:rFonts w:ascii="新宋体" w:eastAsia="新宋体" w:hAnsi="新宋体" w:hint="eastAsia"/>
                <w:b/>
                <w:bCs/>
                <w:sz w:val="24"/>
              </w:rPr>
              <w:t>相互混装或存在非正常一致。</w:t>
            </w:r>
          </w:p>
        </w:tc>
      </w:tr>
      <w:tr w:rsidR="00911F25" w:rsidRPr="008137D5" w14:paraId="0EE5FBAD" w14:textId="77777777" w:rsidTr="00BA65AB">
        <w:trPr>
          <w:trHeight w:val="724"/>
        </w:trPr>
        <w:tc>
          <w:tcPr>
            <w:tcW w:w="476" w:type="pct"/>
            <w:shd w:val="clear" w:color="auto" w:fill="auto"/>
            <w:vAlign w:val="center"/>
          </w:tcPr>
          <w:p w14:paraId="7A7D7C96" w14:textId="77777777" w:rsidR="00911F25" w:rsidRPr="008137D5" w:rsidRDefault="00911F25" w:rsidP="00BA65AB">
            <w:pPr>
              <w:spacing w:line="400" w:lineRule="exact"/>
              <w:jc w:val="center"/>
              <w:rPr>
                <w:rFonts w:ascii="新宋体" w:eastAsia="新宋体" w:hAnsi="新宋体"/>
                <w:sz w:val="24"/>
              </w:rPr>
            </w:pPr>
            <w:r w:rsidRPr="008137D5">
              <w:rPr>
                <w:rFonts w:ascii="新宋体" w:eastAsia="新宋体" w:hAnsi="新宋体" w:hint="eastAsia"/>
                <w:sz w:val="24"/>
              </w:rPr>
              <w:t>4</w:t>
            </w:r>
          </w:p>
        </w:tc>
        <w:tc>
          <w:tcPr>
            <w:tcW w:w="4524" w:type="pct"/>
            <w:shd w:val="clear" w:color="auto" w:fill="auto"/>
            <w:vAlign w:val="center"/>
          </w:tcPr>
          <w:p w14:paraId="3B217DDB" w14:textId="77777777" w:rsidR="00911F25" w:rsidRPr="008137D5" w:rsidRDefault="00911F25" w:rsidP="00BA65AB">
            <w:pPr>
              <w:spacing w:line="400" w:lineRule="exact"/>
              <w:jc w:val="left"/>
              <w:rPr>
                <w:rFonts w:ascii="新宋体" w:eastAsia="新宋体" w:hAnsi="新宋体"/>
                <w:sz w:val="24"/>
              </w:rPr>
            </w:pPr>
            <w:r w:rsidRPr="008137D5">
              <w:rPr>
                <w:rFonts w:ascii="新宋体" w:eastAsia="新宋体" w:hAnsi="新宋体" w:hint="eastAsia"/>
                <w:sz w:val="24"/>
              </w:rPr>
              <w:t>与其他投标供应商的投标文件由</w:t>
            </w:r>
            <w:r w:rsidRPr="008137D5">
              <w:rPr>
                <w:rFonts w:ascii="新宋体" w:eastAsia="新宋体" w:hAnsi="新宋体" w:hint="eastAsia"/>
                <w:b/>
                <w:bCs/>
                <w:sz w:val="24"/>
              </w:rPr>
              <w:t>同一单位或者同一人编制</w:t>
            </w:r>
            <w:r w:rsidRPr="008137D5">
              <w:rPr>
                <w:rFonts w:ascii="新宋体" w:eastAsia="新宋体" w:hAnsi="新宋体" w:hint="eastAsia"/>
                <w:sz w:val="24"/>
              </w:rPr>
              <w:t>。</w:t>
            </w:r>
          </w:p>
        </w:tc>
      </w:tr>
      <w:tr w:rsidR="00911F25" w:rsidRPr="008137D5" w14:paraId="384DEEAE" w14:textId="77777777" w:rsidTr="00BA65AB">
        <w:trPr>
          <w:trHeight w:val="985"/>
        </w:trPr>
        <w:tc>
          <w:tcPr>
            <w:tcW w:w="476" w:type="pct"/>
            <w:shd w:val="clear" w:color="auto" w:fill="auto"/>
            <w:vAlign w:val="center"/>
          </w:tcPr>
          <w:p w14:paraId="27F4C968" w14:textId="77777777" w:rsidR="00911F25" w:rsidRPr="008137D5" w:rsidRDefault="00911F25" w:rsidP="00BA65AB">
            <w:pPr>
              <w:spacing w:line="400" w:lineRule="exact"/>
              <w:jc w:val="center"/>
              <w:rPr>
                <w:rFonts w:ascii="新宋体" w:eastAsia="新宋体" w:hAnsi="新宋体"/>
                <w:sz w:val="24"/>
              </w:rPr>
            </w:pPr>
            <w:r w:rsidRPr="008137D5">
              <w:rPr>
                <w:rFonts w:ascii="新宋体" w:eastAsia="新宋体" w:hAnsi="新宋体" w:hint="eastAsia"/>
                <w:sz w:val="24"/>
              </w:rPr>
              <w:t>5</w:t>
            </w:r>
          </w:p>
        </w:tc>
        <w:tc>
          <w:tcPr>
            <w:tcW w:w="4524" w:type="pct"/>
            <w:shd w:val="clear" w:color="auto" w:fill="auto"/>
            <w:vAlign w:val="center"/>
          </w:tcPr>
          <w:p w14:paraId="74DF5F0A" w14:textId="77777777" w:rsidR="00911F25" w:rsidRPr="008137D5" w:rsidRDefault="00911F25" w:rsidP="00BA65AB">
            <w:pPr>
              <w:spacing w:line="400" w:lineRule="exact"/>
              <w:jc w:val="left"/>
              <w:rPr>
                <w:rFonts w:ascii="新宋体" w:eastAsia="新宋体" w:hAnsi="新宋体"/>
                <w:sz w:val="24"/>
              </w:rPr>
            </w:pPr>
            <w:r w:rsidRPr="008137D5">
              <w:rPr>
                <w:rFonts w:ascii="新宋体" w:eastAsia="新宋体" w:hAnsi="新宋体" w:hint="eastAsia"/>
                <w:sz w:val="24"/>
              </w:rPr>
              <w:t>提供未</w:t>
            </w:r>
            <w:r w:rsidRPr="008137D5">
              <w:rPr>
                <w:rFonts w:ascii="新宋体" w:eastAsia="新宋体" w:hAnsi="新宋体" w:hint="eastAsia"/>
                <w:b/>
                <w:bCs/>
                <w:sz w:val="24"/>
              </w:rPr>
              <w:t>经出具机构核实</w:t>
            </w:r>
            <w:r w:rsidRPr="008137D5">
              <w:rPr>
                <w:rFonts w:ascii="新宋体" w:eastAsia="新宋体" w:hAnsi="新宋体" w:hint="eastAsia"/>
                <w:sz w:val="24"/>
              </w:rPr>
              <w:t>的虚假的检验检测报告、业绩材料、社保缴纳证明、学历学位证书、职称认证证书等材料。</w:t>
            </w:r>
          </w:p>
        </w:tc>
      </w:tr>
    </w:tbl>
    <w:p w14:paraId="08652BBB" w14:textId="7CAC7351" w:rsidR="00911F25" w:rsidRDefault="00911F25">
      <w:pPr>
        <w:widowControl/>
        <w:jc w:val="left"/>
        <w:rPr>
          <w:rFonts w:ascii="新宋体" w:eastAsia="新宋体" w:hAnsi="新宋体"/>
          <w:b/>
          <w:bCs/>
          <w:kern w:val="44"/>
          <w:sz w:val="30"/>
          <w:szCs w:val="30"/>
        </w:rPr>
      </w:pPr>
    </w:p>
    <w:p w14:paraId="7ED0D57F" w14:textId="77777777" w:rsidR="00911F25" w:rsidRDefault="00911F25" w:rsidP="00911F25">
      <w:pPr>
        <w:pStyle w:val="aff4"/>
      </w:pPr>
      <w:r>
        <w:br w:type="page"/>
      </w:r>
    </w:p>
    <w:p w14:paraId="2C4B52B7" w14:textId="77777777" w:rsidR="00AE2EE7" w:rsidRDefault="00223397">
      <w:pPr>
        <w:pStyle w:val="12"/>
        <w:numPr>
          <w:ilvl w:val="0"/>
          <w:numId w:val="0"/>
        </w:numPr>
        <w:adjustRightInd/>
        <w:rPr>
          <w:rFonts w:ascii="新宋体" w:eastAsia="新宋体" w:hAnsi="新宋体"/>
          <w:sz w:val="30"/>
          <w:szCs w:val="30"/>
        </w:rPr>
      </w:pPr>
      <w:r>
        <w:rPr>
          <w:rFonts w:ascii="新宋体" w:eastAsia="新宋体" w:hAnsi="新宋体" w:hint="eastAsia"/>
          <w:sz w:val="30"/>
          <w:szCs w:val="30"/>
        </w:rPr>
        <w:lastRenderedPageBreak/>
        <w:t>采购</w:t>
      </w:r>
      <w:r>
        <w:rPr>
          <w:rFonts w:ascii="新宋体" w:eastAsia="新宋体" w:hAnsi="新宋体"/>
          <w:sz w:val="30"/>
          <w:szCs w:val="30"/>
        </w:rPr>
        <w:t>文件信息</w:t>
      </w:r>
    </w:p>
    <w:p w14:paraId="60B10FA5" w14:textId="77777777" w:rsidR="00AE2EE7" w:rsidRDefault="00223397">
      <w:pPr>
        <w:spacing w:line="360" w:lineRule="auto"/>
        <w:rPr>
          <w:rFonts w:ascii="新宋体" w:eastAsia="新宋体" w:hAnsi="新宋体"/>
          <w:szCs w:val="21"/>
        </w:rPr>
      </w:pPr>
      <w:r>
        <w:rPr>
          <w:rFonts w:hint="eastAsia"/>
        </w:rPr>
        <w:t xml:space="preserve"> </w:t>
      </w:r>
      <w:r>
        <w:rPr>
          <w:rFonts w:ascii="新宋体" w:eastAsia="新宋体" w:hAnsi="新宋体"/>
          <w:szCs w:val="21"/>
        </w:rPr>
        <w:t>项目编号：RNX2025153ZC-LHJDB</w:t>
      </w:r>
    </w:p>
    <w:p w14:paraId="03B20CA1" w14:textId="77777777" w:rsidR="00AE2EE7" w:rsidRDefault="00223397">
      <w:pPr>
        <w:spacing w:line="360" w:lineRule="auto"/>
        <w:rPr>
          <w:rFonts w:ascii="新宋体" w:eastAsia="新宋体" w:hAnsi="新宋体"/>
          <w:szCs w:val="21"/>
        </w:rPr>
      </w:pPr>
      <w:r>
        <w:rPr>
          <w:rFonts w:ascii="新宋体" w:eastAsia="新宋体" w:hAnsi="新宋体"/>
          <w:szCs w:val="21"/>
        </w:rPr>
        <w:t xml:space="preserve"> 项目名称：</w:t>
      </w:r>
      <w:r>
        <w:rPr>
          <w:rFonts w:ascii="新宋体" w:eastAsia="新宋体" w:hAnsi="新宋体" w:hint="eastAsia"/>
          <w:szCs w:val="21"/>
        </w:rPr>
        <w:t>狮岭社区党群活动阵地修缮项目</w:t>
      </w:r>
    </w:p>
    <w:p w14:paraId="609B2E3D" w14:textId="77777777" w:rsidR="00AE2EE7" w:rsidRDefault="00223397">
      <w:pPr>
        <w:spacing w:line="360" w:lineRule="auto"/>
        <w:rPr>
          <w:rFonts w:ascii="新宋体" w:eastAsia="新宋体" w:hAnsi="新宋体"/>
          <w:szCs w:val="21"/>
        </w:rPr>
      </w:pPr>
      <w:r>
        <w:rPr>
          <w:rFonts w:ascii="新宋体" w:eastAsia="新宋体" w:hAnsi="新宋体"/>
          <w:szCs w:val="21"/>
        </w:rPr>
        <w:t xml:space="preserve"> 包   号： </w:t>
      </w:r>
      <w:r>
        <w:rPr>
          <w:rFonts w:ascii="新宋体" w:eastAsia="新宋体" w:hAnsi="新宋体" w:hint="eastAsia"/>
          <w:szCs w:val="21"/>
        </w:rPr>
        <w:t>A 包</w:t>
      </w:r>
    </w:p>
    <w:p w14:paraId="3C49CB61" w14:textId="77777777" w:rsidR="00AE2EE7" w:rsidRDefault="00223397">
      <w:pPr>
        <w:spacing w:line="360" w:lineRule="auto"/>
        <w:rPr>
          <w:rFonts w:ascii="新宋体" w:eastAsia="新宋体" w:hAnsi="新宋体"/>
          <w:szCs w:val="21"/>
        </w:rPr>
      </w:pPr>
      <w:r>
        <w:rPr>
          <w:rFonts w:ascii="新宋体" w:eastAsia="新宋体" w:hAnsi="新宋体"/>
          <w:szCs w:val="21"/>
        </w:rPr>
        <w:t xml:space="preserve"> 项目类型：</w:t>
      </w:r>
      <w:r>
        <w:rPr>
          <w:rFonts w:ascii="新宋体" w:eastAsia="新宋体" w:hAnsi="新宋体" w:hint="eastAsia"/>
          <w:szCs w:val="21"/>
        </w:rPr>
        <w:t>工程类</w:t>
      </w:r>
    </w:p>
    <w:p w14:paraId="760C0D52" w14:textId="77777777" w:rsidR="00AE2EE7" w:rsidRDefault="00223397">
      <w:pPr>
        <w:spacing w:line="360" w:lineRule="auto"/>
        <w:rPr>
          <w:rFonts w:ascii="新宋体" w:eastAsia="新宋体" w:hAnsi="新宋体"/>
          <w:szCs w:val="21"/>
        </w:rPr>
      </w:pPr>
      <w:r>
        <w:rPr>
          <w:rFonts w:ascii="新宋体" w:eastAsia="新宋体" w:hAnsi="新宋体"/>
          <w:szCs w:val="21"/>
        </w:rPr>
        <w:t xml:space="preserve"> 采购方式：</w:t>
      </w:r>
      <w:r>
        <w:rPr>
          <w:rFonts w:ascii="新宋体" w:eastAsia="新宋体" w:hAnsi="新宋体" w:hint="eastAsia"/>
          <w:szCs w:val="21"/>
        </w:rPr>
        <w:t>竞价</w:t>
      </w:r>
    </w:p>
    <w:p w14:paraId="4767EEC3"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 xml:space="preserve"> 评标方法</w:t>
      </w:r>
      <w:r>
        <w:rPr>
          <w:rFonts w:ascii="新宋体" w:eastAsia="新宋体" w:hAnsi="新宋体"/>
          <w:szCs w:val="21"/>
        </w:rPr>
        <w:t>：</w:t>
      </w:r>
      <w:r>
        <w:rPr>
          <w:rFonts w:ascii="新宋体" w:eastAsia="新宋体" w:hAnsi="新宋体" w:hint="eastAsia"/>
          <w:szCs w:val="21"/>
        </w:rPr>
        <w:t>最低价法</w:t>
      </w:r>
    </w:p>
    <w:p w14:paraId="793F7EEF" w14:textId="77777777" w:rsidR="00AE2EE7" w:rsidRDefault="00223397">
      <w:pPr>
        <w:spacing w:line="360" w:lineRule="auto"/>
        <w:rPr>
          <w:rFonts w:ascii="新宋体" w:eastAsia="新宋体" w:hAnsi="新宋体"/>
          <w:szCs w:val="21"/>
        </w:rPr>
      </w:pPr>
      <w:r>
        <w:rPr>
          <w:rFonts w:ascii="新宋体" w:eastAsia="新宋体" w:hAnsi="新宋体"/>
          <w:szCs w:val="21"/>
        </w:rPr>
        <w:t xml:space="preserve"> 货币类型：人民币</w:t>
      </w:r>
    </w:p>
    <w:p w14:paraId="13F59DB3" w14:textId="77777777" w:rsidR="00AE2EE7" w:rsidRDefault="00223397">
      <w:pPr>
        <w:pStyle w:val="my"/>
        <w:ind w:firstLine="560"/>
        <w:jc w:val="center"/>
        <w:rPr>
          <w:rFonts w:ascii="华文中宋" w:eastAsia="华文中宋" w:hAnsi="华文中宋"/>
          <w:sz w:val="28"/>
          <w:szCs w:val="28"/>
        </w:rPr>
      </w:pPr>
      <w:r>
        <w:rPr>
          <w:rFonts w:ascii="华文中宋" w:eastAsia="华文中宋" w:hAnsi="华文中宋"/>
          <w:sz w:val="28"/>
          <w:szCs w:val="28"/>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0" w:type="dxa"/>
          <w:bottom w:w="20" w:type="dxa"/>
        </w:tblCellMar>
        <w:tblLook w:val="04A0" w:firstRow="1" w:lastRow="0" w:firstColumn="1" w:lastColumn="0" w:noHBand="0" w:noVBand="1"/>
      </w:tblPr>
      <w:tblGrid>
        <w:gridCol w:w="794"/>
        <w:gridCol w:w="8278"/>
      </w:tblGrid>
      <w:tr w:rsidR="00AE2EE7" w14:paraId="0C4388C9"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0AF8DB4" w14:textId="77777777" w:rsidR="00AE2EE7" w:rsidRDefault="00223397">
            <w:pPr>
              <w:spacing w:line="276" w:lineRule="auto"/>
              <w:jc w:val="center"/>
              <w:rPr>
                <w:rFonts w:ascii="新宋体" w:eastAsia="新宋体" w:hAnsi="新宋体" w:cs="宋体"/>
                <w:b/>
                <w:szCs w:val="21"/>
              </w:rPr>
            </w:pPr>
            <w:r>
              <w:rPr>
                <w:rFonts w:ascii="新宋体" w:eastAsia="新宋体" w:hAnsi="新宋体"/>
                <w:b/>
                <w:szCs w:val="21"/>
              </w:rPr>
              <w:t>序号</w:t>
            </w:r>
          </w:p>
        </w:tc>
        <w:tc>
          <w:tcPr>
            <w:tcW w:w="8278"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79DC1CA3" w14:textId="77777777" w:rsidR="00AE2EE7" w:rsidRDefault="00223397">
            <w:pPr>
              <w:spacing w:line="276" w:lineRule="auto"/>
              <w:jc w:val="center"/>
              <w:rPr>
                <w:rFonts w:ascii="新宋体" w:eastAsia="新宋体" w:hAnsi="新宋体" w:cs="宋体"/>
                <w:b/>
                <w:szCs w:val="21"/>
              </w:rPr>
            </w:pPr>
            <w:r>
              <w:rPr>
                <w:rFonts w:ascii="新宋体" w:eastAsia="新宋体" w:hAnsi="新宋体"/>
                <w:b/>
                <w:szCs w:val="21"/>
              </w:rPr>
              <w:t>内容</w:t>
            </w:r>
          </w:p>
        </w:tc>
      </w:tr>
      <w:tr w:rsidR="00AE2EE7" w14:paraId="6CA4AF90"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15E34C55" w14:textId="77777777" w:rsidR="00AE2EE7" w:rsidRDefault="00223397">
            <w:pPr>
              <w:spacing w:line="276" w:lineRule="auto"/>
              <w:jc w:val="center"/>
              <w:rPr>
                <w:rFonts w:ascii="新宋体" w:eastAsia="新宋体" w:hAnsi="新宋体" w:cs="宋体"/>
                <w:szCs w:val="21"/>
              </w:rPr>
            </w:pPr>
            <w:r>
              <w:rPr>
                <w:rFonts w:ascii="新宋体" w:eastAsia="新宋体" w:hAnsi="新宋体"/>
                <w:szCs w:val="21"/>
              </w:rPr>
              <w:t>1</w:t>
            </w:r>
          </w:p>
        </w:tc>
        <w:tc>
          <w:tcPr>
            <w:tcW w:w="8278" w:type="dxa"/>
            <w:tcBorders>
              <w:top w:val="single" w:sz="8" w:space="0" w:color="000000"/>
              <w:left w:val="single" w:sz="8" w:space="0" w:color="000000"/>
              <w:bottom w:val="single" w:sz="8" w:space="0" w:color="000000"/>
              <w:right w:val="single" w:sz="8" w:space="0" w:color="000000"/>
            </w:tcBorders>
            <w:vAlign w:val="center"/>
          </w:tcPr>
          <w:p w14:paraId="4BF40D07" w14:textId="77777777" w:rsidR="00AE2EE7" w:rsidRDefault="00223397">
            <w:pPr>
              <w:spacing w:line="276" w:lineRule="auto"/>
              <w:jc w:val="left"/>
              <w:rPr>
                <w:rFonts w:ascii="新宋体" w:eastAsia="新宋体" w:hAnsi="新宋体" w:cs="宋体"/>
                <w:szCs w:val="21"/>
              </w:rPr>
            </w:pPr>
            <w:r>
              <w:rPr>
                <w:rFonts w:ascii="新宋体" w:eastAsia="新宋体" w:hAnsi="新宋体"/>
                <w:szCs w:val="21"/>
              </w:rPr>
              <w:t>供应商不符合项目资格要求，或未提交相应的资格证明资料,且无法按照谈判小组要求及时补充的（详见供应商资格，其中未列示的资格要求不得导致废标）；</w:t>
            </w:r>
          </w:p>
        </w:tc>
      </w:tr>
    </w:tbl>
    <w:p w14:paraId="04F02858" w14:textId="77777777" w:rsidR="00AE2EE7" w:rsidRDefault="00AE2EE7">
      <w:pPr>
        <w:pStyle w:val="my"/>
        <w:ind w:firstLine="560"/>
        <w:jc w:val="center"/>
        <w:rPr>
          <w:rFonts w:ascii="华文中宋" w:eastAsia="华文中宋" w:hAnsi="华文中宋"/>
          <w:sz w:val="28"/>
          <w:szCs w:val="28"/>
        </w:rPr>
      </w:pPr>
    </w:p>
    <w:p w14:paraId="0C48635B" w14:textId="77777777" w:rsidR="00AE2EE7" w:rsidRDefault="00223397">
      <w:pPr>
        <w:pStyle w:val="my"/>
        <w:ind w:firstLine="560"/>
        <w:jc w:val="center"/>
        <w:rPr>
          <w:rFonts w:ascii="华文中宋" w:eastAsia="华文中宋" w:hAnsi="华文中宋"/>
          <w:sz w:val="28"/>
          <w:szCs w:val="28"/>
        </w:rPr>
      </w:pPr>
      <w:r>
        <w:rPr>
          <w:rFonts w:ascii="华文中宋" w:eastAsia="华文中宋" w:hAnsi="华文中宋"/>
          <w:sz w:val="28"/>
          <w:szCs w:val="28"/>
        </w:rPr>
        <w:t>符合性审查表</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0" w:type="dxa"/>
          <w:bottom w:w="20" w:type="dxa"/>
        </w:tblCellMar>
        <w:tblLook w:val="04A0" w:firstRow="1" w:lastRow="0" w:firstColumn="1" w:lastColumn="0" w:noHBand="0" w:noVBand="1"/>
      </w:tblPr>
      <w:tblGrid>
        <w:gridCol w:w="794"/>
        <w:gridCol w:w="8278"/>
      </w:tblGrid>
      <w:tr w:rsidR="00AE2EE7" w14:paraId="2A4C8EEE"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018540D" w14:textId="77777777" w:rsidR="00AE2EE7" w:rsidRDefault="00223397">
            <w:pPr>
              <w:spacing w:line="276" w:lineRule="auto"/>
              <w:jc w:val="center"/>
              <w:rPr>
                <w:rFonts w:ascii="新宋体" w:eastAsia="新宋体" w:hAnsi="新宋体" w:cs="宋体"/>
                <w:b/>
                <w:szCs w:val="21"/>
              </w:rPr>
            </w:pPr>
            <w:r>
              <w:rPr>
                <w:rFonts w:ascii="新宋体" w:eastAsia="新宋体" w:hAnsi="新宋体"/>
                <w:b/>
                <w:szCs w:val="21"/>
              </w:rPr>
              <w:t>序号</w:t>
            </w:r>
          </w:p>
        </w:tc>
        <w:tc>
          <w:tcPr>
            <w:tcW w:w="8278"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05D6730" w14:textId="77777777" w:rsidR="00AE2EE7" w:rsidRDefault="00223397">
            <w:pPr>
              <w:spacing w:line="276" w:lineRule="auto"/>
              <w:jc w:val="center"/>
              <w:rPr>
                <w:rFonts w:ascii="新宋体" w:eastAsia="新宋体" w:hAnsi="新宋体" w:cs="宋体"/>
                <w:b/>
                <w:szCs w:val="21"/>
              </w:rPr>
            </w:pPr>
            <w:r>
              <w:rPr>
                <w:rFonts w:ascii="新宋体" w:eastAsia="新宋体" w:hAnsi="新宋体"/>
                <w:b/>
                <w:szCs w:val="21"/>
              </w:rPr>
              <w:t>内容</w:t>
            </w:r>
          </w:p>
        </w:tc>
      </w:tr>
      <w:tr w:rsidR="00AE2EE7" w14:paraId="73AB15B2"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561408EA" w14:textId="77777777" w:rsidR="00AE2EE7" w:rsidRDefault="00223397">
            <w:pPr>
              <w:spacing w:line="276" w:lineRule="auto"/>
              <w:jc w:val="center"/>
              <w:rPr>
                <w:rFonts w:ascii="新宋体" w:eastAsia="新宋体" w:hAnsi="新宋体" w:cs="宋体"/>
                <w:szCs w:val="21"/>
              </w:rPr>
            </w:pPr>
            <w:r>
              <w:rPr>
                <w:rFonts w:ascii="新宋体" w:eastAsia="新宋体" w:hAnsi="新宋体"/>
                <w:szCs w:val="21"/>
              </w:rPr>
              <w:t>1</w:t>
            </w:r>
          </w:p>
        </w:tc>
        <w:tc>
          <w:tcPr>
            <w:tcW w:w="8278" w:type="dxa"/>
            <w:tcBorders>
              <w:top w:val="single" w:sz="8" w:space="0" w:color="000000"/>
              <w:left w:val="single" w:sz="8" w:space="0" w:color="000000"/>
              <w:bottom w:val="single" w:sz="8" w:space="0" w:color="000000"/>
              <w:right w:val="single" w:sz="8" w:space="0" w:color="000000"/>
            </w:tcBorders>
            <w:vAlign w:val="center"/>
          </w:tcPr>
          <w:p w14:paraId="59A6EBA6" w14:textId="77777777" w:rsidR="00AE2EE7" w:rsidRDefault="00223397">
            <w:pPr>
              <w:spacing w:line="276" w:lineRule="auto"/>
              <w:rPr>
                <w:rFonts w:ascii="新宋体" w:eastAsia="新宋体" w:hAnsi="新宋体" w:cs="宋体"/>
                <w:szCs w:val="21"/>
              </w:rPr>
            </w:pPr>
            <w:r>
              <w:rPr>
                <w:rFonts w:ascii="新宋体" w:eastAsia="新宋体" w:hAnsi="新宋体"/>
                <w:szCs w:val="21"/>
              </w:rPr>
              <w:t>将一个包或一个标段中的内容拆开投标；</w:t>
            </w:r>
          </w:p>
        </w:tc>
      </w:tr>
      <w:tr w:rsidR="00AE2EE7" w14:paraId="21F237FF"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056C3811" w14:textId="77777777" w:rsidR="00AE2EE7" w:rsidRDefault="00223397">
            <w:pPr>
              <w:spacing w:line="276" w:lineRule="auto"/>
              <w:jc w:val="center"/>
              <w:rPr>
                <w:rFonts w:ascii="新宋体" w:eastAsia="新宋体" w:hAnsi="新宋体" w:cs="宋体"/>
                <w:szCs w:val="21"/>
              </w:rPr>
            </w:pPr>
            <w:r>
              <w:rPr>
                <w:rFonts w:ascii="新宋体" w:eastAsia="新宋体" w:hAnsi="新宋体"/>
                <w:szCs w:val="21"/>
              </w:rPr>
              <w:t>2</w:t>
            </w:r>
          </w:p>
        </w:tc>
        <w:tc>
          <w:tcPr>
            <w:tcW w:w="8278" w:type="dxa"/>
            <w:tcBorders>
              <w:top w:val="single" w:sz="8" w:space="0" w:color="000000"/>
              <w:left w:val="single" w:sz="8" w:space="0" w:color="000000"/>
              <w:bottom w:val="single" w:sz="8" w:space="0" w:color="000000"/>
              <w:right w:val="single" w:sz="8" w:space="0" w:color="000000"/>
            </w:tcBorders>
            <w:vAlign w:val="center"/>
          </w:tcPr>
          <w:p w14:paraId="23AF94F5" w14:textId="77777777" w:rsidR="00AE2EE7" w:rsidRDefault="00223397">
            <w:pPr>
              <w:spacing w:line="276" w:lineRule="auto"/>
              <w:rPr>
                <w:rFonts w:ascii="新宋体" w:eastAsia="新宋体" w:hAnsi="新宋体" w:cs="宋体"/>
                <w:szCs w:val="21"/>
              </w:rPr>
            </w:pPr>
            <w:r>
              <w:rPr>
                <w:rFonts w:ascii="新宋体" w:eastAsia="新宋体" w:hAnsi="新宋体"/>
                <w:szCs w:val="21"/>
              </w:rPr>
              <w:t>供应商以他人的名义参与谈判、相互串通进行谈判、以行贿手段谋取成交或者以其他弄虚作假方式谈判；</w:t>
            </w:r>
          </w:p>
        </w:tc>
      </w:tr>
      <w:tr w:rsidR="00AE2EE7" w14:paraId="6A7505C0"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645B05EE" w14:textId="77777777" w:rsidR="00AE2EE7" w:rsidRDefault="00223397">
            <w:pPr>
              <w:spacing w:line="276" w:lineRule="auto"/>
              <w:jc w:val="center"/>
              <w:rPr>
                <w:rFonts w:ascii="新宋体" w:eastAsia="新宋体" w:hAnsi="新宋体"/>
                <w:szCs w:val="21"/>
              </w:rPr>
            </w:pPr>
            <w:r>
              <w:rPr>
                <w:rFonts w:ascii="新宋体" w:eastAsia="新宋体" w:hAnsi="新宋体" w:hint="eastAsia"/>
                <w:szCs w:val="21"/>
              </w:rPr>
              <w:t>3</w:t>
            </w:r>
          </w:p>
        </w:tc>
        <w:tc>
          <w:tcPr>
            <w:tcW w:w="8278" w:type="dxa"/>
            <w:tcBorders>
              <w:top w:val="single" w:sz="8" w:space="0" w:color="000000"/>
              <w:left w:val="single" w:sz="8" w:space="0" w:color="000000"/>
              <w:bottom w:val="single" w:sz="8" w:space="0" w:color="000000"/>
              <w:right w:val="single" w:sz="8" w:space="0" w:color="000000"/>
            </w:tcBorders>
            <w:vAlign w:val="center"/>
          </w:tcPr>
          <w:p w14:paraId="12FF6291" w14:textId="77777777" w:rsidR="00AE2EE7" w:rsidRDefault="00223397">
            <w:pPr>
              <w:spacing w:line="276" w:lineRule="auto"/>
              <w:rPr>
                <w:rFonts w:ascii="新宋体" w:eastAsia="新宋体" w:hAnsi="新宋体" w:cs="宋体"/>
                <w:szCs w:val="21"/>
              </w:rPr>
            </w:pPr>
            <w:r>
              <w:rPr>
                <w:rFonts w:ascii="新宋体" w:eastAsia="新宋体" w:hAnsi="新宋体"/>
                <w:szCs w:val="21"/>
              </w:rPr>
              <w:t>招标文件未规定允许有替代方案时，对同一服务投标时，提供两套以上的投标方案；</w:t>
            </w:r>
          </w:p>
        </w:tc>
      </w:tr>
      <w:tr w:rsidR="00AE2EE7" w14:paraId="7B6FD5DF"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266A95FB" w14:textId="77777777" w:rsidR="00AE2EE7" w:rsidRDefault="00223397">
            <w:pPr>
              <w:spacing w:line="276" w:lineRule="auto"/>
              <w:jc w:val="center"/>
              <w:rPr>
                <w:rFonts w:ascii="新宋体" w:eastAsia="新宋体" w:hAnsi="新宋体" w:cs="宋体"/>
                <w:szCs w:val="21"/>
              </w:rPr>
            </w:pPr>
            <w:r>
              <w:rPr>
                <w:rFonts w:ascii="新宋体" w:eastAsia="新宋体" w:hAnsi="新宋体" w:hint="eastAsia"/>
                <w:szCs w:val="21"/>
              </w:rPr>
              <w:t>4</w:t>
            </w:r>
          </w:p>
        </w:tc>
        <w:tc>
          <w:tcPr>
            <w:tcW w:w="8278" w:type="dxa"/>
            <w:tcBorders>
              <w:top w:val="single" w:sz="8" w:space="0" w:color="000000"/>
              <w:left w:val="single" w:sz="8" w:space="0" w:color="000000"/>
              <w:bottom w:val="single" w:sz="8" w:space="0" w:color="000000"/>
              <w:right w:val="single" w:sz="8" w:space="0" w:color="000000"/>
            </w:tcBorders>
            <w:vAlign w:val="center"/>
          </w:tcPr>
          <w:p w14:paraId="620881FE" w14:textId="77777777" w:rsidR="00AE2EE7" w:rsidRDefault="00223397">
            <w:pPr>
              <w:spacing w:line="276" w:lineRule="auto"/>
              <w:rPr>
                <w:rFonts w:ascii="新宋体" w:eastAsia="新宋体" w:hAnsi="新宋体" w:cs="宋体"/>
                <w:szCs w:val="21"/>
              </w:rPr>
            </w:pPr>
            <w:r>
              <w:rPr>
                <w:rFonts w:ascii="新宋体" w:eastAsia="新宋体" w:hAnsi="新宋体"/>
                <w:szCs w:val="21"/>
              </w:rPr>
              <w:t>所投产品、工程、服务在商务、技术等方面没有实质性满足招标文件要求的（是否实质性满足招标文件要求，由评标委员会根据《</w:t>
            </w:r>
            <w:r>
              <w:rPr>
                <w:rFonts w:ascii="新宋体" w:eastAsia="新宋体" w:hAnsi="新宋体" w:hint="eastAsia"/>
                <w:szCs w:val="21"/>
              </w:rPr>
              <w:t>实质性条款响应情况表</w:t>
            </w:r>
            <w:r>
              <w:rPr>
                <w:rFonts w:ascii="新宋体" w:eastAsia="新宋体" w:hAnsi="新宋体"/>
                <w:szCs w:val="21"/>
              </w:rPr>
              <w:t>》做出评判）；</w:t>
            </w:r>
          </w:p>
        </w:tc>
      </w:tr>
      <w:tr w:rsidR="00AE2EE7" w14:paraId="158E5EFC"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0C6CBBBC" w14:textId="77777777" w:rsidR="00AE2EE7" w:rsidRDefault="00223397">
            <w:pPr>
              <w:spacing w:line="276" w:lineRule="auto"/>
              <w:jc w:val="center"/>
              <w:rPr>
                <w:rFonts w:ascii="新宋体" w:eastAsia="新宋体" w:hAnsi="新宋体" w:cs="宋体"/>
                <w:szCs w:val="21"/>
              </w:rPr>
            </w:pPr>
            <w:r>
              <w:rPr>
                <w:rFonts w:ascii="新宋体" w:eastAsia="新宋体" w:hAnsi="新宋体" w:hint="eastAsia"/>
                <w:szCs w:val="21"/>
              </w:rPr>
              <w:t>5</w:t>
            </w:r>
          </w:p>
        </w:tc>
        <w:tc>
          <w:tcPr>
            <w:tcW w:w="8278" w:type="dxa"/>
            <w:tcBorders>
              <w:top w:val="single" w:sz="8" w:space="0" w:color="000000"/>
              <w:left w:val="single" w:sz="8" w:space="0" w:color="000000"/>
              <w:bottom w:val="single" w:sz="8" w:space="0" w:color="000000"/>
              <w:right w:val="single" w:sz="8" w:space="0" w:color="000000"/>
            </w:tcBorders>
            <w:vAlign w:val="center"/>
          </w:tcPr>
          <w:p w14:paraId="426AC82E" w14:textId="77777777" w:rsidR="00AE2EE7" w:rsidRDefault="00223397">
            <w:pPr>
              <w:spacing w:line="276" w:lineRule="auto"/>
              <w:rPr>
                <w:rFonts w:ascii="新宋体" w:eastAsia="新宋体" w:hAnsi="新宋体"/>
                <w:szCs w:val="21"/>
              </w:rPr>
            </w:pPr>
            <w:r>
              <w:rPr>
                <w:rFonts w:ascii="新宋体" w:eastAsia="新宋体" w:hAnsi="新宋体"/>
                <w:szCs w:val="21"/>
              </w:rPr>
              <w:t>供应商附有采购单位或谈判专家组不能接受的条件的；</w:t>
            </w:r>
          </w:p>
        </w:tc>
      </w:tr>
      <w:tr w:rsidR="00AE2EE7" w14:paraId="572EBFE0"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11DEADF6" w14:textId="77777777" w:rsidR="00AE2EE7" w:rsidRDefault="00223397">
            <w:pPr>
              <w:spacing w:line="276" w:lineRule="auto"/>
              <w:jc w:val="center"/>
              <w:rPr>
                <w:rFonts w:ascii="新宋体" w:eastAsia="新宋体" w:hAnsi="新宋体"/>
                <w:szCs w:val="21"/>
              </w:rPr>
            </w:pPr>
            <w:r>
              <w:rPr>
                <w:rFonts w:ascii="新宋体" w:eastAsia="新宋体" w:hAnsi="新宋体" w:hint="eastAsia"/>
                <w:szCs w:val="21"/>
              </w:rPr>
              <w:t>6</w:t>
            </w:r>
          </w:p>
        </w:tc>
        <w:tc>
          <w:tcPr>
            <w:tcW w:w="8278" w:type="dxa"/>
            <w:tcBorders>
              <w:top w:val="single" w:sz="8" w:space="0" w:color="000000"/>
              <w:left w:val="single" w:sz="8" w:space="0" w:color="000000"/>
              <w:bottom w:val="single" w:sz="8" w:space="0" w:color="000000"/>
              <w:right w:val="single" w:sz="8" w:space="0" w:color="000000"/>
            </w:tcBorders>
            <w:vAlign w:val="center"/>
          </w:tcPr>
          <w:p w14:paraId="26C463A0" w14:textId="77777777" w:rsidR="00AE2EE7" w:rsidRDefault="00223397">
            <w:pPr>
              <w:spacing w:line="276" w:lineRule="auto"/>
              <w:rPr>
                <w:rFonts w:ascii="新宋体" w:eastAsia="新宋体" w:hAnsi="新宋体" w:cs="宋体"/>
                <w:szCs w:val="21"/>
              </w:rPr>
            </w:pPr>
            <w:r>
              <w:rPr>
                <w:rFonts w:ascii="新宋体" w:eastAsia="新宋体" w:hAnsi="新宋体"/>
                <w:szCs w:val="21"/>
              </w:rPr>
              <w:t>法律、法规规定的其他情形。</w:t>
            </w:r>
          </w:p>
        </w:tc>
      </w:tr>
    </w:tbl>
    <w:p w14:paraId="3783CA8B" w14:textId="77777777" w:rsidR="00AE2EE7" w:rsidRDefault="00223397">
      <w:pPr>
        <w:rPr>
          <w:rFonts w:ascii="新宋体" w:eastAsia="新宋体" w:hAnsi="新宋体" w:cs="Arial"/>
          <w:b/>
          <w:bCs/>
          <w:sz w:val="30"/>
          <w:szCs w:val="30"/>
        </w:rPr>
      </w:pPr>
      <w:r>
        <w:rPr>
          <w:rFonts w:ascii="新宋体" w:eastAsia="新宋体" w:hAnsi="新宋体" w:hint="eastAsia"/>
          <w:szCs w:val="21"/>
        </w:rPr>
        <w:t>《资格性审查表》和《符合性审查表》初审不通过，按投标无效处理。</w:t>
      </w:r>
      <w:r>
        <w:rPr>
          <w:rFonts w:ascii="新宋体" w:eastAsia="新宋体" w:hAnsi="新宋体" w:cs="Arial" w:hint="eastAsia"/>
          <w:b/>
          <w:bCs/>
          <w:sz w:val="30"/>
          <w:szCs w:val="30"/>
        </w:rPr>
        <w:br w:type="page"/>
      </w:r>
    </w:p>
    <w:p w14:paraId="55FE0BFD" w14:textId="77777777" w:rsidR="00AE2EE7" w:rsidRDefault="00223397">
      <w:pPr>
        <w:pStyle w:val="afffffe"/>
        <w:numPr>
          <w:ilvl w:val="0"/>
          <w:numId w:val="30"/>
        </w:numPr>
        <w:adjustRightInd w:val="0"/>
        <w:snapToGrid w:val="0"/>
        <w:spacing w:line="360" w:lineRule="auto"/>
        <w:jc w:val="center"/>
        <w:outlineLvl w:val="0"/>
        <w:rPr>
          <w:rFonts w:ascii="新宋体" w:eastAsia="新宋体" w:hAnsi="新宋体" w:cs="Arial"/>
          <w:b/>
          <w:bCs/>
          <w:sz w:val="30"/>
          <w:szCs w:val="30"/>
        </w:rPr>
      </w:pPr>
      <w:r>
        <w:rPr>
          <w:rFonts w:ascii="新宋体" w:eastAsia="新宋体" w:hAnsi="新宋体" w:cs="Arial" w:hint="eastAsia"/>
          <w:b/>
          <w:bCs/>
          <w:sz w:val="30"/>
          <w:szCs w:val="30"/>
        </w:rPr>
        <w:lastRenderedPageBreak/>
        <w:t>竞价公告</w:t>
      </w:r>
    </w:p>
    <w:p w14:paraId="0E1ECC6B" w14:textId="77777777" w:rsidR="00AE2EE7" w:rsidRDefault="00223397">
      <w:pPr>
        <w:spacing w:line="360" w:lineRule="auto"/>
        <w:rPr>
          <w:rFonts w:ascii="新宋体" w:eastAsia="新宋体" w:hAnsi="新宋体"/>
          <w:szCs w:val="21"/>
        </w:rPr>
      </w:pPr>
      <w:bookmarkStart w:id="4" w:name="_Hlk535845763"/>
      <w:r>
        <w:t xml:space="preserve">     </w:t>
      </w:r>
      <w:r>
        <w:rPr>
          <w:rFonts w:ascii="新宋体" w:eastAsia="新宋体" w:hAnsi="新宋体" w:hint="eastAsia"/>
          <w:szCs w:val="21"/>
        </w:rPr>
        <w:t>根据《深圳经济特区政府采购条例》及其实施细则的有关规定，</w:t>
      </w:r>
      <w:r>
        <w:rPr>
          <w:rFonts w:ascii="新宋体" w:eastAsia="新宋体" w:hAnsi="新宋体" w:hint="eastAsia"/>
          <w:szCs w:val="21"/>
          <w:u w:val="single"/>
        </w:rPr>
        <w:t>深圳市瑞凝信招标咨询有限公司</w:t>
      </w:r>
      <w:r>
        <w:rPr>
          <w:rFonts w:ascii="新宋体" w:eastAsia="新宋体" w:hAnsi="新宋体" w:hint="eastAsia"/>
          <w:szCs w:val="21"/>
        </w:rPr>
        <w:t>受</w:t>
      </w:r>
      <w:r>
        <w:rPr>
          <w:rFonts w:ascii="新宋体" w:eastAsia="新宋体" w:hAnsi="新宋体" w:hint="eastAsia"/>
          <w:szCs w:val="21"/>
          <w:u w:val="single"/>
        </w:rPr>
        <w:t>深圳市福田区莲花街道办事处</w:t>
      </w:r>
      <w:r>
        <w:rPr>
          <w:rFonts w:ascii="新宋体" w:eastAsia="新宋体" w:hAnsi="新宋体" w:hint="eastAsia"/>
          <w:szCs w:val="21"/>
        </w:rPr>
        <w:t>的委托，现对《狮岭社区党群活动阵地修缮项目》项目组织邀请竞价采购，招标项目资金来自财政资金。依据深圳市政府采购的相关规定，经采购人主管单位的批准，按照委托招标协议的规定，欢迎受邀供应商参与竞价。</w:t>
      </w:r>
    </w:p>
    <w:p w14:paraId="4E94E0BD" w14:textId="77777777" w:rsidR="00AE2EE7" w:rsidRDefault="00223397">
      <w:pPr>
        <w:spacing w:line="360" w:lineRule="auto"/>
        <w:rPr>
          <w:rFonts w:ascii="新宋体" w:eastAsia="新宋体" w:hAnsi="新宋体"/>
          <w:b/>
          <w:szCs w:val="21"/>
        </w:rPr>
      </w:pPr>
      <w:r>
        <w:rPr>
          <w:rFonts w:ascii="新宋体" w:eastAsia="新宋体" w:hAnsi="新宋体" w:hint="eastAsia"/>
          <w:b/>
          <w:szCs w:val="21"/>
        </w:rPr>
        <w:t>一、项目概况：</w:t>
      </w:r>
    </w:p>
    <w:p w14:paraId="407E9185"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1.项目名称：狮岭社区党群活动阵地修缮项目</w:t>
      </w:r>
    </w:p>
    <w:p w14:paraId="52A17382"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2.项目编号：</w:t>
      </w:r>
      <w:r>
        <w:rPr>
          <w:rFonts w:ascii="新宋体" w:eastAsia="新宋体" w:hAnsi="新宋体"/>
          <w:szCs w:val="21"/>
        </w:rPr>
        <w:t>RNX2025153ZC-LHJDB</w:t>
      </w:r>
    </w:p>
    <w:p w14:paraId="16D9140D"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3.采购方式：竞价</w:t>
      </w:r>
      <w:r>
        <w:rPr>
          <w:rFonts w:ascii="新宋体" w:eastAsia="新宋体" w:hAnsi="新宋体" w:hint="eastAsia"/>
          <w:szCs w:val="21"/>
        </w:rPr>
        <w:br/>
        <w:t>4.</w:t>
      </w:r>
      <w:bookmarkStart w:id="5" w:name="_Hlk9329524"/>
      <w:r>
        <w:rPr>
          <w:rFonts w:ascii="新宋体" w:eastAsia="新宋体" w:hAnsi="新宋体" w:hint="eastAsia"/>
          <w:szCs w:val="21"/>
        </w:rPr>
        <w:t>预算金额：人民币壹拾陆万捌仟壹佰贰拾叁元陆角（</w:t>
      </w:r>
      <w:r>
        <w:rPr>
          <w:rFonts w:ascii="新宋体" w:eastAsia="新宋体" w:hAnsi="新宋体"/>
          <w:szCs w:val="21"/>
        </w:rPr>
        <w:t>16</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123</w:t>
      </w:r>
      <w:r>
        <w:rPr>
          <w:rFonts w:ascii="新宋体" w:eastAsia="新宋体" w:hAnsi="新宋体"/>
          <w:szCs w:val="21"/>
        </w:rPr>
        <w:t>.</w:t>
      </w:r>
      <w:r>
        <w:rPr>
          <w:rFonts w:ascii="新宋体" w:eastAsia="新宋体" w:hAnsi="新宋体" w:hint="eastAsia"/>
          <w:szCs w:val="21"/>
        </w:rPr>
        <w:t>6</w:t>
      </w:r>
      <w:r>
        <w:rPr>
          <w:rFonts w:ascii="新宋体" w:eastAsia="新宋体" w:hAnsi="新宋体"/>
          <w:szCs w:val="21"/>
        </w:rPr>
        <w:t>0</w:t>
      </w:r>
      <w:r>
        <w:rPr>
          <w:rFonts w:ascii="新宋体" w:eastAsia="新宋体" w:hAnsi="新宋体" w:hint="eastAsia"/>
          <w:szCs w:val="21"/>
        </w:rPr>
        <w:t>）</w:t>
      </w:r>
    </w:p>
    <w:p w14:paraId="20E2F7B0" w14:textId="77777777" w:rsidR="00AE2EE7" w:rsidRDefault="00223397">
      <w:pPr>
        <w:pStyle w:val="aff4"/>
        <w:spacing w:line="276" w:lineRule="auto"/>
        <w:rPr>
          <w:rFonts w:ascii="新宋体" w:eastAsia="新宋体" w:hAnsi="新宋体"/>
          <w:szCs w:val="21"/>
        </w:rPr>
      </w:pPr>
      <w:r>
        <w:rPr>
          <w:rFonts w:ascii="新宋体" w:eastAsia="新宋体" w:hAnsi="新宋体" w:hint="eastAsia"/>
          <w:szCs w:val="21"/>
        </w:rPr>
        <w:t>5.最高限价：人民币壹拾陆万捌仟壹佰贰拾叁元陆角（</w:t>
      </w:r>
      <w:r>
        <w:rPr>
          <w:rFonts w:ascii="新宋体" w:eastAsia="新宋体" w:hAnsi="新宋体"/>
          <w:szCs w:val="21"/>
        </w:rPr>
        <w:t>16</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123</w:t>
      </w:r>
      <w:r>
        <w:rPr>
          <w:rFonts w:ascii="新宋体" w:eastAsia="新宋体" w:hAnsi="新宋体"/>
          <w:szCs w:val="21"/>
        </w:rPr>
        <w:t>.</w:t>
      </w:r>
      <w:r>
        <w:rPr>
          <w:rFonts w:ascii="新宋体" w:eastAsia="新宋体" w:hAnsi="新宋体" w:hint="eastAsia"/>
          <w:szCs w:val="21"/>
        </w:rPr>
        <w:t>6</w:t>
      </w:r>
      <w:r>
        <w:rPr>
          <w:rFonts w:ascii="新宋体" w:eastAsia="新宋体" w:hAnsi="新宋体"/>
          <w:szCs w:val="21"/>
        </w:rPr>
        <w:t>0</w:t>
      </w:r>
      <w:r>
        <w:rPr>
          <w:rFonts w:ascii="新宋体" w:eastAsia="新宋体" w:hAnsi="新宋体" w:hint="eastAsia"/>
          <w:szCs w:val="21"/>
        </w:rPr>
        <w:t>）</w:t>
      </w:r>
    </w:p>
    <w:p w14:paraId="3E44E0EC" w14:textId="77777777" w:rsidR="00AE2EE7" w:rsidRDefault="00223397">
      <w:pPr>
        <w:pStyle w:val="aff4"/>
        <w:spacing w:line="276" w:lineRule="auto"/>
        <w:rPr>
          <w:rFonts w:ascii="新宋体" w:eastAsia="新宋体" w:hAnsi="新宋体"/>
          <w:szCs w:val="21"/>
        </w:rPr>
      </w:pPr>
      <w:r>
        <w:rPr>
          <w:rFonts w:ascii="新宋体" w:eastAsia="新宋体" w:hAnsi="新宋体" w:hint="eastAsia"/>
          <w:szCs w:val="21"/>
        </w:rPr>
        <w:t>6.采购需求</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7"/>
        <w:gridCol w:w="1417"/>
        <w:gridCol w:w="3374"/>
        <w:gridCol w:w="822"/>
      </w:tblGrid>
      <w:tr w:rsidR="00AE2EE7" w14:paraId="1B5E52E7" w14:textId="77777777">
        <w:trPr>
          <w:jc w:val="center"/>
        </w:trPr>
        <w:tc>
          <w:tcPr>
            <w:tcW w:w="3857" w:type="dxa"/>
            <w:shd w:val="clear" w:color="auto" w:fill="4BACC6"/>
            <w:vAlign w:val="center"/>
          </w:tcPr>
          <w:p w14:paraId="73758A3C" w14:textId="77777777" w:rsidR="00AE2EE7" w:rsidRDefault="00223397">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417" w:type="dxa"/>
            <w:shd w:val="clear" w:color="auto" w:fill="4BACC6"/>
            <w:vAlign w:val="center"/>
          </w:tcPr>
          <w:p w14:paraId="7F450B17" w14:textId="77777777" w:rsidR="00AE2EE7" w:rsidRDefault="00223397">
            <w:pPr>
              <w:spacing w:line="360" w:lineRule="auto"/>
              <w:jc w:val="center"/>
              <w:rPr>
                <w:rFonts w:ascii="新宋体" w:eastAsia="新宋体" w:hAnsi="新宋体"/>
                <w:szCs w:val="21"/>
              </w:rPr>
            </w:pPr>
            <w:r>
              <w:rPr>
                <w:rFonts w:ascii="新宋体" w:eastAsia="新宋体" w:hAnsi="新宋体" w:hint="eastAsia"/>
                <w:szCs w:val="21"/>
              </w:rPr>
              <w:t>数量</w:t>
            </w:r>
          </w:p>
        </w:tc>
        <w:tc>
          <w:tcPr>
            <w:tcW w:w="3374" w:type="dxa"/>
            <w:shd w:val="clear" w:color="auto" w:fill="4BACC6"/>
            <w:vAlign w:val="center"/>
          </w:tcPr>
          <w:p w14:paraId="16C775C2" w14:textId="77777777" w:rsidR="00AE2EE7" w:rsidRDefault="00223397">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822" w:type="dxa"/>
            <w:shd w:val="clear" w:color="auto" w:fill="4BACC6"/>
            <w:vAlign w:val="center"/>
          </w:tcPr>
          <w:p w14:paraId="7CFD4573" w14:textId="77777777" w:rsidR="00AE2EE7" w:rsidRDefault="00223397">
            <w:pPr>
              <w:spacing w:line="360" w:lineRule="auto"/>
              <w:jc w:val="center"/>
              <w:rPr>
                <w:rFonts w:ascii="新宋体" w:eastAsia="新宋体" w:hAnsi="新宋体"/>
                <w:szCs w:val="21"/>
              </w:rPr>
            </w:pPr>
            <w:r>
              <w:rPr>
                <w:rFonts w:ascii="新宋体" w:eastAsia="新宋体" w:hAnsi="新宋体" w:hint="eastAsia"/>
                <w:szCs w:val="21"/>
              </w:rPr>
              <w:t>备注</w:t>
            </w:r>
          </w:p>
        </w:tc>
      </w:tr>
      <w:tr w:rsidR="00AE2EE7" w14:paraId="669BE1B8" w14:textId="77777777">
        <w:trPr>
          <w:trHeight w:val="469"/>
          <w:jc w:val="center"/>
        </w:trPr>
        <w:tc>
          <w:tcPr>
            <w:tcW w:w="3857" w:type="dxa"/>
            <w:vAlign w:val="center"/>
          </w:tcPr>
          <w:p w14:paraId="0C9F20CB" w14:textId="77777777" w:rsidR="00AE2EE7" w:rsidRDefault="00223397">
            <w:pPr>
              <w:spacing w:line="360" w:lineRule="auto"/>
              <w:jc w:val="center"/>
              <w:rPr>
                <w:rFonts w:ascii="新宋体" w:eastAsia="新宋体" w:hAnsi="新宋体"/>
                <w:szCs w:val="21"/>
              </w:rPr>
            </w:pPr>
            <w:r>
              <w:rPr>
                <w:rFonts w:ascii="新宋体" w:eastAsia="新宋体" w:hAnsi="新宋体" w:hint="eastAsia"/>
                <w:szCs w:val="21"/>
              </w:rPr>
              <w:t>狮岭社区党群活动阵地修缮项目</w:t>
            </w:r>
          </w:p>
        </w:tc>
        <w:tc>
          <w:tcPr>
            <w:tcW w:w="1417" w:type="dxa"/>
            <w:vAlign w:val="center"/>
          </w:tcPr>
          <w:p w14:paraId="4FB9BA0D" w14:textId="77777777" w:rsidR="00AE2EE7" w:rsidRDefault="00223397">
            <w:pPr>
              <w:spacing w:line="360" w:lineRule="auto"/>
              <w:jc w:val="center"/>
              <w:rPr>
                <w:rFonts w:ascii="新宋体" w:eastAsia="新宋体" w:hAnsi="新宋体"/>
                <w:szCs w:val="21"/>
              </w:rPr>
            </w:pPr>
            <w:r>
              <w:rPr>
                <w:rFonts w:ascii="新宋体" w:eastAsia="新宋体" w:hAnsi="新宋体" w:hint="eastAsia"/>
                <w:szCs w:val="21"/>
              </w:rPr>
              <w:t>1项</w:t>
            </w:r>
          </w:p>
        </w:tc>
        <w:tc>
          <w:tcPr>
            <w:tcW w:w="3374" w:type="dxa"/>
            <w:vAlign w:val="center"/>
          </w:tcPr>
          <w:p w14:paraId="2323684E" w14:textId="77777777" w:rsidR="00AE2EE7" w:rsidRDefault="00223397">
            <w:pPr>
              <w:spacing w:line="360" w:lineRule="auto"/>
              <w:jc w:val="center"/>
              <w:rPr>
                <w:rFonts w:ascii="新宋体" w:eastAsia="新宋体" w:hAnsi="新宋体"/>
                <w:szCs w:val="21"/>
              </w:rPr>
            </w:pPr>
            <w:r>
              <w:rPr>
                <w:rFonts w:ascii="新宋体" w:eastAsia="新宋体" w:hAnsi="新宋体" w:hint="eastAsia"/>
                <w:szCs w:val="21"/>
              </w:rPr>
              <w:t>详见附件内容</w:t>
            </w:r>
          </w:p>
        </w:tc>
        <w:tc>
          <w:tcPr>
            <w:tcW w:w="822" w:type="dxa"/>
            <w:vAlign w:val="center"/>
          </w:tcPr>
          <w:p w14:paraId="20653B2D" w14:textId="77777777" w:rsidR="00AE2EE7" w:rsidRDefault="00AE2EE7">
            <w:pPr>
              <w:spacing w:line="360" w:lineRule="auto"/>
              <w:jc w:val="center"/>
              <w:rPr>
                <w:rFonts w:ascii="新宋体" w:eastAsia="新宋体" w:hAnsi="新宋体"/>
                <w:szCs w:val="21"/>
                <w:u w:val="single"/>
              </w:rPr>
            </w:pPr>
          </w:p>
        </w:tc>
      </w:tr>
    </w:tbl>
    <w:bookmarkEnd w:id="5"/>
    <w:p w14:paraId="052F4EC7"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7.服务要求：服务目标、服务范围、服务周期、技术要求等内容详见竞价采购需求明细。</w:t>
      </w:r>
    </w:p>
    <w:p w14:paraId="02EDD03C" w14:textId="77777777" w:rsidR="00AE2EE7" w:rsidRDefault="00223397">
      <w:pPr>
        <w:spacing w:line="360" w:lineRule="auto"/>
        <w:rPr>
          <w:rFonts w:ascii="新宋体" w:eastAsia="新宋体" w:hAnsi="新宋体"/>
          <w:b/>
          <w:szCs w:val="21"/>
        </w:rPr>
      </w:pPr>
      <w:r>
        <w:rPr>
          <w:rFonts w:ascii="新宋体" w:eastAsia="新宋体" w:hAnsi="新宋体" w:hint="eastAsia"/>
          <w:b/>
          <w:szCs w:val="21"/>
        </w:rPr>
        <w:t>二、供应商资格及要求：</w:t>
      </w:r>
    </w:p>
    <w:p w14:paraId="785A3A27" w14:textId="77777777" w:rsidR="00AE2EE7" w:rsidRDefault="00223397">
      <w:pPr>
        <w:spacing w:line="360" w:lineRule="auto"/>
        <w:rPr>
          <w:rFonts w:ascii="新宋体" w:eastAsia="新宋体" w:hAnsi="新宋体" w:cs="宋体"/>
          <w:kern w:val="0"/>
          <w:szCs w:val="21"/>
        </w:rPr>
      </w:pPr>
      <w:r>
        <w:rPr>
          <w:rFonts w:ascii="新宋体" w:eastAsia="新宋体" w:hAnsi="新宋体" w:cs="宋体" w:hint="eastAsia"/>
          <w:kern w:val="0"/>
          <w:szCs w:val="21"/>
        </w:rPr>
        <w:t>1、满足《中华人民共和国政府采购法》第二十二条规定（由供应商在《政府采购投标及履约承诺函》中作出承诺）；</w:t>
      </w:r>
    </w:p>
    <w:p w14:paraId="3875D864" w14:textId="77777777" w:rsidR="00AE2EE7" w:rsidRDefault="00223397">
      <w:pPr>
        <w:spacing w:line="360" w:lineRule="auto"/>
        <w:rPr>
          <w:rFonts w:ascii="新宋体" w:eastAsia="新宋体" w:hAnsi="新宋体" w:cs="宋体"/>
          <w:kern w:val="0"/>
          <w:szCs w:val="21"/>
        </w:rPr>
      </w:pPr>
      <w:r>
        <w:rPr>
          <w:rFonts w:ascii="新宋体" w:eastAsia="新宋体" w:hAnsi="新宋体" w:cs="宋体" w:hint="eastAsia"/>
          <w:kern w:val="0"/>
          <w:szCs w:val="21"/>
        </w:rPr>
        <w:t>2、具有独立法人资格或是具有独立承担民事责任能力的其它组织（提供营业执照或事业单位法人证书等证明资料扫描件）；</w:t>
      </w:r>
    </w:p>
    <w:p w14:paraId="1BFB463A" w14:textId="77777777" w:rsidR="00AE2EE7" w:rsidRDefault="00223397">
      <w:pPr>
        <w:spacing w:line="360" w:lineRule="auto"/>
        <w:rPr>
          <w:rFonts w:ascii="新宋体" w:eastAsia="新宋体" w:hAnsi="新宋体" w:cs="宋体"/>
          <w:kern w:val="0"/>
          <w:szCs w:val="21"/>
        </w:rPr>
      </w:pPr>
      <w:r>
        <w:rPr>
          <w:rFonts w:ascii="新宋体" w:eastAsia="新宋体" w:hAnsi="新宋体" w:cs="宋体" w:hint="eastAsia"/>
          <w:kern w:val="0"/>
          <w:szCs w:val="21"/>
        </w:rPr>
        <w:t>3、落实政府采购政策需满足的资格要求：非专门面向中小企业</w:t>
      </w:r>
    </w:p>
    <w:p w14:paraId="11C1E701" w14:textId="77777777" w:rsidR="00AE2EE7" w:rsidRDefault="00223397">
      <w:pPr>
        <w:spacing w:line="360" w:lineRule="auto"/>
        <w:rPr>
          <w:rFonts w:ascii="新宋体" w:eastAsia="新宋体" w:hAnsi="新宋体" w:cs="宋体"/>
          <w:kern w:val="0"/>
          <w:szCs w:val="21"/>
        </w:rPr>
      </w:pPr>
      <w:r>
        <w:rPr>
          <w:rFonts w:ascii="新宋体" w:eastAsia="新宋体" w:hAnsi="新宋体" w:cs="宋体" w:hint="eastAsia"/>
          <w:kern w:val="0"/>
          <w:szCs w:val="21"/>
        </w:rPr>
        <w:t>4、参与本项目投标前三年内，在经营活动中没有重大违法记录（由供应商在《政府采购投标及履约承诺函》中作出承诺）。</w:t>
      </w:r>
    </w:p>
    <w:p w14:paraId="56C7D339" w14:textId="77777777" w:rsidR="00AE2EE7" w:rsidRDefault="00223397">
      <w:pPr>
        <w:spacing w:line="360" w:lineRule="auto"/>
        <w:rPr>
          <w:rFonts w:ascii="新宋体" w:eastAsia="新宋体" w:hAnsi="新宋体" w:cs="宋体"/>
          <w:kern w:val="0"/>
          <w:szCs w:val="21"/>
        </w:rPr>
      </w:pPr>
      <w:r>
        <w:rPr>
          <w:rFonts w:ascii="新宋体" w:eastAsia="新宋体" w:hAnsi="新宋体" w:cs="宋体" w:hint="eastAsia"/>
          <w:kern w:val="0"/>
          <w:szCs w:val="21"/>
        </w:rPr>
        <w:t>5、参与本项目政府采购活动时不存在被有关部门禁止参与政府采购活动且在有效期内的情况（由供应商在《政府采购投标及履约承诺函》中作出承诺）。</w:t>
      </w:r>
    </w:p>
    <w:p w14:paraId="4AFF24F2" w14:textId="77777777" w:rsidR="00AE2EE7" w:rsidRDefault="00223397">
      <w:pPr>
        <w:spacing w:line="360" w:lineRule="auto"/>
        <w:rPr>
          <w:rFonts w:ascii="新宋体" w:eastAsia="新宋体" w:hAnsi="新宋体" w:cs="宋体"/>
          <w:kern w:val="0"/>
          <w:szCs w:val="21"/>
        </w:rPr>
      </w:pPr>
      <w:r>
        <w:rPr>
          <w:rFonts w:ascii="新宋体" w:eastAsia="新宋体" w:hAnsi="新宋体" w:cs="宋体" w:hint="eastAsia"/>
          <w:kern w:val="0"/>
          <w:szCs w:val="21"/>
        </w:rPr>
        <w:t>6、供应商未被列入失信被执行人、重大税收违法案件当事人名单、政府采购严重违法失信行为记录名单（由供应商在《政府采购投标及履约承诺函》中作出承诺）。</w:t>
      </w:r>
    </w:p>
    <w:p w14:paraId="39393FB1" w14:textId="77777777" w:rsidR="00AE2EE7" w:rsidRDefault="00223397">
      <w:pPr>
        <w:spacing w:line="360" w:lineRule="auto"/>
        <w:rPr>
          <w:rFonts w:ascii="新宋体" w:eastAsia="新宋体" w:hAnsi="新宋体" w:cs="宋体"/>
          <w:kern w:val="0"/>
          <w:szCs w:val="21"/>
        </w:rPr>
      </w:pPr>
      <w:r>
        <w:rPr>
          <w:rFonts w:ascii="新宋体" w:eastAsia="新宋体" w:hAnsi="新宋体" w:cs="宋体" w:hint="eastAsia"/>
          <w:kern w:val="0"/>
          <w:szCs w:val="21"/>
        </w:rPr>
        <w:t>7、单位负责人为同一人或者存在直接控股、管理关系的不同供应商，不得参加同一合同项下的政府采购活动；为采购项目提供整体设计、规范编制或者项目管理、监理、检测等服务的供应商，不得再参加该采购项目的其他采购活动（由供应商在《政府采购投标及履约承诺函》中作出承诺）。</w:t>
      </w:r>
    </w:p>
    <w:p w14:paraId="644D32BB" w14:textId="77777777" w:rsidR="00AE2EE7" w:rsidRDefault="00223397">
      <w:pPr>
        <w:spacing w:line="360" w:lineRule="auto"/>
        <w:rPr>
          <w:rFonts w:ascii="新宋体" w:eastAsia="新宋体" w:hAnsi="新宋体" w:cs="宋体"/>
          <w:kern w:val="0"/>
          <w:szCs w:val="21"/>
        </w:rPr>
      </w:pPr>
      <w:r>
        <w:rPr>
          <w:rFonts w:ascii="新宋体" w:eastAsia="新宋体" w:hAnsi="新宋体" w:cs="宋体" w:hint="eastAsia"/>
          <w:kern w:val="0"/>
          <w:szCs w:val="21"/>
        </w:rPr>
        <w:lastRenderedPageBreak/>
        <w:t>8、投标人不存在《深圳市财政局政府采购供应商信用信息管理办法》（深财规〔2023〕3号）列明的严重违法失信行为（由供应商在《政府采购投标及履约承诺函》中作出承诺）。</w:t>
      </w:r>
    </w:p>
    <w:p w14:paraId="00A00A14" w14:textId="77777777" w:rsidR="00AE2EE7" w:rsidRDefault="00223397">
      <w:pPr>
        <w:spacing w:line="360" w:lineRule="auto"/>
        <w:rPr>
          <w:rFonts w:ascii="新宋体" w:eastAsia="新宋体" w:hAnsi="新宋体" w:cs="宋体"/>
          <w:kern w:val="0"/>
          <w:szCs w:val="21"/>
        </w:rPr>
      </w:pPr>
      <w:r>
        <w:rPr>
          <w:rFonts w:ascii="新宋体" w:eastAsia="新宋体" w:hAnsi="新宋体" w:cs="宋体" w:hint="eastAsia"/>
          <w:kern w:val="0"/>
          <w:szCs w:val="21"/>
        </w:rPr>
        <w:t>9、本项目不接受联合体投标，不允许分包、转包。</w:t>
      </w:r>
    </w:p>
    <w:p w14:paraId="16AF4216" w14:textId="77777777" w:rsidR="00AE2EE7" w:rsidRDefault="00223397">
      <w:pPr>
        <w:spacing w:line="360" w:lineRule="auto"/>
        <w:rPr>
          <w:rFonts w:ascii="新宋体" w:eastAsia="新宋体" w:hAnsi="新宋体" w:cs="宋体"/>
          <w:kern w:val="0"/>
          <w:szCs w:val="21"/>
        </w:rPr>
      </w:pPr>
      <w:r>
        <w:rPr>
          <w:rFonts w:ascii="新宋体" w:eastAsia="新宋体" w:hAnsi="新宋体" w:cs="宋体" w:hint="eastAsia"/>
          <w:kern w:val="0"/>
          <w:szCs w:val="21"/>
        </w:rPr>
        <w:t>10、“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14:paraId="5C870EE6" w14:textId="77777777" w:rsidR="00AE2EE7" w:rsidRDefault="00223397">
      <w:pPr>
        <w:spacing w:line="360" w:lineRule="auto"/>
        <w:rPr>
          <w:rFonts w:ascii="新宋体" w:eastAsia="新宋体" w:hAnsi="新宋体" w:cs="宋体"/>
          <w:kern w:val="0"/>
          <w:szCs w:val="21"/>
        </w:rPr>
      </w:pPr>
      <w:r>
        <w:rPr>
          <w:rFonts w:ascii="新宋体" w:eastAsia="新宋体" w:hAnsi="新宋体" w:cs="宋体" w:hint="eastAsia"/>
          <w:kern w:val="0"/>
          <w:szCs w:val="21"/>
        </w:rPr>
        <w:t>11、投标人具有有效的装饰装修二级或以上资质（须提供有效的资质证书复印件，加盖投标人公章，原件备查）。</w:t>
      </w:r>
    </w:p>
    <w:p w14:paraId="445368C8" w14:textId="77777777" w:rsidR="00AE2EE7" w:rsidRDefault="00223397">
      <w:pPr>
        <w:spacing w:line="360" w:lineRule="auto"/>
        <w:rPr>
          <w:rFonts w:ascii="新宋体" w:eastAsia="新宋体" w:hAnsi="新宋体" w:cs="宋体"/>
          <w:kern w:val="0"/>
          <w:szCs w:val="21"/>
        </w:rPr>
      </w:pPr>
      <w:r>
        <w:rPr>
          <w:rFonts w:ascii="新宋体" w:eastAsia="新宋体" w:hAnsi="新宋体" w:cs="宋体" w:hint="eastAsia"/>
          <w:kern w:val="0"/>
          <w:szCs w:val="21"/>
        </w:rPr>
        <w:t>12、投标人具有有效的《安全生产许可证》（提供有效的证书复印件，加盖投标人公章，原件备查）。</w:t>
      </w:r>
    </w:p>
    <w:p w14:paraId="4EE78CEF" w14:textId="77777777" w:rsidR="00AE2EE7" w:rsidRDefault="00223397">
      <w:pPr>
        <w:spacing w:line="360" w:lineRule="auto"/>
        <w:rPr>
          <w:rFonts w:ascii="新宋体" w:eastAsia="新宋体" w:hAnsi="新宋体" w:cs="宋体"/>
          <w:kern w:val="0"/>
          <w:szCs w:val="21"/>
        </w:rPr>
      </w:pPr>
      <w:r>
        <w:rPr>
          <w:rFonts w:ascii="新宋体" w:eastAsia="新宋体" w:hAnsi="新宋体" w:cs="宋体" w:hint="eastAsia"/>
          <w:kern w:val="0"/>
          <w:szCs w:val="21"/>
        </w:rPr>
        <w:t>注：（1）“信用中国”（www.creditchina.gov.cn）、“中国政府采购网”（www.ccgp.gov.cn）、“深圳市政府采购监管网”（http://zfcg.sz.gov.cn）以及市、区财政部门认定的其他渠道为供应商信用信息的查询渠道，相关信息以采购代理机构开标当日的查询结果为准。</w:t>
      </w:r>
    </w:p>
    <w:p w14:paraId="24168338" w14:textId="77777777" w:rsidR="00AE2EE7" w:rsidRDefault="00223397">
      <w:pPr>
        <w:spacing w:line="360" w:lineRule="auto"/>
        <w:rPr>
          <w:rFonts w:ascii="新宋体" w:eastAsia="新宋体" w:hAnsi="新宋体" w:cs="宋体"/>
          <w:kern w:val="0"/>
          <w:szCs w:val="21"/>
        </w:rPr>
      </w:pPr>
      <w:r>
        <w:rPr>
          <w:rFonts w:ascii="新宋体" w:eastAsia="新宋体" w:hAnsi="新宋体" w:cs="宋体" w:hint="eastAsia"/>
          <w:kern w:val="0"/>
          <w:szCs w:val="21"/>
        </w:rPr>
        <w:t>（2）供应商之间单位负责人是否为同一人或者是否存在直接控股、管理关系，以国家企业信用信息公示系统（https://www.gsxt.gov.cn/index.html）、机关赋码和事业单位登记管理网（http://www.gjsy.gov.cn/sydwfrxxcx/）、全国社会组织信用信息公示平台（https://xxgs.chinanpo.mca.gov.cn/gsxt/newList）等网站的查询结果为准。</w:t>
      </w:r>
    </w:p>
    <w:p w14:paraId="0EB4BF62" w14:textId="77777777" w:rsidR="00AE2EE7" w:rsidRDefault="00223397">
      <w:pPr>
        <w:spacing w:line="360" w:lineRule="auto"/>
      </w:pPr>
      <w:r>
        <w:rPr>
          <w:rFonts w:hint="eastAsia"/>
        </w:rPr>
        <w:t>13</w:t>
      </w:r>
      <w:r>
        <w:rPr>
          <w:rFonts w:hint="eastAsia"/>
        </w:rPr>
        <w:t>、本项目特殊资格要求：受邀供应商</w:t>
      </w:r>
    </w:p>
    <w:p w14:paraId="471EC361" w14:textId="77777777" w:rsidR="00AE2EE7" w:rsidRPr="00214C04" w:rsidRDefault="00223397">
      <w:pPr>
        <w:spacing w:line="360" w:lineRule="auto"/>
        <w:rPr>
          <w:rFonts w:ascii="新宋体" w:eastAsia="新宋体" w:hAnsi="新宋体"/>
          <w:b/>
          <w:szCs w:val="21"/>
        </w:rPr>
      </w:pPr>
      <w:r>
        <w:rPr>
          <w:rFonts w:ascii="新宋体" w:eastAsia="新宋体" w:hAnsi="新宋体" w:hint="eastAsia"/>
          <w:b/>
          <w:szCs w:val="21"/>
        </w:rPr>
        <w:t>三、供应</w:t>
      </w:r>
      <w:r w:rsidRPr="00214C04">
        <w:rPr>
          <w:rFonts w:ascii="新宋体" w:eastAsia="新宋体" w:hAnsi="新宋体" w:hint="eastAsia"/>
          <w:b/>
          <w:szCs w:val="21"/>
        </w:rPr>
        <w:t>商竞价程序及时间安排：</w:t>
      </w:r>
    </w:p>
    <w:p w14:paraId="023A4399" w14:textId="77777777" w:rsidR="00AE2EE7" w:rsidRPr="00214C04" w:rsidRDefault="00223397">
      <w:pPr>
        <w:spacing w:line="360" w:lineRule="auto"/>
        <w:rPr>
          <w:rFonts w:ascii="新宋体" w:eastAsia="新宋体" w:hAnsi="新宋体"/>
          <w:szCs w:val="21"/>
        </w:rPr>
      </w:pPr>
      <w:r w:rsidRPr="00214C04">
        <w:rPr>
          <w:rFonts w:ascii="新宋体" w:eastAsia="新宋体" w:hAnsi="新宋体" w:hint="eastAsia"/>
          <w:szCs w:val="21"/>
        </w:rPr>
        <w:t>（1）获取竞价文件方式：现场购买或邮购（将报名资料扫描发送至报名邮箱根据回复内容操作）；</w:t>
      </w:r>
    </w:p>
    <w:p w14:paraId="103FF284" w14:textId="499F825E" w:rsidR="00AE2EE7" w:rsidRDefault="00223397">
      <w:pPr>
        <w:spacing w:line="360" w:lineRule="auto"/>
        <w:rPr>
          <w:rFonts w:ascii="新宋体" w:eastAsia="新宋体" w:hAnsi="新宋体"/>
          <w:szCs w:val="21"/>
        </w:rPr>
      </w:pPr>
      <w:r w:rsidRPr="00214C04">
        <w:rPr>
          <w:rFonts w:ascii="新宋体" w:eastAsia="新宋体" w:hAnsi="新宋体" w:hint="eastAsia"/>
          <w:szCs w:val="21"/>
        </w:rPr>
        <w:t>a</w:t>
      </w:r>
      <w:r w:rsidRPr="00214C04">
        <w:rPr>
          <w:rFonts w:ascii="新宋体" w:eastAsia="新宋体" w:hAnsi="新宋体"/>
          <w:szCs w:val="21"/>
        </w:rPr>
        <w:t>.</w:t>
      </w:r>
      <w:r w:rsidRPr="00214C04">
        <w:rPr>
          <w:rFonts w:ascii="新宋体" w:eastAsia="新宋体" w:hAnsi="新宋体" w:hint="eastAsia"/>
          <w:szCs w:val="21"/>
        </w:rPr>
        <w:t>时间：2025年</w:t>
      </w:r>
      <w:r w:rsidR="00874EF6" w:rsidRPr="00214C04">
        <w:rPr>
          <w:rFonts w:ascii="新宋体" w:eastAsia="新宋体" w:hAnsi="新宋体"/>
          <w:szCs w:val="21"/>
        </w:rPr>
        <w:t>07</w:t>
      </w:r>
      <w:r w:rsidRPr="00214C04">
        <w:rPr>
          <w:rFonts w:ascii="新宋体" w:eastAsia="新宋体" w:hAnsi="新宋体" w:hint="eastAsia"/>
          <w:szCs w:val="21"/>
        </w:rPr>
        <w:t>月</w:t>
      </w:r>
      <w:r w:rsidR="00874EF6" w:rsidRPr="00214C04">
        <w:rPr>
          <w:rFonts w:ascii="新宋体" w:eastAsia="新宋体" w:hAnsi="新宋体"/>
          <w:szCs w:val="21"/>
        </w:rPr>
        <w:t>29</w:t>
      </w:r>
      <w:r w:rsidRPr="00214C04">
        <w:rPr>
          <w:rFonts w:ascii="新宋体" w:eastAsia="新宋体" w:hAnsi="新宋体" w:hint="eastAsia"/>
          <w:szCs w:val="21"/>
        </w:rPr>
        <w:t>日起至2025年</w:t>
      </w:r>
      <w:r w:rsidR="00874EF6" w:rsidRPr="00214C04">
        <w:rPr>
          <w:rFonts w:ascii="新宋体" w:eastAsia="新宋体" w:hAnsi="新宋体"/>
          <w:szCs w:val="21"/>
        </w:rPr>
        <w:t>07</w:t>
      </w:r>
      <w:r w:rsidRPr="00214C04">
        <w:rPr>
          <w:rFonts w:ascii="新宋体" w:eastAsia="新宋体" w:hAnsi="新宋体" w:hint="eastAsia"/>
          <w:szCs w:val="21"/>
        </w:rPr>
        <w:t>月</w:t>
      </w:r>
      <w:r w:rsidR="00874EF6" w:rsidRPr="00214C04">
        <w:rPr>
          <w:rFonts w:ascii="新宋体" w:eastAsia="新宋体" w:hAnsi="新宋体"/>
          <w:szCs w:val="21"/>
        </w:rPr>
        <w:t>31</w:t>
      </w:r>
      <w:r w:rsidRPr="00214C04">
        <w:rPr>
          <w:rFonts w:ascii="新宋体" w:eastAsia="新宋体" w:hAnsi="新宋体" w:hint="eastAsia"/>
          <w:szCs w:val="21"/>
        </w:rPr>
        <w:t>日，每天09:00至12:00</w:t>
      </w:r>
      <w:r>
        <w:rPr>
          <w:rFonts w:ascii="新宋体" w:eastAsia="新宋体" w:hAnsi="新宋体" w:hint="eastAsia"/>
          <w:szCs w:val="21"/>
        </w:rPr>
        <w:t>，14:00至17:30（节假日除外下同），</w:t>
      </w:r>
    </w:p>
    <w:p w14:paraId="004772B3"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b</w:t>
      </w:r>
      <w:r>
        <w:rPr>
          <w:rFonts w:ascii="新宋体" w:eastAsia="新宋体" w:hAnsi="新宋体"/>
          <w:szCs w:val="21"/>
        </w:rPr>
        <w:t>.</w:t>
      </w:r>
      <w:r>
        <w:rPr>
          <w:rFonts w:ascii="新宋体" w:eastAsia="新宋体" w:hAnsi="新宋体" w:hint="eastAsia"/>
          <w:szCs w:val="21"/>
        </w:rPr>
        <w:t>地点：深圳市福田区天安数码城创新科技广场一期B座</w:t>
      </w:r>
      <w:r>
        <w:rPr>
          <w:rFonts w:ascii="新宋体" w:eastAsia="新宋体" w:hAnsi="新宋体"/>
          <w:szCs w:val="21"/>
        </w:rPr>
        <w:t>1709</w:t>
      </w:r>
      <w:r>
        <w:rPr>
          <w:rFonts w:ascii="新宋体" w:eastAsia="新宋体" w:hAnsi="新宋体" w:hint="eastAsia"/>
          <w:szCs w:val="21"/>
        </w:rPr>
        <w:t>室。</w:t>
      </w:r>
    </w:p>
    <w:p w14:paraId="5007DEBF" w14:textId="77777777" w:rsidR="00AE2EE7" w:rsidRPr="00214C04" w:rsidRDefault="00223397">
      <w:pPr>
        <w:spacing w:line="360" w:lineRule="auto"/>
        <w:rPr>
          <w:rFonts w:ascii="新宋体" w:eastAsia="新宋体" w:hAnsi="新宋体"/>
          <w:szCs w:val="21"/>
        </w:rPr>
      </w:pPr>
      <w:r>
        <w:rPr>
          <w:rFonts w:ascii="新宋体" w:eastAsia="新宋体" w:hAnsi="新宋体" w:hint="eastAsia"/>
          <w:szCs w:val="21"/>
        </w:rPr>
        <w:t>c</w:t>
      </w:r>
      <w:r>
        <w:rPr>
          <w:rFonts w:ascii="新宋体" w:eastAsia="新宋体" w:hAnsi="新宋体"/>
          <w:szCs w:val="21"/>
        </w:rPr>
        <w:t>.</w:t>
      </w:r>
      <w:r>
        <w:rPr>
          <w:rFonts w:ascii="新宋体" w:eastAsia="新宋体" w:hAnsi="新宋体" w:hint="eastAsia"/>
          <w:szCs w:val="21"/>
        </w:rPr>
        <w:t>售价：</w:t>
      </w:r>
      <w:r w:rsidRPr="00214C04">
        <w:rPr>
          <w:rFonts w:ascii="新宋体" w:eastAsia="新宋体" w:hAnsi="新宋体" w:hint="eastAsia"/>
          <w:szCs w:val="21"/>
        </w:rPr>
        <w:t>每套售价</w:t>
      </w:r>
      <w:r w:rsidRPr="00214C04">
        <w:rPr>
          <w:rFonts w:ascii="新宋体" w:eastAsia="新宋体" w:hAnsi="新宋体"/>
          <w:szCs w:val="21"/>
        </w:rPr>
        <w:t>600</w:t>
      </w:r>
      <w:r w:rsidRPr="00214C04">
        <w:rPr>
          <w:rFonts w:ascii="新宋体" w:eastAsia="新宋体" w:hAnsi="新宋体" w:hint="eastAsia"/>
          <w:szCs w:val="21"/>
        </w:rPr>
        <w:t>元（售后不退）。</w:t>
      </w:r>
    </w:p>
    <w:p w14:paraId="58F91530" w14:textId="77777777" w:rsidR="00AE2EE7" w:rsidRPr="00214C04" w:rsidRDefault="00223397">
      <w:pPr>
        <w:spacing w:line="360" w:lineRule="auto"/>
        <w:rPr>
          <w:rFonts w:ascii="新宋体" w:eastAsia="新宋体" w:hAnsi="新宋体"/>
          <w:szCs w:val="21"/>
        </w:rPr>
      </w:pPr>
      <w:r w:rsidRPr="00214C04">
        <w:rPr>
          <w:rFonts w:ascii="新宋体" w:eastAsia="新宋体" w:hAnsi="新宋体" w:hint="eastAsia"/>
          <w:szCs w:val="21"/>
        </w:rPr>
        <w:t>（</w:t>
      </w:r>
      <w:r w:rsidRPr="00214C04">
        <w:rPr>
          <w:rFonts w:ascii="新宋体" w:eastAsia="新宋体" w:hAnsi="新宋体"/>
          <w:szCs w:val="21"/>
        </w:rPr>
        <w:t>2</w:t>
      </w:r>
      <w:r w:rsidRPr="00214C04">
        <w:rPr>
          <w:rFonts w:ascii="新宋体" w:eastAsia="新宋体" w:hAnsi="新宋体" w:hint="eastAsia"/>
          <w:szCs w:val="21"/>
        </w:rPr>
        <w:t>）获取竞价文件须提供如下资料：投标人营业执照复印件并加盖公章；</w:t>
      </w:r>
    </w:p>
    <w:p w14:paraId="66AEA575" w14:textId="313B152F" w:rsidR="00AE2EE7" w:rsidRDefault="00223397">
      <w:pPr>
        <w:spacing w:line="360" w:lineRule="auto"/>
        <w:rPr>
          <w:rFonts w:ascii="新宋体" w:eastAsia="新宋体" w:hAnsi="新宋体"/>
          <w:szCs w:val="21"/>
        </w:rPr>
      </w:pPr>
      <w:r w:rsidRPr="00214C04">
        <w:rPr>
          <w:rFonts w:ascii="新宋体" w:eastAsia="新宋体" w:hAnsi="新宋体" w:hint="eastAsia"/>
          <w:szCs w:val="21"/>
        </w:rPr>
        <w:t>（</w:t>
      </w:r>
      <w:r w:rsidRPr="00214C04">
        <w:rPr>
          <w:rFonts w:ascii="新宋体" w:eastAsia="新宋体" w:hAnsi="新宋体"/>
          <w:szCs w:val="21"/>
        </w:rPr>
        <w:t>3</w:t>
      </w:r>
      <w:r w:rsidRPr="00214C04">
        <w:rPr>
          <w:rFonts w:ascii="新宋体" w:eastAsia="新宋体" w:hAnsi="新宋体" w:hint="eastAsia"/>
          <w:szCs w:val="21"/>
        </w:rPr>
        <w:t>）供应商提问截止时间：2025年</w:t>
      </w:r>
      <w:r w:rsidR="00874EF6" w:rsidRPr="00214C04">
        <w:rPr>
          <w:rFonts w:ascii="新宋体" w:eastAsia="新宋体" w:hAnsi="新宋体"/>
          <w:szCs w:val="21"/>
        </w:rPr>
        <w:t>07</w:t>
      </w:r>
      <w:r w:rsidR="00874EF6" w:rsidRPr="00214C04">
        <w:rPr>
          <w:rFonts w:ascii="新宋体" w:eastAsia="新宋体" w:hAnsi="新宋体" w:hint="eastAsia"/>
          <w:szCs w:val="21"/>
        </w:rPr>
        <w:t>月</w:t>
      </w:r>
      <w:r w:rsidR="00874EF6" w:rsidRPr="00214C04">
        <w:rPr>
          <w:rFonts w:ascii="新宋体" w:eastAsia="新宋体" w:hAnsi="新宋体"/>
          <w:szCs w:val="21"/>
        </w:rPr>
        <w:t>31</w:t>
      </w:r>
      <w:r w:rsidRPr="00214C04">
        <w:rPr>
          <w:rFonts w:ascii="新宋体" w:eastAsia="新宋体" w:hAnsi="新宋体" w:hint="eastAsia"/>
          <w:szCs w:val="21"/>
        </w:rPr>
        <w:t>日17:30前（北京时间）</w:t>
      </w:r>
      <w:r w:rsidRPr="00214C04">
        <w:rPr>
          <w:rFonts w:ascii="新宋体" w:eastAsia="新宋体" w:hAnsi="新宋体" w:hint="eastAsia"/>
          <w:szCs w:val="21"/>
        </w:rPr>
        <w:br/>
        <w:t>（4）采购人答疑截止时间：2025年</w:t>
      </w:r>
      <w:r w:rsidR="00B719B4" w:rsidRPr="00214C04">
        <w:rPr>
          <w:rFonts w:ascii="新宋体" w:eastAsia="新宋体" w:hAnsi="新宋体"/>
          <w:szCs w:val="21"/>
        </w:rPr>
        <w:t>07</w:t>
      </w:r>
      <w:r w:rsidR="00B719B4" w:rsidRPr="00214C04">
        <w:rPr>
          <w:rFonts w:ascii="新宋体" w:eastAsia="新宋体" w:hAnsi="新宋体" w:hint="eastAsia"/>
          <w:szCs w:val="21"/>
        </w:rPr>
        <w:t>月</w:t>
      </w:r>
      <w:r w:rsidR="00B719B4" w:rsidRPr="00214C04">
        <w:rPr>
          <w:rFonts w:ascii="新宋体" w:eastAsia="新宋体" w:hAnsi="新宋体"/>
          <w:szCs w:val="21"/>
        </w:rPr>
        <w:t>31</w:t>
      </w:r>
      <w:r w:rsidR="00B719B4" w:rsidRPr="00214C04">
        <w:rPr>
          <w:rFonts w:ascii="新宋体" w:eastAsia="新宋体" w:hAnsi="新宋体" w:hint="eastAsia"/>
          <w:szCs w:val="21"/>
        </w:rPr>
        <w:t>日</w:t>
      </w:r>
      <w:r w:rsidRPr="00214C04">
        <w:rPr>
          <w:rFonts w:ascii="新宋体" w:eastAsia="新宋体" w:hAnsi="新宋体"/>
          <w:szCs w:val="21"/>
        </w:rPr>
        <w:t>17</w:t>
      </w:r>
      <w:r w:rsidRPr="00214C04">
        <w:rPr>
          <w:rFonts w:ascii="新宋体" w:eastAsia="新宋体" w:hAnsi="新宋体" w:hint="eastAsia"/>
          <w:szCs w:val="21"/>
        </w:rPr>
        <w:t>:</w:t>
      </w:r>
      <w:r w:rsidRPr="00214C04">
        <w:rPr>
          <w:rFonts w:ascii="新宋体" w:eastAsia="新宋体" w:hAnsi="新宋体"/>
          <w:szCs w:val="21"/>
        </w:rPr>
        <w:t>3</w:t>
      </w:r>
      <w:r w:rsidRPr="00214C04">
        <w:rPr>
          <w:rFonts w:ascii="新宋体" w:eastAsia="新宋体" w:hAnsi="新宋体" w:hint="eastAsia"/>
          <w:szCs w:val="21"/>
        </w:rPr>
        <w:t>0前（北京</w:t>
      </w:r>
      <w:r>
        <w:rPr>
          <w:rFonts w:ascii="新宋体" w:eastAsia="新宋体" w:hAnsi="新宋体" w:hint="eastAsia"/>
          <w:szCs w:val="21"/>
        </w:rPr>
        <w:t>时间），前凡对竞价文件有任何疑问的（包括认为竞价文件的技术指标或参数存在倾向性或不公正性条款）以书面形式通知招标代理机构，逾期不予受理。</w:t>
      </w:r>
      <w:r>
        <w:rPr>
          <w:rFonts w:ascii="新宋体" w:eastAsia="新宋体" w:hAnsi="新宋体" w:hint="eastAsia"/>
          <w:szCs w:val="21"/>
        </w:rPr>
        <w:br/>
        <w:t>（</w:t>
      </w:r>
      <w:r>
        <w:rPr>
          <w:rFonts w:ascii="新宋体" w:eastAsia="新宋体" w:hAnsi="新宋体"/>
          <w:szCs w:val="21"/>
        </w:rPr>
        <w:t>5</w:t>
      </w:r>
      <w:r>
        <w:rPr>
          <w:rFonts w:ascii="新宋体" w:eastAsia="新宋体" w:hAnsi="新宋体" w:hint="eastAsia"/>
          <w:szCs w:val="21"/>
        </w:rPr>
        <w:t>）竞价文件递交的截止和竞价开始</w:t>
      </w:r>
      <w:r w:rsidRPr="00114027">
        <w:rPr>
          <w:rFonts w:ascii="新宋体" w:eastAsia="新宋体" w:hAnsi="新宋体" w:hint="eastAsia"/>
          <w:szCs w:val="21"/>
        </w:rPr>
        <w:t>时间：2025年</w:t>
      </w:r>
      <w:r w:rsidR="00B719B4" w:rsidRPr="00114027">
        <w:rPr>
          <w:rFonts w:ascii="新宋体" w:eastAsia="新宋体" w:hAnsi="新宋体"/>
          <w:szCs w:val="21"/>
        </w:rPr>
        <w:t>08</w:t>
      </w:r>
      <w:r w:rsidRPr="00114027">
        <w:rPr>
          <w:rFonts w:ascii="新宋体" w:eastAsia="新宋体" w:hAnsi="新宋体" w:hint="eastAsia"/>
          <w:szCs w:val="21"/>
        </w:rPr>
        <w:t>月</w:t>
      </w:r>
      <w:r w:rsidR="00B719B4" w:rsidRPr="00114027">
        <w:rPr>
          <w:rFonts w:ascii="新宋体" w:eastAsia="新宋体" w:hAnsi="新宋体"/>
          <w:szCs w:val="21"/>
        </w:rPr>
        <w:t>04</w:t>
      </w:r>
      <w:r w:rsidRPr="00114027">
        <w:rPr>
          <w:rFonts w:ascii="新宋体" w:eastAsia="新宋体" w:hAnsi="新宋体" w:hint="eastAsia"/>
          <w:szCs w:val="21"/>
        </w:rPr>
        <w:t>日14：30（北京时</w:t>
      </w:r>
      <w:r>
        <w:rPr>
          <w:rFonts w:ascii="新宋体" w:eastAsia="新宋体" w:hAnsi="新宋体" w:hint="eastAsia"/>
          <w:szCs w:val="21"/>
        </w:rPr>
        <w:t>间）</w:t>
      </w:r>
      <w:r>
        <w:rPr>
          <w:rFonts w:ascii="新宋体" w:eastAsia="新宋体" w:hAnsi="新宋体" w:hint="eastAsia"/>
          <w:szCs w:val="21"/>
        </w:rPr>
        <w:br/>
      </w:r>
      <w:r>
        <w:rPr>
          <w:rFonts w:ascii="新宋体" w:eastAsia="新宋体" w:hAnsi="新宋体" w:hint="eastAsia"/>
          <w:szCs w:val="21"/>
        </w:rPr>
        <w:lastRenderedPageBreak/>
        <w:t>（</w:t>
      </w:r>
      <w:r>
        <w:rPr>
          <w:rFonts w:ascii="新宋体" w:eastAsia="新宋体" w:hAnsi="新宋体"/>
          <w:szCs w:val="21"/>
        </w:rPr>
        <w:t>6</w:t>
      </w:r>
      <w:r>
        <w:rPr>
          <w:rFonts w:ascii="新宋体" w:eastAsia="新宋体" w:hAnsi="新宋体" w:hint="eastAsia"/>
          <w:szCs w:val="21"/>
        </w:rPr>
        <w:t>）竞价文件递交的地点：深圳市福田区天安数码城创新科技广场一期B座</w:t>
      </w:r>
      <w:r>
        <w:rPr>
          <w:rFonts w:ascii="新宋体" w:eastAsia="新宋体" w:hAnsi="新宋体"/>
          <w:szCs w:val="21"/>
        </w:rPr>
        <w:t>1709</w:t>
      </w:r>
      <w:r>
        <w:rPr>
          <w:rFonts w:ascii="新宋体" w:eastAsia="新宋体" w:hAnsi="新宋体" w:hint="eastAsia"/>
          <w:szCs w:val="21"/>
        </w:rPr>
        <w:t>；</w:t>
      </w:r>
    </w:p>
    <w:p w14:paraId="550E5D3C"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7</w:t>
      </w:r>
      <w:r>
        <w:rPr>
          <w:rFonts w:ascii="新宋体" w:eastAsia="新宋体" w:hAnsi="新宋体" w:hint="eastAsia"/>
          <w:szCs w:val="21"/>
        </w:rPr>
        <w:t>）投标文件正本一本，副本两本；电子文件1份</w:t>
      </w:r>
      <w:r>
        <w:rPr>
          <w:rFonts w:ascii="新宋体" w:eastAsia="新宋体" w:hAnsi="新宋体" w:hint="eastAsia"/>
          <w:szCs w:val="21"/>
          <w:lang w:val="zh-CN"/>
        </w:rPr>
        <w:t>（PDF格式电子文档）电子文档要求U盘，PDF格式有签字盖章，不留密码，无病毒，不压缩，密封提交，所有应答文件应于递交截止时间之前送达招标文件规定的地址。</w:t>
      </w:r>
    </w:p>
    <w:p w14:paraId="231B9792"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8</w:t>
      </w:r>
      <w:r>
        <w:rPr>
          <w:rFonts w:ascii="新宋体" w:eastAsia="新宋体" w:hAnsi="新宋体" w:hint="eastAsia"/>
          <w:szCs w:val="21"/>
        </w:rPr>
        <w:t>）逾期送达的未送达指定地点的或者不按照竞价文件要求密封的投标文件，采购人将予以拒收；</w:t>
      </w:r>
    </w:p>
    <w:p w14:paraId="74928E88" w14:textId="77777777" w:rsidR="00AE2EE7" w:rsidRDefault="00223397">
      <w:pPr>
        <w:spacing w:line="360" w:lineRule="auto"/>
        <w:rPr>
          <w:rFonts w:ascii="新宋体" w:eastAsia="新宋体" w:hAnsi="新宋体"/>
          <w:b/>
          <w:szCs w:val="21"/>
        </w:rPr>
      </w:pPr>
      <w:r>
        <w:rPr>
          <w:rFonts w:ascii="新宋体" w:eastAsia="新宋体" w:hAnsi="新宋体" w:hint="eastAsia"/>
          <w:b/>
          <w:szCs w:val="21"/>
        </w:rPr>
        <w:t>四、竞价文件主要内容：</w:t>
      </w:r>
    </w:p>
    <w:p w14:paraId="3572F716"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1.项目竞价文件由竞价公告、竞价采购需求明细、答疑内容和竞价应答文件格式四部分组成。</w:t>
      </w:r>
      <w:r>
        <w:rPr>
          <w:rFonts w:ascii="新宋体" w:eastAsia="新宋体" w:hAnsi="新宋体" w:hint="eastAsia"/>
          <w:szCs w:val="21"/>
        </w:rPr>
        <w:br/>
        <w:t>2.竞价采购需求明细主要包含本项目的具体技术需求、服务期等要求。</w:t>
      </w:r>
      <w:r>
        <w:rPr>
          <w:rFonts w:ascii="新宋体" w:eastAsia="新宋体" w:hAnsi="新宋体" w:hint="eastAsia"/>
          <w:szCs w:val="21"/>
        </w:rPr>
        <w:br/>
        <w:t>3.竞价公告和竞价采购需求明细出现不一致时，按以下优先顺序解释：</w:t>
      </w:r>
      <w:r>
        <w:rPr>
          <w:rFonts w:ascii="新宋体" w:eastAsia="新宋体" w:hAnsi="新宋体" w:hint="eastAsia"/>
          <w:szCs w:val="21"/>
        </w:rPr>
        <w:br/>
        <w:t>（1）本项目对供应商的资格及要求以竞价公告为准，当竞价公告与竞价采购需求明细不一致时，竞价公告优于竞价采购需求明细。</w:t>
      </w:r>
      <w:r>
        <w:rPr>
          <w:rFonts w:ascii="新宋体" w:eastAsia="新宋体" w:hAnsi="新宋体" w:hint="eastAsia"/>
          <w:szCs w:val="21"/>
        </w:rPr>
        <w:br/>
        <w:t>（2）本项目对服务的内容以政府采购计划中的产品的内容为准，竞价采购需求明细中的内容应与政府采购计划中内容相对应。</w:t>
      </w:r>
      <w:r>
        <w:rPr>
          <w:rFonts w:ascii="新宋体" w:eastAsia="新宋体" w:hAnsi="新宋体" w:hint="eastAsia"/>
          <w:szCs w:val="21"/>
        </w:rPr>
        <w:br/>
        <w:t xml:space="preserve">4.供应商按竞价应答文件格式要求填写响应内容。 </w:t>
      </w:r>
    </w:p>
    <w:p w14:paraId="167DCE40" w14:textId="77777777" w:rsidR="00AE2EE7" w:rsidRDefault="00223397">
      <w:pPr>
        <w:spacing w:line="360" w:lineRule="auto"/>
        <w:rPr>
          <w:rFonts w:ascii="新宋体" w:eastAsia="新宋体" w:hAnsi="新宋体"/>
          <w:b/>
          <w:szCs w:val="21"/>
        </w:rPr>
      </w:pPr>
      <w:r>
        <w:rPr>
          <w:rFonts w:ascii="新宋体" w:eastAsia="新宋体" w:hAnsi="新宋体" w:hint="eastAsia"/>
          <w:b/>
          <w:szCs w:val="21"/>
        </w:rPr>
        <w:t>五、竞价成交原则：</w:t>
      </w:r>
    </w:p>
    <w:p w14:paraId="735E3D1F"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1.有效供应商及数量。</w:t>
      </w:r>
    </w:p>
    <w:p w14:paraId="015BC03B"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有效供应商是指参加本项目竞价，且对本项目进行实质性响应的供应商。有效供应商数量应不少于2家，否则项目竞价失败并重新采购。</w:t>
      </w:r>
    </w:p>
    <w:p w14:paraId="37EA558D"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2.本项目成交方法采用最低价法，完全满足竞价文件的实质性要求，按照报价由低到高的顺序，由采购人按照最低价法确定1家中标人。</w:t>
      </w:r>
    </w:p>
    <w:p w14:paraId="33E0CBF4"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当最低报价出现有二家或以上供应商时，由采购人自主选择1家报价最低的供应商为中标人。</w:t>
      </w:r>
    </w:p>
    <w:p w14:paraId="51FD2AC1"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3.诚信处理。根据《深圳市政府采购供应商诚信管理暂行办法》（深财规[2017]8号）和《深圳市政府采购供应商诚信管理暂行办法操作细则》（深财购[2017]42号）对供应商诚信管理的规定，被记入供应商诚信档案的供应商在采取价格评比（如最低价法或“N+2”法）的项目，最终报价在该企业最后一轮报价的基础上上浮10%。</w:t>
      </w:r>
    </w:p>
    <w:p w14:paraId="785E0327" w14:textId="77777777" w:rsidR="00AE2EE7" w:rsidRDefault="00223397">
      <w:pPr>
        <w:spacing w:line="360" w:lineRule="auto"/>
        <w:rPr>
          <w:rFonts w:ascii="新宋体" w:eastAsia="新宋体" w:hAnsi="新宋体"/>
          <w:b/>
          <w:szCs w:val="21"/>
        </w:rPr>
      </w:pPr>
      <w:r>
        <w:rPr>
          <w:rFonts w:ascii="新宋体" w:eastAsia="新宋体" w:hAnsi="新宋体" w:hint="eastAsia"/>
          <w:b/>
          <w:szCs w:val="21"/>
        </w:rPr>
        <w:t>六、供应商实质性响应标准：</w:t>
      </w:r>
    </w:p>
    <w:p w14:paraId="49ABF597"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对供应商竞价应答文件是否实质性响应进行评定，供应商出现下列情形之一的，其应标将被判定为未实质性响应：</w:t>
      </w:r>
    </w:p>
    <w:p w14:paraId="64F97699"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1.报价总价超过采购计划中的总预算，或者报价单价超过采购计划中对应的单项预算。</w:t>
      </w:r>
      <w:r>
        <w:rPr>
          <w:rFonts w:ascii="新宋体" w:eastAsia="新宋体" w:hAnsi="新宋体"/>
          <w:szCs w:val="21"/>
        </w:rPr>
        <w:t xml:space="preserve"> </w:t>
      </w:r>
    </w:p>
    <w:p w14:paraId="5147B621"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2.供应商响应的服务违背政府采购计划中服务的。</w:t>
      </w:r>
    </w:p>
    <w:p w14:paraId="4722F511"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lastRenderedPageBreak/>
        <w:t>3.供应商响应的交货期长于本项目采购需求明细中约定的交货期要求。</w:t>
      </w:r>
    </w:p>
    <w:p w14:paraId="2320684A"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4.供应商响应的任意一项服务要求不符合本项目公告中约定的服务要求。</w:t>
      </w:r>
    </w:p>
    <w:p w14:paraId="2D4DB3EE"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5.供应商应答文件中分项报价之和大于其竞价总价的。</w:t>
      </w:r>
    </w:p>
    <w:p w14:paraId="18FC6B29"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6.供应商应答文件未按竞价应答文件格式规定内容、格式提交或填写不完整。</w:t>
      </w:r>
    </w:p>
    <w:p w14:paraId="26A7B221"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7.供应商未按项目要求提交竞价应答文件或分项报价表的。</w:t>
      </w:r>
    </w:p>
    <w:p w14:paraId="0A69523D" w14:textId="77777777" w:rsidR="00AE2EE7" w:rsidRDefault="00223397">
      <w:pPr>
        <w:spacing w:line="360" w:lineRule="auto"/>
        <w:rPr>
          <w:rFonts w:ascii="新宋体" w:eastAsia="新宋体" w:hAnsi="新宋体"/>
          <w:b/>
          <w:szCs w:val="21"/>
        </w:rPr>
      </w:pPr>
      <w:r>
        <w:rPr>
          <w:rFonts w:ascii="新宋体" w:eastAsia="新宋体" w:hAnsi="新宋体" w:hint="eastAsia"/>
          <w:b/>
          <w:szCs w:val="21"/>
        </w:rPr>
        <w:t>七、竞价争议的解决：</w:t>
      </w:r>
    </w:p>
    <w:p w14:paraId="0584B51F"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1.供应商竞价应答文件中分项报价之和小于其竞价总价的，竞价结果排序以竞价总价为准，若该供应商中标，以修正后的分项报价之和为成交金额并签订合同；</w:t>
      </w:r>
    </w:p>
    <w:p w14:paraId="4F251A43"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2.质疑及其处理。</w:t>
      </w:r>
    </w:p>
    <w:p w14:paraId="5D6D586D"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（1）提出质疑的应是直接参与该采购项目的供应商。</w:t>
      </w:r>
    </w:p>
    <w:p w14:paraId="46E63081"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2）供应商认为竞价文件、竞价过程、中标(成交)结果使自己权益受到损害的，可以对照《深圳经济特区政府采购条例实施细则》第六十条、第六十一条，按《深圳经济特区政府采购条例实施细则》第六十二条和第六十三条要求，以书面形式向深圳市瑞凝信招标咨询有限公司提出质疑。</w:t>
      </w:r>
    </w:p>
    <w:p w14:paraId="07DF95B7"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（3）深圳市瑞凝信招标咨询有限公司受理质疑后，将依据《深圳经济特区政府采购条例实施细则》第六十四条进行处理。</w:t>
      </w:r>
    </w:p>
    <w:p w14:paraId="277F4095" w14:textId="77777777" w:rsidR="00AE2EE7" w:rsidRDefault="00223397">
      <w:pPr>
        <w:spacing w:line="360" w:lineRule="auto"/>
        <w:rPr>
          <w:rFonts w:ascii="新宋体" w:eastAsia="新宋体" w:hAnsi="新宋体"/>
          <w:b/>
          <w:szCs w:val="21"/>
        </w:rPr>
      </w:pPr>
      <w:r>
        <w:rPr>
          <w:rFonts w:ascii="新宋体" w:eastAsia="新宋体" w:hAnsi="新宋体" w:hint="eastAsia"/>
          <w:b/>
          <w:szCs w:val="21"/>
        </w:rPr>
        <w:t>八、竞价有关情况处理：</w:t>
      </w:r>
    </w:p>
    <w:p w14:paraId="57DD6952"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1.项目竞价失败：若有效供应商不足2家时，项目竞价失败并重新采购。</w:t>
      </w:r>
    </w:p>
    <w:p w14:paraId="641E5CC8"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2.若最低报价供应商资格核查不通过，且该项目有效供应商在2家或以上时，由报价次低且符合项目资格要求的供应商中标，以此类推。若出现得分且投标报价相同的并列情况时，采取随机抽取的方式确定。</w:t>
      </w:r>
    </w:p>
    <w:p w14:paraId="7BDA575E"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3.中标供应商放弃中标资格的，或者中标供应商的中标资格被依法确认无效的，按照《深圳经济特区政府采购条例实施细则》第四十五条规定重新组织采购。</w:t>
      </w:r>
    </w:p>
    <w:p w14:paraId="0256B4E0"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4.供应商竞价截止后撤销其竞价，中标后无正当理由未在规定期限内签订合同或者拒绝履行合同义务的，按照《深圳经济特区政府采购条例实施细则》第八十四条处理。</w:t>
      </w:r>
    </w:p>
    <w:p w14:paraId="5365B570"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5.供应商应严格按照竞价文件（竞价公告、竞价采购需求明细和竞价应答文件格式）规定的要求诚信投标，并对竞价行为和结果承担法律责任。凡出现《深圳经济特区政府采购条例实施细则》第七十六条、第七十九条、第八十一条、第八十三条和第八十四条规定情形之一的，将报主管部门处理。</w:t>
      </w:r>
    </w:p>
    <w:p w14:paraId="7FEE6F24" w14:textId="77777777" w:rsidR="00AE2EE7" w:rsidRDefault="00223397">
      <w:pPr>
        <w:spacing w:line="360" w:lineRule="auto"/>
        <w:rPr>
          <w:rFonts w:ascii="新宋体" w:eastAsia="新宋体" w:hAnsi="新宋体"/>
          <w:b/>
          <w:szCs w:val="21"/>
        </w:rPr>
      </w:pPr>
      <w:r>
        <w:rPr>
          <w:rFonts w:ascii="新宋体" w:eastAsia="新宋体" w:hAnsi="新宋体" w:hint="eastAsia"/>
          <w:b/>
          <w:szCs w:val="21"/>
        </w:rPr>
        <w:t>九、交纳投标保证金：（本项目不适用）</w:t>
      </w:r>
    </w:p>
    <w:p w14:paraId="792AA6AB" w14:textId="77777777" w:rsidR="00AE2EE7" w:rsidRDefault="00223397">
      <w:pPr>
        <w:spacing w:line="360" w:lineRule="auto"/>
        <w:rPr>
          <w:rFonts w:ascii="新宋体" w:eastAsia="新宋体" w:hAnsi="新宋体"/>
          <w:b/>
          <w:szCs w:val="21"/>
        </w:rPr>
      </w:pPr>
      <w:r>
        <w:rPr>
          <w:rFonts w:ascii="新宋体" w:eastAsia="新宋体" w:hAnsi="新宋体" w:hint="eastAsia"/>
          <w:b/>
          <w:szCs w:val="21"/>
        </w:rPr>
        <w:t>十、合同履约：</w:t>
      </w:r>
    </w:p>
    <w:p w14:paraId="7448F238"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1.中标人应于中标通知书发出之日起10个工作日内，按照竞价文件内容与采购人签订合同；</w:t>
      </w:r>
    </w:p>
    <w:p w14:paraId="2D81312D"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lastRenderedPageBreak/>
        <w:t>2.中标人应当按照合同约定履行义务，完成中标项目，不得将中标项目转让（转包）给他人；</w:t>
      </w:r>
    </w:p>
    <w:p w14:paraId="5048554D"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3.采购人与中标人签订的合同必须遵守本竞价文件的实质性内容，签定的合同实质性内容不得违背竞价文件确定的事项。</w:t>
      </w:r>
    </w:p>
    <w:p w14:paraId="01FD4F88"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 xml:space="preserve">4. 根据《中华人民共和国政府采购法实施条例》第五十条规定，采购人应当自政府采购合同签订之日起2个工作日内，将政府采购合同在省级以上人民政府财政部门指定的媒体上公告，但政府采购合同中涉及国家秘密、商业秘密的内容除外。如未按照规定公告政府采购合同的，由财政部门责令限期改正、给予警告，对直接负责的主管人员和其他直接责任人员依法给予处分，并予以通报。 </w:t>
      </w:r>
    </w:p>
    <w:p w14:paraId="6DE0BEBD"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5.对集中采购限额标准以上的竞价项目，采购人应在合同签订之日起10日内，将采购合同副本抄送政府集中采购机构备案。</w:t>
      </w:r>
    </w:p>
    <w:p w14:paraId="62024A8D"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6.《深圳经济特区政府采购条例》规定：供应商在政府采购中，未按本条例规定签订、履行采购合同，造成严重后果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14:paraId="0CF2F7BD"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7. 合同签订后，采购人与中标人在合同履行过程中出现合同纠纷的，可向政府采购主管部门（深圳市财政局）反映。</w:t>
      </w:r>
    </w:p>
    <w:p w14:paraId="6016D271" w14:textId="77777777" w:rsidR="00AE2EE7" w:rsidRDefault="00223397">
      <w:pPr>
        <w:spacing w:line="360" w:lineRule="auto"/>
        <w:rPr>
          <w:rFonts w:ascii="新宋体" w:eastAsia="新宋体" w:hAnsi="新宋体"/>
          <w:b/>
          <w:szCs w:val="21"/>
        </w:rPr>
      </w:pPr>
      <w:r>
        <w:rPr>
          <w:rFonts w:ascii="新宋体" w:eastAsia="新宋体" w:hAnsi="新宋体" w:hint="eastAsia"/>
          <w:b/>
          <w:szCs w:val="21"/>
        </w:rPr>
        <w:t>十一、重要提示：</w:t>
      </w:r>
    </w:p>
    <w:p w14:paraId="66942F83"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1.本项目竞价文件所涉及的时间一律为北京时间，投标币种均为人民币。供应商有义务在竞价活动期间浏览深圳市瑞凝信招标咨询有限公司（www.realsino.cn）网站，在网上公布的与本次竞价项目有关的信息视为已送达各供应商。</w:t>
      </w:r>
    </w:p>
    <w:p w14:paraId="5DEF9519"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2.本项目不得以解释或说明的方式在竞价结束后修改竞价文件或应答文件内容。</w:t>
      </w:r>
    </w:p>
    <w:p w14:paraId="4B37B81F"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 xml:space="preserve">3.若后续出台的采购政策及相关文件对现有文件进行了调整或修改，则以新政策或新文件为准修改相应内容。  </w:t>
      </w:r>
    </w:p>
    <w:p w14:paraId="339F6783"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4.本项目采购需求明细中不允许要求原厂授权、授权代理证或原厂售后服务承诺函等内容，或与之意思相似的供应商资格要求。采购需求明细中如有出现以上要求，以本公告中的供应商资格为准。</w:t>
      </w:r>
    </w:p>
    <w:p w14:paraId="0552D5CC"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十二、联系方式：</w:t>
      </w:r>
    </w:p>
    <w:p w14:paraId="55E0B858"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 xml:space="preserve">1.采购单位 </w:t>
      </w:r>
    </w:p>
    <w:p w14:paraId="290CDB84"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名 称：深圳市福田区莲花街道办事处</w:t>
      </w:r>
    </w:p>
    <w:p w14:paraId="6D4E1EBB"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地 址：福田区莲花街道景田东路99号</w:t>
      </w:r>
    </w:p>
    <w:p w14:paraId="68FDEC95"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联系方式：刘工0755-</w:t>
      </w:r>
      <w:r>
        <w:t xml:space="preserve"> </w:t>
      </w:r>
      <w:r>
        <w:rPr>
          <w:rFonts w:ascii="新宋体" w:eastAsia="新宋体" w:hAnsi="新宋体"/>
          <w:szCs w:val="21"/>
        </w:rPr>
        <w:t>83079128</w:t>
      </w:r>
    </w:p>
    <w:p w14:paraId="706A0BAF"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lastRenderedPageBreak/>
        <w:t>2.采购代理机构</w:t>
      </w:r>
    </w:p>
    <w:p w14:paraId="2F4F2692"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名 称：深圳市瑞凝信招标咨询有限公司。</w:t>
      </w:r>
    </w:p>
    <w:p w14:paraId="0A877B65"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地 址：深圳市福田区天安数码城创新科技广场一期B座</w:t>
      </w:r>
      <w:r>
        <w:rPr>
          <w:rFonts w:ascii="新宋体" w:eastAsia="新宋体" w:hAnsi="新宋体"/>
          <w:szCs w:val="21"/>
        </w:rPr>
        <w:t>1709</w:t>
      </w:r>
      <w:r>
        <w:rPr>
          <w:rFonts w:ascii="新宋体" w:eastAsia="新宋体" w:hAnsi="新宋体" w:hint="eastAsia"/>
          <w:szCs w:val="21"/>
        </w:rPr>
        <w:t>室。</w:t>
      </w:r>
    </w:p>
    <w:p w14:paraId="0A9588B1"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联系人：张鹏 李亦琳</w:t>
      </w:r>
    </w:p>
    <w:p w14:paraId="25A9AE37"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电 话：0755-88602731</w:t>
      </w:r>
    </w:p>
    <w:bookmarkEnd w:id="4"/>
    <w:p w14:paraId="798D4B7E" w14:textId="77777777" w:rsidR="00AE2EE7" w:rsidRDefault="00223397">
      <w:pPr>
        <w:widowControl/>
        <w:shd w:val="clear" w:color="auto" w:fill="FFFFFF"/>
        <w:adjustRightInd w:val="0"/>
        <w:snapToGrid w:val="0"/>
        <w:spacing w:line="360" w:lineRule="auto"/>
        <w:ind w:firstLineChars="200" w:firstLine="420"/>
        <w:jc w:val="right"/>
        <w:rPr>
          <w:rFonts w:ascii="新宋体" w:eastAsia="新宋体" w:hAnsi="新宋体"/>
          <w:szCs w:val="21"/>
        </w:rPr>
      </w:pPr>
      <w:r>
        <w:rPr>
          <w:rFonts w:ascii="新宋体" w:eastAsia="新宋体" w:hAnsi="新宋体" w:hint="eastAsia"/>
          <w:szCs w:val="21"/>
        </w:rPr>
        <w:t>深圳市瑞凝信招标咨询有限公司</w:t>
      </w:r>
    </w:p>
    <w:p w14:paraId="3C9626F8" w14:textId="16E67C90" w:rsidR="00AE2EE7" w:rsidRPr="00C921E1" w:rsidRDefault="00223397">
      <w:pPr>
        <w:tabs>
          <w:tab w:val="left" w:pos="142"/>
          <w:tab w:val="left" w:pos="284"/>
          <w:tab w:val="left" w:pos="588"/>
        </w:tabs>
        <w:wordWrap w:val="0"/>
        <w:adjustRightInd w:val="0"/>
        <w:snapToGrid w:val="0"/>
        <w:spacing w:line="360" w:lineRule="auto"/>
        <w:jc w:val="right"/>
        <w:rPr>
          <w:rFonts w:ascii="新宋体" w:eastAsia="新宋体" w:hAnsi="新宋体"/>
          <w:szCs w:val="21"/>
        </w:rPr>
      </w:pPr>
      <w:r w:rsidRPr="00C921E1">
        <w:rPr>
          <w:rFonts w:ascii="新宋体" w:eastAsia="新宋体" w:hAnsi="新宋体" w:hint="eastAsia"/>
          <w:szCs w:val="21"/>
        </w:rPr>
        <w:t>2025年</w:t>
      </w:r>
      <w:r w:rsidR="00B719B4" w:rsidRPr="00C921E1">
        <w:rPr>
          <w:rFonts w:ascii="新宋体" w:eastAsia="新宋体" w:hAnsi="新宋体"/>
          <w:szCs w:val="21"/>
        </w:rPr>
        <w:t>07</w:t>
      </w:r>
      <w:r w:rsidRPr="00C921E1">
        <w:rPr>
          <w:rFonts w:ascii="新宋体" w:eastAsia="新宋体" w:hAnsi="新宋体" w:hint="eastAsia"/>
          <w:szCs w:val="21"/>
        </w:rPr>
        <w:t>月</w:t>
      </w:r>
      <w:r w:rsidR="00B719B4" w:rsidRPr="00C921E1">
        <w:rPr>
          <w:rFonts w:ascii="新宋体" w:eastAsia="新宋体" w:hAnsi="新宋体"/>
          <w:szCs w:val="21"/>
        </w:rPr>
        <w:t>28</w:t>
      </w:r>
      <w:r w:rsidRPr="00C921E1">
        <w:rPr>
          <w:rFonts w:ascii="新宋体" w:eastAsia="新宋体" w:hAnsi="新宋体" w:hint="eastAsia"/>
          <w:szCs w:val="21"/>
        </w:rPr>
        <w:t>日</w:t>
      </w:r>
    </w:p>
    <w:p w14:paraId="6761DE38" w14:textId="77777777" w:rsidR="00AE2EE7" w:rsidRDefault="00AE2EE7">
      <w:pPr>
        <w:pStyle w:val="aff4"/>
      </w:pPr>
    </w:p>
    <w:p w14:paraId="3096FA4A" w14:textId="77777777" w:rsidR="00AE2EE7" w:rsidRDefault="00AE2EE7">
      <w:pPr>
        <w:pStyle w:val="aff4"/>
      </w:pPr>
    </w:p>
    <w:p w14:paraId="2B0CAA99" w14:textId="77777777" w:rsidR="00AE2EE7" w:rsidRDefault="00AE2EE7"/>
    <w:p w14:paraId="1FF96E86" w14:textId="77777777" w:rsidR="00AE2EE7" w:rsidRDefault="00AE2EE7">
      <w:pPr>
        <w:pStyle w:val="aff4"/>
      </w:pPr>
    </w:p>
    <w:p w14:paraId="3F11D456" w14:textId="77777777" w:rsidR="00AE2EE7" w:rsidRDefault="00223397">
      <w:pPr>
        <w:pStyle w:val="afffffe"/>
        <w:numPr>
          <w:ilvl w:val="0"/>
          <w:numId w:val="30"/>
        </w:numPr>
        <w:adjustRightInd w:val="0"/>
        <w:snapToGrid w:val="0"/>
        <w:spacing w:line="360" w:lineRule="auto"/>
        <w:jc w:val="center"/>
        <w:outlineLvl w:val="0"/>
        <w:rPr>
          <w:rFonts w:ascii="新宋体" w:eastAsia="新宋体" w:hAnsi="新宋体" w:cs="Arial"/>
          <w:b/>
          <w:bCs/>
          <w:sz w:val="30"/>
          <w:szCs w:val="30"/>
        </w:rPr>
      </w:pPr>
      <w:r>
        <w:rPr>
          <w:rFonts w:ascii="新宋体" w:eastAsia="新宋体" w:hAnsi="新宋体" w:cs="Arial"/>
          <w:b/>
          <w:bCs/>
          <w:sz w:val="30"/>
          <w:szCs w:val="30"/>
        </w:rPr>
        <w:br w:type="page"/>
      </w:r>
      <w:r>
        <w:rPr>
          <w:rFonts w:ascii="新宋体" w:eastAsia="新宋体" w:hAnsi="新宋体" w:cs="Arial" w:hint="eastAsia"/>
          <w:b/>
          <w:bCs/>
          <w:sz w:val="30"/>
          <w:szCs w:val="30"/>
        </w:rPr>
        <w:lastRenderedPageBreak/>
        <w:t>竞价采购需求</w:t>
      </w:r>
    </w:p>
    <w:p w14:paraId="2A0BAFED" w14:textId="77777777" w:rsidR="00AE2EE7" w:rsidRDefault="00223397">
      <w:pPr>
        <w:pStyle w:val="2f7"/>
        <w:spacing w:before="0" w:line="360" w:lineRule="auto"/>
        <w:ind w:left="1080" w:firstLineChars="500" w:firstLine="1405"/>
        <w:rPr>
          <w:rFonts w:ascii="新宋体" w:eastAsia="新宋体" w:hAnsi="新宋体"/>
          <w:b/>
          <w:bCs/>
          <w:color w:val="auto"/>
          <w:kern w:val="44"/>
          <w:sz w:val="28"/>
          <w:szCs w:val="28"/>
        </w:rPr>
      </w:pPr>
      <w:r>
        <w:rPr>
          <w:rFonts w:ascii="新宋体" w:eastAsia="新宋体" w:hAnsi="新宋体" w:hint="eastAsia"/>
          <w:b/>
          <w:bCs/>
          <w:color w:val="auto"/>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AE2EE7" w14:paraId="65DBBC57" w14:textId="77777777">
        <w:trPr>
          <w:cantSplit/>
          <w:trHeight w:val="20"/>
          <w:jc w:val="center"/>
        </w:trPr>
        <w:tc>
          <w:tcPr>
            <w:tcW w:w="827" w:type="dxa"/>
            <w:vAlign w:val="center"/>
          </w:tcPr>
          <w:p w14:paraId="1D68D1EB" w14:textId="77777777" w:rsidR="00AE2EE7" w:rsidRDefault="00223397">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5949EE66" w14:textId="77777777" w:rsidR="00AE2EE7" w:rsidRDefault="00223397">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044BAA95" w14:textId="77777777" w:rsidR="00AE2EE7" w:rsidRDefault="00223397">
            <w:pPr>
              <w:spacing w:line="276" w:lineRule="auto"/>
              <w:jc w:val="center"/>
              <w:rPr>
                <w:rFonts w:ascii="新宋体" w:eastAsia="新宋体" w:hAnsi="新宋体"/>
                <w:b/>
                <w:bCs/>
              </w:rPr>
            </w:pPr>
            <w:r>
              <w:rPr>
                <w:rFonts w:ascii="新宋体" w:eastAsia="新宋体" w:hAnsi="新宋体" w:hint="eastAsia"/>
                <w:b/>
                <w:bCs/>
              </w:rPr>
              <w:t>规      定</w:t>
            </w:r>
          </w:p>
        </w:tc>
      </w:tr>
      <w:tr w:rsidR="00AE2EE7" w14:paraId="2A8C5AEE" w14:textId="77777777">
        <w:trPr>
          <w:cantSplit/>
          <w:trHeight w:val="20"/>
          <w:jc w:val="center"/>
        </w:trPr>
        <w:tc>
          <w:tcPr>
            <w:tcW w:w="827" w:type="dxa"/>
            <w:vAlign w:val="center"/>
          </w:tcPr>
          <w:p w14:paraId="39D547DF" w14:textId="77777777" w:rsidR="00AE2EE7" w:rsidRDefault="00223397">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46330FED" w14:textId="77777777" w:rsidR="00AE2EE7" w:rsidRDefault="00223397">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2FF6CFBD" w14:textId="77777777" w:rsidR="00AE2EE7" w:rsidRDefault="00223397">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AE2EE7" w14:paraId="730774B0" w14:textId="77777777">
        <w:trPr>
          <w:cantSplit/>
          <w:trHeight w:val="20"/>
          <w:jc w:val="center"/>
        </w:trPr>
        <w:tc>
          <w:tcPr>
            <w:tcW w:w="827" w:type="dxa"/>
            <w:vAlign w:val="center"/>
          </w:tcPr>
          <w:p w14:paraId="65892B0F" w14:textId="77777777" w:rsidR="00AE2EE7" w:rsidRDefault="00223397">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A45CD0B" w14:textId="77777777" w:rsidR="00AE2EE7" w:rsidRDefault="00223397">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42D7FCBB" w14:textId="77777777" w:rsidR="00AE2EE7" w:rsidRDefault="00223397">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AE2EE7" w14:paraId="748A89C8" w14:textId="77777777">
        <w:trPr>
          <w:cantSplit/>
          <w:trHeight w:val="20"/>
          <w:jc w:val="center"/>
        </w:trPr>
        <w:tc>
          <w:tcPr>
            <w:tcW w:w="827" w:type="dxa"/>
            <w:vAlign w:val="center"/>
          </w:tcPr>
          <w:p w14:paraId="00146D37" w14:textId="77777777" w:rsidR="00AE2EE7" w:rsidRDefault="00223397">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AAE9266" w14:textId="77777777" w:rsidR="00AE2EE7" w:rsidRDefault="00223397">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06332E79" w14:textId="77777777" w:rsidR="00AE2EE7" w:rsidRDefault="00223397">
            <w:pPr>
              <w:spacing w:line="276" w:lineRule="auto"/>
              <w:rPr>
                <w:rFonts w:ascii="新宋体" w:eastAsia="新宋体" w:hAnsi="新宋体"/>
              </w:rPr>
            </w:pPr>
            <w:r>
              <w:rPr>
                <w:rFonts w:ascii="新宋体" w:eastAsia="新宋体" w:hAnsi="新宋体" w:hint="eastAsia"/>
              </w:rPr>
              <w:t>不允许</w:t>
            </w:r>
          </w:p>
        </w:tc>
      </w:tr>
      <w:tr w:rsidR="00AE2EE7" w14:paraId="7F176233" w14:textId="77777777">
        <w:trPr>
          <w:cantSplit/>
          <w:trHeight w:val="20"/>
          <w:jc w:val="center"/>
        </w:trPr>
        <w:tc>
          <w:tcPr>
            <w:tcW w:w="827" w:type="dxa"/>
            <w:vAlign w:val="center"/>
          </w:tcPr>
          <w:p w14:paraId="01D4B5D8" w14:textId="77777777" w:rsidR="00AE2EE7" w:rsidRDefault="00223397">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5850E06E" w14:textId="77777777" w:rsidR="00AE2EE7" w:rsidRDefault="00223397">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31BEC850" w14:textId="77777777" w:rsidR="00AE2EE7" w:rsidRDefault="00223397">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6" w:name="投递标书方式"/>
            <w:r>
              <w:rPr>
                <w:rFonts w:ascii="新宋体" w:eastAsia="新宋体" w:hAnsi="新宋体" w:hint="eastAsia"/>
                <w:snapToGrid w:val="0"/>
                <w:szCs w:val="21"/>
                <w:u w:val="single"/>
                <w:lang w:val="zh-CN"/>
              </w:rPr>
              <w:t>网下投标</w:t>
            </w:r>
            <w:bookmarkEnd w:id="6"/>
            <w:r>
              <w:rPr>
                <w:rFonts w:ascii="新宋体" w:eastAsia="新宋体" w:hAnsi="新宋体" w:hint="eastAsia"/>
                <w:snapToGrid w:val="0"/>
                <w:szCs w:val="21"/>
                <w:lang w:val="zh-CN"/>
              </w:rPr>
              <w:t>，按照招标文件的要求提交纸质文件正本1份，副本2份，电子文件1份（WORD和PDF格式电子文档各1份）电子文档要求U盘，PDF格式有签字盖章，不留密码，无病毒，不压缩，密封提交，所有应答文件应于递截止时间之前送达竞价文件规定的地址。</w:t>
            </w:r>
          </w:p>
        </w:tc>
      </w:tr>
      <w:tr w:rsidR="00AE2EE7" w14:paraId="52960DDA" w14:textId="77777777">
        <w:trPr>
          <w:cantSplit/>
          <w:trHeight w:val="20"/>
          <w:jc w:val="center"/>
        </w:trPr>
        <w:tc>
          <w:tcPr>
            <w:tcW w:w="827" w:type="dxa"/>
            <w:vAlign w:val="center"/>
          </w:tcPr>
          <w:p w14:paraId="3F1F471F" w14:textId="77777777" w:rsidR="00AE2EE7" w:rsidRDefault="00223397">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2DF84F33" w14:textId="77777777" w:rsidR="00AE2EE7" w:rsidRDefault="00223397">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2A031053" w14:textId="77777777" w:rsidR="00AE2EE7" w:rsidRDefault="00223397">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AE2EE7" w14:paraId="4E4C6F4A" w14:textId="77777777">
        <w:trPr>
          <w:cantSplit/>
          <w:trHeight w:val="20"/>
          <w:jc w:val="center"/>
        </w:trPr>
        <w:tc>
          <w:tcPr>
            <w:tcW w:w="827" w:type="dxa"/>
            <w:vAlign w:val="center"/>
          </w:tcPr>
          <w:p w14:paraId="619E4BE5" w14:textId="77777777" w:rsidR="00AE2EE7" w:rsidRDefault="00223397">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10D27905" w14:textId="77777777" w:rsidR="00AE2EE7" w:rsidRDefault="00223397">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75796CB6" w14:textId="77777777" w:rsidR="00AE2EE7" w:rsidRDefault="00223397">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叁仟元的，按叁仟元计取。</w:t>
            </w:r>
          </w:p>
        </w:tc>
      </w:tr>
    </w:tbl>
    <w:p w14:paraId="65563662" w14:textId="77777777" w:rsidR="00AE2EE7" w:rsidRDefault="00223397">
      <w:pPr>
        <w:pStyle w:val="2f7"/>
        <w:ind w:left="0"/>
        <w:rPr>
          <w:rFonts w:ascii="新宋体" w:eastAsia="新宋体" w:hAnsi="新宋体"/>
          <w:b/>
          <w:bCs/>
          <w:color w:val="auto"/>
          <w:kern w:val="44"/>
          <w:sz w:val="28"/>
          <w:szCs w:val="28"/>
        </w:rPr>
      </w:pPr>
      <w:r>
        <w:rPr>
          <w:rFonts w:ascii="新宋体" w:eastAsia="新宋体" w:hAnsi="新宋体" w:hint="eastAsia"/>
          <w:b/>
          <w:bCs/>
          <w:color w:val="auto"/>
          <w:kern w:val="44"/>
          <w:sz w:val="28"/>
          <w:szCs w:val="28"/>
        </w:rPr>
        <w:t>二、实质性条款</w:t>
      </w:r>
    </w:p>
    <w:tbl>
      <w:tblPr>
        <w:tblW w:w="850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7654"/>
      </w:tblGrid>
      <w:tr w:rsidR="00AE2EE7" w14:paraId="6830521E" w14:textId="77777777">
        <w:trPr>
          <w:jc w:val="center"/>
        </w:trPr>
        <w:tc>
          <w:tcPr>
            <w:tcW w:w="851" w:type="dxa"/>
            <w:vAlign w:val="center"/>
          </w:tcPr>
          <w:p w14:paraId="377138E6" w14:textId="77777777" w:rsidR="00AE2EE7" w:rsidRDefault="00223397">
            <w:pPr>
              <w:adjustRightInd w:val="0"/>
              <w:snapToGrid w:val="0"/>
              <w:spacing w:line="360" w:lineRule="auto"/>
              <w:jc w:val="center"/>
              <w:rPr>
                <w:rFonts w:ascii="新宋体" w:eastAsia="新宋体" w:hAnsi="新宋体"/>
                <w:szCs w:val="21"/>
              </w:rPr>
            </w:pPr>
            <w:r>
              <w:rPr>
                <w:rFonts w:ascii="新宋体" w:eastAsia="新宋体" w:hAnsi="新宋体" w:hint="eastAsia"/>
                <w:szCs w:val="21"/>
              </w:rPr>
              <w:t>序号</w:t>
            </w:r>
          </w:p>
        </w:tc>
        <w:tc>
          <w:tcPr>
            <w:tcW w:w="7654" w:type="dxa"/>
            <w:vAlign w:val="center"/>
          </w:tcPr>
          <w:p w14:paraId="0DA0AD98" w14:textId="77777777" w:rsidR="00AE2EE7" w:rsidRDefault="00223397">
            <w:pPr>
              <w:adjustRightInd w:val="0"/>
              <w:snapToGrid w:val="0"/>
              <w:spacing w:line="360" w:lineRule="auto"/>
              <w:rPr>
                <w:rFonts w:ascii="新宋体" w:eastAsia="新宋体" w:hAnsi="新宋体"/>
                <w:szCs w:val="21"/>
              </w:rPr>
            </w:pPr>
            <w:r>
              <w:rPr>
                <w:rFonts w:ascii="新宋体" w:eastAsia="新宋体" w:hAnsi="新宋体" w:hint="eastAsia"/>
                <w:szCs w:val="21"/>
              </w:rPr>
              <w:t>具体内容</w:t>
            </w:r>
          </w:p>
        </w:tc>
      </w:tr>
      <w:tr w:rsidR="00AE2EE7" w14:paraId="2EF559D2" w14:textId="77777777">
        <w:trPr>
          <w:jc w:val="center"/>
        </w:trPr>
        <w:tc>
          <w:tcPr>
            <w:tcW w:w="851" w:type="dxa"/>
            <w:vAlign w:val="center"/>
          </w:tcPr>
          <w:p w14:paraId="20CB480E" w14:textId="77777777" w:rsidR="00AE2EE7" w:rsidRDefault="00223397">
            <w:pPr>
              <w:adjustRightInd w:val="0"/>
              <w:snapToGrid w:val="0"/>
              <w:spacing w:line="360" w:lineRule="auto"/>
              <w:jc w:val="center"/>
              <w:rPr>
                <w:rFonts w:ascii="新宋体" w:eastAsia="新宋体" w:hAnsi="新宋体"/>
                <w:szCs w:val="21"/>
              </w:rPr>
            </w:pPr>
            <w:r>
              <w:rPr>
                <w:rFonts w:ascii="新宋体" w:eastAsia="新宋体" w:hAnsi="新宋体" w:hint="eastAsia"/>
                <w:szCs w:val="21"/>
              </w:rPr>
              <w:t>1</w:t>
            </w:r>
          </w:p>
        </w:tc>
        <w:tc>
          <w:tcPr>
            <w:tcW w:w="7654" w:type="dxa"/>
            <w:vAlign w:val="center"/>
          </w:tcPr>
          <w:p w14:paraId="3197FDEE" w14:textId="77777777" w:rsidR="00AE2EE7" w:rsidRDefault="00223397">
            <w:pPr>
              <w:adjustRightInd w:val="0"/>
              <w:snapToGrid w:val="0"/>
              <w:spacing w:line="360" w:lineRule="auto"/>
              <w:rPr>
                <w:rFonts w:ascii="新宋体" w:eastAsia="新宋体" w:hAnsi="新宋体"/>
                <w:szCs w:val="21"/>
              </w:rPr>
            </w:pPr>
            <w:r>
              <w:rPr>
                <w:rFonts w:ascii="新宋体" w:eastAsia="新宋体" w:hAnsi="新宋体" w:hint="eastAsia"/>
                <w:szCs w:val="21"/>
              </w:rPr>
              <w:t>完全满足本项目工期要求。</w:t>
            </w:r>
          </w:p>
        </w:tc>
      </w:tr>
    </w:tbl>
    <w:p w14:paraId="15839646" w14:textId="77777777" w:rsidR="00AE2EE7" w:rsidRDefault="00223397">
      <w:pPr>
        <w:pStyle w:val="2f7"/>
        <w:spacing w:line="240" w:lineRule="auto"/>
        <w:ind w:left="0"/>
        <w:rPr>
          <w:rFonts w:ascii="新宋体" w:eastAsia="新宋体" w:hAnsi="新宋体"/>
          <w:color w:val="auto"/>
          <w:sz w:val="21"/>
          <w:szCs w:val="21"/>
        </w:rPr>
      </w:pPr>
      <w:r>
        <w:rPr>
          <w:rFonts w:hint="eastAsia"/>
          <w:color w:val="auto"/>
        </w:rPr>
        <w:t xml:space="preserve"> </w:t>
      </w:r>
      <w:r>
        <w:rPr>
          <w:color w:val="auto"/>
        </w:rPr>
        <w:t xml:space="preserve">  </w:t>
      </w:r>
      <w:r>
        <w:rPr>
          <w:rFonts w:ascii="新宋体" w:eastAsia="新宋体" w:hAnsi="新宋体" w:hint="eastAsia"/>
          <w:color w:val="auto"/>
          <w:sz w:val="21"/>
          <w:szCs w:val="21"/>
        </w:rPr>
        <w:t>备注：上表所列内容为不可负偏离条款</w:t>
      </w:r>
    </w:p>
    <w:p w14:paraId="7428ABC1" w14:textId="77777777" w:rsidR="00AE2EE7" w:rsidRDefault="00223397">
      <w:pPr>
        <w:pStyle w:val="2f7"/>
        <w:ind w:left="0"/>
        <w:rPr>
          <w:rFonts w:ascii="新宋体" w:eastAsia="新宋体" w:hAnsi="新宋体"/>
          <w:b/>
          <w:bCs/>
          <w:color w:val="auto"/>
          <w:kern w:val="44"/>
          <w:sz w:val="28"/>
          <w:szCs w:val="28"/>
        </w:rPr>
      </w:pPr>
      <w:r>
        <w:rPr>
          <w:rFonts w:ascii="新宋体" w:eastAsia="新宋体" w:hAnsi="新宋体" w:hint="eastAsia"/>
          <w:b/>
          <w:bCs/>
          <w:color w:val="auto"/>
          <w:kern w:val="44"/>
          <w:sz w:val="28"/>
          <w:szCs w:val="28"/>
        </w:rPr>
        <w:t>三、项目概况</w:t>
      </w:r>
    </w:p>
    <w:p w14:paraId="57521162" w14:textId="77777777" w:rsidR="00AE2EE7" w:rsidRDefault="00223397">
      <w:pPr>
        <w:pStyle w:val="2f7"/>
        <w:spacing w:line="360" w:lineRule="auto"/>
        <w:ind w:left="0"/>
        <w:rPr>
          <w:rFonts w:ascii="新宋体" w:eastAsia="新宋体" w:hAnsi="新宋体"/>
          <w:color w:val="auto"/>
          <w:sz w:val="21"/>
          <w:szCs w:val="21"/>
        </w:rPr>
      </w:pPr>
      <w:r>
        <w:rPr>
          <w:rFonts w:ascii="新宋体" w:eastAsia="新宋体" w:hAnsi="新宋体" w:hint="eastAsia"/>
          <w:color w:val="auto"/>
          <w:sz w:val="21"/>
          <w:szCs w:val="21"/>
        </w:rPr>
        <w:t>（一）预算金额:</w:t>
      </w:r>
      <w:r>
        <w:rPr>
          <w:rFonts w:hint="eastAsia"/>
        </w:rPr>
        <w:t xml:space="preserve"> </w:t>
      </w:r>
      <w:r>
        <w:rPr>
          <w:rFonts w:ascii="新宋体" w:eastAsia="新宋体" w:hAnsi="新宋体" w:hint="eastAsia"/>
          <w:color w:val="auto"/>
          <w:sz w:val="21"/>
          <w:szCs w:val="21"/>
        </w:rPr>
        <w:t>人民币壹拾陆万捌仟壹佰贰拾叁元陆角（168,123.60），最高投标限价: 人民币壹拾陆万捌仟壹佰贰拾叁元陆角（168,123.60）。其中安全文明施工措施费（3,383.96）为不可竞争费用。</w:t>
      </w:r>
    </w:p>
    <w:p w14:paraId="0271C9A0"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 xml:space="preserve">（二）项目概况: </w:t>
      </w:r>
    </w:p>
    <w:p w14:paraId="6250BD9D" w14:textId="77777777" w:rsidR="00AE2EE7" w:rsidRDefault="00223397">
      <w:pPr>
        <w:pStyle w:val="2f7"/>
        <w:spacing w:before="0" w:line="360" w:lineRule="auto"/>
        <w:ind w:left="0" w:firstLineChars="202" w:firstLine="424"/>
        <w:rPr>
          <w:rFonts w:ascii="新宋体" w:eastAsia="新宋体" w:hAnsi="新宋体"/>
          <w:color w:val="auto"/>
          <w:sz w:val="21"/>
          <w:szCs w:val="21"/>
        </w:rPr>
      </w:pPr>
      <w:r>
        <w:rPr>
          <w:rFonts w:ascii="新宋体" w:eastAsia="新宋体" w:hAnsi="新宋体" w:hint="eastAsia"/>
          <w:color w:val="auto"/>
          <w:sz w:val="21"/>
          <w:szCs w:val="21"/>
        </w:rPr>
        <w:t>狮岭社区党群活动阵地由于使用年限较久，已显露出明显的老化与破损迹象，部分门牌、门、屏幕等脱落、开裂、破损问题对来往居民构成了严重的安全隐患。为提高辖区党群活动阵地外部的安全性、舒适性，更好服务党员群众，拟对户外门牌及部分设施进行修缮，增添安全设备。</w:t>
      </w:r>
    </w:p>
    <w:p w14:paraId="4E871C9C" w14:textId="77777777" w:rsidR="00AE2EE7" w:rsidRDefault="00223397">
      <w:pPr>
        <w:pStyle w:val="afffffffffff8"/>
        <w:spacing w:before="156" w:after="156"/>
        <w:ind w:firstLine="0"/>
        <w:rPr>
          <w:rFonts w:ascii="新宋体" w:eastAsia="新宋体" w:hAnsi="新宋体" w:cs="Times New Roman"/>
          <w:b/>
          <w:bCs/>
          <w:kern w:val="44"/>
          <w:sz w:val="28"/>
          <w:szCs w:val="28"/>
        </w:rPr>
      </w:pPr>
      <w:r>
        <w:rPr>
          <w:rFonts w:ascii="新宋体" w:eastAsia="新宋体" w:hAnsi="新宋体" w:cs="Times New Roman" w:hint="eastAsia"/>
          <w:b/>
          <w:bCs/>
          <w:kern w:val="44"/>
          <w:sz w:val="28"/>
          <w:szCs w:val="28"/>
        </w:rPr>
        <w:t>四、项目技术要求</w:t>
      </w:r>
    </w:p>
    <w:p w14:paraId="30615EB8" w14:textId="77777777" w:rsidR="00AE2EE7" w:rsidRDefault="00223397">
      <w:pPr>
        <w:pStyle w:val="2f7"/>
        <w:spacing w:before="0" w:line="360" w:lineRule="auto"/>
        <w:ind w:left="0"/>
        <w:rPr>
          <w:rFonts w:ascii="新宋体" w:eastAsia="新宋体" w:hAnsi="新宋体"/>
          <w:b/>
          <w:bCs/>
          <w:color w:val="auto"/>
          <w:sz w:val="21"/>
          <w:szCs w:val="21"/>
        </w:rPr>
      </w:pPr>
      <w:r>
        <w:rPr>
          <w:rFonts w:ascii="新宋体" w:eastAsia="新宋体" w:hAnsi="新宋体" w:hint="eastAsia"/>
          <w:b/>
          <w:bCs/>
          <w:color w:val="auto"/>
          <w:sz w:val="21"/>
          <w:szCs w:val="21"/>
        </w:rPr>
        <w:t>1、项目管理要求：</w:t>
      </w:r>
    </w:p>
    <w:p w14:paraId="227B8EB7"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lastRenderedPageBreak/>
        <w:t>①中标供应商必须作好施工纪录、隐蔽工程纪录、施工资料的整理、竣工资料的编制等工作。</w:t>
      </w:r>
    </w:p>
    <w:p w14:paraId="791EBC19"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②中标供应商必须在施工现场显眼位置设置正规施工警示牌、工程概况表、标注温馨提示语言。</w:t>
      </w:r>
    </w:p>
    <w:p w14:paraId="2B22FF13"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③中标供应商施工必须达到有关部门规定的安全文明施工标准，服从采购人的管理，避免干扰采购人的正常工作秩序，认真做好施工现场防护、防火、噪音、用电等安全文明施工各项管理工作，承担相应一切责任，确保施工场地区域道路畅通，保持施工现场整洁，做到工完场清，达到创建国家卫生城市标准。</w:t>
      </w:r>
    </w:p>
    <w:p w14:paraId="78A03645"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④中标供应商必须在施工过程中注意自身及周边安全，作好现场及周边安全设施搭设，遵守有关安全保护规程，负责施工过程中的所有事故处理和费用。</w:t>
      </w:r>
    </w:p>
    <w:p w14:paraId="354EE203"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⑤中标供应商必须服从建设单位、监理公司的监督、指导并积极主动配合上述管理机构的工作。</w:t>
      </w:r>
    </w:p>
    <w:p w14:paraId="2E416B20"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⑥中标单位施工时须提供材料样板，经招标人及监理单位最终确认后，方可进场使用。</w:t>
      </w:r>
    </w:p>
    <w:p w14:paraId="1EB782E5"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⑦工程竣工后，竣工验收必须达到国家施工验收标准“合格”，且应能达到招标人的要求，否则，由此而导致工期延误及所引起的一切费用损失等全部由中标人负责。</w:t>
      </w:r>
    </w:p>
    <w:p w14:paraId="01253D9F"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⑧用在本工程的任何材料在使用前必须得到采购人的批准，样品须在大批订货前送审。获准的样品存放在工地，作为以后验收材料的标准。样品和其包装，由中标人无偿提供。</w:t>
      </w:r>
    </w:p>
    <w:p w14:paraId="0CB9B99B"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⑨承包人在工程施工前，须全面检查工地情况，若发现错误须立刻通知工程师。若未能遵从此规定，使本工程的任何项目因此等错误或缺陷而错误地建造，则中标人须自费予以拆除及重建。</w:t>
      </w:r>
    </w:p>
    <w:p w14:paraId="4C1235AB"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⑩实行项目经理负责制，并按投标文件配备项目管理班子。如未经采购人同意更换项目班子成员，采购人有权取消投标人的中标资格或单方面终止合同，由此造成的违约责任由承包人承担。</w:t>
      </w:r>
    </w:p>
    <w:p w14:paraId="71A1B59A" w14:textId="77777777" w:rsidR="00AE2EE7" w:rsidRDefault="00223397">
      <w:pPr>
        <w:pStyle w:val="2f7"/>
        <w:spacing w:before="0" w:line="360" w:lineRule="auto"/>
        <w:ind w:left="0"/>
        <w:rPr>
          <w:rFonts w:ascii="新宋体" w:eastAsia="新宋体" w:hAnsi="新宋体"/>
          <w:b/>
          <w:bCs/>
          <w:color w:val="auto"/>
          <w:sz w:val="21"/>
          <w:szCs w:val="21"/>
        </w:rPr>
      </w:pPr>
      <w:r>
        <w:rPr>
          <w:rFonts w:ascii="新宋体" w:eastAsia="新宋体" w:hAnsi="新宋体" w:hint="eastAsia"/>
          <w:b/>
          <w:bCs/>
          <w:color w:val="auto"/>
          <w:sz w:val="21"/>
          <w:szCs w:val="21"/>
        </w:rPr>
        <w:t>2、人员要求：</w:t>
      </w:r>
    </w:p>
    <w:p w14:paraId="63C0BA3F"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中标人拟派本项目的人员必须有相应经验，能充分胜任从事工程服务工作，中标后未经招标人同意，不得随意更换项目负责人。如中标人派出人员不能胜任工作，</w:t>
      </w:r>
    </w:p>
    <w:p w14:paraId="73B5F2E7"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招标人保留更换人员及中标人的权利。</w:t>
      </w:r>
    </w:p>
    <w:p w14:paraId="263476F7" w14:textId="77777777" w:rsidR="00AE2EE7" w:rsidRDefault="00223397">
      <w:pPr>
        <w:pStyle w:val="afffffffffff8"/>
        <w:spacing w:before="156" w:after="156"/>
        <w:ind w:firstLine="0"/>
        <w:rPr>
          <w:rFonts w:ascii="新宋体" w:eastAsia="新宋体" w:hAnsi="新宋体" w:cs="Times New Roman"/>
          <w:b/>
          <w:bCs/>
          <w:kern w:val="44"/>
          <w:sz w:val="28"/>
          <w:szCs w:val="28"/>
        </w:rPr>
      </w:pPr>
      <w:r>
        <w:rPr>
          <w:rFonts w:ascii="新宋体" w:eastAsia="新宋体" w:hAnsi="新宋体" w:cs="Times New Roman" w:hint="eastAsia"/>
          <w:b/>
          <w:bCs/>
          <w:kern w:val="44"/>
          <w:sz w:val="28"/>
          <w:szCs w:val="28"/>
        </w:rPr>
        <w:t>五、项目商务要求</w:t>
      </w:r>
    </w:p>
    <w:p w14:paraId="45C49CB3"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1、项目工期要求：收到采购人开工令之日起90天（日历日）内完工</w:t>
      </w:r>
    </w:p>
    <w:p w14:paraId="22BC56FF"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2、项目验收程序、质量标准及期限：根据《住房城乡建设部、财政部关于印发建设工程质量保证金管理办法的通知(建质[2017]138号)》意见，装修保修期为二年，防水保修期为五年。</w:t>
      </w:r>
    </w:p>
    <w:p w14:paraId="2E62318E"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验收标准：符合国家及行业相关规定。</w:t>
      </w:r>
    </w:p>
    <w:p w14:paraId="0813E1EA"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服务响应时间：24小时内响应，48小时内派人赶到现场排除故障维修，并承担发生的相关费用。</w:t>
      </w:r>
    </w:p>
    <w:p w14:paraId="7DCE92DD"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项目实施地点：莲花街道狮岭社区。</w:t>
      </w:r>
    </w:p>
    <w:p w14:paraId="78E525B6"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lastRenderedPageBreak/>
        <w:t>3、保修、售后服务要求、发生问题处理意见：</w:t>
      </w:r>
    </w:p>
    <w:p w14:paraId="09E4BA05"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工程保修期限为 1 年，在保修期限内，如果在乙方保修范围内的，乙方应在接到甲方书面通知后 3 天内无偿进行保修；如超时未履行保修义务，甲方可按违约责任约定的违约金额向乙方追讨或由第三方公司进行维修后所产生的一切费用由乙方承担。</w:t>
      </w:r>
    </w:p>
    <w:p w14:paraId="26C111E2"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4、付款方式：</w:t>
      </w:r>
      <w:r>
        <w:rPr>
          <w:rStyle w:val="afffff5"/>
          <w:color w:val="auto"/>
          <w:kern w:val="2"/>
        </w:rPr>
        <w:t>合同生效后，甲方按合同工程中标价的</w:t>
      </w:r>
      <w:r>
        <w:rPr>
          <w:rStyle w:val="afffff5"/>
          <w:color w:val="auto"/>
          <w:kern w:val="2"/>
        </w:rPr>
        <w:t xml:space="preserve"> 70 %</w:t>
      </w:r>
      <w:r>
        <w:rPr>
          <w:rStyle w:val="afffff5"/>
          <w:color w:val="auto"/>
          <w:kern w:val="2"/>
        </w:rPr>
        <w:t>作为项目首期款支付给乙方；工程施工完毕，验收合格并结算完毕，甲方向乙方支付工程款至最终结算总价款的</w:t>
      </w:r>
      <w:r>
        <w:rPr>
          <w:rStyle w:val="afffff5"/>
          <w:color w:val="auto"/>
          <w:kern w:val="2"/>
        </w:rPr>
        <w:t>100 %</w:t>
      </w:r>
      <w:r>
        <w:rPr>
          <w:rStyle w:val="afffff5"/>
          <w:color w:val="auto"/>
          <w:kern w:val="2"/>
        </w:rPr>
        <w:t>作为工程竣工款。</w:t>
      </w:r>
    </w:p>
    <w:p w14:paraId="57D7CA31"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5、承包方式：全包方式，包工、包料、包质量、包工期、包安全、包文明施工、包税费等。</w:t>
      </w:r>
    </w:p>
    <w:p w14:paraId="0C749165"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6、违约责任：</w:t>
      </w:r>
    </w:p>
    <w:p w14:paraId="6EFA9021"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①施工过程中或因工程质量问题造成任何人员伤亡或财产损失的，由乙方承担责任，甲方若被追究责任的，视为乙方根本违约，由乙方向甲方支付工程总造价 50% 的根本违约金或甲方有权向乙方追偿由此遭受的一切损失，包括但不限于诉讼费用，律师费，交通费，赔偿金等。</w:t>
      </w:r>
    </w:p>
    <w:p w14:paraId="1D7823EC"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②因乙方不履行合同，违反合同义务导致合同无法履行或履行无意义，或出现其它根本违约情形，则由违约方承担工程总造价 30% 的违约金。</w:t>
      </w:r>
    </w:p>
    <w:p w14:paraId="2506D7CC"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③本合同中违约金若由乙方支付的，甲方可自通知后自行从应付价款中进行相应扣除。</w:t>
      </w:r>
    </w:p>
    <w:p w14:paraId="12917664" w14:textId="77777777" w:rsidR="00AE2EE7" w:rsidRDefault="00223397">
      <w:pPr>
        <w:pStyle w:val="afffffffffff8"/>
        <w:spacing w:before="156" w:after="156"/>
        <w:ind w:firstLine="0"/>
        <w:rPr>
          <w:rFonts w:ascii="新宋体" w:hAnsi="新宋体" w:cs="Times New Roman"/>
          <w:b/>
          <w:bCs/>
          <w:kern w:val="44"/>
          <w:sz w:val="28"/>
          <w:szCs w:val="28"/>
        </w:rPr>
      </w:pPr>
      <w:r>
        <w:rPr>
          <w:rFonts w:ascii="新宋体" w:eastAsia="新宋体" w:hAnsi="新宋体" w:cs="Times New Roman" w:hint="eastAsia"/>
          <w:b/>
          <w:bCs/>
          <w:kern w:val="44"/>
          <w:sz w:val="28"/>
          <w:szCs w:val="28"/>
        </w:rPr>
        <w:t>六、图纸</w:t>
      </w:r>
      <w:r>
        <w:rPr>
          <w:rFonts w:ascii="新宋体" w:eastAsia="新宋体" w:hAnsi="新宋体" w:hint="eastAsia"/>
          <w:b/>
          <w:bCs/>
          <w:kern w:val="44"/>
          <w:sz w:val="28"/>
          <w:szCs w:val="28"/>
        </w:rPr>
        <w:t>（见附件）</w:t>
      </w:r>
    </w:p>
    <w:p w14:paraId="7177A687"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1、施工图以 .dwg格式提供。</w:t>
      </w:r>
    </w:p>
    <w:p w14:paraId="163C7ED5"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2、其他图纸以 .jpg或 .bmp格式提供。</w:t>
      </w:r>
    </w:p>
    <w:p w14:paraId="29DA7989" w14:textId="77777777" w:rsidR="00AE2EE7" w:rsidRDefault="00223397">
      <w:pPr>
        <w:pStyle w:val="2f7"/>
        <w:spacing w:before="0" w:line="360" w:lineRule="auto"/>
        <w:ind w:left="0"/>
        <w:rPr>
          <w:rFonts w:ascii="新宋体" w:eastAsia="新宋体" w:hAnsi="新宋体"/>
          <w:color w:val="auto"/>
          <w:sz w:val="21"/>
          <w:szCs w:val="21"/>
        </w:rPr>
      </w:pPr>
      <w:r>
        <w:rPr>
          <w:rFonts w:ascii="新宋体" w:eastAsia="新宋体" w:hAnsi="新宋体" w:hint="eastAsia"/>
          <w:color w:val="auto"/>
          <w:sz w:val="21"/>
          <w:szCs w:val="21"/>
        </w:rPr>
        <w:t>3、若项目涉及建筑结构安全，需提交施工图原件（盖相应资质设计人员执业章、设计单位、采购单位公章）备案。</w:t>
      </w:r>
    </w:p>
    <w:p w14:paraId="3D755389" w14:textId="77777777" w:rsidR="00AE2EE7" w:rsidRDefault="00223397">
      <w:pPr>
        <w:pStyle w:val="afffffffffff8"/>
        <w:spacing w:before="156" w:after="156"/>
        <w:ind w:firstLine="0"/>
        <w:rPr>
          <w:rFonts w:ascii="新宋体" w:eastAsia="新宋体" w:hAnsi="新宋体" w:cs="Times New Roman"/>
          <w:b/>
          <w:bCs/>
          <w:kern w:val="44"/>
          <w:sz w:val="28"/>
          <w:szCs w:val="28"/>
        </w:rPr>
      </w:pPr>
      <w:r>
        <w:rPr>
          <w:rFonts w:ascii="新宋体" w:eastAsia="新宋体" w:hAnsi="新宋体" w:cs="Times New Roman" w:hint="eastAsia"/>
          <w:b/>
          <w:bCs/>
          <w:kern w:val="44"/>
          <w:sz w:val="28"/>
          <w:szCs w:val="28"/>
        </w:rPr>
        <w:t>七、工程量清单 （见附件）</w:t>
      </w:r>
    </w:p>
    <w:p w14:paraId="591295A5"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1、工程预算书应为 .spj格式、xls或dos格式文件（用清华斯维尔软件、Excel、或word软件编制）。</w:t>
      </w:r>
    </w:p>
    <w:p w14:paraId="3903C3D7"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2、工程量清单应以国标清单形式提供。</w:t>
      </w:r>
    </w:p>
    <w:p w14:paraId="607CF455" w14:textId="77777777" w:rsidR="00AE2EE7" w:rsidRDefault="00223397">
      <w:pPr>
        <w:pStyle w:val="afffffffffff8"/>
        <w:spacing w:before="156" w:after="156"/>
        <w:ind w:firstLine="0"/>
        <w:rPr>
          <w:rFonts w:ascii="新宋体" w:eastAsia="新宋体" w:hAnsi="新宋体" w:cs="Times New Roman"/>
          <w:b/>
          <w:bCs/>
          <w:kern w:val="44"/>
          <w:sz w:val="28"/>
          <w:szCs w:val="28"/>
        </w:rPr>
      </w:pPr>
      <w:r>
        <w:rPr>
          <w:rFonts w:ascii="新宋体" w:eastAsia="新宋体" w:hAnsi="新宋体" w:cs="Times New Roman" w:hint="eastAsia"/>
          <w:b/>
          <w:bCs/>
          <w:kern w:val="44"/>
          <w:sz w:val="28"/>
          <w:szCs w:val="28"/>
        </w:rPr>
        <w:t>八、报价要求、合同计价及结算方式</w:t>
      </w:r>
    </w:p>
    <w:p w14:paraId="34B649EE"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（1）合同方式：</w:t>
      </w:r>
    </w:p>
    <w:p w14:paraId="503EFC43"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 xml:space="preserve">工程结算时，项目结算金额以结算审核为准； </w:t>
      </w:r>
    </w:p>
    <w:p w14:paraId="1B607726"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（2）报价要求：</w:t>
      </w:r>
    </w:p>
    <w:p w14:paraId="5EC7BA5B"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lastRenderedPageBreak/>
        <w:t>1、本工程的工程量清单的投标单价按综合单价方式进行报价；</w:t>
      </w:r>
    </w:p>
    <w:p w14:paraId="2F450ED3"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7567F5C"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3、投标人的投标报价，应是本项目招标范围和招标文件及合同条款上所列的各项内容中所述的全部，不得以任何理由予以重复，并以投标人在工程量清单中提出的综合单价或总价为依据；</w:t>
      </w:r>
    </w:p>
    <w:p w14:paraId="1C60A392"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4、除非政府集中采购机构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426FE5E4"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5、投标人应先到工地踏勘以充分了解工地的位置、情况、道路、储存空间、装卸限制及任何其它足以影响投标报价的情况，任何因忽视或误解工地情况而导致的索赔或工期延长申请将不获批准；</w:t>
      </w:r>
    </w:p>
    <w:p w14:paraId="59D32B1A"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14:paraId="15296508"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7、投标人投标报价总额一经中标后，即作为中标单位与采购单位签订该项目合同的总价。合同方式见第一章相关条款。</w:t>
      </w:r>
    </w:p>
    <w:p w14:paraId="70159C8D"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0823B35B"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2）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5CA44D59"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（3）投标人的投标报价必须充分考虑到在施工中实施的施工组织设计对工程造价的影响,并在投标报价中反映出来。</w:t>
      </w:r>
    </w:p>
    <w:p w14:paraId="26383E61"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8、本项目不接受总价优惠折扣形式的报价，投标人应将对项目的优惠直接在清单报价中体现出来。</w:t>
      </w:r>
    </w:p>
    <w:p w14:paraId="56BDCA0E"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9、采购单位委托承包人办理的保险事项：建设工程一切险和第三者责任险，所需的保险费应包含在投标价中，施工中若发生安全事故，一切责任及费用由施工单位负责。</w:t>
      </w:r>
    </w:p>
    <w:p w14:paraId="49FD6B7A"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lastRenderedPageBreak/>
        <w:t>10、工程完工后，承包人应恢复修建前的原有状态（工程量按实计算），并使监理工程师和采购单位满意，满足政府管理部门的规定和要求。</w:t>
      </w:r>
    </w:p>
    <w:p w14:paraId="1A1112D8"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11、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1C0CB50C"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12、一切与施工相关的检验实验费（政府有关部门规定由建设单位支付的检验实验费除外）已含在投标价中。</w:t>
      </w:r>
    </w:p>
    <w:p w14:paraId="2E8A5943" w14:textId="77777777" w:rsidR="00AE2EE7" w:rsidRDefault="00223397">
      <w:pPr>
        <w:pStyle w:val="afffffffffff8"/>
        <w:ind w:firstLine="0"/>
        <w:rPr>
          <w:rFonts w:ascii="新宋体" w:eastAsia="新宋体" w:hAnsi="新宋体" w:cs="Times New Roman"/>
          <w:kern w:val="0"/>
          <w:sz w:val="21"/>
          <w:szCs w:val="21"/>
        </w:rPr>
      </w:pPr>
      <w:r>
        <w:rPr>
          <w:rFonts w:ascii="新宋体" w:eastAsia="新宋体" w:hAnsi="新宋体" w:cs="Times New Roman" w:hint="eastAsia"/>
          <w:kern w:val="0"/>
          <w:sz w:val="21"/>
          <w:szCs w:val="21"/>
        </w:rPr>
        <w:t>13、承包人的交通维护方案必须保证施工期间的交通组织符合深圳市公安交通管理的有关规定，保证小区车辆运行通畅和施工安全，其费用已含在投标价中。</w:t>
      </w:r>
    </w:p>
    <w:p w14:paraId="0C8F3942" w14:textId="77777777" w:rsidR="00AE2EE7" w:rsidRDefault="00223397">
      <w:pPr>
        <w:widowControl/>
        <w:jc w:val="left"/>
        <w:rPr>
          <w:rFonts w:ascii="新宋体" w:eastAsia="新宋体" w:hAnsi="新宋体"/>
          <w:kern w:val="0"/>
          <w:szCs w:val="21"/>
        </w:rPr>
      </w:pPr>
      <w:r>
        <w:rPr>
          <w:rFonts w:ascii="新宋体" w:eastAsia="新宋体" w:hAnsi="新宋体"/>
          <w:kern w:val="0"/>
          <w:szCs w:val="21"/>
        </w:rPr>
        <w:br w:type="page"/>
      </w:r>
    </w:p>
    <w:p w14:paraId="6D944B40" w14:textId="77777777" w:rsidR="00AE2EE7" w:rsidRDefault="00223397">
      <w:pPr>
        <w:adjustRightInd w:val="0"/>
        <w:snapToGrid w:val="0"/>
        <w:spacing w:line="360" w:lineRule="auto"/>
        <w:jc w:val="center"/>
        <w:outlineLvl w:val="0"/>
        <w:rPr>
          <w:rFonts w:ascii="新宋体" w:eastAsia="新宋体" w:hAnsi="新宋体" w:cs="Arial"/>
          <w:b/>
          <w:bCs/>
          <w:sz w:val="30"/>
          <w:szCs w:val="30"/>
        </w:rPr>
      </w:pPr>
      <w:bookmarkStart w:id="7" w:name="_Toc201743433"/>
      <w:bookmarkStart w:id="8" w:name="_Toc4660214"/>
      <w:r>
        <w:rPr>
          <w:rFonts w:ascii="新宋体" w:eastAsia="新宋体" w:hAnsi="新宋体" w:cs="Arial" w:hint="eastAsia"/>
          <w:b/>
          <w:bCs/>
          <w:sz w:val="30"/>
          <w:szCs w:val="30"/>
        </w:rPr>
        <w:lastRenderedPageBreak/>
        <w:t>第三章 竞价应答文件格式</w:t>
      </w:r>
    </w:p>
    <w:p w14:paraId="6D17D1E1" w14:textId="77777777" w:rsidR="00AE2EE7" w:rsidRDefault="00223397">
      <w:pPr>
        <w:spacing w:line="480" w:lineRule="auto"/>
        <w:jc w:val="center"/>
        <w:rPr>
          <w:rFonts w:ascii="新宋体" w:eastAsia="新宋体" w:hAnsi="新宋体"/>
          <w:b/>
          <w:bCs/>
          <w:szCs w:val="21"/>
        </w:rPr>
      </w:pPr>
      <w:r>
        <w:rPr>
          <w:rFonts w:ascii="新宋体" w:eastAsia="新宋体" w:hAnsi="新宋体" w:hint="eastAsia"/>
          <w:b/>
          <w:bCs/>
          <w:szCs w:val="21"/>
        </w:rPr>
        <w:t>目    录</w:t>
      </w:r>
    </w:p>
    <w:p w14:paraId="45DB99DA" w14:textId="77777777" w:rsidR="00AE2EE7" w:rsidRDefault="00223397">
      <w:pPr>
        <w:spacing w:line="480" w:lineRule="auto"/>
        <w:rPr>
          <w:rFonts w:ascii="新宋体" w:eastAsia="新宋体" w:hAnsi="新宋体"/>
          <w:szCs w:val="21"/>
        </w:rPr>
      </w:pPr>
      <w:r>
        <w:rPr>
          <w:rFonts w:ascii="新宋体" w:eastAsia="新宋体" w:hAnsi="新宋体" w:hint="eastAsia"/>
          <w:szCs w:val="21"/>
        </w:rPr>
        <w:t>（一）政府采购投标及履约承诺函</w:t>
      </w:r>
    </w:p>
    <w:p w14:paraId="14AA1671" w14:textId="77777777" w:rsidR="00AE2EE7" w:rsidRDefault="00223397">
      <w:pPr>
        <w:spacing w:line="480" w:lineRule="auto"/>
        <w:rPr>
          <w:rFonts w:ascii="新宋体" w:eastAsia="新宋体" w:hAnsi="新宋体"/>
          <w:szCs w:val="21"/>
        </w:rPr>
      </w:pPr>
      <w:r>
        <w:rPr>
          <w:rFonts w:ascii="新宋体" w:eastAsia="新宋体" w:hAnsi="新宋体" w:hint="eastAsia"/>
          <w:szCs w:val="21"/>
        </w:rPr>
        <w:t>（二）法定代表人（负责人）资格证明书</w:t>
      </w:r>
    </w:p>
    <w:p w14:paraId="5C2BA326" w14:textId="77777777" w:rsidR="00AE2EE7" w:rsidRDefault="00223397">
      <w:pPr>
        <w:spacing w:line="480" w:lineRule="auto"/>
        <w:rPr>
          <w:rFonts w:ascii="新宋体" w:eastAsia="新宋体" w:hAnsi="新宋体"/>
          <w:szCs w:val="21"/>
        </w:rPr>
      </w:pPr>
      <w:r>
        <w:rPr>
          <w:rFonts w:ascii="新宋体" w:eastAsia="新宋体" w:hAnsi="新宋体" w:hint="eastAsia"/>
          <w:szCs w:val="21"/>
        </w:rPr>
        <w:t>（三）</w:t>
      </w:r>
      <w:r>
        <w:rPr>
          <w:rFonts w:ascii="新宋体" w:eastAsia="新宋体" w:hAnsi="新宋体" w:hint="eastAsia"/>
          <w:bCs/>
          <w:kern w:val="44"/>
          <w:szCs w:val="21"/>
        </w:rPr>
        <w:t>投标文件签署授权委托书</w:t>
      </w:r>
    </w:p>
    <w:p w14:paraId="111EC831" w14:textId="77777777" w:rsidR="00AE2EE7" w:rsidRDefault="00223397">
      <w:pPr>
        <w:spacing w:line="480" w:lineRule="auto"/>
        <w:rPr>
          <w:rFonts w:ascii="新宋体" w:eastAsia="新宋体" w:hAnsi="新宋体"/>
          <w:szCs w:val="21"/>
        </w:rPr>
      </w:pPr>
      <w:r>
        <w:rPr>
          <w:rFonts w:ascii="新宋体" w:eastAsia="新宋体" w:hAnsi="新宋体" w:hint="eastAsia"/>
          <w:szCs w:val="21"/>
        </w:rPr>
        <w:t>（四）供应商资质证明材料供应商资质证明材料</w:t>
      </w:r>
    </w:p>
    <w:p w14:paraId="64F2BC0B" w14:textId="77777777" w:rsidR="00AE2EE7" w:rsidRDefault="00223397">
      <w:pPr>
        <w:spacing w:line="480" w:lineRule="auto"/>
        <w:rPr>
          <w:rFonts w:ascii="新宋体" w:eastAsia="新宋体" w:hAnsi="新宋体"/>
          <w:szCs w:val="21"/>
        </w:rPr>
      </w:pPr>
      <w:r>
        <w:rPr>
          <w:rFonts w:ascii="新宋体" w:eastAsia="新宋体" w:hAnsi="新宋体" w:hint="eastAsia"/>
          <w:szCs w:val="21"/>
        </w:rPr>
        <w:t>（五）政府采购违法行为风险知悉确认书</w:t>
      </w:r>
    </w:p>
    <w:p w14:paraId="4F24CD55" w14:textId="77777777" w:rsidR="00AE2EE7" w:rsidRDefault="00223397">
      <w:pPr>
        <w:spacing w:line="480" w:lineRule="auto"/>
        <w:rPr>
          <w:rFonts w:ascii="新宋体" w:eastAsia="新宋体" w:hAnsi="新宋体"/>
          <w:szCs w:val="21"/>
        </w:rPr>
      </w:pPr>
      <w:r>
        <w:rPr>
          <w:rFonts w:ascii="新宋体" w:eastAsia="新宋体" w:hAnsi="新宋体" w:hint="eastAsia"/>
          <w:szCs w:val="21"/>
        </w:rPr>
        <w:t>（六）实质性条款响应情况表</w:t>
      </w:r>
    </w:p>
    <w:p w14:paraId="51E61FD4" w14:textId="77777777" w:rsidR="00AE2EE7" w:rsidRDefault="00223397">
      <w:pPr>
        <w:spacing w:line="480" w:lineRule="auto"/>
        <w:rPr>
          <w:rFonts w:ascii="新宋体" w:eastAsia="新宋体" w:hAnsi="新宋体"/>
          <w:szCs w:val="21"/>
        </w:rPr>
      </w:pPr>
      <w:r>
        <w:rPr>
          <w:rFonts w:ascii="新宋体" w:eastAsia="新宋体" w:hAnsi="新宋体" w:hint="eastAsia"/>
          <w:szCs w:val="21"/>
        </w:rPr>
        <w:t>（七）竞价报价表及工程量清单报价</w:t>
      </w:r>
    </w:p>
    <w:p w14:paraId="045FDBB7" w14:textId="77777777" w:rsidR="00AE2EE7" w:rsidRDefault="00223397">
      <w:pPr>
        <w:pStyle w:val="aff4"/>
        <w:spacing w:after="0" w:line="480" w:lineRule="auto"/>
      </w:pPr>
      <w:r>
        <w:rPr>
          <w:rFonts w:hint="eastAsia"/>
        </w:rPr>
        <w:t>（八）竞价报价表</w:t>
      </w:r>
    </w:p>
    <w:p w14:paraId="6C7CAAD5" w14:textId="77777777" w:rsidR="00AE2EE7" w:rsidRDefault="00223397">
      <w:pPr>
        <w:spacing w:line="480" w:lineRule="auto"/>
        <w:rPr>
          <w:rFonts w:ascii="新宋体" w:eastAsia="新宋体" w:hAnsi="新宋体"/>
          <w:szCs w:val="21"/>
        </w:rPr>
      </w:pPr>
      <w:r>
        <w:rPr>
          <w:rFonts w:ascii="新宋体" w:eastAsia="新宋体" w:hAnsi="新宋体" w:hint="eastAsia"/>
          <w:szCs w:val="21"/>
        </w:rPr>
        <w:t>（九）中标服务费承诺书</w:t>
      </w:r>
    </w:p>
    <w:p w14:paraId="05B2A5CB" w14:textId="77777777" w:rsidR="00AE2EE7" w:rsidRDefault="00223397">
      <w:pPr>
        <w:spacing w:line="480" w:lineRule="auto"/>
        <w:rPr>
          <w:rFonts w:ascii="新宋体" w:eastAsia="新宋体" w:hAnsi="新宋体"/>
          <w:szCs w:val="21"/>
        </w:rPr>
      </w:pPr>
      <w:r>
        <w:rPr>
          <w:rFonts w:ascii="新宋体" w:eastAsia="新宋体" w:hAnsi="新宋体" w:hint="eastAsia"/>
          <w:szCs w:val="21"/>
        </w:rPr>
        <w:t>（十）采购文件要求的其他资料及投标人认为需要补充的资料（格式自定）</w:t>
      </w:r>
    </w:p>
    <w:p w14:paraId="318F0C54" w14:textId="77777777" w:rsidR="00AE2EE7" w:rsidRDefault="00223397">
      <w:pPr>
        <w:rPr>
          <w:rFonts w:ascii="新宋体" w:eastAsia="新宋体" w:hAnsi="新宋体" w:cs="Arial"/>
          <w:b/>
          <w:bCs/>
          <w:sz w:val="30"/>
          <w:szCs w:val="30"/>
        </w:rPr>
      </w:pPr>
      <w:r>
        <w:rPr>
          <w:rFonts w:ascii="新宋体" w:eastAsia="新宋体" w:hAnsi="新宋体" w:hint="eastAsia"/>
          <w:szCs w:val="21"/>
        </w:rPr>
        <w:br w:type="page"/>
      </w:r>
    </w:p>
    <w:bookmarkEnd w:id="7"/>
    <w:bookmarkEnd w:id="8"/>
    <w:p w14:paraId="57D8B31A" w14:textId="77777777" w:rsidR="00AE2EE7" w:rsidRDefault="00223397">
      <w:pPr>
        <w:spacing w:line="360" w:lineRule="auto"/>
        <w:jc w:val="center"/>
        <w:rPr>
          <w:rFonts w:ascii="新宋体" w:eastAsia="新宋体" w:hAnsi="新宋体"/>
          <w:b/>
          <w:szCs w:val="21"/>
        </w:rPr>
      </w:pPr>
      <w:r>
        <w:rPr>
          <w:rFonts w:ascii="新宋体" w:eastAsia="新宋体" w:hAnsi="新宋体" w:hint="eastAsia"/>
          <w:b/>
          <w:szCs w:val="21"/>
        </w:rPr>
        <w:lastRenderedPageBreak/>
        <w:t>一、政府采购投标及履约承诺函</w:t>
      </w:r>
    </w:p>
    <w:p w14:paraId="2F5BDC51" w14:textId="77777777" w:rsidR="00AE2EE7" w:rsidRDefault="00223397">
      <w:pPr>
        <w:spacing w:line="360" w:lineRule="auto"/>
        <w:rPr>
          <w:rFonts w:ascii="新宋体" w:eastAsia="新宋体" w:hAnsi="新宋体" w:cs="宋体"/>
          <w:vanish/>
          <w:kern w:val="0"/>
          <w:szCs w:val="21"/>
        </w:rPr>
      </w:pPr>
      <w:r>
        <w:rPr>
          <w:rFonts w:ascii="新宋体" w:eastAsia="新宋体" w:hAnsi="新宋体" w:cs="宋体"/>
          <w:vanish/>
          <w:kern w:val="0"/>
          <w:szCs w:val="21"/>
        </w:rPr>
        <w:t>    2009-03-09</w:t>
      </w:r>
    </w:p>
    <w:p w14:paraId="721FCA2B"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致：深圳市瑞凝信招标咨询有限公司</w:t>
      </w:r>
    </w:p>
    <w:p w14:paraId="489BBD0C"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我公司申请参加《》项目的项目竞价，并作出如下承诺：</w:t>
      </w:r>
    </w:p>
    <w:p w14:paraId="19B03EB8"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1.我公司满足《中华人民共和国政府采购法》第二十二条规定，参加本项目投标前三年内在经营活动中没有重大违法记录，</w:t>
      </w:r>
      <w:r>
        <w:rPr>
          <w:rFonts w:ascii="新宋体" w:eastAsia="新宋体" w:hAnsi="新宋体" w:cs="宋体" w:hint="eastAsia"/>
          <w:kern w:val="0"/>
          <w:szCs w:val="21"/>
        </w:rPr>
        <w:t>近三年内无行贿犯罪记录，不存在《深圳市财政局政府采购供应商信用信息管理办法》（深财规〔2023〕3号）列明的严重违法失信行为。</w:t>
      </w:r>
    </w:p>
    <w:p w14:paraId="1962C5A7"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2.我公司参与本项目政府采购活动时不存在被有关部门禁止参与政府采购活动且在有效期内的情况，未被列入失信被执行人、重大税收违法案件当事人名单、政府采购严重违法失信行为记录名单。</w:t>
      </w:r>
    </w:p>
    <w:p w14:paraId="7D4562F8"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3.我公司已经详细研究并完全接受本次竞价项目的所有内容（包括竞价公告、竞价采购需求明细及竞价应答文件格式等），并承诺我公司本次投标能完全响应竞价要求。</w:t>
      </w:r>
    </w:p>
    <w:p w14:paraId="69F2B2FC"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4.我公司具备竞价公告中要求的供应商资格及要求；</w:t>
      </w:r>
    </w:p>
    <w:p w14:paraId="1EC96728"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5.我公司保证对本竞价项目所提供的服务、服务未侵犯知识产权；保证在本项目竞价过程中不隐瞒真实情况，不提供虚假资料，不以非法手段排斥其他供应商参与竞争，不围标串标，不恶意质疑投诉，不向采购项目相关人行贿或者提供其他不当利益。我公司已清楚，如违反上述要求，将按《深圳经济特区政府采购条例》相关规定接受处罚。</w:t>
      </w:r>
    </w:p>
    <w:p w14:paraId="2F873BCE"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6.我公司如果成交，将保证履行本竞价项目中的所有要求（包括竞价公告、竞价采购需求明细及竞价应答文件格式等）规定的全部责任和义务，依法与采购人签订采购合同并按质、按量、按时完成履行合同义务。我公司已清楚，如违反该要求，将按《深圳经济特区政府采购条例》相关规定接受处罚。</w:t>
      </w:r>
    </w:p>
    <w:p w14:paraId="720E123E"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7.我公司承诺为独立投标，单位负责人为同一人或者存在直接控股、管理关系的不同供应商，不得参加同一合同项下的政府采购活动；为采购项目提供整体设计、规范编制或者项目管理、监理、检测等服务的供应商，不得再参加该采购项目的其他采购活动。</w:t>
      </w:r>
    </w:p>
    <w:p w14:paraId="20DECE82" w14:textId="77777777" w:rsidR="00AE2EE7" w:rsidRDefault="00AE2EE7"/>
    <w:p w14:paraId="1EA51FFB" w14:textId="77777777" w:rsidR="00AE2EE7" w:rsidRDefault="00223397">
      <w:pPr>
        <w:spacing w:line="360" w:lineRule="auto"/>
        <w:ind w:firstLineChars="300" w:firstLine="630"/>
        <w:rPr>
          <w:rFonts w:ascii="新宋体" w:eastAsia="新宋体" w:hAnsi="新宋体"/>
          <w:szCs w:val="21"/>
        </w:rPr>
      </w:pPr>
      <w:r>
        <w:rPr>
          <w:rFonts w:ascii="新宋体" w:eastAsia="新宋体" w:hAnsi="新宋体" w:hint="eastAsia"/>
          <w:szCs w:val="21"/>
        </w:rPr>
        <w:t>特此承诺！</w:t>
      </w:r>
    </w:p>
    <w:p w14:paraId="3FC88FFD" w14:textId="77777777" w:rsidR="00AE2EE7" w:rsidRDefault="00223397">
      <w:pPr>
        <w:pStyle w:val="my"/>
        <w:ind w:firstLineChars="0" w:firstLine="0"/>
        <w:rPr>
          <w:rFonts w:ascii="新宋体" w:eastAsia="新宋体" w:hAnsi="新宋体"/>
          <w:kern w:val="2"/>
          <w:sz w:val="21"/>
          <w:szCs w:val="21"/>
        </w:rPr>
      </w:pPr>
      <w:r>
        <w:rPr>
          <w:rFonts w:ascii="新宋体" w:eastAsia="新宋体" w:hAnsi="新宋体" w:hint="eastAsia"/>
          <w:kern w:val="2"/>
          <w:sz w:val="21"/>
          <w:szCs w:val="21"/>
        </w:rPr>
        <w:t xml:space="preserve">投标人：（公章）                       </w:t>
      </w:r>
    </w:p>
    <w:p w14:paraId="0C48B268"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法定代表人或其委托代理人：（签章或签字）</w:t>
      </w:r>
    </w:p>
    <w:p w14:paraId="5BF0FCEC" w14:textId="77777777" w:rsidR="00AE2EE7" w:rsidRDefault="00223397">
      <w:pPr>
        <w:pStyle w:val="my"/>
        <w:ind w:firstLineChars="0" w:firstLine="0"/>
        <w:rPr>
          <w:rFonts w:ascii="新宋体" w:eastAsia="新宋体" w:hAnsi="新宋体"/>
          <w:kern w:val="2"/>
          <w:sz w:val="21"/>
          <w:szCs w:val="21"/>
        </w:rPr>
      </w:pPr>
      <w:r>
        <w:rPr>
          <w:rFonts w:ascii="新宋体" w:eastAsia="新宋体" w:hAnsi="新宋体" w:hint="eastAsia"/>
          <w:kern w:val="2"/>
          <w:sz w:val="21"/>
          <w:szCs w:val="21"/>
        </w:rPr>
        <w:t>日期：   年   月   日：</w:t>
      </w:r>
    </w:p>
    <w:p w14:paraId="4723CBF7" w14:textId="77777777" w:rsidR="00AE2EE7" w:rsidRDefault="00AE2EE7">
      <w:pPr>
        <w:spacing w:line="480" w:lineRule="auto"/>
        <w:rPr>
          <w:rFonts w:ascii="新宋体" w:eastAsia="新宋体" w:hAnsi="新宋体"/>
          <w:szCs w:val="21"/>
        </w:rPr>
      </w:pPr>
    </w:p>
    <w:p w14:paraId="4354A197" w14:textId="77777777" w:rsidR="00AE2EE7" w:rsidRDefault="00AE2EE7">
      <w:pPr>
        <w:pStyle w:val="aff4"/>
      </w:pPr>
    </w:p>
    <w:p w14:paraId="20C7F60C" w14:textId="77777777" w:rsidR="00AE2EE7" w:rsidRDefault="00AE2EE7"/>
    <w:p w14:paraId="3236FC2F" w14:textId="77777777" w:rsidR="00AE2EE7" w:rsidRDefault="00223397">
      <w:pPr>
        <w:spacing w:line="360" w:lineRule="auto"/>
        <w:rPr>
          <w:rFonts w:ascii="新宋体" w:eastAsia="新宋体" w:hAnsi="新宋体"/>
          <w:bCs/>
          <w:kern w:val="44"/>
          <w:szCs w:val="21"/>
        </w:rPr>
      </w:pPr>
      <w:r>
        <w:rPr>
          <w:rFonts w:ascii="新宋体" w:eastAsia="新宋体" w:hAnsi="新宋体" w:hint="eastAsia"/>
          <w:b/>
          <w:kern w:val="44"/>
          <w:szCs w:val="21"/>
        </w:rPr>
        <w:lastRenderedPageBreak/>
        <w:t>二、法定代表人（负责人）资格证明书</w:t>
      </w:r>
    </w:p>
    <w:p w14:paraId="0275580B" w14:textId="77777777" w:rsidR="00AE2EE7" w:rsidRDefault="00223397">
      <w:pPr>
        <w:spacing w:line="360" w:lineRule="auto"/>
        <w:rPr>
          <w:rFonts w:ascii="新宋体" w:eastAsia="新宋体" w:hAnsi="新宋体"/>
          <w:szCs w:val="21"/>
        </w:rPr>
      </w:pPr>
      <w:r>
        <w:rPr>
          <w:rFonts w:hint="eastAsia"/>
        </w:rPr>
        <w:t xml:space="preserve">  </w:t>
      </w:r>
      <w:r>
        <w:rPr>
          <w:rFonts w:ascii="新宋体" w:eastAsia="新宋体" w:hAnsi="新宋体" w:hint="eastAsia"/>
          <w:szCs w:val="21"/>
        </w:rPr>
        <w:t xml:space="preserve"> </w:t>
      </w:r>
      <w:r>
        <w:rPr>
          <w:rFonts w:ascii="新宋体" w:eastAsia="新宋体" w:hAnsi="新宋体" w:hint="eastAsia"/>
          <w:szCs w:val="21"/>
          <w:u w:val="single"/>
        </w:rPr>
        <w:t xml:space="preserve">        </w:t>
      </w:r>
      <w:r>
        <w:rPr>
          <w:rFonts w:ascii="新宋体" w:eastAsia="新宋体" w:hAnsi="新宋体" w:hint="eastAsia"/>
          <w:szCs w:val="21"/>
        </w:rPr>
        <w:t>同志，现任我单位</w:t>
      </w:r>
      <w:r>
        <w:rPr>
          <w:rFonts w:ascii="新宋体" w:eastAsia="新宋体" w:hAnsi="新宋体" w:hint="eastAsia"/>
          <w:szCs w:val="21"/>
          <w:u w:val="single"/>
        </w:rPr>
        <w:t xml:space="preserve">         </w:t>
      </w:r>
      <w:r>
        <w:rPr>
          <w:rFonts w:ascii="新宋体" w:eastAsia="新宋体" w:hAnsi="新宋体" w:hint="eastAsia"/>
          <w:szCs w:val="21"/>
        </w:rPr>
        <w:t>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6ABF3D9D"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45ABA2E7"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649553DA"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4FBECD87"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65DF8D21"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日 期：     年   月    日</w:t>
      </w:r>
    </w:p>
    <w:p w14:paraId="4C362A11" w14:textId="77777777" w:rsidR="00AE2EE7" w:rsidRDefault="00223397">
      <w:pPr>
        <w:spacing w:line="360" w:lineRule="auto"/>
        <w:rPr>
          <w:rFonts w:ascii="新宋体" w:eastAsia="新宋体" w:hAnsi="新宋体"/>
          <w:b/>
          <w:kern w:val="44"/>
          <w:szCs w:val="21"/>
        </w:rPr>
      </w:pPr>
      <w:r>
        <w:rPr>
          <w:rFonts w:ascii="新宋体" w:eastAsia="新宋体" w:hAnsi="新宋体" w:hint="eastAsia"/>
          <w:b/>
          <w:kern w:val="44"/>
          <w:szCs w:val="21"/>
        </w:rPr>
        <w:t>三、投标文件签署授权委托书</w:t>
      </w:r>
    </w:p>
    <w:p w14:paraId="54F8AA69" w14:textId="77777777" w:rsidR="00AE2EE7" w:rsidRDefault="00223397">
      <w:pPr>
        <w:spacing w:line="360" w:lineRule="auto"/>
        <w:ind w:firstLineChars="300" w:firstLine="630"/>
        <w:rPr>
          <w:rFonts w:ascii="新宋体" w:eastAsia="新宋体" w:hAnsi="新宋体"/>
          <w:szCs w:val="21"/>
        </w:rPr>
      </w:pPr>
      <w:bookmarkStart w:id="9" w:name="_Hlk8033928"/>
      <w:r>
        <w:rPr>
          <w:rFonts w:ascii="新宋体" w:eastAsia="新宋体" w:hAnsi="新宋体" w:hint="eastAsia"/>
          <w:szCs w:val="21"/>
        </w:rPr>
        <w:t>本授权委托书声明：我（姓名）系（投标人名称）的法定代表人，现授权委托（姓名）为我公司签署本项目已递交的竞价上传资料的法定代表人的授权委托代理人，代理人全权代表我所签署的本项目已递交的竞价上传资料内容我均承认。</w:t>
      </w:r>
    </w:p>
    <w:p w14:paraId="62AE6EFC"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代理人无转委托权，特此委托。</w:t>
      </w:r>
    </w:p>
    <w:p w14:paraId="58E4A884" w14:textId="77777777" w:rsidR="00AE2EE7" w:rsidRDefault="00223397">
      <w:pPr>
        <w:spacing w:line="360" w:lineRule="auto"/>
        <w:rPr>
          <w:rFonts w:ascii="新宋体" w:eastAsia="新宋体" w:hAnsi="新宋体"/>
          <w:szCs w:val="21"/>
          <w:u w:val="single"/>
        </w:rPr>
      </w:pPr>
      <w:r>
        <w:rPr>
          <w:rFonts w:ascii="新宋体" w:eastAsia="新宋体" w:hAnsi="新宋体" w:hint="eastAsia"/>
          <w:szCs w:val="21"/>
        </w:rPr>
        <w:t>代理人：联系电话：手机：</w:t>
      </w:r>
    </w:p>
    <w:p w14:paraId="5721AA2A"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投标人：</w:t>
      </w:r>
      <w:r>
        <w:rPr>
          <w:rFonts w:ascii="新宋体" w:eastAsia="新宋体" w:hAnsi="新宋体" w:hint="eastAsia"/>
          <w:szCs w:val="21"/>
          <w:u w:val="single"/>
        </w:rPr>
        <w:t>（公章）</w:t>
      </w:r>
    </w:p>
    <w:p w14:paraId="418A01C6"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法定代表人：</w:t>
      </w:r>
      <w:r>
        <w:rPr>
          <w:rFonts w:ascii="新宋体" w:eastAsia="新宋体" w:hAnsi="新宋体" w:hint="eastAsia"/>
          <w:szCs w:val="21"/>
          <w:u w:val="single"/>
        </w:rPr>
        <w:t>（签字</w:t>
      </w:r>
      <w:r>
        <w:rPr>
          <w:rFonts w:ascii="新宋体" w:eastAsia="新宋体" w:hAnsi="新宋体"/>
          <w:szCs w:val="21"/>
          <w:u w:val="single"/>
        </w:rPr>
        <w:t>或盖章</w:t>
      </w:r>
      <w:r>
        <w:rPr>
          <w:rFonts w:ascii="新宋体" w:eastAsia="新宋体" w:hAnsi="新宋体" w:hint="eastAsia"/>
          <w:szCs w:val="21"/>
          <w:u w:val="single"/>
        </w:rPr>
        <w:t>）</w:t>
      </w:r>
    </w:p>
    <w:p w14:paraId="6672CDB6"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授权委托日期： 年 月 日</w:t>
      </w:r>
      <w:bookmarkEnd w:id="9"/>
    </w:p>
    <w:p w14:paraId="5D4AB594" w14:textId="77777777" w:rsidR="00AE2EE7" w:rsidRDefault="00223397">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14:paraId="1624CF47" w14:textId="77777777" w:rsidR="00AE2EE7" w:rsidRDefault="00223397">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社保证明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1D308879" w14:textId="77777777" w:rsidR="00AE2EE7" w:rsidRDefault="00AE2EE7">
      <w:pPr>
        <w:spacing w:line="360" w:lineRule="auto"/>
        <w:rPr>
          <w:rFonts w:ascii="新宋体" w:eastAsia="新宋体" w:hAnsi="新宋体"/>
          <w:b/>
          <w:kern w:val="44"/>
          <w:szCs w:val="21"/>
        </w:rPr>
      </w:pPr>
    </w:p>
    <w:p w14:paraId="69F04DD7" w14:textId="77777777" w:rsidR="00AE2EE7" w:rsidRDefault="00223397">
      <w:pPr>
        <w:spacing w:line="360" w:lineRule="auto"/>
        <w:rPr>
          <w:rFonts w:ascii="新宋体" w:eastAsia="新宋体" w:hAnsi="新宋体"/>
          <w:b/>
          <w:kern w:val="44"/>
          <w:szCs w:val="21"/>
        </w:rPr>
      </w:pPr>
      <w:r>
        <w:rPr>
          <w:rFonts w:ascii="新宋体" w:eastAsia="新宋体" w:hAnsi="新宋体" w:hint="eastAsia"/>
          <w:b/>
          <w:kern w:val="44"/>
          <w:szCs w:val="21"/>
        </w:rPr>
        <w:t>四、供应商资质证明材料供应商资质证明材料</w:t>
      </w:r>
    </w:p>
    <w:p w14:paraId="42E720AD" w14:textId="77777777" w:rsidR="00AE2EE7" w:rsidRDefault="00223397">
      <w:pPr>
        <w:spacing w:line="360" w:lineRule="auto"/>
        <w:ind w:firstLineChars="100" w:firstLine="210"/>
        <w:rPr>
          <w:rFonts w:ascii="新宋体" w:eastAsia="新宋体" w:hAnsi="新宋体"/>
          <w:szCs w:val="21"/>
        </w:rPr>
      </w:pPr>
      <w:r>
        <w:rPr>
          <w:rFonts w:ascii="新宋体" w:eastAsia="新宋体" w:hAnsi="新宋体" w:hint="eastAsia"/>
          <w:szCs w:val="21"/>
        </w:rPr>
        <w:t>（按竞价公告、竞价需求及需求附件要求，提供相关资质证明文件原件扫描件）</w:t>
      </w:r>
    </w:p>
    <w:p w14:paraId="37DD5215"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1.营业执照原件扫描件；如营业执照未反映经营范围，提供政府行业主管部门网站关于投标人经营范围查询结果的截图</w:t>
      </w:r>
    </w:p>
    <w:p w14:paraId="40A2C32D"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2.其他资质证明材料（如有要求）……</w:t>
      </w:r>
    </w:p>
    <w:p w14:paraId="3F265D21" w14:textId="77777777" w:rsidR="00AE2EE7" w:rsidRDefault="00AE2EE7">
      <w:pPr>
        <w:spacing w:line="360" w:lineRule="auto"/>
        <w:jc w:val="center"/>
        <w:rPr>
          <w:rFonts w:ascii="新宋体" w:eastAsia="新宋体" w:hAnsi="新宋体"/>
          <w:b/>
          <w:sz w:val="32"/>
          <w:szCs w:val="21"/>
        </w:rPr>
      </w:pPr>
    </w:p>
    <w:p w14:paraId="3DCF9547" w14:textId="77777777" w:rsidR="00AE2EE7" w:rsidRDefault="00223397">
      <w:pPr>
        <w:spacing w:line="360" w:lineRule="auto"/>
        <w:jc w:val="center"/>
        <w:rPr>
          <w:rFonts w:ascii="新宋体" w:eastAsia="新宋体" w:hAnsi="新宋体"/>
          <w:b/>
          <w:sz w:val="32"/>
          <w:szCs w:val="21"/>
        </w:rPr>
      </w:pPr>
      <w:r>
        <w:rPr>
          <w:rFonts w:ascii="新宋体" w:eastAsia="新宋体" w:hAnsi="新宋体" w:hint="eastAsia"/>
          <w:b/>
          <w:sz w:val="32"/>
          <w:szCs w:val="21"/>
        </w:rPr>
        <w:lastRenderedPageBreak/>
        <w:t>供应商基本情况表</w:t>
      </w:r>
    </w:p>
    <w:p w14:paraId="5F9E99E9" w14:textId="77777777" w:rsidR="00AE2EE7" w:rsidRDefault="00223397">
      <w:pPr>
        <w:spacing w:line="360" w:lineRule="auto"/>
        <w:jc w:val="center"/>
        <w:rPr>
          <w:rFonts w:ascii="新宋体" w:eastAsia="新宋体" w:hAnsi="新宋体"/>
          <w:szCs w:val="21"/>
        </w:rPr>
      </w:pPr>
      <w:r>
        <w:rPr>
          <w:rFonts w:ascii="新宋体" w:eastAsia="新宋体" w:hAnsi="新宋体" w:hint="eastAsia"/>
          <w:szCs w:val="21"/>
        </w:rPr>
        <w:t xml:space="preserve">填表单位：（加盖单位公章）                       </w:t>
      </w:r>
      <w:r>
        <w:rPr>
          <w:rFonts w:ascii="新宋体" w:eastAsia="新宋体" w:hAnsi="新宋体" w:hint="eastAsia"/>
          <w:szCs w:val="21"/>
        </w:rPr>
        <w:tab/>
        <w:t>填表日期：</w:t>
      </w:r>
      <w:r>
        <w:rPr>
          <w:rFonts w:ascii="新宋体" w:eastAsia="新宋体" w:hAnsi="新宋体" w:hint="eastAsia"/>
          <w:szCs w:val="21"/>
        </w:rPr>
        <w:tab/>
        <w:t>年</w:t>
      </w:r>
      <w:r>
        <w:rPr>
          <w:rFonts w:ascii="新宋体" w:eastAsia="新宋体" w:hAnsi="新宋体" w:hint="eastAsia"/>
          <w:szCs w:val="21"/>
        </w:rPr>
        <w:tab/>
        <w:t>月</w:t>
      </w:r>
      <w:r>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AE2EE7" w14:paraId="02A551E1" w14:textId="77777777">
        <w:trPr>
          <w:trHeight w:val="623"/>
          <w:jc w:val="center"/>
        </w:trPr>
        <w:tc>
          <w:tcPr>
            <w:tcW w:w="1412" w:type="dxa"/>
            <w:gridSpan w:val="2"/>
          </w:tcPr>
          <w:p w14:paraId="628366AB" w14:textId="77777777" w:rsidR="00AE2EE7" w:rsidRDefault="00223397">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14:paraId="6606A4F5" w14:textId="77777777" w:rsidR="00AE2EE7" w:rsidRDefault="00AE2EE7">
            <w:pPr>
              <w:autoSpaceDE w:val="0"/>
              <w:autoSpaceDN w:val="0"/>
              <w:jc w:val="left"/>
              <w:rPr>
                <w:rFonts w:ascii="新宋体" w:eastAsia="新宋体" w:hAnsi="新宋体" w:cs="仿宋_GB2312"/>
                <w:kern w:val="0"/>
                <w:szCs w:val="21"/>
              </w:rPr>
            </w:pPr>
          </w:p>
        </w:tc>
        <w:tc>
          <w:tcPr>
            <w:tcW w:w="1991" w:type="dxa"/>
            <w:gridSpan w:val="2"/>
          </w:tcPr>
          <w:p w14:paraId="27F327FE" w14:textId="77777777" w:rsidR="00AE2EE7" w:rsidRDefault="00223397">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14:paraId="3651FEB6" w14:textId="77777777" w:rsidR="00AE2EE7" w:rsidRDefault="00AE2EE7">
            <w:pPr>
              <w:autoSpaceDE w:val="0"/>
              <w:autoSpaceDN w:val="0"/>
              <w:jc w:val="left"/>
              <w:rPr>
                <w:rFonts w:ascii="新宋体" w:eastAsia="新宋体" w:hAnsi="新宋体" w:cs="仿宋_GB2312"/>
                <w:kern w:val="0"/>
                <w:szCs w:val="21"/>
              </w:rPr>
            </w:pPr>
          </w:p>
        </w:tc>
      </w:tr>
      <w:tr w:rsidR="00AE2EE7" w14:paraId="353DB499" w14:textId="77777777">
        <w:trPr>
          <w:trHeight w:val="686"/>
          <w:jc w:val="center"/>
        </w:trPr>
        <w:tc>
          <w:tcPr>
            <w:tcW w:w="1412" w:type="dxa"/>
            <w:gridSpan w:val="2"/>
          </w:tcPr>
          <w:p w14:paraId="1B42DC56" w14:textId="77777777" w:rsidR="00AE2EE7" w:rsidRDefault="00223397">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14:paraId="6F0BA08A" w14:textId="77777777" w:rsidR="00AE2EE7" w:rsidRDefault="00223397">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14:paraId="2C1AC20C" w14:textId="77777777" w:rsidR="00AE2EE7" w:rsidRDefault="00AE2EE7">
            <w:pPr>
              <w:autoSpaceDE w:val="0"/>
              <w:autoSpaceDN w:val="0"/>
              <w:jc w:val="left"/>
              <w:rPr>
                <w:rFonts w:ascii="新宋体" w:eastAsia="新宋体" w:hAnsi="新宋体" w:cs="仿宋_GB2312"/>
                <w:kern w:val="0"/>
                <w:szCs w:val="21"/>
              </w:rPr>
            </w:pPr>
          </w:p>
        </w:tc>
        <w:tc>
          <w:tcPr>
            <w:tcW w:w="1991" w:type="dxa"/>
            <w:gridSpan w:val="2"/>
          </w:tcPr>
          <w:p w14:paraId="19932033" w14:textId="77777777" w:rsidR="00AE2EE7" w:rsidRDefault="00223397">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14:paraId="3C471633" w14:textId="77777777" w:rsidR="00AE2EE7" w:rsidRDefault="00223397">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14:paraId="0E2B7BEC" w14:textId="77777777" w:rsidR="00AE2EE7" w:rsidRDefault="00AE2EE7">
            <w:pPr>
              <w:autoSpaceDE w:val="0"/>
              <w:autoSpaceDN w:val="0"/>
              <w:jc w:val="left"/>
              <w:rPr>
                <w:rFonts w:ascii="新宋体" w:eastAsia="新宋体" w:hAnsi="新宋体" w:cs="仿宋_GB2312"/>
                <w:kern w:val="0"/>
                <w:szCs w:val="21"/>
              </w:rPr>
            </w:pPr>
          </w:p>
        </w:tc>
      </w:tr>
      <w:tr w:rsidR="00AE2EE7" w14:paraId="6BE03838" w14:textId="77777777">
        <w:trPr>
          <w:trHeight w:val="623"/>
          <w:jc w:val="center"/>
        </w:trPr>
        <w:tc>
          <w:tcPr>
            <w:tcW w:w="8941" w:type="dxa"/>
            <w:gridSpan w:val="8"/>
          </w:tcPr>
          <w:p w14:paraId="1B461D56" w14:textId="77777777" w:rsidR="00AE2EE7" w:rsidRDefault="00223397">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供应商相关人员情况</w:t>
            </w:r>
          </w:p>
        </w:tc>
      </w:tr>
      <w:tr w:rsidR="00AE2EE7" w14:paraId="251CEDE7" w14:textId="77777777">
        <w:trPr>
          <w:trHeight w:val="685"/>
          <w:jc w:val="center"/>
        </w:trPr>
        <w:tc>
          <w:tcPr>
            <w:tcW w:w="736" w:type="dxa"/>
          </w:tcPr>
          <w:p w14:paraId="13D99D3B" w14:textId="77777777" w:rsidR="00AE2EE7" w:rsidRDefault="00223397">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1E718EAB" w14:textId="77777777" w:rsidR="00AE2EE7" w:rsidRDefault="00223397">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14:paraId="057AEC60" w14:textId="77777777" w:rsidR="00AE2EE7" w:rsidRDefault="00223397">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14:paraId="57CABF78" w14:textId="77777777" w:rsidR="00AE2EE7" w:rsidRDefault="00223397">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14:paraId="182038F6" w14:textId="77777777" w:rsidR="00AE2EE7" w:rsidRDefault="00223397">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14:paraId="2735EB18" w14:textId="77777777" w:rsidR="00AE2EE7" w:rsidRDefault="00223397">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14:paraId="5A88B442" w14:textId="77777777" w:rsidR="00AE2EE7" w:rsidRDefault="00223397">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14:paraId="49783F30" w14:textId="77777777" w:rsidR="00AE2EE7" w:rsidRDefault="00223397">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AE2EE7" w14:paraId="24270A17" w14:textId="77777777">
        <w:trPr>
          <w:trHeight w:val="919"/>
          <w:jc w:val="center"/>
        </w:trPr>
        <w:tc>
          <w:tcPr>
            <w:tcW w:w="736" w:type="dxa"/>
          </w:tcPr>
          <w:p w14:paraId="61DF8C1C" w14:textId="77777777" w:rsidR="00AE2EE7" w:rsidRDefault="00AE2EE7">
            <w:pPr>
              <w:autoSpaceDE w:val="0"/>
              <w:autoSpaceDN w:val="0"/>
              <w:spacing w:before="7"/>
              <w:jc w:val="left"/>
              <w:rPr>
                <w:rFonts w:ascii="新宋体" w:eastAsia="新宋体" w:hAnsi="新宋体" w:cs="仿宋_GB2312"/>
                <w:kern w:val="0"/>
                <w:szCs w:val="21"/>
              </w:rPr>
            </w:pPr>
          </w:p>
          <w:p w14:paraId="580EFC2A" w14:textId="77777777" w:rsidR="00AE2EE7" w:rsidRDefault="00223397">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51ECC9F9" w14:textId="77777777" w:rsidR="00AE2EE7" w:rsidRDefault="00223397">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法定代表人/单位负责人/主要经营负责人</w:t>
            </w:r>
          </w:p>
        </w:tc>
        <w:tc>
          <w:tcPr>
            <w:tcW w:w="851" w:type="dxa"/>
          </w:tcPr>
          <w:p w14:paraId="040D32D2" w14:textId="77777777" w:rsidR="00AE2EE7" w:rsidRDefault="00AE2EE7">
            <w:pPr>
              <w:autoSpaceDE w:val="0"/>
              <w:autoSpaceDN w:val="0"/>
              <w:jc w:val="left"/>
              <w:rPr>
                <w:rFonts w:ascii="新宋体" w:eastAsia="新宋体" w:hAnsi="新宋体" w:cs="仿宋_GB2312"/>
                <w:kern w:val="0"/>
                <w:szCs w:val="21"/>
              </w:rPr>
            </w:pPr>
          </w:p>
        </w:tc>
        <w:tc>
          <w:tcPr>
            <w:tcW w:w="1991" w:type="dxa"/>
            <w:gridSpan w:val="2"/>
          </w:tcPr>
          <w:p w14:paraId="09636235" w14:textId="77777777" w:rsidR="00AE2EE7" w:rsidRDefault="00AE2EE7">
            <w:pPr>
              <w:autoSpaceDE w:val="0"/>
              <w:autoSpaceDN w:val="0"/>
              <w:jc w:val="left"/>
              <w:rPr>
                <w:rFonts w:ascii="新宋体" w:eastAsia="新宋体" w:hAnsi="新宋体" w:cs="仿宋_GB2312"/>
                <w:kern w:val="0"/>
                <w:szCs w:val="21"/>
              </w:rPr>
            </w:pPr>
          </w:p>
        </w:tc>
        <w:tc>
          <w:tcPr>
            <w:tcW w:w="1500" w:type="dxa"/>
          </w:tcPr>
          <w:p w14:paraId="44BB3C68" w14:textId="77777777" w:rsidR="00AE2EE7" w:rsidRDefault="00AE2EE7">
            <w:pPr>
              <w:autoSpaceDE w:val="0"/>
              <w:autoSpaceDN w:val="0"/>
              <w:jc w:val="left"/>
              <w:rPr>
                <w:rFonts w:ascii="新宋体" w:eastAsia="新宋体" w:hAnsi="新宋体" w:cs="仿宋_GB2312"/>
                <w:kern w:val="0"/>
                <w:szCs w:val="21"/>
              </w:rPr>
            </w:pPr>
          </w:p>
        </w:tc>
        <w:tc>
          <w:tcPr>
            <w:tcW w:w="1485" w:type="dxa"/>
          </w:tcPr>
          <w:p w14:paraId="5E09419D" w14:textId="77777777" w:rsidR="00AE2EE7" w:rsidRDefault="00AE2EE7">
            <w:pPr>
              <w:autoSpaceDE w:val="0"/>
              <w:autoSpaceDN w:val="0"/>
              <w:jc w:val="left"/>
              <w:rPr>
                <w:rFonts w:ascii="新宋体" w:eastAsia="新宋体" w:hAnsi="新宋体" w:cs="仿宋_GB2312"/>
                <w:kern w:val="0"/>
                <w:szCs w:val="21"/>
              </w:rPr>
            </w:pPr>
          </w:p>
        </w:tc>
      </w:tr>
      <w:tr w:rsidR="00AE2EE7" w14:paraId="32E737C2" w14:textId="77777777">
        <w:trPr>
          <w:trHeight w:val="623"/>
          <w:jc w:val="center"/>
        </w:trPr>
        <w:tc>
          <w:tcPr>
            <w:tcW w:w="736" w:type="dxa"/>
          </w:tcPr>
          <w:p w14:paraId="08BAD6F8" w14:textId="77777777" w:rsidR="00AE2EE7" w:rsidRDefault="00223397">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02D5ADEE" w14:textId="77777777" w:rsidR="00AE2EE7" w:rsidRDefault="00223397">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14:paraId="5A7E4206" w14:textId="77777777" w:rsidR="00AE2EE7" w:rsidRDefault="00AE2EE7">
            <w:pPr>
              <w:autoSpaceDE w:val="0"/>
              <w:autoSpaceDN w:val="0"/>
              <w:jc w:val="left"/>
              <w:rPr>
                <w:rFonts w:ascii="新宋体" w:eastAsia="新宋体" w:hAnsi="新宋体" w:cs="仿宋_GB2312"/>
                <w:kern w:val="0"/>
                <w:szCs w:val="21"/>
              </w:rPr>
            </w:pPr>
          </w:p>
        </w:tc>
        <w:tc>
          <w:tcPr>
            <w:tcW w:w="1991" w:type="dxa"/>
            <w:gridSpan w:val="2"/>
          </w:tcPr>
          <w:p w14:paraId="38B7D3B9" w14:textId="77777777" w:rsidR="00AE2EE7" w:rsidRDefault="00AE2EE7">
            <w:pPr>
              <w:autoSpaceDE w:val="0"/>
              <w:autoSpaceDN w:val="0"/>
              <w:jc w:val="left"/>
              <w:rPr>
                <w:rFonts w:ascii="新宋体" w:eastAsia="新宋体" w:hAnsi="新宋体" w:cs="仿宋_GB2312"/>
                <w:kern w:val="0"/>
                <w:szCs w:val="21"/>
              </w:rPr>
            </w:pPr>
          </w:p>
        </w:tc>
        <w:tc>
          <w:tcPr>
            <w:tcW w:w="1500" w:type="dxa"/>
          </w:tcPr>
          <w:p w14:paraId="7F422E21" w14:textId="77777777" w:rsidR="00AE2EE7" w:rsidRDefault="00AE2EE7">
            <w:pPr>
              <w:autoSpaceDE w:val="0"/>
              <w:autoSpaceDN w:val="0"/>
              <w:jc w:val="left"/>
              <w:rPr>
                <w:rFonts w:ascii="新宋体" w:eastAsia="新宋体" w:hAnsi="新宋体" w:cs="仿宋_GB2312"/>
                <w:kern w:val="0"/>
                <w:szCs w:val="21"/>
              </w:rPr>
            </w:pPr>
          </w:p>
        </w:tc>
        <w:tc>
          <w:tcPr>
            <w:tcW w:w="1485" w:type="dxa"/>
          </w:tcPr>
          <w:p w14:paraId="28F0A499" w14:textId="77777777" w:rsidR="00AE2EE7" w:rsidRDefault="00AE2EE7">
            <w:pPr>
              <w:autoSpaceDE w:val="0"/>
              <w:autoSpaceDN w:val="0"/>
              <w:jc w:val="left"/>
              <w:rPr>
                <w:rFonts w:ascii="新宋体" w:eastAsia="新宋体" w:hAnsi="新宋体" w:cs="仿宋_GB2312"/>
                <w:kern w:val="0"/>
                <w:szCs w:val="21"/>
              </w:rPr>
            </w:pPr>
          </w:p>
        </w:tc>
      </w:tr>
      <w:tr w:rsidR="00AE2EE7" w14:paraId="639C513C" w14:textId="77777777">
        <w:trPr>
          <w:trHeight w:val="623"/>
          <w:jc w:val="center"/>
        </w:trPr>
        <w:tc>
          <w:tcPr>
            <w:tcW w:w="736" w:type="dxa"/>
          </w:tcPr>
          <w:p w14:paraId="6B52CD77" w14:textId="77777777" w:rsidR="00AE2EE7" w:rsidRDefault="00223397">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14:paraId="62A12CB7" w14:textId="77777777" w:rsidR="00AE2EE7" w:rsidRDefault="00223397">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14:paraId="5C3D4444" w14:textId="77777777" w:rsidR="00AE2EE7" w:rsidRDefault="00AE2EE7">
            <w:pPr>
              <w:autoSpaceDE w:val="0"/>
              <w:autoSpaceDN w:val="0"/>
              <w:jc w:val="left"/>
              <w:rPr>
                <w:rFonts w:ascii="新宋体" w:eastAsia="新宋体" w:hAnsi="新宋体" w:cs="仿宋_GB2312"/>
                <w:kern w:val="0"/>
                <w:szCs w:val="21"/>
              </w:rPr>
            </w:pPr>
          </w:p>
        </w:tc>
        <w:tc>
          <w:tcPr>
            <w:tcW w:w="1991" w:type="dxa"/>
            <w:gridSpan w:val="2"/>
          </w:tcPr>
          <w:p w14:paraId="3570D219" w14:textId="77777777" w:rsidR="00AE2EE7" w:rsidRDefault="00AE2EE7">
            <w:pPr>
              <w:autoSpaceDE w:val="0"/>
              <w:autoSpaceDN w:val="0"/>
              <w:jc w:val="left"/>
              <w:rPr>
                <w:rFonts w:ascii="新宋体" w:eastAsia="新宋体" w:hAnsi="新宋体" w:cs="仿宋_GB2312"/>
                <w:kern w:val="0"/>
                <w:szCs w:val="21"/>
              </w:rPr>
            </w:pPr>
          </w:p>
        </w:tc>
        <w:tc>
          <w:tcPr>
            <w:tcW w:w="1500" w:type="dxa"/>
          </w:tcPr>
          <w:p w14:paraId="4438EA6A" w14:textId="77777777" w:rsidR="00AE2EE7" w:rsidRDefault="00AE2EE7">
            <w:pPr>
              <w:autoSpaceDE w:val="0"/>
              <w:autoSpaceDN w:val="0"/>
              <w:jc w:val="left"/>
              <w:rPr>
                <w:rFonts w:ascii="新宋体" w:eastAsia="新宋体" w:hAnsi="新宋体" w:cs="仿宋_GB2312"/>
                <w:kern w:val="0"/>
                <w:szCs w:val="21"/>
              </w:rPr>
            </w:pPr>
          </w:p>
        </w:tc>
        <w:tc>
          <w:tcPr>
            <w:tcW w:w="1485" w:type="dxa"/>
          </w:tcPr>
          <w:p w14:paraId="5685BC79" w14:textId="77777777" w:rsidR="00AE2EE7" w:rsidRDefault="00AE2EE7">
            <w:pPr>
              <w:autoSpaceDE w:val="0"/>
              <w:autoSpaceDN w:val="0"/>
              <w:jc w:val="left"/>
              <w:rPr>
                <w:rFonts w:ascii="新宋体" w:eastAsia="新宋体" w:hAnsi="新宋体" w:cs="仿宋_GB2312"/>
                <w:kern w:val="0"/>
                <w:szCs w:val="21"/>
              </w:rPr>
            </w:pPr>
          </w:p>
        </w:tc>
      </w:tr>
      <w:tr w:rsidR="00AE2EE7" w14:paraId="4A41F8D2" w14:textId="77777777">
        <w:trPr>
          <w:trHeight w:val="623"/>
          <w:jc w:val="center"/>
        </w:trPr>
        <w:tc>
          <w:tcPr>
            <w:tcW w:w="736" w:type="dxa"/>
          </w:tcPr>
          <w:p w14:paraId="7EE55E7C" w14:textId="77777777" w:rsidR="00AE2EE7" w:rsidRDefault="00223397">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14:paraId="4066A645" w14:textId="77777777" w:rsidR="00AE2EE7" w:rsidRDefault="00223397">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14:paraId="3D057C35" w14:textId="77777777" w:rsidR="00AE2EE7" w:rsidRDefault="00AE2EE7">
            <w:pPr>
              <w:autoSpaceDE w:val="0"/>
              <w:autoSpaceDN w:val="0"/>
              <w:jc w:val="left"/>
              <w:rPr>
                <w:rFonts w:ascii="新宋体" w:eastAsia="新宋体" w:hAnsi="新宋体" w:cs="仿宋_GB2312"/>
                <w:kern w:val="0"/>
                <w:szCs w:val="21"/>
              </w:rPr>
            </w:pPr>
          </w:p>
        </w:tc>
        <w:tc>
          <w:tcPr>
            <w:tcW w:w="1991" w:type="dxa"/>
            <w:gridSpan w:val="2"/>
          </w:tcPr>
          <w:p w14:paraId="167AE09D" w14:textId="77777777" w:rsidR="00AE2EE7" w:rsidRDefault="00AE2EE7">
            <w:pPr>
              <w:autoSpaceDE w:val="0"/>
              <w:autoSpaceDN w:val="0"/>
              <w:jc w:val="left"/>
              <w:rPr>
                <w:rFonts w:ascii="新宋体" w:eastAsia="新宋体" w:hAnsi="新宋体" w:cs="仿宋_GB2312"/>
                <w:kern w:val="0"/>
                <w:szCs w:val="21"/>
              </w:rPr>
            </w:pPr>
          </w:p>
        </w:tc>
        <w:tc>
          <w:tcPr>
            <w:tcW w:w="1500" w:type="dxa"/>
          </w:tcPr>
          <w:p w14:paraId="030794F8" w14:textId="77777777" w:rsidR="00AE2EE7" w:rsidRDefault="00AE2EE7">
            <w:pPr>
              <w:autoSpaceDE w:val="0"/>
              <w:autoSpaceDN w:val="0"/>
              <w:jc w:val="left"/>
              <w:rPr>
                <w:rFonts w:ascii="新宋体" w:eastAsia="新宋体" w:hAnsi="新宋体" w:cs="仿宋_GB2312"/>
                <w:kern w:val="0"/>
                <w:szCs w:val="21"/>
              </w:rPr>
            </w:pPr>
          </w:p>
        </w:tc>
        <w:tc>
          <w:tcPr>
            <w:tcW w:w="1485" w:type="dxa"/>
          </w:tcPr>
          <w:p w14:paraId="54EAAED5" w14:textId="77777777" w:rsidR="00AE2EE7" w:rsidRDefault="00AE2EE7">
            <w:pPr>
              <w:autoSpaceDE w:val="0"/>
              <w:autoSpaceDN w:val="0"/>
              <w:jc w:val="left"/>
              <w:rPr>
                <w:rFonts w:ascii="新宋体" w:eastAsia="新宋体" w:hAnsi="新宋体" w:cs="仿宋_GB2312"/>
                <w:kern w:val="0"/>
                <w:szCs w:val="21"/>
              </w:rPr>
            </w:pPr>
          </w:p>
        </w:tc>
      </w:tr>
      <w:tr w:rsidR="00AE2EE7" w14:paraId="19CCE2E2" w14:textId="77777777">
        <w:trPr>
          <w:trHeight w:val="623"/>
          <w:jc w:val="center"/>
        </w:trPr>
        <w:tc>
          <w:tcPr>
            <w:tcW w:w="736" w:type="dxa"/>
          </w:tcPr>
          <w:p w14:paraId="5FF38028" w14:textId="77777777" w:rsidR="00AE2EE7" w:rsidRDefault="00223397">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14:paraId="1B885FA4" w14:textId="77777777" w:rsidR="00AE2EE7" w:rsidRDefault="00223397">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14:paraId="59C9D9A3" w14:textId="77777777" w:rsidR="00AE2EE7" w:rsidRDefault="00AE2EE7">
            <w:pPr>
              <w:autoSpaceDE w:val="0"/>
              <w:autoSpaceDN w:val="0"/>
              <w:jc w:val="left"/>
              <w:rPr>
                <w:rFonts w:ascii="新宋体" w:eastAsia="新宋体" w:hAnsi="新宋体" w:cs="仿宋_GB2312"/>
                <w:kern w:val="0"/>
                <w:szCs w:val="21"/>
              </w:rPr>
            </w:pPr>
          </w:p>
        </w:tc>
        <w:tc>
          <w:tcPr>
            <w:tcW w:w="1991" w:type="dxa"/>
            <w:gridSpan w:val="2"/>
          </w:tcPr>
          <w:p w14:paraId="2FAF31DC" w14:textId="77777777" w:rsidR="00AE2EE7" w:rsidRDefault="00AE2EE7">
            <w:pPr>
              <w:autoSpaceDE w:val="0"/>
              <w:autoSpaceDN w:val="0"/>
              <w:jc w:val="left"/>
              <w:rPr>
                <w:rFonts w:ascii="新宋体" w:eastAsia="新宋体" w:hAnsi="新宋体" w:cs="仿宋_GB2312"/>
                <w:kern w:val="0"/>
                <w:szCs w:val="21"/>
              </w:rPr>
            </w:pPr>
          </w:p>
        </w:tc>
        <w:tc>
          <w:tcPr>
            <w:tcW w:w="1500" w:type="dxa"/>
          </w:tcPr>
          <w:p w14:paraId="6F18911F" w14:textId="77777777" w:rsidR="00AE2EE7" w:rsidRDefault="00AE2EE7">
            <w:pPr>
              <w:autoSpaceDE w:val="0"/>
              <w:autoSpaceDN w:val="0"/>
              <w:jc w:val="left"/>
              <w:rPr>
                <w:rFonts w:ascii="新宋体" w:eastAsia="新宋体" w:hAnsi="新宋体" w:cs="仿宋_GB2312"/>
                <w:kern w:val="0"/>
                <w:szCs w:val="21"/>
              </w:rPr>
            </w:pPr>
          </w:p>
        </w:tc>
        <w:tc>
          <w:tcPr>
            <w:tcW w:w="1485" w:type="dxa"/>
          </w:tcPr>
          <w:p w14:paraId="1C84480D" w14:textId="77777777" w:rsidR="00AE2EE7" w:rsidRDefault="00AE2EE7">
            <w:pPr>
              <w:autoSpaceDE w:val="0"/>
              <w:autoSpaceDN w:val="0"/>
              <w:jc w:val="left"/>
              <w:rPr>
                <w:rFonts w:ascii="新宋体" w:eastAsia="新宋体" w:hAnsi="新宋体" w:cs="仿宋_GB2312"/>
                <w:kern w:val="0"/>
                <w:szCs w:val="21"/>
              </w:rPr>
            </w:pPr>
          </w:p>
        </w:tc>
      </w:tr>
      <w:tr w:rsidR="00AE2EE7" w14:paraId="06D543BE" w14:textId="77777777">
        <w:trPr>
          <w:trHeight w:val="623"/>
          <w:jc w:val="center"/>
        </w:trPr>
        <w:tc>
          <w:tcPr>
            <w:tcW w:w="8941" w:type="dxa"/>
            <w:gridSpan w:val="8"/>
          </w:tcPr>
          <w:p w14:paraId="6428A881" w14:textId="77777777" w:rsidR="00AE2EE7" w:rsidRDefault="00223397">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AE2EE7" w14:paraId="64C75D2D" w14:textId="77777777">
        <w:trPr>
          <w:trHeight w:val="623"/>
          <w:jc w:val="center"/>
        </w:trPr>
        <w:tc>
          <w:tcPr>
            <w:tcW w:w="8941" w:type="dxa"/>
            <w:gridSpan w:val="8"/>
          </w:tcPr>
          <w:p w14:paraId="3E94928F" w14:textId="77777777" w:rsidR="00AE2EE7" w:rsidRDefault="00223397">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AE2EE7" w14:paraId="67F6BECA" w14:textId="77777777">
        <w:trPr>
          <w:trHeight w:val="623"/>
          <w:jc w:val="center"/>
        </w:trPr>
        <w:tc>
          <w:tcPr>
            <w:tcW w:w="736" w:type="dxa"/>
          </w:tcPr>
          <w:p w14:paraId="4F4E7066" w14:textId="77777777" w:rsidR="00AE2EE7" w:rsidRDefault="00223397">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0F3AC5DC" w14:textId="77777777" w:rsidR="00AE2EE7" w:rsidRDefault="00223397">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14:paraId="5CC5435D" w14:textId="77777777" w:rsidR="00AE2EE7" w:rsidRDefault="00223397">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14:paraId="16B63AB4" w14:textId="77777777" w:rsidR="00AE2EE7" w:rsidRDefault="00223397">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AE2EE7" w14:paraId="1A2AA035" w14:textId="77777777">
        <w:trPr>
          <w:trHeight w:val="1543"/>
          <w:jc w:val="center"/>
        </w:trPr>
        <w:tc>
          <w:tcPr>
            <w:tcW w:w="736" w:type="dxa"/>
          </w:tcPr>
          <w:p w14:paraId="00023C74" w14:textId="77777777" w:rsidR="00AE2EE7" w:rsidRDefault="00AE2EE7">
            <w:pPr>
              <w:autoSpaceDE w:val="0"/>
              <w:autoSpaceDN w:val="0"/>
              <w:spacing w:before="11"/>
              <w:jc w:val="left"/>
              <w:rPr>
                <w:rFonts w:ascii="新宋体" w:eastAsia="新宋体" w:hAnsi="新宋体" w:cs="仿宋_GB2312"/>
                <w:kern w:val="0"/>
                <w:szCs w:val="21"/>
              </w:rPr>
            </w:pPr>
          </w:p>
          <w:p w14:paraId="70D5E549" w14:textId="77777777" w:rsidR="00AE2EE7" w:rsidRDefault="00223397">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58CA15BC" w14:textId="77777777" w:rsidR="00AE2EE7" w:rsidRDefault="00AE2EE7">
            <w:pPr>
              <w:autoSpaceDE w:val="0"/>
              <w:autoSpaceDN w:val="0"/>
              <w:spacing w:before="11"/>
              <w:jc w:val="left"/>
              <w:rPr>
                <w:rFonts w:ascii="新宋体" w:eastAsia="新宋体" w:hAnsi="新宋体" w:cs="仿宋_GB2312"/>
                <w:kern w:val="0"/>
                <w:szCs w:val="21"/>
              </w:rPr>
            </w:pPr>
          </w:p>
          <w:p w14:paraId="5BB0AA6E" w14:textId="77777777" w:rsidR="00AE2EE7" w:rsidRDefault="00223397">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14:paraId="238735B3" w14:textId="77777777" w:rsidR="00AE2EE7" w:rsidRDefault="00AE2EE7">
            <w:pPr>
              <w:autoSpaceDE w:val="0"/>
              <w:autoSpaceDN w:val="0"/>
              <w:jc w:val="left"/>
              <w:rPr>
                <w:rFonts w:ascii="新宋体" w:eastAsia="新宋体" w:hAnsi="新宋体" w:cs="仿宋_GB2312"/>
                <w:kern w:val="0"/>
                <w:szCs w:val="21"/>
              </w:rPr>
            </w:pPr>
          </w:p>
        </w:tc>
        <w:tc>
          <w:tcPr>
            <w:tcW w:w="4185" w:type="dxa"/>
            <w:gridSpan w:val="3"/>
          </w:tcPr>
          <w:p w14:paraId="1523D18C" w14:textId="77777777" w:rsidR="00AE2EE7" w:rsidRDefault="00223397">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本总额（或股本总额）50</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 xml:space="preserve">的比例虽然不足 </w:t>
            </w:r>
            <w:r>
              <w:rPr>
                <w:rFonts w:ascii="新宋体" w:eastAsia="新宋体" w:hAnsi="新宋体" w:cs="仿宋_GB2312"/>
                <w:kern w:val="0"/>
                <w:szCs w:val="21"/>
              </w:rPr>
              <w:t>50%，但依其出资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应）供应商股东会（或股东大会）</w:t>
            </w:r>
            <w:r>
              <w:rPr>
                <w:rFonts w:ascii="新宋体" w:eastAsia="新宋体" w:hAnsi="新宋体" w:cs="仿宋_GB2312"/>
                <w:spacing w:val="-2"/>
                <w:kern w:val="0"/>
                <w:szCs w:val="21"/>
              </w:rPr>
              <w:t>的决议产生重要影响的股东。</w:t>
            </w:r>
          </w:p>
        </w:tc>
      </w:tr>
      <w:tr w:rsidR="00AE2EE7" w14:paraId="5ABD7E2A" w14:textId="77777777">
        <w:trPr>
          <w:trHeight w:val="685"/>
          <w:jc w:val="center"/>
        </w:trPr>
        <w:tc>
          <w:tcPr>
            <w:tcW w:w="736" w:type="dxa"/>
          </w:tcPr>
          <w:p w14:paraId="7050DB81" w14:textId="77777777" w:rsidR="00AE2EE7" w:rsidRDefault="00223397">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6901E44A" w14:textId="77777777" w:rsidR="00AE2EE7" w:rsidRDefault="00223397">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14:paraId="089FD19D" w14:textId="77777777" w:rsidR="00AE2EE7" w:rsidRDefault="00AE2EE7">
            <w:pPr>
              <w:autoSpaceDE w:val="0"/>
              <w:autoSpaceDN w:val="0"/>
              <w:jc w:val="left"/>
              <w:rPr>
                <w:rFonts w:ascii="新宋体" w:eastAsia="新宋体" w:hAnsi="新宋体" w:cs="仿宋_GB2312"/>
                <w:kern w:val="0"/>
                <w:szCs w:val="21"/>
              </w:rPr>
            </w:pPr>
          </w:p>
        </w:tc>
        <w:tc>
          <w:tcPr>
            <w:tcW w:w="4185" w:type="dxa"/>
            <w:gridSpan w:val="3"/>
          </w:tcPr>
          <w:p w14:paraId="763928A2" w14:textId="77777777" w:rsidR="00AE2EE7" w:rsidRDefault="00223397">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14:paraId="09D8BC53" w14:textId="77777777" w:rsidR="00AE2EE7" w:rsidRDefault="00223397">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AE2EE7" w14:paraId="6F764E12" w14:textId="77777777">
        <w:trPr>
          <w:trHeight w:val="342"/>
          <w:jc w:val="center"/>
        </w:trPr>
        <w:tc>
          <w:tcPr>
            <w:tcW w:w="8941" w:type="dxa"/>
            <w:gridSpan w:val="8"/>
          </w:tcPr>
          <w:p w14:paraId="329DEC12" w14:textId="77777777" w:rsidR="00AE2EE7" w:rsidRDefault="00223397">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14:paraId="289DF915" w14:textId="77777777" w:rsidR="00AE2EE7" w:rsidRDefault="00223397">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4F696DE0" w14:textId="77777777" w:rsidR="00AE2EE7" w:rsidRDefault="00223397">
      <w:pPr>
        <w:numPr>
          <w:ilvl w:val="0"/>
          <w:numId w:val="31"/>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主要经营负责人即实际控制人，是指通过投资关系、协议或者其他安排，能够实际支配公司行为的人。</w:t>
      </w:r>
    </w:p>
    <w:p w14:paraId="1AA8FCA6" w14:textId="77777777" w:rsidR="00AE2EE7" w:rsidRDefault="00223397">
      <w:pPr>
        <w:numPr>
          <w:ilvl w:val="0"/>
          <w:numId w:val="31"/>
        </w:numPr>
        <w:spacing w:line="440" w:lineRule="exact"/>
        <w:rPr>
          <w:rFonts w:ascii="宋体" w:hAnsi="宋体" w:cs="宋体"/>
          <w:szCs w:val="21"/>
        </w:rPr>
      </w:pPr>
      <w:r>
        <w:rPr>
          <w:rFonts w:ascii="宋体" w:hAnsi="宋体" w:cs="宋体" w:hint="eastAsia"/>
          <w:szCs w:val="21"/>
        </w:rPr>
        <w:t>如未有相关情况，请在相应栏填写“无”。</w:t>
      </w:r>
    </w:p>
    <w:p w14:paraId="5FF130B6" w14:textId="77777777" w:rsidR="00AE2EE7" w:rsidRDefault="00223397">
      <w:pPr>
        <w:numPr>
          <w:ilvl w:val="0"/>
          <w:numId w:val="31"/>
        </w:numPr>
        <w:spacing w:line="440" w:lineRule="exact"/>
        <w:rPr>
          <w:rFonts w:ascii="宋体" w:hAnsi="宋体" w:cs="宋体"/>
          <w:szCs w:val="21"/>
        </w:rPr>
      </w:pPr>
      <w:r>
        <w:rPr>
          <w:rFonts w:ascii="宋体" w:hAnsi="宋体" w:cs="宋体" w:hint="eastAsia"/>
          <w:szCs w:val="21"/>
        </w:rPr>
        <w:t>投标人应如实申报本单位控股及管理关系人员信息，如存在隐瞒真实情况，提供虚假资料</w:t>
      </w:r>
      <w:r>
        <w:rPr>
          <w:rFonts w:ascii="宋体" w:hAnsi="宋体" w:cs="宋体" w:hint="eastAsia"/>
          <w:szCs w:val="21"/>
        </w:rPr>
        <w:lastRenderedPageBreak/>
        <w:t>的，经查实，主管部门将依据《深圳经济特区政府采购条例》第五十七条的规定进行处罚。</w:t>
      </w:r>
    </w:p>
    <w:p w14:paraId="42E6B01A" w14:textId="77777777" w:rsidR="00AE2EE7" w:rsidRDefault="00AE2EE7">
      <w:pPr>
        <w:pStyle w:val="aff4"/>
      </w:pPr>
    </w:p>
    <w:p w14:paraId="26FEA432" w14:textId="77777777" w:rsidR="00AE2EE7" w:rsidRDefault="00223397">
      <w:pPr>
        <w:spacing w:line="360" w:lineRule="auto"/>
        <w:rPr>
          <w:rFonts w:ascii="新宋体" w:eastAsia="新宋体" w:hAnsi="新宋体"/>
          <w:b/>
          <w:kern w:val="44"/>
          <w:szCs w:val="21"/>
        </w:rPr>
      </w:pPr>
      <w:r>
        <w:rPr>
          <w:rFonts w:ascii="新宋体" w:eastAsia="新宋体" w:hAnsi="新宋体" w:hint="eastAsia"/>
          <w:b/>
          <w:kern w:val="44"/>
          <w:szCs w:val="21"/>
        </w:rPr>
        <w:t>五、政府采购违法行为风险知悉确认书</w:t>
      </w:r>
    </w:p>
    <w:p w14:paraId="11EDE856" w14:textId="77777777" w:rsidR="00AE2EE7" w:rsidRDefault="00223397" w:rsidP="00D837B1">
      <w:pPr>
        <w:spacing w:afterLines="50" w:after="156"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fff3"/>
        <w:tblW w:w="0" w:type="auto"/>
        <w:tblLook w:val="04A0" w:firstRow="1" w:lastRow="0" w:firstColumn="1" w:lastColumn="0" w:noHBand="0" w:noVBand="1"/>
      </w:tblPr>
      <w:tblGrid>
        <w:gridCol w:w="711"/>
        <w:gridCol w:w="7811"/>
      </w:tblGrid>
      <w:tr w:rsidR="00AE2EE7" w14:paraId="7F6B45AE" w14:textId="77777777">
        <w:trPr>
          <w:trHeight w:val="151"/>
        </w:trPr>
        <w:tc>
          <w:tcPr>
            <w:tcW w:w="711" w:type="dxa"/>
          </w:tcPr>
          <w:p w14:paraId="6EF6DA5F" w14:textId="77777777" w:rsidR="00AE2EE7" w:rsidRDefault="00223397">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14:paraId="0F245205" w14:textId="77777777" w:rsidR="00AE2EE7" w:rsidRDefault="00223397">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AE2EE7" w14:paraId="1561DC85" w14:textId="77777777">
        <w:tc>
          <w:tcPr>
            <w:tcW w:w="711" w:type="dxa"/>
          </w:tcPr>
          <w:p w14:paraId="515D296F" w14:textId="77777777" w:rsidR="00AE2EE7" w:rsidRDefault="00223397">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14:paraId="7E0B5FA9" w14:textId="77777777" w:rsidR="00AE2EE7" w:rsidRDefault="00223397">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AE2EE7" w14:paraId="1DF28864" w14:textId="77777777">
        <w:trPr>
          <w:trHeight w:val="90"/>
        </w:trPr>
        <w:tc>
          <w:tcPr>
            <w:tcW w:w="711" w:type="dxa"/>
          </w:tcPr>
          <w:p w14:paraId="6655932F" w14:textId="77777777" w:rsidR="00AE2EE7" w:rsidRDefault="00223397">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14:paraId="7BFC6D1A" w14:textId="77777777" w:rsidR="00AE2EE7" w:rsidRDefault="00223397">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参与本项目政府采购活动时，与其他投标供应商存在单位负责人为同一人或直接控股、管理关系。</w:t>
            </w:r>
          </w:p>
        </w:tc>
      </w:tr>
      <w:tr w:rsidR="00AE2EE7" w14:paraId="24B48918" w14:textId="77777777">
        <w:tc>
          <w:tcPr>
            <w:tcW w:w="711" w:type="dxa"/>
          </w:tcPr>
          <w:p w14:paraId="7C67273C" w14:textId="77777777" w:rsidR="00AE2EE7" w:rsidRDefault="00223397">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14:paraId="1C5930DF" w14:textId="77777777" w:rsidR="00AE2EE7" w:rsidRDefault="00223397">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AE2EE7" w14:paraId="7C961D70" w14:textId="77777777">
        <w:trPr>
          <w:trHeight w:val="90"/>
        </w:trPr>
        <w:tc>
          <w:tcPr>
            <w:tcW w:w="711" w:type="dxa"/>
          </w:tcPr>
          <w:p w14:paraId="3CFC2C65" w14:textId="77777777" w:rsidR="00AE2EE7" w:rsidRDefault="00223397">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313FEDE4" w14:textId="77777777" w:rsidR="00AE2EE7" w:rsidRDefault="00223397">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25F45B2F" w14:textId="77777777" w:rsidR="00AE2EE7" w:rsidRDefault="00AE2EE7">
      <w:pPr>
        <w:spacing w:line="360" w:lineRule="auto"/>
        <w:rPr>
          <w:rFonts w:ascii="新宋体" w:eastAsia="新宋体" w:hAnsi="新宋体"/>
          <w:szCs w:val="21"/>
        </w:rPr>
      </w:pPr>
    </w:p>
    <w:p w14:paraId="2A5AD98A"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7A585733"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2A163817"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317287DF"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11D354B9"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73660775"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2C3913EF"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24BE7831"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3A15A467"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6B50CA86"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15765EFC"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79269706"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587CCB32"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468C2D7B"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0AB9AC3E"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lastRenderedPageBreak/>
        <w:t>（七）不同投标人的投标报价呈规律性差异。</w:t>
      </w:r>
    </w:p>
    <w:p w14:paraId="101170DC"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08237374"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5310E036"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497664DD"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5E0845AE"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7E66046A"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AC45F67"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4A8CC6DD"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15B5DAF6"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7C9DDE90"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4F703A4A" w14:textId="77777777" w:rsidR="00AE2EE7" w:rsidRDefault="00223397">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1F790C04" w14:textId="77777777" w:rsidR="00AE2EE7" w:rsidRDefault="00223397">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01CEB4D9" w14:textId="77777777" w:rsidR="00AE2EE7" w:rsidRDefault="00223397">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71FC8F91" w14:textId="77777777" w:rsidR="00AE2EE7" w:rsidRDefault="00223397">
      <w:pPr>
        <w:spacing w:line="360" w:lineRule="auto"/>
        <w:rPr>
          <w:rFonts w:ascii="新宋体" w:eastAsia="新宋体" w:hAnsi="新宋体"/>
          <w:szCs w:val="21"/>
          <w:u w:val="single"/>
        </w:rPr>
      </w:pPr>
      <w:r>
        <w:rPr>
          <w:rFonts w:ascii="新宋体" w:eastAsia="新宋体" w:hAnsi="新宋体" w:hint="eastAsia"/>
          <w:szCs w:val="21"/>
          <w:u w:val="single"/>
        </w:rPr>
        <w:lastRenderedPageBreak/>
        <w:t xml:space="preserve">                                                                                     </w:t>
      </w:r>
    </w:p>
    <w:p w14:paraId="011CAA5D" w14:textId="77777777" w:rsidR="00AE2EE7" w:rsidRDefault="00AE2EE7">
      <w:pPr>
        <w:spacing w:line="360" w:lineRule="auto"/>
        <w:jc w:val="left"/>
        <w:rPr>
          <w:rFonts w:ascii="新宋体" w:eastAsia="新宋体" w:hAnsi="新宋体"/>
          <w:b/>
          <w:szCs w:val="21"/>
        </w:rPr>
      </w:pPr>
    </w:p>
    <w:p w14:paraId="43C05F91"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461F16D7"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知悉人（公章）：</w:t>
      </w:r>
    </w:p>
    <w:p w14:paraId="31BC2141"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日期：</w:t>
      </w:r>
    </w:p>
    <w:p w14:paraId="19548AB7" w14:textId="77777777" w:rsidR="00AE2EE7" w:rsidRDefault="00223397">
      <w:pPr>
        <w:spacing w:line="360" w:lineRule="auto"/>
        <w:jc w:val="left"/>
        <w:rPr>
          <w:rFonts w:ascii="新宋体" w:eastAsia="新宋体" w:hAnsi="新宋体"/>
          <w:b/>
          <w:szCs w:val="21"/>
        </w:rPr>
      </w:pPr>
      <w:r>
        <w:rPr>
          <w:rFonts w:ascii="新宋体" w:eastAsia="新宋体" w:hAnsi="新宋体" w:hint="eastAsia"/>
          <w:b/>
          <w:szCs w:val="21"/>
        </w:rPr>
        <w:t>本风险知悉确认书用于对供应商违法行为的警示，不作为供应商资格性审查及符合性审查条件。</w:t>
      </w:r>
    </w:p>
    <w:p w14:paraId="5B5A48A0" w14:textId="77777777" w:rsidR="00AE2EE7" w:rsidRDefault="00AE2EE7">
      <w:pPr>
        <w:pStyle w:val="aff4"/>
      </w:pPr>
    </w:p>
    <w:p w14:paraId="31A0FA2B" w14:textId="77777777" w:rsidR="00AE2EE7" w:rsidRDefault="00223397">
      <w:pPr>
        <w:spacing w:line="360" w:lineRule="auto"/>
        <w:rPr>
          <w:rFonts w:ascii="新宋体" w:eastAsia="新宋体" w:hAnsi="新宋体"/>
          <w:b/>
          <w:kern w:val="44"/>
          <w:szCs w:val="21"/>
        </w:rPr>
      </w:pPr>
      <w:r>
        <w:rPr>
          <w:rFonts w:ascii="新宋体" w:eastAsia="新宋体" w:hAnsi="新宋体" w:hint="eastAsia"/>
          <w:b/>
          <w:kern w:val="44"/>
          <w:szCs w:val="21"/>
        </w:rPr>
        <w:t>六、实质性条款响应情况表</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211"/>
        <w:gridCol w:w="2436"/>
      </w:tblGrid>
      <w:tr w:rsidR="00AE2EE7" w14:paraId="6D6E337E" w14:textId="77777777">
        <w:trPr>
          <w:jc w:val="center"/>
        </w:trPr>
        <w:tc>
          <w:tcPr>
            <w:tcW w:w="704" w:type="dxa"/>
            <w:vAlign w:val="center"/>
          </w:tcPr>
          <w:p w14:paraId="07AA0783" w14:textId="77777777" w:rsidR="00AE2EE7" w:rsidRDefault="00223397">
            <w:pPr>
              <w:pStyle w:val="my"/>
              <w:ind w:firstLineChars="0" w:firstLine="0"/>
              <w:jc w:val="center"/>
              <w:rPr>
                <w:rFonts w:ascii="新宋体" w:eastAsia="新宋体" w:hAnsi="新宋体"/>
                <w:b/>
                <w:sz w:val="21"/>
                <w:szCs w:val="21"/>
              </w:rPr>
            </w:pPr>
            <w:r>
              <w:rPr>
                <w:rFonts w:ascii="新宋体" w:eastAsia="新宋体" w:hAnsi="新宋体" w:hint="eastAsia"/>
                <w:b/>
                <w:sz w:val="21"/>
                <w:szCs w:val="21"/>
              </w:rPr>
              <w:t>序号</w:t>
            </w:r>
          </w:p>
        </w:tc>
        <w:tc>
          <w:tcPr>
            <w:tcW w:w="6211" w:type="dxa"/>
            <w:vAlign w:val="center"/>
          </w:tcPr>
          <w:p w14:paraId="20EECF6F" w14:textId="77777777" w:rsidR="00AE2EE7" w:rsidRDefault="00223397">
            <w:pPr>
              <w:pStyle w:val="my"/>
              <w:ind w:firstLine="422"/>
              <w:jc w:val="center"/>
              <w:rPr>
                <w:rFonts w:ascii="新宋体" w:eastAsia="新宋体" w:hAnsi="新宋体"/>
                <w:b/>
                <w:sz w:val="21"/>
                <w:szCs w:val="21"/>
              </w:rPr>
            </w:pPr>
            <w:r>
              <w:rPr>
                <w:rFonts w:ascii="新宋体" w:eastAsia="新宋体" w:hAnsi="新宋体" w:hint="eastAsia"/>
                <w:b/>
                <w:sz w:val="21"/>
                <w:szCs w:val="21"/>
              </w:rPr>
              <w:t>采购人要求内容</w:t>
            </w:r>
          </w:p>
        </w:tc>
        <w:tc>
          <w:tcPr>
            <w:tcW w:w="2436" w:type="dxa"/>
            <w:vAlign w:val="center"/>
          </w:tcPr>
          <w:p w14:paraId="04989A90" w14:textId="77777777" w:rsidR="00AE2EE7" w:rsidRDefault="00223397">
            <w:pPr>
              <w:pStyle w:val="my"/>
              <w:ind w:firstLineChars="0" w:firstLine="0"/>
              <w:jc w:val="center"/>
              <w:rPr>
                <w:rFonts w:ascii="新宋体" w:eastAsia="新宋体" w:hAnsi="新宋体"/>
                <w:b/>
                <w:sz w:val="21"/>
                <w:szCs w:val="21"/>
              </w:rPr>
            </w:pPr>
            <w:r>
              <w:rPr>
                <w:rFonts w:ascii="新宋体" w:eastAsia="新宋体" w:hAnsi="新宋体" w:hint="eastAsia"/>
                <w:b/>
                <w:sz w:val="21"/>
                <w:szCs w:val="21"/>
              </w:rPr>
              <w:t>投标人响应情况</w:t>
            </w:r>
          </w:p>
        </w:tc>
      </w:tr>
      <w:tr w:rsidR="00AE2EE7" w14:paraId="0E97EB67" w14:textId="77777777">
        <w:trPr>
          <w:jc w:val="center"/>
        </w:trPr>
        <w:tc>
          <w:tcPr>
            <w:tcW w:w="704" w:type="dxa"/>
            <w:vAlign w:val="center"/>
          </w:tcPr>
          <w:p w14:paraId="37BA56EB" w14:textId="77777777" w:rsidR="00AE2EE7" w:rsidRDefault="00223397">
            <w:pPr>
              <w:pStyle w:val="my"/>
              <w:ind w:firstLineChars="0" w:firstLine="0"/>
              <w:jc w:val="center"/>
              <w:rPr>
                <w:rFonts w:ascii="新宋体" w:eastAsia="新宋体" w:hAnsi="新宋体"/>
                <w:sz w:val="21"/>
                <w:szCs w:val="21"/>
              </w:rPr>
            </w:pPr>
            <w:r>
              <w:rPr>
                <w:rFonts w:ascii="新宋体" w:eastAsia="新宋体" w:hAnsi="新宋体" w:hint="eastAsia"/>
                <w:sz w:val="21"/>
                <w:szCs w:val="21"/>
              </w:rPr>
              <w:t>1</w:t>
            </w:r>
          </w:p>
        </w:tc>
        <w:tc>
          <w:tcPr>
            <w:tcW w:w="6211" w:type="dxa"/>
            <w:vAlign w:val="center"/>
          </w:tcPr>
          <w:p w14:paraId="02A54FD0" w14:textId="77777777" w:rsidR="00AE2EE7" w:rsidRDefault="00223397">
            <w:pPr>
              <w:pStyle w:val="my"/>
              <w:ind w:firstLineChars="0" w:firstLine="0"/>
              <w:jc w:val="center"/>
              <w:rPr>
                <w:rFonts w:ascii="新宋体" w:eastAsia="新宋体" w:hAnsi="新宋体"/>
                <w:sz w:val="21"/>
                <w:szCs w:val="21"/>
              </w:rPr>
            </w:pPr>
            <w:r>
              <w:rPr>
                <w:rFonts w:ascii="新宋体" w:eastAsia="新宋体" w:hAnsi="新宋体" w:hint="eastAsia"/>
                <w:sz w:val="21"/>
                <w:szCs w:val="21"/>
              </w:rPr>
              <w:t>完全满足本项目工期要求</w:t>
            </w:r>
          </w:p>
        </w:tc>
        <w:tc>
          <w:tcPr>
            <w:tcW w:w="2436" w:type="dxa"/>
            <w:vAlign w:val="center"/>
          </w:tcPr>
          <w:p w14:paraId="1AF39B42" w14:textId="77777777" w:rsidR="00AE2EE7" w:rsidRDefault="00AE2EE7">
            <w:pPr>
              <w:pStyle w:val="my"/>
              <w:ind w:firstLineChars="0" w:firstLine="0"/>
              <w:jc w:val="center"/>
              <w:rPr>
                <w:rFonts w:ascii="新宋体" w:eastAsia="新宋体" w:hAnsi="新宋体"/>
                <w:sz w:val="21"/>
                <w:szCs w:val="21"/>
              </w:rPr>
            </w:pPr>
          </w:p>
        </w:tc>
      </w:tr>
    </w:tbl>
    <w:p w14:paraId="752E9047" w14:textId="77777777" w:rsidR="00AE2EE7" w:rsidRDefault="00223397">
      <w:pPr>
        <w:pStyle w:val="my"/>
        <w:ind w:firstLineChars="0" w:firstLine="0"/>
        <w:rPr>
          <w:rFonts w:ascii="新宋体" w:eastAsia="新宋体" w:hAnsi="新宋体"/>
          <w:sz w:val="21"/>
          <w:szCs w:val="21"/>
        </w:rPr>
      </w:pPr>
      <w:r>
        <w:rPr>
          <w:rFonts w:ascii="新宋体" w:eastAsia="新宋体" w:hAnsi="新宋体" w:hint="eastAsia"/>
          <w:sz w:val="21"/>
          <w:szCs w:val="21"/>
        </w:rPr>
        <w:t xml:space="preserve"> 注：1. 上表所列内容为不可负偏离条款。</w:t>
      </w:r>
    </w:p>
    <w:p w14:paraId="1661E709" w14:textId="77777777" w:rsidR="00AE2EE7" w:rsidRDefault="00223397">
      <w:pPr>
        <w:pStyle w:val="my"/>
        <w:ind w:firstLineChars="0" w:firstLine="0"/>
        <w:rPr>
          <w:rFonts w:ascii="新宋体" w:eastAsia="新宋体" w:hAnsi="新宋体"/>
          <w:sz w:val="21"/>
          <w:szCs w:val="21"/>
        </w:rPr>
      </w:pPr>
      <w:r>
        <w:rPr>
          <w:rFonts w:ascii="新宋体" w:eastAsia="新宋体" w:hAnsi="新宋体" w:hint="eastAsia"/>
          <w:sz w:val="21"/>
          <w:szCs w:val="21"/>
        </w:rPr>
        <w:t xml:space="preserve"> 2.“投标人响应情况”一栏应如实填写“响应”或“不响应”。</w:t>
      </w:r>
    </w:p>
    <w:p w14:paraId="44E905D5" w14:textId="77777777" w:rsidR="00AE2EE7" w:rsidRDefault="00223397">
      <w:pPr>
        <w:pStyle w:val="my"/>
        <w:ind w:firstLineChars="0" w:firstLine="0"/>
        <w:rPr>
          <w:rFonts w:ascii="新宋体" w:eastAsia="新宋体" w:hAnsi="新宋体"/>
          <w:sz w:val="21"/>
          <w:szCs w:val="21"/>
        </w:rPr>
      </w:pPr>
      <w:r>
        <w:rPr>
          <w:rFonts w:ascii="新宋体" w:eastAsia="新宋体" w:hAnsi="新宋体" w:hint="eastAsia"/>
          <w:sz w:val="21"/>
          <w:szCs w:val="21"/>
        </w:rPr>
        <w:t xml:space="preserve"> 3. “实质性响应条款响应情况”与投标文件其它内容冲突的，以“实质性响应条款响应情况”为准。</w:t>
      </w:r>
    </w:p>
    <w:p w14:paraId="3A9193BF" w14:textId="77777777" w:rsidR="00AE2EE7" w:rsidRDefault="00223397">
      <w:pPr>
        <w:pStyle w:val="my"/>
        <w:ind w:firstLineChars="0" w:firstLine="0"/>
        <w:rPr>
          <w:rFonts w:ascii="新宋体" w:eastAsia="新宋体" w:hAnsi="新宋体"/>
          <w:sz w:val="21"/>
          <w:szCs w:val="21"/>
        </w:rPr>
      </w:pPr>
      <w:r>
        <w:rPr>
          <w:rFonts w:ascii="新宋体" w:eastAsia="新宋体" w:hAnsi="新宋体" w:hint="eastAsia"/>
          <w:sz w:val="21"/>
          <w:szCs w:val="21"/>
        </w:rPr>
        <w:t xml:space="preserve">投标人：（公章）                       </w:t>
      </w:r>
    </w:p>
    <w:p w14:paraId="7DDDD848"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法定代表人或其委托代理人：（签章或签字）</w:t>
      </w:r>
    </w:p>
    <w:p w14:paraId="42BF3073" w14:textId="77777777" w:rsidR="00AE2EE7" w:rsidRDefault="00223397">
      <w:pPr>
        <w:pStyle w:val="my"/>
        <w:ind w:firstLineChars="0" w:firstLine="0"/>
      </w:pPr>
      <w:r>
        <w:rPr>
          <w:rFonts w:ascii="新宋体" w:eastAsia="新宋体" w:hAnsi="新宋体" w:hint="eastAsia"/>
          <w:sz w:val="21"/>
          <w:szCs w:val="21"/>
        </w:rPr>
        <w:t>日期：   年   月   日：</w:t>
      </w:r>
    </w:p>
    <w:p w14:paraId="3BB29401" w14:textId="77777777" w:rsidR="00AE2EE7" w:rsidRDefault="00AE2EE7">
      <w:pPr>
        <w:pStyle w:val="aff4"/>
        <w:rPr>
          <w:color w:val="FF0000"/>
        </w:rPr>
      </w:pPr>
    </w:p>
    <w:p w14:paraId="4CE4B73D" w14:textId="77777777" w:rsidR="00AE2EE7" w:rsidRDefault="00223397">
      <w:pPr>
        <w:spacing w:line="360" w:lineRule="auto"/>
        <w:rPr>
          <w:rFonts w:ascii="新宋体" w:eastAsia="新宋体" w:hAnsi="新宋体"/>
          <w:b/>
          <w:szCs w:val="21"/>
        </w:rPr>
      </w:pPr>
      <w:r>
        <w:rPr>
          <w:rFonts w:ascii="新宋体" w:eastAsia="新宋体" w:hAnsi="新宋体" w:hint="eastAsia"/>
          <w:b/>
          <w:szCs w:val="21"/>
        </w:rPr>
        <w:t>七、工程量清单报价格式</w:t>
      </w:r>
    </w:p>
    <w:p w14:paraId="7D5686EF" w14:textId="77777777" w:rsidR="00AE2EE7" w:rsidRDefault="00223397">
      <w:pPr>
        <w:spacing w:line="360" w:lineRule="auto"/>
        <w:rPr>
          <w:rFonts w:ascii="新宋体" w:eastAsia="新宋体" w:hAnsi="新宋体"/>
          <w:szCs w:val="21"/>
        </w:rPr>
      </w:pPr>
      <w:r>
        <w:rPr>
          <w:rFonts w:ascii="新宋体" w:eastAsia="新宋体" w:hAnsi="新宋体"/>
          <w:szCs w:val="21"/>
        </w:rPr>
        <w:t>具体根据附件工程量清单内容填写</w:t>
      </w:r>
    </w:p>
    <w:p w14:paraId="7B836E9D" w14:textId="77777777" w:rsidR="00AE2EE7" w:rsidRDefault="00223397">
      <w:pPr>
        <w:pStyle w:val="aff4"/>
      </w:pPr>
      <w:r>
        <w:rPr>
          <w:rFonts w:hint="eastAsia"/>
        </w:rPr>
        <w:t>其中安全文明施工措施费为不可竞争费用不得修改，否则投标无效。</w:t>
      </w:r>
    </w:p>
    <w:p w14:paraId="7C377D89" w14:textId="77777777" w:rsidR="00AE2EE7" w:rsidRDefault="00223397">
      <w:pPr>
        <w:spacing w:line="360" w:lineRule="auto"/>
        <w:jc w:val="left"/>
        <w:rPr>
          <w:rFonts w:ascii="新宋体" w:eastAsia="新宋体" w:hAnsi="新宋体"/>
          <w:b/>
          <w:kern w:val="44"/>
          <w:szCs w:val="21"/>
        </w:rPr>
      </w:pPr>
      <w:r>
        <w:rPr>
          <w:rFonts w:ascii="新宋体" w:eastAsia="新宋体" w:hAnsi="新宋体" w:hint="eastAsia"/>
          <w:b/>
          <w:kern w:val="44"/>
          <w:szCs w:val="21"/>
        </w:rPr>
        <w:t>八、竞价报价表</w:t>
      </w:r>
    </w:p>
    <w:p w14:paraId="77D7DE63" w14:textId="77777777" w:rsidR="00AE2EE7" w:rsidRDefault="00223397">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2F7B7247" w14:textId="77777777" w:rsidR="00AE2EE7" w:rsidRDefault="00223397">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6"/>
        <w:gridCol w:w="1893"/>
        <w:gridCol w:w="3196"/>
      </w:tblGrid>
      <w:tr w:rsidR="00AE2EE7" w14:paraId="4E573E4C" w14:textId="77777777">
        <w:trPr>
          <w:trHeight w:val="318"/>
          <w:jc w:val="center"/>
        </w:trPr>
        <w:tc>
          <w:tcPr>
            <w:tcW w:w="2277" w:type="pct"/>
            <w:vAlign w:val="center"/>
          </w:tcPr>
          <w:p w14:paraId="2DDBE071" w14:textId="77777777" w:rsidR="00AE2EE7" w:rsidRDefault="0022339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013" w:type="pct"/>
            <w:vAlign w:val="center"/>
          </w:tcPr>
          <w:p w14:paraId="673E0FF0" w14:textId="77777777" w:rsidR="00AE2EE7" w:rsidRDefault="0022339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1710" w:type="pct"/>
            <w:vAlign w:val="center"/>
          </w:tcPr>
          <w:p w14:paraId="52F64F91" w14:textId="77777777" w:rsidR="00AE2EE7" w:rsidRDefault="0022339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AE2EE7" w14:paraId="16945314" w14:textId="77777777">
        <w:trPr>
          <w:cantSplit/>
          <w:trHeight w:val="265"/>
          <w:jc w:val="center"/>
        </w:trPr>
        <w:tc>
          <w:tcPr>
            <w:tcW w:w="2277" w:type="pct"/>
          </w:tcPr>
          <w:p w14:paraId="03FDD489" w14:textId="77777777" w:rsidR="00AE2EE7" w:rsidRDefault="00AE2EE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013" w:type="pct"/>
            <w:vAlign w:val="center"/>
          </w:tcPr>
          <w:p w14:paraId="3BCF46F7" w14:textId="77777777" w:rsidR="00AE2EE7" w:rsidRDefault="0022339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1710" w:type="pct"/>
          </w:tcPr>
          <w:p w14:paraId="19E2383E" w14:textId="77777777" w:rsidR="00AE2EE7" w:rsidRDefault="00AE2EE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AE2EE7" w14:paraId="710FF123" w14:textId="77777777">
        <w:trPr>
          <w:cantSplit/>
          <w:trHeight w:val="369"/>
          <w:jc w:val="center"/>
        </w:trPr>
        <w:tc>
          <w:tcPr>
            <w:tcW w:w="5000" w:type="pct"/>
            <w:gridSpan w:val="3"/>
            <w:vAlign w:val="center"/>
          </w:tcPr>
          <w:p w14:paraId="5343F4B7" w14:textId="77777777" w:rsidR="00AE2EE7" w:rsidRDefault="0022339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0BA2B1B2" w14:textId="77777777" w:rsidR="00AE2EE7" w:rsidRDefault="0022339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276" w:lineRule="auto"/>
        <w:rPr>
          <w:rFonts w:ascii="新宋体" w:eastAsia="新宋体" w:hAnsi="新宋体" w:cs="宋体"/>
          <w:b/>
          <w:szCs w:val="21"/>
          <w:lang w:val="zh-CN"/>
        </w:rPr>
      </w:pPr>
      <w:r>
        <w:rPr>
          <w:rFonts w:ascii="新宋体" w:eastAsia="新宋体" w:hAnsi="新宋体" w:hint="eastAsia"/>
          <w:b/>
          <w:szCs w:val="21"/>
        </w:rPr>
        <w:t>注：此表按第二册投标</w:t>
      </w:r>
      <w:r>
        <w:rPr>
          <w:rFonts w:ascii="新宋体" w:eastAsia="新宋体" w:hAnsi="新宋体"/>
          <w:b/>
          <w:szCs w:val="21"/>
        </w:rPr>
        <w:t>文件制作要求</w:t>
      </w:r>
      <w:r>
        <w:rPr>
          <w:rFonts w:ascii="新宋体" w:eastAsia="新宋体" w:hAnsi="新宋体" w:hint="eastAsia"/>
          <w:b/>
          <w:szCs w:val="21"/>
        </w:rPr>
        <w:t>密封。请仔细核对</w:t>
      </w:r>
      <w:r>
        <w:rPr>
          <w:rFonts w:ascii="新宋体" w:eastAsia="新宋体" w:hAnsi="新宋体" w:cs="宋体" w:hint="eastAsia"/>
          <w:b/>
          <w:szCs w:val="21"/>
          <w:lang w:val="zh-CN"/>
        </w:rPr>
        <w:t>分项报价总合计，分项报价总合计不得高于投标总金额，否则投标无效。</w:t>
      </w:r>
    </w:p>
    <w:p w14:paraId="7B87B561" w14:textId="77777777" w:rsidR="00AE2EE7" w:rsidRDefault="0022339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276"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20464187" w14:textId="77777777" w:rsidR="00AE2EE7" w:rsidRDefault="0022339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276" w:lineRule="auto"/>
        <w:rPr>
          <w:rFonts w:ascii="新宋体" w:eastAsia="新宋体" w:hAnsi="新宋体" w:cs="宋体"/>
          <w:b/>
          <w:bCs/>
          <w:szCs w:val="21"/>
        </w:rPr>
      </w:pPr>
      <w:r>
        <w:rPr>
          <w:rFonts w:ascii="新宋体" w:eastAsia="新宋体" w:hAnsi="新宋体" w:cs="宋体"/>
          <w:szCs w:val="21"/>
          <w:lang w:val="zh-CN"/>
        </w:rPr>
        <w:lastRenderedPageBreak/>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424C921D" w14:textId="77777777" w:rsidR="00AE2EE7" w:rsidRDefault="00223397">
      <w:pPr>
        <w:spacing w:line="276"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E8E339C" w14:textId="77777777" w:rsidR="00AE2EE7" w:rsidRDefault="00223397">
      <w:pPr>
        <w:spacing w:line="276"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05EAFAF" w14:textId="77777777" w:rsidR="00AE2EE7" w:rsidRDefault="00223397">
      <w:pPr>
        <w:spacing w:line="276"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4B866F0A" w14:textId="77777777" w:rsidR="00AE2EE7" w:rsidRDefault="00AE2EE7">
      <w:pPr>
        <w:pStyle w:val="aff4"/>
      </w:pPr>
    </w:p>
    <w:p w14:paraId="7F5EC1C0" w14:textId="77777777" w:rsidR="00AE2EE7" w:rsidRDefault="00223397">
      <w:pPr>
        <w:spacing w:line="360" w:lineRule="auto"/>
        <w:jc w:val="left"/>
        <w:rPr>
          <w:rFonts w:ascii="新宋体" w:eastAsia="新宋体" w:hAnsi="新宋体"/>
          <w:b/>
          <w:kern w:val="44"/>
          <w:szCs w:val="21"/>
        </w:rPr>
      </w:pPr>
      <w:r>
        <w:rPr>
          <w:rFonts w:ascii="新宋体" w:eastAsia="新宋体" w:hAnsi="新宋体" w:hint="eastAsia"/>
          <w:b/>
          <w:kern w:val="44"/>
          <w:szCs w:val="21"/>
        </w:rPr>
        <w:t>九、中标服务费承诺书</w:t>
      </w:r>
    </w:p>
    <w:p w14:paraId="713BD949"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深圳市瑞凝信招标咨询公司：</w:t>
      </w:r>
    </w:p>
    <w:p w14:paraId="200BAD26" w14:textId="77777777" w:rsidR="00AE2EE7" w:rsidRDefault="00223397">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 》的招标中如获中标，我公司保证按照招标文件的规定缴纳“中标服务费，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w:t>
      </w:r>
    </w:p>
    <w:p w14:paraId="7AFE465F" w14:textId="77777777" w:rsidR="00AE2EE7" w:rsidRDefault="00223397">
      <w:pPr>
        <w:spacing w:line="360" w:lineRule="auto"/>
        <w:ind w:firstLineChars="200" w:firstLine="420"/>
        <w:rPr>
          <w:rFonts w:ascii="新宋体" w:eastAsia="新宋体" w:hAnsi="新宋体"/>
          <w:szCs w:val="21"/>
        </w:rPr>
      </w:pPr>
      <w:r>
        <w:rPr>
          <w:rFonts w:ascii="新宋体" w:eastAsia="新宋体" w:hAnsi="新宋体" w:hint="eastAsia"/>
          <w:szCs w:val="21"/>
        </w:rPr>
        <w:t>如我公司违反上款承诺,愿承担由此引起的一切法律责任。</w:t>
      </w:r>
    </w:p>
    <w:p w14:paraId="07DE93DD" w14:textId="77777777" w:rsidR="00AE2EE7" w:rsidRDefault="00223397">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特此承诺! </w:t>
      </w:r>
    </w:p>
    <w:p w14:paraId="00DB47C0"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投标人名称：（公章）</w:t>
      </w:r>
    </w:p>
    <w:p w14:paraId="775C48A5"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法定代表人（签字或盖章）（或其委托的全权代表人）：</w:t>
      </w:r>
    </w:p>
    <w:p w14:paraId="2A5BCF1D" w14:textId="77777777" w:rsidR="00AE2EE7" w:rsidRDefault="00223397">
      <w:pPr>
        <w:spacing w:line="360" w:lineRule="auto"/>
        <w:rPr>
          <w:rFonts w:ascii="新宋体" w:eastAsia="新宋体" w:hAnsi="新宋体"/>
          <w:szCs w:val="21"/>
        </w:rPr>
      </w:pPr>
      <w:r>
        <w:rPr>
          <w:rFonts w:ascii="新宋体" w:eastAsia="新宋体" w:hAnsi="新宋体" w:hint="eastAsia"/>
          <w:szCs w:val="21"/>
        </w:rPr>
        <w:t>日  期：</w:t>
      </w:r>
    </w:p>
    <w:p w14:paraId="1F256394" w14:textId="77777777" w:rsidR="00AE2EE7" w:rsidRDefault="00223397">
      <w:pPr>
        <w:adjustRightInd w:val="0"/>
        <w:snapToGrid w:val="0"/>
        <w:spacing w:line="360" w:lineRule="auto"/>
        <w:jc w:val="center"/>
        <w:outlineLvl w:val="0"/>
        <w:rPr>
          <w:rFonts w:ascii="新宋体" w:eastAsia="新宋体" w:hAnsi="新宋体" w:cs="Arial"/>
          <w:b/>
          <w:bCs/>
          <w:sz w:val="30"/>
          <w:szCs w:val="30"/>
        </w:rPr>
      </w:pPr>
      <w:bookmarkStart w:id="10" w:name="_Toc53051629"/>
      <w:bookmarkStart w:id="11" w:name="_Toc53201268"/>
      <w:bookmarkStart w:id="12" w:name="_Toc53200916"/>
      <w:bookmarkStart w:id="13" w:name="_Toc40086326"/>
      <w:bookmarkStart w:id="14" w:name="_Toc127072476"/>
      <w:bookmarkStart w:id="15" w:name="_Toc139095986"/>
      <w:bookmarkStart w:id="16" w:name="_Toc4660223"/>
      <w:bookmarkStart w:id="17" w:name="_Toc40087905"/>
      <w:bookmarkStart w:id="18" w:name="_Toc153338846"/>
      <w:bookmarkStart w:id="19" w:name="_Toc53052504"/>
      <w:bookmarkStart w:id="20" w:name="_Toc53170531"/>
      <w:bookmarkStart w:id="21" w:name="_Toc40088583"/>
      <w:bookmarkStart w:id="22" w:name="_Toc201743390"/>
      <w:bookmarkStart w:id="23" w:name="_Toc127072881"/>
      <w:bookmarkStart w:id="24" w:name="_Toc73006851"/>
      <w:bookmarkStart w:id="25" w:name="_Toc40088386"/>
      <w:bookmarkStart w:id="26" w:name="_Toc53051924"/>
      <w:bookmarkStart w:id="27" w:name="_Toc157499469"/>
      <w:bookmarkStart w:id="28" w:name="_Toc53052272"/>
      <w:bookmarkStart w:id="29" w:name="_Toc142726057"/>
      <w:bookmarkStart w:id="30" w:name="_Toc139102195"/>
      <w:bookmarkStart w:id="31" w:name="_Toc40087482"/>
      <w:bookmarkStart w:id="32" w:name="_Toc53052391"/>
      <w:r>
        <w:rPr>
          <w:rFonts w:ascii="新宋体" w:eastAsia="新宋体" w:hAnsi="新宋体" w:cs="Arial" w:hint="eastAsia"/>
          <w:b/>
          <w:bCs/>
          <w:sz w:val="30"/>
          <w:szCs w:val="30"/>
        </w:rPr>
        <w:t xml:space="preserve">第四章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ascii="新宋体" w:eastAsia="新宋体" w:hAnsi="新宋体" w:cs="Arial" w:hint="eastAsia"/>
          <w:b/>
          <w:bCs/>
          <w:sz w:val="30"/>
          <w:szCs w:val="30"/>
        </w:rPr>
        <w:t>供应商认为的其他补充内容（若有）</w:t>
      </w:r>
    </w:p>
    <w:sectPr w:rsidR="00AE2EE7">
      <w:headerReference w:type="default" r:id="rId8"/>
      <w:footerReference w:type="default" r:id="rId9"/>
      <w:type w:val="continuous"/>
      <w:pgSz w:w="11907" w:h="16840"/>
      <w:pgMar w:top="1418" w:right="1304" w:bottom="1304" w:left="1304" w:header="737" w:footer="510" w:gutter="17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2B694B" w14:textId="77777777" w:rsidR="00223397" w:rsidRDefault="00223397">
      <w:r>
        <w:separator/>
      </w:r>
    </w:p>
  </w:endnote>
  <w:endnote w:type="continuationSeparator" w:id="0">
    <w:p w14:paraId="106CC05C" w14:textId="77777777" w:rsidR="00223397" w:rsidRDefault="00223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华文中宋">
    <w:altName w:val="汉仪中宋简"/>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微软雅黑"/>
    <w:charset w:val="4D"/>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楷体_GB2312">
    <w:altName w:val="楷体"/>
    <w:charset w:val="86"/>
    <w:family w:val="auto"/>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mbria">
    <w:altName w:val="FreeSerif"/>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新宋体">
    <w:altName w:val="方正书宋_GBK"/>
    <w:panose1 w:val="02010609030101010101"/>
    <w:charset w:val="86"/>
    <w:family w:val="modern"/>
    <w:pitch w:val="fixed"/>
    <w:sig w:usb0="0000028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ˎ̥">
    <w:altName w:val="华文仿宋"/>
    <w:charset w:val="00"/>
    <w:family w:val="roman"/>
    <w:pitch w:val="default"/>
    <w:sig w:usb0="00000000" w:usb1="00000000" w:usb2="00000000" w:usb3="00000000" w:csb0="00040001" w:csb1="00000000"/>
  </w:font>
  <w:font w:name="Century Gothic">
    <w:panose1 w:val="020B0502020202020204"/>
    <w:charset w:val="00"/>
    <w:family w:val="swiss"/>
    <w:pitch w:val="variable"/>
    <w:sig w:usb0="00000287" w:usb1="00000000" w:usb2="00000000" w:usb3="00000000" w:csb0="0000009F" w:csb1="00000000"/>
  </w:font>
  <w:font w:name="Tahoma">
    <w:altName w:val="DejaVu Sans"/>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方正书宋简体">
    <w:altName w:val="宋体"/>
    <w:charset w:val="86"/>
    <w:family w:val="script"/>
    <w:pitch w:val="default"/>
    <w:sig w:usb0="00000000" w:usb1="00000000" w:usb2="00000010" w:usb3="00000000" w:csb0="00040000" w:csb1="00000000"/>
  </w:font>
  <w:font w:name="方正仿宋简体">
    <w:altName w:val="微软雅黑"/>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Mincho">
    <w:altName w:val="明朝"/>
    <w:panose1 w:val="02020609040305080305"/>
    <w:charset w:val="80"/>
    <w:family w:val="roman"/>
    <w:notTrueType/>
    <w:pitch w:val="fixed"/>
    <w:sig w:usb0="00000001" w:usb1="08070000" w:usb2="00000010" w:usb3="00000000" w:csb0="00020000" w:csb1="00000000"/>
  </w:font>
  <w:font w:name="隶书">
    <w:altName w:val="方正隶书_GBK"/>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336CE" w14:textId="77777777" w:rsidR="00AE2EE7" w:rsidRDefault="00AE2EE7">
    <w:pPr>
      <w:pBdr>
        <w:bottom w:val="single" w:sz="6" w:space="0" w:color="auto"/>
      </w:pBdr>
      <w:tabs>
        <w:tab w:val="center" w:pos="4153"/>
        <w:tab w:val="right" w:pos="8306"/>
      </w:tabs>
      <w:snapToGrid w:val="0"/>
      <w:spacing w:line="276" w:lineRule="auto"/>
      <w:rPr>
        <w:kern w:val="0"/>
        <w:sz w:val="18"/>
        <w:szCs w:val="18"/>
      </w:rPr>
    </w:pPr>
  </w:p>
  <w:p w14:paraId="62AA3ABA" w14:textId="77777777" w:rsidR="00AE2EE7" w:rsidRDefault="00223397">
    <w:pPr>
      <w:tabs>
        <w:tab w:val="left" w:pos="2712"/>
      </w:tabs>
      <w:snapToGrid w:val="0"/>
      <w:spacing w:line="360" w:lineRule="auto"/>
      <w:jc w:val="center"/>
      <w:rPr>
        <w:lang w:val="zh-CN"/>
      </w:rPr>
    </w:pPr>
    <w:r>
      <w:rPr>
        <w:rFonts w:ascii="新宋体" w:eastAsia="新宋体" w:hAnsi="新宋体" w:hint="eastAsia"/>
        <w:kern w:val="0"/>
        <w:sz w:val="18"/>
        <w:szCs w:val="18"/>
        <w:lang w:val="zh-CN"/>
      </w:rPr>
      <w:t xml:space="preserve">深圳市瑞凝信招标咨询有限公司 </w:t>
    </w:r>
    <w:r>
      <w:rPr>
        <w:rFonts w:ascii="新宋体" w:eastAsia="新宋体" w:hAnsi="新宋体"/>
        <w:kern w:val="0"/>
        <w:sz w:val="18"/>
        <w:szCs w:val="18"/>
        <w:lang w:val="zh-CN"/>
      </w:rPr>
      <w:t xml:space="preserve">                     </w:t>
    </w:r>
    <w:r>
      <w:rPr>
        <w:rFonts w:ascii="新宋体" w:eastAsia="新宋体" w:hAnsi="新宋体"/>
        <w:bCs/>
        <w:kern w:val="0"/>
        <w:sz w:val="18"/>
        <w:szCs w:val="18"/>
        <w:lang w:val="zh-CN"/>
      </w:rPr>
      <w:fldChar w:fldCharType="begin"/>
    </w:r>
    <w:r>
      <w:rPr>
        <w:rFonts w:ascii="新宋体" w:eastAsia="新宋体" w:hAnsi="新宋体"/>
        <w:bCs/>
        <w:kern w:val="0"/>
        <w:sz w:val="18"/>
        <w:szCs w:val="18"/>
        <w:lang w:val="zh-CN"/>
      </w:rPr>
      <w:instrText>PAGE</w:instrText>
    </w:r>
    <w:r>
      <w:rPr>
        <w:rFonts w:ascii="新宋体" w:eastAsia="新宋体" w:hAnsi="新宋体"/>
        <w:bCs/>
        <w:kern w:val="0"/>
        <w:sz w:val="18"/>
        <w:szCs w:val="18"/>
        <w:lang w:val="zh-CN"/>
      </w:rPr>
      <w:fldChar w:fldCharType="separate"/>
    </w:r>
    <w:r w:rsidR="00D837B1">
      <w:rPr>
        <w:rFonts w:ascii="新宋体" w:eastAsia="新宋体" w:hAnsi="新宋体"/>
        <w:bCs/>
        <w:noProof/>
        <w:kern w:val="0"/>
        <w:sz w:val="18"/>
        <w:szCs w:val="18"/>
        <w:lang w:val="zh-CN"/>
      </w:rPr>
      <w:t>2</w:t>
    </w:r>
    <w:r>
      <w:rPr>
        <w:rFonts w:ascii="新宋体" w:eastAsia="新宋体" w:hAnsi="新宋体"/>
        <w:bCs/>
        <w:kern w:val="0"/>
        <w:sz w:val="18"/>
        <w:szCs w:val="18"/>
        <w:lang w:val="zh-CN"/>
      </w:rPr>
      <w:fldChar w:fldCharType="end"/>
    </w:r>
    <w:r>
      <w:rPr>
        <w:rFonts w:ascii="新宋体" w:eastAsia="新宋体" w:hAnsi="新宋体"/>
        <w:kern w:val="0"/>
        <w:sz w:val="18"/>
        <w:szCs w:val="18"/>
        <w:lang w:val="zh-CN"/>
      </w:rPr>
      <w:t xml:space="preserve"> / </w:t>
    </w:r>
    <w:r>
      <w:rPr>
        <w:rFonts w:ascii="新宋体" w:eastAsia="新宋体" w:hAnsi="新宋体"/>
        <w:bCs/>
        <w:kern w:val="0"/>
        <w:sz w:val="18"/>
        <w:szCs w:val="18"/>
        <w:lang w:val="zh-CN"/>
      </w:rPr>
      <w:fldChar w:fldCharType="begin"/>
    </w:r>
    <w:r>
      <w:rPr>
        <w:rFonts w:ascii="新宋体" w:eastAsia="新宋体" w:hAnsi="新宋体"/>
        <w:bCs/>
        <w:kern w:val="0"/>
        <w:sz w:val="18"/>
        <w:szCs w:val="18"/>
        <w:lang w:val="zh-CN"/>
      </w:rPr>
      <w:instrText>NUMPAGES</w:instrText>
    </w:r>
    <w:r>
      <w:rPr>
        <w:rFonts w:ascii="新宋体" w:eastAsia="新宋体" w:hAnsi="新宋体"/>
        <w:bCs/>
        <w:kern w:val="0"/>
        <w:sz w:val="18"/>
        <w:szCs w:val="18"/>
        <w:lang w:val="zh-CN"/>
      </w:rPr>
      <w:fldChar w:fldCharType="separate"/>
    </w:r>
    <w:r w:rsidR="00D837B1">
      <w:rPr>
        <w:rFonts w:ascii="新宋体" w:eastAsia="新宋体" w:hAnsi="新宋体"/>
        <w:bCs/>
        <w:noProof/>
        <w:kern w:val="0"/>
        <w:sz w:val="18"/>
        <w:szCs w:val="18"/>
        <w:lang w:val="zh-CN"/>
      </w:rPr>
      <w:t>23</w:t>
    </w:r>
    <w:r>
      <w:rPr>
        <w:rFonts w:ascii="新宋体" w:eastAsia="新宋体" w:hAnsi="新宋体"/>
        <w:bCs/>
        <w:kern w:val="0"/>
        <w:sz w:val="18"/>
        <w:szCs w:val="18"/>
        <w:lang w:val="zh-CN"/>
      </w:rPr>
      <w:fldChar w:fldCharType="end"/>
    </w:r>
    <w:r>
      <w:rPr>
        <w:rFonts w:ascii="新宋体" w:eastAsia="新宋体" w:hAnsi="新宋体"/>
        <w:bCs/>
        <w:kern w:val="0"/>
        <w:sz w:val="18"/>
        <w:szCs w:val="18"/>
        <w:lang w:val="zh-CN"/>
      </w:rPr>
      <w:t xml:space="preserve">                                    </w:t>
    </w:r>
    <w:r>
      <w:rPr>
        <w:rFonts w:ascii="新宋体" w:eastAsia="新宋体" w:hAnsi="新宋体" w:hint="eastAsia"/>
        <w:bCs/>
        <w:kern w:val="0"/>
        <w:sz w:val="18"/>
        <w:szCs w:val="18"/>
        <w:lang w:val="zh-CN"/>
      </w:rPr>
      <w:t>竞价</w:t>
    </w:r>
    <w:r>
      <w:rPr>
        <w:rFonts w:ascii="新宋体" w:eastAsia="新宋体" w:hAnsi="新宋体"/>
        <w:bCs/>
        <w:kern w:val="0"/>
        <w:sz w:val="18"/>
        <w:szCs w:val="18"/>
        <w:lang w:val="zh-CN"/>
      </w:rPr>
      <w:t>文件</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D7305" w14:textId="77777777" w:rsidR="00223397" w:rsidRDefault="00223397">
      <w:r>
        <w:separator/>
      </w:r>
    </w:p>
  </w:footnote>
  <w:footnote w:type="continuationSeparator" w:id="0">
    <w:p w14:paraId="7F72BF7E" w14:textId="77777777" w:rsidR="00223397" w:rsidRDefault="00223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B42CE" w14:textId="77777777" w:rsidR="00AE2EE7" w:rsidRDefault="00223397">
    <w:pPr>
      <w:pStyle w:val="affff"/>
      <w:rPr>
        <w:rFonts w:ascii="新宋体" w:eastAsia="新宋体" w:hAnsi="新宋体"/>
      </w:rPr>
    </w:pPr>
    <w:bookmarkStart w:id="33" w:name="_Hlk531691057"/>
    <w:r>
      <w:rPr>
        <w:rFonts w:ascii="新宋体" w:eastAsia="新宋体" w:hAnsi="新宋体" w:hint="eastAsia"/>
      </w:rPr>
      <w:t xml:space="preserve">项目名称： 狮岭社区党群活动阵地修缮项目                            </w:t>
    </w:r>
    <w:bookmarkEnd w:id="33"/>
    <w:r>
      <w:rPr>
        <w:rFonts w:ascii="新宋体" w:eastAsia="新宋体" w:hAnsi="新宋体"/>
      </w:rPr>
      <w:t xml:space="preserve">      </w:t>
    </w:r>
    <w:r>
      <w:rPr>
        <w:rFonts w:ascii="新宋体" w:eastAsia="新宋体" w:hAnsi="新宋体" w:hint="eastAsia"/>
      </w:rPr>
      <w:t xml:space="preserve">项目编号： </w:t>
    </w:r>
    <w:r>
      <w:rPr>
        <w:rFonts w:ascii="新宋体" w:eastAsia="新宋体" w:hAnsi="新宋体"/>
      </w:rPr>
      <w:t>RNX2025153ZC-LHJDB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0000000E"/>
    <w:multiLevelType w:val="multilevel"/>
    <w:tmpl w:val="0000000E"/>
    <w:lvl w:ilvl="0">
      <w:start w:val="1"/>
      <w:numFmt w:val="decimal"/>
      <w:suff w:val="space"/>
      <w:lvlText w:val="%1"/>
      <w:lvlJc w:val="left"/>
      <w:pPr>
        <w:ind w:left="200" w:firstLine="0"/>
      </w:pPr>
      <w:rPr>
        <w:rFonts w:ascii="Times New Roman" w:hAnsi="Times New Roman" w:cs="Times New Roman" w:hint="default"/>
      </w:rPr>
    </w:lvl>
    <w:lvl w:ilvl="1">
      <w:start w:val="1"/>
      <w:numFmt w:val="decimal"/>
      <w:pStyle w:val="21"/>
      <w:suff w:val="space"/>
      <w:lvlText w:val="%1.%2"/>
      <w:lvlJc w:val="left"/>
      <w:pPr>
        <w:ind w:left="200" w:firstLine="0"/>
      </w:pPr>
      <w:rPr>
        <w:rFonts w:ascii="Times New Roman" w:hAnsi="Times New Roman" w:cs="Times New Roman" w:hint="default"/>
      </w:rPr>
    </w:lvl>
    <w:lvl w:ilvl="2">
      <w:start w:val="1"/>
      <w:numFmt w:val="decimal"/>
      <w:suff w:val="space"/>
      <w:lvlText w:val="%1.%2.%3"/>
      <w:lvlJc w:val="left"/>
      <w:pPr>
        <w:ind w:left="200" w:firstLine="0"/>
      </w:pPr>
      <w:rPr>
        <w:rFonts w:ascii="Times New Roman" w:hAnsi="Times New Roman" w:cs="Times New Roman" w:hint="default"/>
      </w:rPr>
    </w:lvl>
    <w:lvl w:ilvl="3">
      <w:start w:val="1"/>
      <w:numFmt w:val="decimal"/>
      <w:suff w:val="space"/>
      <w:lvlText w:val="%1.%2.%3.%4"/>
      <w:lvlJc w:val="left"/>
      <w:pPr>
        <w:ind w:left="200" w:firstLine="84"/>
      </w:pPr>
      <w:rPr>
        <w:rFonts w:ascii="Times New Roman" w:hAnsi="Times New Roman" w:cs="Times New Roman" w:hint="default"/>
      </w:rPr>
    </w:lvl>
    <w:lvl w:ilvl="4">
      <w:start w:val="1"/>
      <w:numFmt w:val="decimal"/>
      <w:lvlText w:val="%1.%2.%3.%4.%5"/>
      <w:lvlJc w:val="left"/>
      <w:pPr>
        <w:tabs>
          <w:tab w:val="left" w:pos="1208"/>
        </w:tabs>
        <w:ind w:left="1208" w:hanging="1008"/>
      </w:pPr>
      <w:rPr>
        <w:rFonts w:ascii="Times New Roman" w:hAnsi="Times New Roman" w:cs="Times New Roman" w:hint="default"/>
      </w:rPr>
    </w:lvl>
    <w:lvl w:ilvl="5">
      <w:start w:val="1"/>
      <w:numFmt w:val="decimal"/>
      <w:lvlText w:val="%1.%2.%3.%4.%5.%6"/>
      <w:lvlJc w:val="left"/>
      <w:pPr>
        <w:tabs>
          <w:tab w:val="left" w:pos="1352"/>
        </w:tabs>
        <w:ind w:left="1352" w:hanging="1152"/>
      </w:pPr>
      <w:rPr>
        <w:rFonts w:ascii="Times New Roman" w:hAnsi="Times New Roman" w:cs="Times New Roman" w:hint="default"/>
      </w:rPr>
    </w:lvl>
    <w:lvl w:ilvl="6">
      <w:start w:val="1"/>
      <w:numFmt w:val="decimal"/>
      <w:lvlText w:val="%1.%2.%3.%4.%5.%6.%7"/>
      <w:lvlJc w:val="left"/>
      <w:pPr>
        <w:tabs>
          <w:tab w:val="left" w:pos="1496"/>
        </w:tabs>
        <w:ind w:left="1496" w:hanging="1296"/>
      </w:pPr>
      <w:rPr>
        <w:rFonts w:ascii="Times New Roman" w:hAnsi="Times New Roman" w:cs="Times New Roman" w:hint="default"/>
      </w:rPr>
    </w:lvl>
    <w:lvl w:ilvl="7">
      <w:start w:val="1"/>
      <w:numFmt w:val="decimal"/>
      <w:lvlText w:val="%1.%2.%3.%4.%5.%6.%7.%8"/>
      <w:lvlJc w:val="left"/>
      <w:pPr>
        <w:tabs>
          <w:tab w:val="left" w:pos="1640"/>
        </w:tabs>
        <w:ind w:left="1640" w:hanging="1440"/>
      </w:pPr>
      <w:rPr>
        <w:rFonts w:ascii="Times New Roman" w:hAnsi="Times New Roman" w:cs="Times New Roman" w:hint="default"/>
      </w:rPr>
    </w:lvl>
    <w:lvl w:ilvl="8">
      <w:start w:val="1"/>
      <w:numFmt w:val="decimal"/>
      <w:lvlText w:val="%1.%2.%3.%4.%5.%6.%7.%8.%9"/>
      <w:lvlJc w:val="left"/>
      <w:pPr>
        <w:tabs>
          <w:tab w:val="left" w:pos="1784"/>
        </w:tabs>
        <w:ind w:left="1784" w:hanging="1584"/>
      </w:pPr>
      <w:rPr>
        <w:rFonts w:ascii="Times New Roman" w:hAnsi="Times New Roman" w:cs="Times New Roman" w:hint="default"/>
      </w:rPr>
    </w:lvl>
  </w:abstractNum>
  <w:abstractNum w:abstractNumId="2" w15:restartNumberingAfterBreak="0">
    <w:nsid w:val="00000021"/>
    <w:multiLevelType w:val="multilevel"/>
    <w:tmpl w:val="00000021"/>
    <w:lvl w:ilvl="0">
      <w:start w:val="1"/>
      <w:numFmt w:val="decimal"/>
      <w:pStyle w:val="a0"/>
      <w:suff w:val="space"/>
      <w:lvlText w:val="第%1章"/>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w w:val="1"/>
        <w:kern w:val="0"/>
        <w:position w:val="0"/>
        <w:szCs w:val="2"/>
        <w:u w:val="none"/>
        <w:vertAlign w:val="baseline"/>
      </w:rPr>
    </w:lvl>
    <w:lvl w:ilvl="1">
      <w:start w:val="1"/>
      <w:numFmt w:val="decimal"/>
      <w:pStyle w:val="a1"/>
      <w:suff w:val="space"/>
      <w:lvlText w:val="%1.%2"/>
      <w:lvlJc w:val="left"/>
      <w:pPr>
        <w:ind w:left="142" w:firstLine="0"/>
      </w:pPr>
      <w:rPr>
        <w:rFonts w:ascii="Times New Roman" w:eastAsia="华文中宋" w:hAnsi="Times New Roman" w:cs="Times New Roman" w:hint="default"/>
        <w:sz w:val="28"/>
      </w:rPr>
    </w:lvl>
    <w:lvl w:ilvl="2">
      <w:start w:val="1"/>
      <w:numFmt w:val="decimal"/>
      <w:pStyle w:val="a2"/>
      <w:lvlText w:val="%1.%2.%3"/>
      <w:lvlJc w:val="left"/>
      <w:pPr>
        <w:tabs>
          <w:tab w:val="left" w:pos="851"/>
        </w:tabs>
        <w:ind w:left="0" w:firstLine="113"/>
      </w:pPr>
      <w:rPr>
        <w:rFonts w:ascii="Times New Roman" w:eastAsia="华文中宋" w:hAnsi="Times New Roman" w:cs="Times New Roman" w:hint="default"/>
        <w:sz w:val="24"/>
      </w:rPr>
    </w:lvl>
    <w:lvl w:ilvl="3">
      <w:start w:val="1"/>
      <w:numFmt w:val="decimal"/>
      <w:pStyle w:val="a3"/>
      <w:lvlText w:val="%1.%2.%3.%4"/>
      <w:lvlJc w:val="left"/>
      <w:pPr>
        <w:tabs>
          <w:tab w:val="left" w:pos="567"/>
        </w:tabs>
        <w:ind w:left="567" w:hanging="567"/>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3" w15:restartNumberingAfterBreak="0">
    <w:nsid w:val="0000002A"/>
    <w:multiLevelType w:val="multilevel"/>
    <w:tmpl w:val="0000002A"/>
    <w:lvl w:ilvl="0">
      <w:start w:val="1"/>
      <w:numFmt w:val="bullet"/>
      <w:pStyle w:val="a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000002F"/>
    <w:multiLevelType w:val="multilevel"/>
    <w:tmpl w:val="0000002F"/>
    <w:lvl w:ilvl="0">
      <w:start w:val="1"/>
      <w:numFmt w:val="decimal"/>
      <w:pStyle w:val="2"/>
      <w:lvlText w:val="%1、"/>
      <w:lvlJc w:val="left"/>
      <w:pPr>
        <w:tabs>
          <w:tab w:val="left" w:pos="360"/>
        </w:tabs>
        <w:ind w:left="360" w:hanging="360"/>
      </w:pPr>
    </w:lvl>
    <w:lvl w:ilvl="1">
      <w:start w:val="1"/>
      <w:numFmt w:val="decimal"/>
      <w:pStyle w:val="3"/>
      <w:lvlText w:val="（%2）"/>
      <w:lvlJc w:val="left"/>
      <w:pPr>
        <w:tabs>
          <w:tab w:val="left" w:pos="840"/>
        </w:tabs>
        <w:ind w:left="840" w:hanging="420"/>
      </w:pPr>
      <w:rPr>
        <w:rFonts w:ascii="MS Gothic" w:hAnsi="MS Gothic"/>
      </w:rPr>
    </w:lvl>
    <w:lvl w:ilvl="2">
      <w:start w:val="1"/>
      <w:numFmt w:val="decimal"/>
      <w:pStyle w:val="a5"/>
      <w:lvlText w:val="（%3）"/>
      <w:lvlJc w:val="left"/>
      <w:pPr>
        <w:tabs>
          <w:tab w:val="left" w:pos="1680"/>
        </w:tabs>
        <w:ind w:left="1680" w:hanging="420"/>
      </w:pPr>
      <w:rPr>
        <w:rFonts w:ascii="MS Gothic" w:hAnsi="MS Gothic"/>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0000039"/>
    <w:multiLevelType w:val="singleLevel"/>
    <w:tmpl w:val="00000039"/>
    <w:lvl w:ilvl="0">
      <w:start w:val="1"/>
      <w:numFmt w:val="bullet"/>
      <w:pStyle w:val="20"/>
      <w:lvlText w:val=""/>
      <w:lvlJc w:val="left"/>
      <w:pPr>
        <w:tabs>
          <w:tab w:val="left" w:pos="984"/>
        </w:tabs>
        <w:ind w:left="907" w:hanging="283"/>
      </w:pPr>
      <w:rPr>
        <w:rFonts w:ascii="Wingdings" w:hAnsi="Wingdings" w:hint="default"/>
        <w:b/>
        <w:i w:val="0"/>
        <w:sz w:val="24"/>
      </w:rPr>
    </w:lvl>
  </w:abstractNum>
  <w:abstractNum w:abstractNumId="6" w15:restartNumberingAfterBreak="0">
    <w:nsid w:val="00000042"/>
    <w:multiLevelType w:val="multilevel"/>
    <w:tmpl w:val="00000042"/>
    <w:lvl w:ilvl="0">
      <w:start w:val="1"/>
      <w:numFmt w:val="decimal"/>
      <w:lvlText w:val="第%1章"/>
      <w:lvlJc w:val="left"/>
      <w:pPr>
        <w:tabs>
          <w:tab w:val="left" w:pos="525"/>
        </w:tabs>
        <w:ind w:left="525" w:hanging="525"/>
      </w:pPr>
    </w:lvl>
    <w:lvl w:ilvl="1">
      <w:start w:val="1"/>
      <w:numFmt w:val="decimal"/>
      <w:pStyle w:val="10"/>
      <w:lvlText w:val="1.%2"/>
      <w:lvlJc w:val="left"/>
      <w:pPr>
        <w:tabs>
          <w:tab w:val="left" w:pos="720"/>
        </w:tabs>
        <w:ind w:left="720" w:hanging="720"/>
      </w:pPr>
      <w:rPr>
        <w:rFonts w:ascii="Times New Roman" w:hAnsi="Times New Roman" w:cs="Times New Roman" w:hint="default"/>
        <w:sz w:val="32"/>
        <w:szCs w:val="32"/>
      </w:rPr>
    </w:lvl>
    <w:lvl w:ilvl="2">
      <w:start w:val="1"/>
      <w:numFmt w:val="decimal"/>
      <w:lvlText w:val="%1.%2.%3"/>
      <w:lvlJc w:val="left"/>
      <w:pPr>
        <w:tabs>
          <w:tab w:val="left" w:pos="720"/>
        </w:tabs>
        <w:ind w:left="720" w:hanging="720"/>
      </w:pPr>
    </w:lvl>
    <w:lvl w:ilvl="3">
      <w:start w:val="1"/>
      <w:numFmt w:val="decimal"/>
      <w:lvlText w:val="%1.%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800"/>
        </w:tabs>
        <w:ind w:left="1800" w:hanging="180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7" w15:restartNumberingAfterBreak="0">
    <w:nsid w:val="018B4D3C"/>
    <w:multiLevelType w:val="multilevel"/>
    <w:tmpl w:val="018B4D3C"/>
    <w:lvl w:ilvl="0">
      <w:start w:val="1"/>
      <w:numFmt w:val="bullet"/>
      <w:pStyle w:val="a6"/>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8" w15:restartNumberingAfterBreak="0">
    <w:nsid w:val="019C747E"/>
    <w:multiLevelType w:val="multilevel"/>
    <w:tmpl w:val="019C747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suff w:val="space"/>
      <w:lvlText w:val="%1.%2.%3."/>
      <w:lvlJc w:val="left"/>
      <w:pPr>
        <w:ind w:left="709" w:hanging="709"/>
      </w:pPr>
    </w:lvl>
    <w:lvl w:ilvl="3">
      <w:start w:val="1"/>
      <w:numFmt w:val="decimal"/>
      <w:lvlText w:val="%1.%2.%3.%4."/>
      <w:lvlJc w:val="left"/>
      <w:pPr>
        <w:tabs>
          <w:tab w:val="left" w:pos="851"/>
        </w:tabs>
        <w:ind w:left="851" w:hanging="851"/>
      </w:pPr>
    </w:lvl>
    <w:lvl w:ilvl="4">
      <w:start w:val="1"/>
      <w:numFmt w:val="decimal"/>
      <w:pStyle w:val="a7"/>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02D250B6"/>
    <w:multiLevelType w:val="multilevel"/>
    <w:tmpl w:val="02D250B6"/>
    <w:lvl w:ilvl="0">
      <w:start w:val="1"/>
      <w:numFmt w:val="decimal"/>
      <w:pStyle w:val="hjxuhao"/>
      <w:lvlText w:val="%1."/>
      <w:lvlJc w:val="left"/>
      <w:pPr>
        <w:tabs>
          <w:tab w:val="left" w:pos="840"/>
        </w:tabs>
        <w:ind w:left="840" w:hanging="420"/>
      </w:pPr>
    </w:lvl>
    <w:lvl w:ilvl="1">
      <w:start w:val="1"/>
      <w:numFmt w:val="decimal"/>
      <w:lvlText w:val="%2."/>
      <w:lvlJc w:val="left"/>
      <w:pPr>
        <w:tabs>
          <w:tab w:val="left" w:pos="780"/>
        </w:tabs>
        <w:ind w:left="780" w:hanging="36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7725AD4"/>
    <w:multiLevelType w:val="multilevel"/>
    <w:tmpl w:val="07725AD4"/>
    <w:lvl w:ilvl="0">
      <w:start w:val="1"/>
      <w:numFmt w:val="decimal"/>
      <w:pStyle w:val="a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88C08E8"/>
    <w:multiLevelType w:val="multilevel"/>
    <w:tmpl w:val="088C08E8"/>
    <w:lvl w:ilvl="0">
      <w:start w:val="1"/>
      <w:numFmt w:val="decimal"/>
      <w:pStyle w:val="a9"/>
      <w:lvlText w:val="%1."/>
      <w:lvlJc w:val="left"/>
      <w:pPr>
        <w:ind w:left="1277" w:firstLine="0"/>
      </w:pPr>
      <w:rPr>
        <w:rFonts w:hint="eastAsia"/>
      </w:rPr>
    </w:lvl>
    <w:lvl w:ilvl="1">
      <w:start w:val="1"/>
      <w:numFmt w:val="decimal"/>
      <w:pStyle w:val="aa"/>
      <w:lvlText w:val="%1.%2."/>
      <w:lvlJc w:val="left"/>
      <w:pPr>
        <w:ind w:left="1277" w:firstLine="0"/>
      </w:pPr>
      <w:rPr>
        <w:rFonts w:hint="eastAsia"/>
      </w:rPr>
    </w:lvl>
    <w:lvl w:ilvl="2">
      <w:start w:val="1"/>
      <w:numFmt w:val="decimal"/>
      <w:pStyle w:val="ab"/>
      <w:lvlText w:val="%1.%2.%3."/>
      <w:lvlJc w:val="left"/>
      <w:pPr>
        <w:ind w:left="0" w:firstLine="0"/>
      </w:pPr>
      <w:rPr>
        <w:rFonts w:hint="eastAsia"/>
      </w:rPr>
    </w:lvl>
    <w:lvl w:ilvl="3">
      <w:start w:val="1"/>
      <w:numFmt w:val="decimal"/>
      <w:pStyle w:val="ac"/>
      <w:lvlText w:val="%1.%2.%3.%4."/>
      <w:lvlJc w:val="left"/>
      <w:pPr>
        <w:ind w:left="2553" w:firstLine="0"/>
      </w:pPr>
      <w:rPr>
        <w:rFonts w:hint="eastAsia"/>
      </w:rPr>
    </w:lvl>
    <w:lvl w:ilvl="4">
      <w:start w:val="1"/>
      <w:numFmt w:val="decimal"/>
      <w:lvlText w:val="1.5.5.%5.1"/>
      <w:lvlJc w:val="left"/>
      <w:pPr>
        <w:ind w:left="1277" w:firstLine="0"/>
      </w:pPr>
      <w:rPr>
        <w:rFonts w:hint="eastAsia"/>
      </w:rPr>
    </w:lvl>
    <w:lvl w:ilvl="5">
      <w:start w:val="1"/>
      <w:numFmt w:val="decimal"/>
      <w:lvlText w:val="%1.%2.%3.%4.%5.%6."/>
      <w:lvlJc w:val="left"/>
      <w:pPr>
        <w:ind w:left="1277" w:firstLine="0"/>
      </w:pPr>
      <w:rPr>
        <w:rFonts w:hint="eastAsia"/>
      </w:rPr>
    </w:lvl>
    <w:lvl w:ilvl="6">
      <w:start w:val="1"/>
      <w:numFmt w:val="decimal"/>
      <w:lvlText w:val="%1.%2.%3.%4.%5.%6.%7."/>
      <w:lvlJc w:val="left"/>
      <w:pPr>
        <w:ind w:left="1277" w:firstLine="0"/>
      </w:pPr>
      <w:rPr>
        <w:rFonts w:hint="eastAsia"/>
      </w:rPr>
    </w:lvl>
    <w:lvl w:ilvl="7">
      <w:start w:val="1"/>
      <w:numFmt w:val="decimal"/>
      <w:lvlText w:val="%1.%2.%3.%4.%5.%6.%7.%8."/>
      <w:lvlJc w:val="left"/>
      <w:pPr>
        <w:ind w:left="1277" w:firstLine="0"/>
      </w:pPr>
      <w:rPr>
        <w:rFonts w:hint="eastAsia"/>
      </w:rPr>
    </w:lvl>
    <w:lvl w:ilvl="8">
      <w:start w:val="1"/>
      <w:numFmt w:val="decimal"/>
      <w:lvlText w:val="%1.%2.%3.%4.%5.%6.%7.%8.%9."/>
      <w:lvlJc w:val="left"/>
      <w:pPr>
        <w:ind w:left="1277" w:firstLine="0"/>
      </w:pPr>
      <w:rPr>
        <w:rFonts w:hint="eastAsia"/>
      </w:rPr>
    </w:lvl>
  </w:abstractNum>
  <w:abstractNum w:abstractNumId="12" w15:restartNumberingAfterBreak="0">
    <w:nsid w:val="0AE367E9"/>
    <w:multiLevelType w:val="multilevel"/>
    <w:tmpl w:val="0AE367E9"/>
    <w:lvl w:ilvl="0">
      <w:start w:val="1"/>
      <w:numFmt w:val="none"/>
      <w:pStyle w:val="ad"/>
      <w:suff w:val="nothing"/>
      <w:lvlText w:val="%1示例："/>
      <w:lvlJc w:val="left"/>
      <w:pPr>
        <w:ind w:left="0" w:firstLine="363"/>
      </w:pPr>
      <w:rPr>
        <w:rFonts w:ascii="黑体" w:eastAsia="黑体" w:hAnsi="Times New Roman" w:hint="eastAsia"/>
        <w:b w:val="0"/>
        <w:i w:val="0"/>
        <w:sz w:val="18"/>
        <w:szCs w:val="18"/>
      </w:rPr>
    </w:lvl>
    <w:lvl w:ilvl="1">
      <w:start w:val="1"/>
      <w:numFmt w:val="lowerLetter"/>
      <w:lvlText w:val="%2)"/>
      <w:lvlJc w:val="left"/>
      <w:pPr>
        <w:tabs>
          <w:tab w:val="left" w:pos="363"/>
        </w:tabs>
        <w:ind w:left="0" w:firstLine="363"/>
      </w:pPr>
    </w:lvl>
    <w:lvl w:ilvl="2">
      <w:start w:val="1"/>
      <w:numFmt w:val="lowerRoman"/>
      <w:lvlText w:val="%3."/>
      <w:lvlJc w:val="right"/>
      <w:pPr>
        <w:tabs>
          <w:tab w:val="left" w:pos="363"/>
        </w:tabs>
        <w:ind w:left="0" w:firstLine="363"/>
      </w:pPr>
    </w:lvl>
    <w:lvl w:ilvl="3">
      <w:start w:val="1"/>
      <w:numFmt w:val="decimal"/>
      <w:lvlText w:val="%4."/>
      <w:lvlJc w:val="left"/>
      <w:pPr>
        <w:tabs>
          <w:tab w:val="left" w:pos="363"/>
        </w:tabs>
        <w:ind w:left="0" w:firstLine="363"/>
      </w:pPr>
    </w:lvl>
    <w:lvl w:ilvl="4">
      <w:start w:val="1"/>
      <w:numFmt w:val="lowerLetter"/>
      <w:lvlText w:val="%5)"/>
      <w:lvlJc w:val="left"/>
      <w:pPr>
        <w:tabs>
          <w:tab w:val="left" w:pos="363"/>
        </w:tabs>
        <w:ind w:left="0" w:firstLine="363"/>
      </w:pPr>
    </w:lvl>
    <w:lvl w:ilvl="5">
      <w:start w:val="1"/>
      <w:numFmt w:val="lowerRoman"/>
      <w:lvlText w:val="%6."/>
      <w:lvlJc w:val="right"/>
      <w:pPr>
        <w:tabs>
          <w:tab w:val="left" w:pos="363"/>
        </w:tabs>
        <w:ind w:left="0" w:firstLine="363"/>
      </w:pPr>
    </w:lvl>
    <w:lvl w:ilvl="6">
      <w:start w:val="1"/>
      <w:numFmt w:val="decimal"/>
      <w:lvlText w:val="%7."/>
      <w:lvlJc w:val="left"/>
      <w:pPr>
        <w:tabs>
          <w:tab w:val="left" w:pos="363"/>
        </w:tabs>
        <w:ind w:left="0" w:firstLine="363"/>
      </w:pPr>
    </w:lvl>
    <w:lvl w:ilvl="7">
      <w:start w:val="1"/>
      <w:numFmt w:val="lowerLetter"/>
      <w:lvlText w:val="%8)"/>
      <w:lvlJc w:val="left"/>
      <w:pPr>
        <w:tabs>
          <w:tab w:val="left" w:pos="363"/>
        </w:tabs>
        <w:ind w:left="0" w:firstLine="363"/>
      </w:pPr>
    </w:lvl>
    <w:lvl w:ilvl="8">
      <w:start w:val="1"/>
      <w:numFmt w:val="lowerRoman"/>
      <w:lvlText w:val="%9."/>
      <w:lvlJc w:val="right"/>
      <w:pPr>
        <w:tabs>
          <w:tab w:val="left" w:pos="363"/>
        </w:tabs>
        <w:ind w:left="0" w:firstLine="363"/>
      </w:pPr>
    </w:lvl>
  </w:abstractNum>
  <w:abstractNum w:abstractNumId="13" w15:restartNumberingAfterBreak="0">
    <w:nsid w:val="187028CF"/>
    <w:multiLevelType w:val="multilevel"/>
    <w:tmpl w:val="187028CF"/>
    <w:lvl w:ilvl="0">
      <w:start w:val="1"/>
      <w:numFmt w:val="bullet"/>
      <w:pStyle w:val="ae"/>
      <w:lvlText w:val=""/>
      <w:lvlJc w:val="left"/>
      <w:pPr>
        <w:ind w:left="1322" w:hanging="420"/>
      </w:pPr>
      <w:rPr>
        <w:rFonts w:ascii="Wingdings" w:hAnsi="Wingdings"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abstractNum w:abstractNumId="14" w15:restartNumberingAfterBreak="0">
    <w:nsid w:val="194F12CA"/>
    <w:multiLevelType w:val="multilevel"/>
    <w:tmpl w:val="194F12CA"/>
    <w:lvl w:ilvl="0">
      <w:start w:val="1"/>
      <w:numFmt w:val="bullet"/>
      <w:pStyle w:val="hj2jibianhao"/>
      <w:lvlText w:val=""/>
      <w:lvlJc w:val="left"/>
      <w:pPr>
        <w:tabs>
          <w:tab w:val="left" w:pos="900"/>
        </w:tabs>
        <w:ind w:left="900" w:hanging="420"/>
      </w:pPr>
      <w:rPr>
        <w:rFonts w:ascii="Wingdings" w:hAnsi="Wingdings" w:hint="default"/>
      </w:rPr>
    </w:lvl>
    <w:lvl w:ilvl="1">
      <w:start w:val="1"/>
      <w:numFmt w:val="decimal"/>
      <w:lvlText w:val="%2."/>
      <w:lvlJc w:val="left"/>
      <w:pPr>
        <w:tabs>
          <w:tab w:val="left" w:pos="1800"/>
        </w:tabs>
        <w:ind w:left="1800" w:hanging="420"/>
      </w:pPr>
    </w:lvl>
    <w:lvl w:ilvl="2">
      <w:start w:val="1"/>
      <w:numFmt w:val="decimal"/>
      <w:lvlText w:val="%3．"/>
      <w:lvlJc w:val="left"/>
      <w:pPr>
        <w:tabs>
          <w:tab w:val="left" w:pos="2640"/>
        </w:tabs>
        <w:ind w:left="2640" w:hanging="840"/>
      </w:pPr>
    </w:lvl>
    <w:lvl w:ilvl="3">
      <w:start w:val="1"/>
      <w:numFmt w:val="bullet"/>
      <w:lvlText w:val=""/>
      <w:lvlJc w:val="left"/>
      <w:pPr>
        <w:tabs>
          <w:tab w:val="left" w:pos="2640"/>
        </w:tabs>
        <w:ind w:left="2640" w:hanging="420"/>
      </w:pPr>
      <w:rPr>
        <w:rFonts w:ascii="Wingdings" w:hAnsi="Wingdings" w:hint="default"/>
      </w:rPr>
    </w:lvl>
    <w:lvl w:ilvl="4">
      <w:start w:val="1"/>
      <w:numFmt w:val="bullet"/>
      <w:lvlText w:val=""/>
      <w:lvlJc w:val="left"/>
      <w:pPr>
        <w:tabs>
          <w:tab w:val="left" w:pos="3060"/>
        </w:tabs>
        <w:ind w:left="3060" w:hanging="420"/>
      </w:pPr>
      <w:rPr>
        <w:rFonts w:ascii="Wingdings" w:hAnsi="Wingdings" w:hint="default"/>
      </w:rPr>
    </w:lvl>
    <w:lvl w:ilvl="5">
      <w:start w:val="1"/>
      <w:numFmt w:val="bullet"/>
      <w:lvlText w:val=""/>
      <w:lvlJc w:val="left"/>
      <w:pPr>
        <w:tabs>
          <w:tab w:val="left" w:pos="3480"/>
        </w:tabs>
        <w:ind w:left="3480" w:hanging="420"/>
      </w:pPr>
      <w:rPr>
        <w:rFonts w:ascii="Wingdings" w:hAnsi="Wingdings" w:hint="default"/>
      </w:rPr>
    </w:lvl>
    <w:lvl w:ilvl="6">
      <w:start w:val="1"/>
      <w:numFmt w:val="bullet"/>
      <w:lvlText w:val=""/>
      <w:lvlJc w:val="left"/>
      <w:pPr>
        <w:tabs>
          <w:tab w:val="left" w:pos="3900"/>
        </w:tabs>
        <w:ind w:left="3900" w:hanging="420"/>
      </w:pPr>
      <w:rPr>
        <w:rFonts w:ascii="Wingdings" w:hAnsi="Wingdings" w:hint="default"/>
      </w:rPr>
    </w:lvl>
    <w:lvl w:ilvl="7">
      <w:start w:val="1"/>
      <w:numFmt w:val="bullet"/>
      <w:lvlText w:val=""/>
      <w:lvlJc w:val="left"/>
      <w:pPr>
        <w:tabs>
          <w:tab w:val="left" w:pos="4320"/>
        </w:tabs>
        <w:ind w:left="4320" w:hanging="420"/>
      </w:pPr>
      <w:rPr>
        <w:rFonts w:ascii="Wingdings" w:hAnsi="Wingdings" w:hint="default"/>
      </w:rPr>
    </w:lvl>
    <w:lvl w:ilvl="8">
      <w:start w:val="1"/>
      <w:numFmt w:val="bullet"/>
      <w:lvlText w:val=""/>
      <w:lvlJc w:val="left"/>
      <w:pPr>
        <w:tabs>
          <w:tab w:val="left" w:pos="4740"/>
        </w:tabs>
        <w:ind w:left="4740" w:hanging="420"/>
      </w:pPr>
      <w:rPr>
        <w:rFonts w:ascii="Wingdings" w:hAnsi="Wingdings" w:hint="default"/>
      </w:rPr>
    </w:lvl>
  </w:abstractNum>
  <w:abstractNum w:abstractNumId="15" w15:restartNumberingAfterBreak="0">
    <w:nsid w:val="281868AC"/>
    <w:multiLevelType w:val="multilevel"/>
    <w:tmpl w:val="281868AC"/>
    <w:lvl w:ilvl="0">
      <w:numFmt w:val="decimal"/>
      <w:pStyle w:val="af"/>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7676BD"/>
    <w:multiLevelType w:val="multilevel"/>
    <w:tmpl w:val="2B7676BD"/>
    <w:lvl w:ilvl="0">
      <w:start w:val="1"/>
      <w:numFmt w:val="decimal"/>
      <w:pStyle w:val="T"/>
      <w:lvlText w:val="图%1："/>
      <w:lvlJc w:val="left"/>
      <w:pPr>
        <w:ind w:left="900" w:hanging="420"/>
      </w:pPr>
      <w:rPr>
        <w:rFonts w:hint="eastAsia"/>
        <w:position w:val="0"/>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 w15:restartNumberingAfterBreak="0">
    <w:nsid w:val="2C267A88"/>
    <w:multiLevelType w:val="singleLevel"/>
    <w:tmpl w:val="2C267A88"/>
    <w:lvl w:ilvl="0">
      <w:start w:val="1"/>
      <w:numFmt w:val="upperLetter"/>
      <w:pStyle w:val="4"/>
      <w:lvlText w:val="%1、"/>
      <w:lvlJc w:val="left"/>
      <w:pPr>
        <w:tabs>
          <w:tab w:val="left" w:pos="2210"/>
        </w:tabs>
        <w:ind w:left="2210" w:hanging="360"/>
      </w:pPr>
      <w:rPr>
        <w:rFonts w:hint="eastAsia"/>
      </w:rPr>
    </w:lvl>
  </w:abstractNum>
  <w:abstractNum w:abstractNumId="18" w15:restartNumberingAfterBreak="0">
    <w:nsid w:val="369E0DE7"/>
    <w:multiLevelType w:val="singleLevel"/>
    <w:tmpl w:val="369E0DE7"/>
    <w:lvl w:ilvl="0">
      <w:start w:val="1"/>
      <w:numFmt w:val="decimal"/>
      <w:lvlText w:val="%1."/>
      <w:lvlJc w:val="left"/>
      <w:pPr>
        <w:ind w:left="0" w:firstLine="454"/>
      </w:pPr>
      <w:rPr>
        <w:rFonts w:hint="default"/>
      </w:rPr>
    </w:lvl>
  </w:abstractNum>
  <w:abstractNum w:abstractNumId="19" w15:restartNumberingAfterBreak="0">
    <w:nsid w:val="3D6F0308"/>
    <w:multiLevelType w:val="multilevel"/>
    <w:tmpl w:val="3D6F0308"/>
    <w:lvl w:ilvl="0">
      <w:start w:val="1"/>
      <w:numFmt w:val="decimal"/>
      <w:pStyle w:val="af0"/>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0" w15:restartNumberingAfterBreak="0">
    <w:nsid w:val="442044E5"/>
    <w:multiLevelType w:val="multilevel"/>
    <w:tmpl w:val="442044E5"/>
    <w:lvl w:ilvl="0">
      <w:start w:val="1"/>
      <w:numFmt w:val="japaneseCounting"/>
      <w:lvlText w:val="第%1章"/>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9E93FCB"/>
    <w:multiLevelType w:val="multilevel"/>
    <w:tmpl w:val="49E93FC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af1"/>
      <w:lvlText w:val="%1.%2.%3."/>
      <w:lvlJc w:val="left"/>
      <w:pPr>
        <w:ind w:left="709" w:hanging="709"/>
      </w:pPr>
    </w:lvl>
    <w:lvl w:ilvl="3">
      <w:start w:val="1"/>
      <w:numFmt w:val="decimal"/>
      <w:pStyle w:val="af2"/>
      <w:lvlText w:val="%1.%2.%3.%4."/>
      <w:lvlJc w:val="left"/>
      <w:pPr>
        <w:ind w:left="851" w:hanging="851"/>
      </w:pPr>
    </w:lvl>
    <w:lvl w:ilvl="4">
      <w:start w:val="1"/>
      <w:numFmt w:val="decimal"/>
      <w:pStyle w:val="af3"/>
      <w:lvlText w:val="%1.%2.%3.%4.%5."/>
      <w:lvlJc w:val="left"/>
      <w:pPr>
        <w:ind w:left="992" w:hanging="992"/>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r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EC76D59"/>
    <w:multiLevelType w:val="multilevel"/>
    <w:tmpl w:val="4EC76D59"/>
    <w:lvl w:ilvl="0">
      <w:start w:val="1"/>
      <w:numFmt w:val="decimal"/>
      <w:pStyle w:val="1"/>
      <w:lvlText w:val="第%1章 "/>
      <w:lvlJc w:val="center"/>
      <w:pPr>
        <w:ind w:left="0" w:firstLine="0"/>
      </w:pPr>
      <w:rPr>
        <w:sz w:val="32"/>
        <w:szCs w:val="32"/>
      </w:rPr>
    </w:lvl>
    <w:lvl w:ilvl="1">
      <w:start w:val="1"/>
      <w:numFmt w:val="decimal"/>
      <w:pStyle w:val="22"/>
      <w:lvlText w:val="%1.%2"/>
      <w:lvlJc w:val="left"/>
      <w:pPr>
        <w:ind w:left="576" w:hanging="576"/>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rPr>
    </w:lvl>
    <w:lvl w:ilvl="2">
      <w:start w:val="1"/>
      <w:numFmt w:val="decimal"/>
      <w:pStyle w:val="30"/>
      <w:lvlText w:val="%1.%2.%3"/>
      <w:lvlJc w:val="left"/>
      <w:pPr>
        <w:tabs>
          <w:tab w:val="left" w:pos="360"/>
        </w:tabs>
        <w:ind w:left="0" w:firstLine="0"/>
      </w:pPr>
      <w:rPr>
        <w:lang w:val="en-US"/>
      </w:rPr>
    </w:lvl>
    <w:lvl w:ilvl="3">
      <w:start w:val="1"/>
      <w:numFmt w:val="decimal"/>
      <w:pStyle w:val="40"/>
      <w:lvlText w:val="%1.%2.%3.%4"/>
      <w:lvlJc w:val="left"/>
      <w:pPr>
        <w:tabs>
          <w:tab w:val="left" w:pos="360"/>
        </w:tabs>
        <w:ind w:left="0" w:firstLine="0"/>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rPr>
    </w:lvl>
    <w:lvl w:ilvl="4">
      <w:start w:val="1"/>
      <w:numFmt w:val="decimal"/>
      <w:pStyle w:val="5"/>
      <w:lvlText w:val="%5)"/>
      <w:lvlJc w:val="left"/>
      <w:pPr>
        <w:ind w:left="0" w:firstLine="0"/>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rPr>
    </w:lvl>
    <w:lvl w:ilvl="5">
      <w:start w:val="1"/>
      <w:numFmt w:val="lowerLetter"/>
      <w:pStyle w:val="6"/>
      <w:lvlText w:val="%6)"/>
      <w:lvlJc w:val="left"/>
      <w:pPr>
        <w:ind w:left="0" w:firstLine="0"/>
      </w:pPr>
      <w:rPr>
        <w:lang w:val="en-US"/>
      </w:r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535778F6"/>
    <w:multiLevelType w:val="multilevel"/>
    <w:tmpl w:val="535778F6"/>
    <w:lvl w:ilvl="0">
      <w:start w:val="1"/>
      <w:numFmt w:val="chineseCountingThousand"/>
      <w:suff w:val="nothing"/>
      <w:lvlText w:val="%1、"/>
      <w:lvlJc w:val="left"/>
      <w:rPr>
        <w:rFonts w:hint="eastAsia"/>
        <w:b/>
        <w:i w:val="0"/>
        <w:sz w:val="24"/>
      </w:rPr>
    </w:lvl>
    <w:lvl w:ilvl="1">
      <w:start w:val="1"/>
      <w:numFmt w:val="decimal"/>
      <w:suff w:val="nothing"/>
      <w:lvlText w:val="%2. "/>
      <w:lvlJc w:val="left"/>
      <w:rPr>
        <w:rFonts w:hint="eastAsia"/>
        <w:b w:val="0"/>
        <w:i w:val="0"/>
        <w:sz w:val="24"/>
      </w:rPr>
    </w:lvl>
    <w:lvl w:ilvl="2">
      <w:start w:val="1"/>
      <w:numFmt w:val="none"/>
      <w:pStyle w:val="-2-1"/>
      <w:suff w:val="nothing"/>
      <w:lvlText w:val=""/>
      <w:lvlJc w:val="left"/>
      <w:rPr>
        <w:rFonts w:hint="eastAsia"/>
      </w:rPr>
    </w:lvl>
    <w:lvl w:ilvl="3">
      <w:start w:val="1"/>
      <w:numFmt w:val="none"/>
      <w:suff w:val="nothing"/>
      <w:lvlText w:val=""/>
      <w:lvlJc w:val="left"/>
      <w:rPr>
        <w:rFonts w:hint="eastAsia"/>
      </w:rPr>
    </w:lvl>
    <w:lvl w:ilvl="4">
      <w:start w:val="1"/>
      <w:numFmt w:val="none"/>
      <w:suff w:val="nothing"/>
      <w:lvlText w:val=""/>
      <w:lvlJc w:val="left"/>
      <w:rPr>
        <w:rFonts w:hint="eastAsia"/>
      </w:rPr>
    </w:lvl>
    <w:lvl w:ilvl="5">
      <w:start w:val="1"/>
      <w:numFmt w:val="none"/>
      <w:suff w:val="nothing"/>
      <w:lvlText w:val=""/>
      <w:lvlJc w:val="left"/>
      <w:rPr>
        <w:rFonts w:hint="eastAsia"/>
      </w:rPr>
    </w:lvl>
    <w:lvl w:ilvl="6">
      <w:start w:val="1"/>
      <w:numFmt w:val="none"/>
      <w:suff w:val="nothing"/>
      <w:lvlText w:val=""/>
      <w:lvlJc w:val="left"/>
      <w:rPr>
        <w:rFonts w:hint="eastAsia"/>
      </w:rPr>
    </w:lvl>
    <w:lvl w:ilvl="7">
      <w:start w:val="1"/>
      <w:numFmt w:val="none"/>
      <w:suff w:val="nothing"/>
      <w:lvlText w:val=""/>
      <w:lvlJc w:val="left"/>
      <w:rPr>
        <w:rFonts w:hint="eastAsia"/>
      </w:rPr>
    </w:lvl>
    <w:lvl w:ilvl="8">
      <w:start w:val="1"/>
      <w:numFmt w:val="none"/>
      <w:suff w:val="nothing"/>
      <w:lvlText w:val=""/>
      <w:lvlJc w:val="left"/>
      <w:rPr>
        <w:rFonts w:hint="eastAsia"/>
      </w:rPr>
    </w:lvl>
  </w:abstractNum>
  <w:abstractNum w:abstractNumId="24" w15:restartNumberingAfterBreak="0">
    <w:nsid w:val="6103686E"/>
    <w:multiLevelType w:val="multilevel"/>
    <w:tmpl w:val="6103686E"/>
    <w:lvl w:ilvl="0">
      <w:numFmt w:val="decimal"/>
      <w:pStyle w:val="af4"/>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6E7BB8"/>
    <w:multiLevelType w:val="multilevel"/>
    <w:tmpl w:val="656E7BB8"/>
    <w:lvl w:ilvl="0">
      <w:start w:val="1"/>
      <w:numFmt w:val="none"/>
      <w:suff w:val="nothing"/>
      <w:lvlText w:val=""/>
      <w:lvlJc w:val="left"/>
      <w:pPr>
        <w:ind w:left="0" w:firstLine="0"/>
      </w:pPr>
      <w:rPr>
        <w:rFonts w:ascii="黑体" w:eastAsia="黑体" w:hAnsi="Times New Roman" w:hint="eastAsia"/>
        <w:b/>
        <w:i w:val="0"/>
        <w:sz w:val="28"/>
      </w:rPr>
    </w:lvl>
    <w:lvl w:ilvl="1">
      <w:start w:val="1"/>
      <w:numFmt w:val="decimal"/>
      <w:pStyle w:val="af5"/>
      <w:lvlText w:val="%1%2"/>
      <w:lvlJc w:val="left"/>
      <w:pPr>
        <w:tabs>
          <w:tab w:val="left" w:pos="360"/>
        </w:tabs>
        <w:ind w:left="0" w:firstLine="0"/>
      </w:pPr>
      <w:rPr>
        <w:rFonts w:ascii="黑体" w:eastAsia="黑体" w:hAnsi="Times New Roman" w:hint="eastAsia"/>
        <w:b/>
        <w:i w:val="0"/>
        <w:sz w:val="20"/>
      </w:rPr>
    </w:lvl>
    <w:lvl w:ilvl="2">
      <w:start w:val="1"/>
      <w:numFmt w:val="decimal"/>
      <w:pStyle w:val="af6"/>
      <w:lvlText w:val="%1%2.%3"/>
      <w:lvlJc w:val="left"/>
      <w:pPr>
        <w:tabs>
          <w:tab w:val="left" w:pos="720"/>
        </w:tabs>
        <w:ind w:left="0" w:firstLine="0"/>
      </w:pPr>
      <w:rPr>
        <w:rFonts w:ascii="黑体" w:eastAsia="黑体" w:hAnsi="Times New Roman" w:hint="eastAsia"/>
        <w:b/>
        <w:i w:val="0"/>
        <w:sz w:val="21"/>
      </w:rPr>
    </w:lvl>
    <w:lvl w:ilvl="3">
      <w:start w:val="1"/>
      <w:numFmt w:val="decimal"/>
      <w:pStyle w:val="af7"/>
      <w:lvlText w:val="%1%2.%3.%4"/>
      <w:lvlJc w:val="left"/>
      <w:pPr>
        <w:tabs>
          <w:tab w:val="left" w:pos="720"/>
        </w:tabs>
        <w:ind w:left="0" w:firstLine="0"/>
      </w:pPr>
      <w:rPr>
        <w:rFonts w:ascii="黑体" w:eastAsia="黑体" w:hAnsi="Times New Roman" w:hint="eastAsia"/>
        <w:b/>
        <w:i w:val="0"/>
        <w:sz w:val="21"/>
      </w:rPr>
    </w:lvl>
    <w:lvl w:ilvl="4">
      <w:start w:val="1"/>
      <w:numFmt w:val="decimal"/>
      <w:pStyle w:val="af8"/>
      <w:lvlText w:val="%2.%3.%4.%5"/>
      <w:lvlJc w:val="left"/>
      <w:pPr>
        <w:tabs>
          <w:tab w:val="left" w:pos="1080"/>
        </w:tabs>
        <w:ind w:left="0" w:firstLine="0"/>
      </w:pPr>
      <w:rPr>
        <w:rFonts w:ascii="黑体" w:eastAsia="黑体" w:hAnsi="Times New Roman" w:hint="eastAsia"/>
        <w:b/>
        <w:i w:val="0"/>
        <w:sz w:val="21"/>
      </w:rPr>
    </w:lvl>
    <w:lvl w:ilvl="5">
      <w:start w:val="1"/>
      <w:numFmt w:val="decimal"/>
      <w:pStyle w:val="af9"/>
      <w:lvlText w:val="%2.%3.%4.%5.%6"/>
      <w:lvlJc w:val="left"/>
      <w:pPr>
        <w:tabs>
          <w:tab w:val="left" w:pos="1021"/>
        </w:tabs>
        <w:ind w:left="1021" w:hanging="1021"/>
      </w:pPr>
      <w:rPr>
        <w:rFonts w:ascii="黑体" w:eastAsia="黑体" w:hAnsi="Times New Roman" w:hint="eastAsia"/>
        <w:b/>
        <w:i w:val="0"/>
        <w:sz w:val="21"/>
      </w:rPr>
    </w:lvl>
    <w:lvl w:ilvl="6">
      <w:start w:val="1"/>
      <w:numFmt w:val="decimal"/>
      <w:lvlRestart w:val="5"/>
      <w:pStyle w:val="afa"/>
      <w:lvlText w:val="%2.%3.%4.%5.%6.%7"/>
      <w:lvlJc w:val="left"/>
      <w:pPr>
        <w:tabs>
          <w:tab w:val="left" w:pos="1440"/>
        </w:tabs>
        <w:ind w:left="0" w:firstLine="0"/>
      </w:pPr>
      <w:rPr>
        <w:rFonts w:ascii="黑体" w:eastAsia="黑体" w:hAnsi="Times New Roman" w:hint="eastAsia"/>
        <w:b/>
        <w:i w:val="0"/>
        <w:sz w:val="21"/>
      </w:rPr>
    </w:lvl>
    <w:lvl w:ilvl="7">
      <w:start w:val="1"/>
      <w:numFmt w:val="decimal"/>
      <w:lvlRestart w:val="5"/>
      <w:lvlText w:val="图 %2.0.%5 -%8"/>
      <w:lvlJc w:val="left"/>
      <w:pPr>
        <w:tabs>
          <w:tab w:val="left" w:pos="1440"/>
        </w:tabs>
        <w:ind w:left="0" w:firstLine="0"/>
      </w:pPr>
      <w:rPr>
        <w:rFonts w:ascii="黑体" w:eastAsia="黑体" w:hAnsi="Times New Roman" w:hint="eastAsia"/>
        <w:b/>
        <w:i w:val="0"/>
        <w:sz w:val="21"/>
      </w:rPr>
    </w:lvl>
    <w:lvl w:ilvl="8">
      <w:start w:val="1"/>
      <w:numFmt w:val="decimal"/>
      <w:lvlRestart w:val="6"/>
      <w:lvlText w:val="      %9)"/>
      <w:lvlJc w:val="left"/>
      <w:pPr>
        <w:tabs>
          <w:tab w:val="left" w:pos="1080"/>
        </w:tabs>
        <w:ind w:left="0" w:firstLine="0"/>
      </w:pPr>
      <w:rPr>
        <w:rFonts w:ascii="黑体" w:eastAsia="黑体" w:hAnsi="华文细黑" w:hint="eastAsia"/>
        <w:b/>
        <w:i w:val="0"/>
        <w:sz w:val="21"/>
      </w:rPr>
    </w:lvl>
  </w:abstractNum>
  <w:abstractNum w:abstractNumId="26" w15:restartNumberingAfterBreak="0">
    <w:nsid w:val="657D3FBC"/>
    <w:multiLevelType w:val="multilevel"/>
    <w:tmpl w:val="657D3FBC"/>
    <w:lvl w:ilvl="0">
      <w:start w:val="1"/>
      <w:numFmt w:val="upperLetter"/>
      <w:pStyle w:val="afb"/>
      <w:suff w:val="nothing"/>
      <w:lvlText w:val="附　录　%1"/>
      <w:lvlJc w:val="left"/>
      <w:rPr>
        <w:rFonts w:ascii="黑体" w:eastAsia="黑体" w:hAnsi="Times New Roman" w:hint="eastAsia"/>
        <w:b w:val="0"/>
        <w:bCs w:val="0"/>
        <w:i w:val="0"/>
        <w:iCs w:val="0"/>
        <w:sz w:val="21"/>
        <w:szCs w:val="21"/>
      </w:rPr>
    </w:lvl>
    <w:lvl w:ilvl="1">
      <w:start w:val="1"/>
      <w:numFmt w:val="decimal"/>
      <w:pStyle w:val="afc"/>
      <w:suff w:val="nothing"/>
      <w:lvlText w:val="%1.%2　"/>
      <w:lvlJc w:val="left"/>
      <w:rPr>
        <w:rFonts w:ascii="黑体" w:eastAsia="黑体" w:hAnsi="Times New Roman" w:hint="eastAsia"/>
        <w:b w:val="0"/>
        <w:bCs w:val="0"/>
        <w:i w:val="0"/>
        <w:iCs w:val="0"/>
        <w:snapToGrid/>
        <w:spacing w:val="0"/>
        <w:w w:val="100"/>
        <w:kern w:val="21"/>
        <w:sz w:val="21"/>
        <w:szCs w:val="21"/>
      </w:rPr>
    </w:lvl>
    <w:lvl w:ilvl="2">
      <w:start w:val="1"/>
      <w:numFmt w:val="decimal"/>
      <w:pStyle w:val="afd"/>
      <w:suff w:val="nothing"/>
      <w:lvlText w:val="%1.%2.%3　"/>
      <w:lvlJc w:val="left"/>
      <w:rPr>
        <w:rFonts w:ascii="黑体" w:eastAsia="黑体" w:hAnsi="Times New Roman" w:hint="eastAsia"/>
        <w:b w:val="0"/>
        <w:bCs w:val="0"/>
        <w:i w:val="0"/>
        <w:iCs w:val="0"/>
        <w:sz w:val="21"/>
        <w:szCs w:val="21"/>
      </w:rPr>
    </w:lvl>
    <w:lvl w:ilvl="3">
      <w:start w:val="1"/>
      <w:numFmt w:val="decimal"/>
      <w:pStyle w:val="afe"/>
      <w:suff w:val="nothing"/>
      <w:lvlText w:val="%1.%2.%3.%4　"/>
      <w:lvlJc w:val="left"/>
      <w:rPr>
        <w:rFonts w:ascii="黑体" w:eastAsia="黑体" w:hAnsi="Times New Roman" w:hint="eastAsia"/>
        <w:b w:val="0"/>
        <w:bCs w:val="0"/>
        <w:i w:val="0"/>
        <w:iCs w:val="0"/>
        <w:sz w:val="21"/>
        <w:szCs w:val="21"/>
      </w:rPr>
    </w:lvl>
    <w:lvl w:ilvl="4">
      <w:start w:val="1"/>
      <w:numFmt w:val="decimal"/>
      <w:pStyle w:val="aff"/>
      <w:suff w:val="nothing"/>
      <w:lvlText w:val="%1.%2.%3.%4.%5　"/>
      <w:lvlJc w:val="left"/>
      <w:rPr>
        <w:rFonts w:ascii="黑体" w:eastAsia="黑体" w:hAnsi="Times New Roman" w:hint="eastAsia"/>
        <w:b w:val="0"/>
        <w:bCs w:val="0"/>
        <w:i w:val="0"/>
        <w:iCs w:val="0"/>
        <w:sz w:val="21"/>
        <w:szCs w:val="21"/>
      </w:rPr>
    </w:lvl>
    <w:lvl w:ilvl="5">
      <w:start w:val="1"/>
      <w:numFmt w:val="decimal"/>
      <w:pStyle w:val="aff0"/>
      <w:suff w:val="nothing"/>
      <w:lvlText w:val="%1.%2.%3.%4.%5.%6　"/>
      <w:lvlJc w:val="left"/>
      <w:rPr>
        <w:rFonts w:ascii="黑体" w:eastAsia="黑体" w:hAnsi="Times New Roman" w:hint="eastAsia"/>
        <w:b w:val="0"/>
        <w:bCs w:val="0"/>
        <w:i w:val="0"/>
        <w:iCs w:val="0"/>
        <w:sz w:val="21"/>
        <w:szCs w:val="21"/>
      </w:rPr>
    </w:lvl>
    <w:lvl w:ilvl="6">
      <w:start w:val="1"/>
      <w:numFmt w:val="decimal"/>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D5C2661"/>
    <w:multiLevelType w:val="multilevel"/>
    <w:tmpl w:val="6D5C2661"/>
    <w:lvl w:ilvl="0">
      <w:start w:val="1"/>
      <w:numFmt w:val="decimal"/>
      <w:pStyle w:val="11"/>
      <w:lvlText w:val="%1"/>
      <w:lvlJc w:val="left"/>
      <w:pPr>
        <w:ind w:left="432" w:hanging="432"/>
      </w:pPr>
      <w:rPr>
        <w:rFonts w:hint="eastAsia"/>
        <w:b w:val="0"/>
        <w:bCs w:val="0"/>
        <w:i w:val="0"/>
        <w:iCs w:val="0"/>
        <w:caps w:val="0"/>
        <w:smallCaps w:val="0"/>
        <w:strike w:val="0"/>
        <w:dstrike w:val="0"/>
        <w:vanish w:val="0"/>
        <w:color w:val="000000"/>
        <w:spacing w:val="0"/>
        <w:position w:val="0"/>
        <w:u w:val="none"/>
        <w:vertAlign w:val="baseline"/>
      </w:rPr>
    </w:lvl>
    <w:lvl w:ilvl="1">
      <w:start w:val="1"/>
      <w:numFmt w:val="decimal"/>
      <w:pStyle w:val="110"/>
      <w:lvlText w:val="%1.%2"/>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lvl w:ilvl="2">
      <w:start w:val="1"/>
      <w:numFmt w:val="decimal"/>
      <w:pStyle w:val="111"/>
      <w:lvlText w:val="%1.%2.%3"/>
      <w:lvlJc w:val="left"/>
      <w:pPr>
        <w:ind w:left="720" w:hanging="720"/>
      </w:pPr>
      <w:rPr>
        <w:rFonts w:hint="eastAsia"/>
      </w:rPr>
    </w:lvl>
    <w:lvl w:ilvl="3">
      <w:start w:val="1"/>
      <w:numFmt w:val="decimal"/>
      <w:lvlText w:val="%1.%2.%3.%4"/>
      <w:lvlJc w:val="left"/>
      <w:pPr>
        <w:ind w:left="864" w:hanging="864"/>
      </w:pPr>
      <w:rPr>
        <w:rFonts w:hint="eastAsia"/>
        <w:b w:val="0"/>
        <w:bCs w:val="0"/>
        <w:i w:val="0"/>
        <w:iCs w:val="0"/>
        <w:caps w:val="0"/>
        <w:smallCaps w:val="0"/>
        <w:strike w:val="0"/>
        <w:dstrike w:val="0"/>
        <w:vanish w:val="0"/>
        <w:color w:val="000000"/>
        <w:spacing w:val="0"/>
        <w:position w:val="0"/>
        <w:u w:val="none"/>
        <w:vertAlign w:val="baseline"/>
      </w:rPr>
    </w:lvl>
    <w:lvl w:ilvl="4">
      <w:start w:val="1"/>
      <w:numFmt w:val="decimal"/>
      <w:lvlText w:val="%1.%2.%3.%4.%5"/>
      <w:lvlJc w:val="left"/>
      <w:pPr>
        <w:ind w:left="0" w:firstLine="0"/>
      </w:pPr>
      <w:rPr>
        <w:b w:val="0"/>
        <w:bCs w:val="0"/>
        <w:i w:val="0"/>
        <w:iCs w:val="0"/>
        <w:caps w:val="0"/>
        <w:smallCaps w:val="0"/>
        <w:strike w:val="0"/>
        <w:dstrike w:val="0"/>
        <w:vanish w:val="0"/>
        <w:color w:val="000000"/>
        <w:spacing w:val="0"/>
        <w:position w:val="0"/>
        <w:u w:val="none"/>
        <w:vertAlign w:val="baseline"/>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6DBF04F4"/>
    <w:multiLevelType w:val="multilevel"/>
    <w:tmpl w:val="6DBF04F4"/>
    <w:lvl w:ilvl="0">
      <w:start w:val="1"/>
      <w:numFmt w:val="none"/>
      <w:pStyle w:val="aff1"/>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74A35DBF"/>
    <w:multiLevelType w:val="multilevel"/>
    <w:tmpl w:val="74A35DBF"/>
    <w:lvl w:ilvl="0">
      <w:start w:val="1"/>
      <w:numFmt w:val="bullet"/>
      <w:pStyle w:val="23"/>
      <w:lvlText w:val=""/>
      <w:lvlJc w:val="left"/>
      <w:pPr>
        <w:tabs>
          <w:tab w:val="left" w:pos="902"/>
        </w:tabs>
        <w:ind w:left="902"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77D16CB1"/>
    <w:multiLevelType w:val="multilevel"/>
    <w:tmpl w:val="77D16CB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EnclosedCircle"/>
      <w:pStyle w:val="aff2"/>
      <w:lvlText w:val="%4"/>
      <w:lvlJc w:val="left"/>
      <w:pPr>
        <w:ind w:left="1984" w:hanging="708"/>
      </w:pPr>
      <w:rPr>
        <w:rFonts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058279533">
    <w:abstractNumId w:val="17"/>
  </w:num>
  <w:num w:numId="2" w16cid:durableId="1035041656">
    <w:abstractNumId w:val="0"/>
  </w:num>
  <w:num w:numId="3" w16cid:durableId="1855225343">
    <w:abstractNumId w:val="27"/>
  </w:num>
  <w:num w:numId="4" w16cid:durableId="15925429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6064029">
    <w:abstractNumId w:val="19"/>
  </w:num>
  <w:num w:numId="6" w16cid:durableId="1031299898">
    <w:abstractNumId w:val="7"/>
  </w:num>
  <w:num w:numId="7" w16cid:durableId="132139779">
    <w:abstractNumId w:val="24"/>
  </w:num>
  <w:num w:numId="8" w16cid:durableId="561065782">
    <w:abstractNumId w:val="15"/>
  </w:num>
  <w:num w:numId="9" w16cid:durableId="1501851252">
    <w:abstractNumId w:val="11"/>
  </w:num>
  <w:num w:numId="10" w16cid:durableId="695619817">
    <w:abstractNumId w:val="30"/>
  </w:num>
  <w:num w:numId="11" w16cid:durableId="200554107">
    <w:abstractNumId w:val="26"/>
  </w:num>
  <w:num w:numId="12" w16cid:durableId="1685739671">
    <w:abstractNumId w:val="3"/>
  </w:num>
  <w:num w:numId="13" w16cid:durableId="14448087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7341448">
    <w:abstractNumId w:val="29"/>
  </w:num>
  <w:num w:numId="15" w16cid:durableId="13801337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01065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5630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76007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9219934">
    <w:abstractNumId w:val="5"/>
  </w:num>
  <w:num w:numId="20" w16cid:durableId="17464897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6158080">
    <w:abstractNumId w:val="14"/>
  </w:num>
  <w:num w:numId="22" w16cid:durableId="10244061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23133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24" w16cid:durableId="18462895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1005014">
    <w:abstractNumId w:val="13"/>
  </w:num>
  <w:num w:numId="26" w16cid:durableId="5237896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15573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83730">
    <w:abstractNumId w:val="16"/>
  </w:num>
  <w:num w:numId="29" w16cid:durableId="388652422">
    <w:abstractNumId w:val="23"/>
  </w:num>
  <w:num w:numId="30" w16cid:durableId="1331835943">
    <w:abstractNumId w:val="20"/>
  </w:num>
  <w:num w:numId="31" w16cid:durableId="18879152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01C"/>
    <w:rsid w:val="000026C8"/>
    <w:rsid w:val="0000366A"/>
    <w:rsid w:val="00003963"/>
    <w:rsid w:val="00004B09"/>
    <w:rsid w:val="000057A5"/>
    <w:rsid w:val="000062DC"/>
    <w:rsid w:val="00006695"/>
    <w:rsid w:val="00010730"/>
    <w:rsid w:val="00010F0A"/>
    <w:rsid w:val="0001143E"/>
    <w:rsid w:val="00011F11"/>
    <w:rsid w:val="00012030"/>
    <w:rsid w:val="000134AA"/>
    <w:rsid w:val="000139C1"/>
    <w:rsid w:val="000141B5"/>
    <w:rsid w:val="00014B5D"/>
    <w:rsid w:val="0001641D"/>
    <w:rsid w:val="0001673C"/>
    <w:rsid w:val="00016A1D"/>
    <w:rsid w:val="000171C0"/>
    <w:rsid w:val="00017691"/>
    <w:rsid w:val="00017B66"/>
    <w:rsid w:val="00020243"/>
    <w:rsid w:val="00021370"/>
    <w:rsid w:val="000222EA"/>
    <w:rsid w:val="000226A2"/>
    <w:rsid w:val="0002375F"/>
    <w:rsid w:val="000237F0"/>
    <w:rsid w:val="00023CDC"/>
    <w:rsid w:val="0002472B"/>
    <w:rsid w:val="000249EF"/>
    <w:rsid w:val="00024C00"/>
    <w:rsid w:val="00025AFA"/>
    <w:rsid w:val="000264B0"/>
    <w:rsid w:val="00026677"/>
    <w:rsid w:val="00027E64"/>
    <w:rsid w:val="00030025"/>
    <w:rsid w:val="0003010C"/>
    <w:rsid w:val="00031539"/>
    <w:rsid w:val="00031ACE"/>
    <w:rsid w:val="00031C36"/>
    <w:rsid w:val="0003209B"/>
    <w:rsid w:val="00032B82"/>
    <w:rsid w:val="00033240"/>
    <w:rsid w:val="000337E5"/>
    <w:rsid w:val="00033BCB"/>
    <w:rsid w:val="00034506"/>
    <w:rsid w:val="000345B9"/>
    <w:rsid w:val="00034F69"/>
    <w:rsid w:val="00035534"/>
    <w:rsid w:val="0003673F"/>
    <w:rsid w:val="000403C8"/>
    <w:rsid w:val="00040431"/>
    <w:rsid w:val="000407FD"/>
    <w:rsid w:val="00040A32"/>
    <w:rsid w:val="0004296C"/>
    <w:rsid w:val="00042F22"/>
    <w:rsid w:val="00043D9F"/>
    <w:rsid w:val="00045944"/>
    <w:rsid w:val="00045E34"/>
    <w:rsid w:val="00045FFE"/>
    <w:rsid w:val="00046998"/>
    <w:rsid w:val="00054458"/>
    <w:rsid w:val="0005497F"/>
    <w:rsid w:val="0005638F"/>
    <w:rsid w:val="00056A56"/>
    <w:rsid w:val="000571A7"/>
    <w:rsid w:val="000578E7"/>
    <w:rsid w:val="00057F00"/>
    <w:rsid w:val="00060141"/>
    <w:rsid w:val="00060ACA"/>
    <w:rsid w:val="0006155D"/>
    <w:rsid w:val="0006296C"/>
    <w:rsid w:val="00063A2E"/>
    <w:rsid w:val="00063D71"/>
    <w:rsid w:val="0006431B"/>
    <w:rsid w:val="0006528A"/>
    <w:rsid w:val="0006592A"/>
    <w:rsid w:val="000660E1"/>
    <w:rsid w:val="00066FDE"/>
    <w:rsid w:val="00073D47"/>
    <w:rsid w:val="000743A0"/>
    <w:rsid w:val="00075CD6"/>
    <w:rsid w:val="0007669C"/>
    <w:rsid w:val="00076A83"/>
    <w:rsid w:val="00076C5E"/>
    <w:rsid w:val="00082722"/>
    <w:rsid w:val="00083394"/>
    <w:rsid w:val="0008347D"/>
    <w:rsid w:val="00084FD7"/>
    <w:rsid w:val="00085944"/>
    <w:rsid w:val="00090437"/>
    <w:rsid w:val="0009082C"/>
    <w:rsid w:val="00090BD8"/>
    <w:rsid w:val="000918B8"/>
    <w:rsid w:val="00091A01"/>
    <w:rsid w:val="00091B95"/>
    <w:rsid w:val="00093057"/>
    <w:rsid w:val="000935E9"/>
    <w:rsid w:val="00094B26"/>
    <w:rsid w:val="000957AE"/>
    <w:rsid w:val="00095D94"/>
    <w:rsid w:val="000960E7"/>
    <w:rsid w:val="00096AA5"/>
    <w:rsid w:val="0009787A"/>
    <w:rsid w:val="000A0A28"/>
    <w:rsid w:val="000A1B24"/>
    <w:rsid w:val="000A2656"/>
    <w:rsid w:val="000A3074"/>
    <w:rsid w:val="000A52A2"/>
    <w:rsid w:val="000A6A8C"/>
    <w:rsid w:val="000A6BB2"/>
    <w:rsid w:val="000B0ACB"/>
    <w:rsid w:val="000B163F"/>
    <w:rsid w:val="000B1D84"/>
    <w:rsid w:val="000B1FF8"/>
    <w:rsid w:val="000B3462"/>
    <w:rsid w:val="000B36A8"/>
    <w:rsid w:val="000B3C4F"/>
    <w:rsid w:val="000B46B5"/>
    <w:rsid w:val="000B4787"/>
    <w:rsid w:val="000B487E"/>
    <w:rsid w:val="000B6105"/>
    <w:rsid w:val="000B620F"/>
    <w:rsid w:val="000B6E49"/>
    <w:rsid w:val="000B7593"/>
    <w:rsid w:val="000B7AEF"/>
    <w:rsid w:val="000C053B"/>
    <w:rsid w:val="000C0C9C"/>
    <w:rsid w:val="000C0FC5"/>
    <w:rsid w:val="000C1AA5"/>
    <w:rsid w:val="000C2140"/>
    <w:rsid w:val="000C2994"/>
    <w:rsid w:val="000C387B"/>
    <w:rsid w:val="000C5B7E"/>
    <w:rsid w:val="000C649A"/>
    <w:rsid w:val="000C763D"/>
    <w:rsid w:val="000D0363"/>
    <w:rsid w:val="000D05E2"/>
    <w:rsid w:val="000D088B"/>
    <w:rsid w:val="000D1576"/>
    <w:rsid w:val="000D284C"/>
    <w:rsid w:val="000D3A99"/>
    <w:rsid w:val="000D421D"/>
    <w:rsid w:val="000D4FEE"/>
    <w:rsid w:val="000D5D37"/>
    <w:rsid w:val="000D6480"/>
    <w:rsid w:val="000E060F"/>
    <w:rsid w:val="000E1394"/>
    <w:rsid w:val="000E1E37"/>
    <w:rsid w:val="000E2B5D"/>
    <w:rsid w:val="000E3A42"/>
    <w:rsid w:val="000E621A"/>
    <w:rsid w:val="000E7C15"/>
    <w:rsid w:val="000E7D61"/>
    <w:rsid w:val="000F0ACB"/>
    <w:rsid w:val="000F0D48"/>
    <w:rsid w:val="000F245B"/>
    <w:rsid w:val="000F317E"/>
    <w:rsid w:val="000F33CA"/>
    <w:rsid w:val="000F40EB"/>
    <w:rsid w:val="000F444C"/>
    <w:rsid w:val="000F57D0"/>
    <w:rsid w:val="000F5C17"/>
    <w:rsid w:val="000F5FE8"/>
    <w:rsid w:val="000F68B1"/>
    <w:rsid w:val="000F6AA5"/>
    <w:rsid w:val="000F6E27"/>
    <w:rsid w:val="000F7493"/>
    <w:rsid w:val="000F7BD1"/>
    <w:rsid w:val="0010259D"/>
    <w:rsid w:val="00102851"/>
    <w:rsid w:val="00102FA4"/>
    <w:rsid w:val="00103432"/>
    <w:rsid w:val="00104D91"/>
    <w:rsid w:val="00105251"/>
    <w:rsid w:val="001069FD"/>
    <w:rsid w:val="00106C34"/>
    <w:rsid w:val="00107876"/>
    <w:rsid w:val="00107BEF"/>
    <w:rsid w:val="00107D4C"/>
    <w:rsid w:val="00110BC9"/>
    <w:rsid w:val="001117F6"/>
    <w:rsid w:val="001127E8"/>
    <w:rsid w:val="0011326D"/>
    <w:rsid w:val="00113490"/>
    <w:rsid w:val="00113892"/>
    <w:rsid w:val="00113A43"/>
    <w:rsid w:val="00113DF1"/>
    <w:rsid w:val="00114027"/>
    <w:rsid w:val="001149C9"/>
    <w:rsid w:val="00114C5F"/>
    <w:rsid w:val="0011514F"/>
    <w:rsid w:val="001158E7"/>
    <w:rsid w:val="00116155"/>
    <w:rsid w:val="00117646"/>
    <w:rsid w:val="00117B43"/>
    <w:rsid w:val="001201B3"/>
    <w:rsid w:val="00120732"/>
    <w:rsid w:val="00122BE9"/>
    <w:rsid w:val="00123F2D"/>
    <w:rsid w:val="00124C16"/>
    <w:rsid w:val="0012587E"/>
    <w:rsid w:val="001259C9"/>
    <w:rsid w:val="001263C8"/>
    <w:rsid w:val="00126FA8"/>
    <w:rsid w:val="001278E3"/>
    <w:rsid w:val="001316AB"/>
    <w:rsid w:val="00131BE0"/>
    <w:rsid w:val="001326A7"/>
    <w:rsid w:val="00132FDD"/>
    <w:rsid w:val="00133516"/>
    <w:rsid w:val="00134172"/>
    <w:rsid w:val="00134AD4"/>
    <w:rsid w:val="00135FE6"/>
    <w:rsid w:val="001361C5"/>
    <w:rsid w:val="001378AC"/>
    <w:rsid w:val="00142E61"/>
    <w:rsid w:val="0014365B"/>
    <w:rsid w:val="001438F5"/>
    <w:rsid w:val="00143FC6"/>
    <w:rsid w:val="001448B2"/>
    <w:rsid w:val="00146CC3"/>
    <w:rsid w:val="00146FF1"/>
    <w:rsid w:val="001470AC"/>
    <w:rsid w:val="00147726"/>
    <w:rsid w:val="00154693"/>
    <w:rsid w:val="0015478E"/>
    <w:rsid w:val="001550D4"/>
    <w:rsid w:val="00155B2D"/>
    <w:rsid w:val="0016148A"/>
    <w:rsid w:val="00161A99"/>
    <w:rsid w:val="00161C34"/>
    <w:rsid w:val="00164902"/>
    <w:rsid w:val="001653E5"/>
    <w:rsid w:val="00165A65"/>
    <w:rsid w:val="00165BF5"/>
    <w:rsid w:val="00166022"/>
    <w:rsid w:val="00167E79"/>
    <w:rsid w:val="00170008"/>
    <w:rsid w:val="00171580"/>
    <w:rsid w:val="00172730"/>
    <w:rsid w:val="00172A27"/>
    <w:rsid w:val="001739CA"/>
    <w:rsid w:val="00174289"/>
    <w:rsid w:val="001745AE"/>
    <w:rsid w:val="00174A29"/>
    <w:rsid w:val="00177F23"/>
    <w:rsid w:val="001830C8"/>
    <w:rsid w:val="00184236"/>
    <w:rsid w:val="001846C1"/>
    <w:rsid w:val="00185C8F"/>
    <w:rsid w:val="001902D7"/>
    <w:rsid w:val="00190875"/>
    <w:rsid w:val="00192396"/>
    <w:rsid w:val="001923C8"/>
    <w:rsid w:val="00192FF7"/>
    <w:rsid w:val="001934B3"/>
    <w:rsid w:val="00193BE7"/>
    <w:rsid w:val="001940FD"/>
    <w:rsid w:val="00195BCC"/>
    <w:rsid w:val="00196BC1"/>
    <w:rsid w:val="001A0C3E"/>
    <w:rsid w:val="001A1B8B"/>
    <w:rsid w:val="001A1DF5"/>
    <w:rsid w:val="001A20E0"/>
    <w:rsid w:val="001A2A4C"/>
    <w:rsid w:val="001A3E01"/>
    <w:rsid w:val="001A4C52"/>
    <w:rsid w:val="001A5FA6"/>
    <w:rsid w:val="001A6E93"/>
    <w:rsid w:val="001A72E3"/>
    <w:rsid w:val="001A7B91"/>
    <w:rsid w:val="001A7FAF"/>
    <w:rsid w:val="001B13F4"/>
    <w:rsid w:val="001B2338"/>
    <w:rsid w:val="001B245E"/>
    <w:rsid w:val="001B27FD"/>
    <w:rsid w:val="001B4308"/>
    <w:rsid w:val="001B4AB3"/>
    <w:rsid w:val="001B63AC"/>
    <w:rsid w:val="001B64E7"/>
    <w:rsid w:val="001C018A"/>
    <w:rsid w:val="001C182B"/>
    <w:rsid w:val="001C204E"/>
    <w:rsid w:val="001C267E"/>
    <w:rsid w:val="001C2DA3"/>
    <w:rsid w:val="001C2DC9"/>
    <w:rsid w:val="001C3302"/>
    <w:rsid w:val="001C34A0"/>
    <w:rsid w:val="001C4D9A"/>
    <w:rsid w:val="001C5221"/>
    <w:rsid w:val="001C5A37"/>
    <w:rsid w:val="001C72B5"/>
    <w:rsid w:val="001D0D0A"/>
    <w:rsid w:val="001D41A8"/>
    <w:rsid w:val="001D48AC"/>
    <w:rsid w:val="001D573F"/>
    <w:rsid w:val="001D64C5"/>
    <w:rsid w:val="001D6CC3"/>
    <w:rsid w:val="001D6EF1"/>
    <w:rsid w:val="001E013A"/>
    <w:rsid w:val="001E21FF"/>
    <w:rsid w:val="001E300D"/>
    <w:rsid w:val="001E32E0"/>
    <w:rsid w:val="001E3641"/>
    <w:rsid w:val="001E4847"/>
    <w:rsid w:val="001E59F8"/>
    <w:rsid w:val="001E6603"/>
    <w:rsid w:val="001E6BBA"/>
    <w:rsid w:val="001E730F"/>
    <w:rsid w:val="001E7786"/>
    <w:rsid w:val="001E7F3B"/>
    <w:rsid w:val="001F03F7"/>
    <w:rsid w:val="001F0749"/>
    <w:rsid w:val="001F09A3"/>
    <w:rsid w:val="001F3B16"/>
    <w:rsid w:val="001F4196"/>
    <w:rsid w:val="002001B4"/>
    <w:rsid w:val="00201716"/>
    <w:rsid w:val="00201C95"/>
    <w:rsid w:val="0020315A"/>
    <w:rsid w:val="0020357F"/>
    <w:rsid w:val="00204736"/>
    <w:rsid w:val="002049BF"/>
    <w:rsid w:val="00205513"/>
    <w:rsid w:val="00205E32"/>
    <w:rsid w:val="00206655"/>
    <w:rsid w:val="002104DB"/>
    <w:rsid w:val="00210C2E"/>
    <w:rsid w:val="00213533"/>
    <w:rsid w:val="0021409C"/>
    <w:rsid w:val="00214C04"/>
    <w:rsid w:val="00215E69"/>
    <w:rsid w:val="002202DF"/>
    <w:rsid w:val="00220D89"/>
    <w:rsid w:val="00220F33"/>
    <w:rsid w:val="002210E2"/>
    <w:rsid w:val="00221D38"/>
    <w:rsid w:val="00223397"/>
    <w:rsid w:val="00223DED"/>
    <w:rsid w:val="0022432F"/>
    <w:rsid w:val="00225895"/>
    <w:rsid w:val="00230D54"/>
    <w:rsid w:val="0023100B"/>
    <w:rsid w:val="002337F3"/>
    <w:rsid w:val="002350AC"/>
    <w:rsid w:val="002354E8"/>
    <w:rsid w:val="00236AA7"/>
    <w:rsid w:val="00236ADF"/>
    <w:rsid w:val="00236E60"/>
    <w:rsid w:val="0023751A"/>
    <w:rsid w:val="00240312"/>
    <w:rsid w:val="00240877"/>
    <w:rsid w:val="002412FD"/>
    <w:rsid w:val="002425E3"/>
    <w:rsid w:val="002426FB"/>
    <w:rsid w:val="00243123"/>
    <w:rsid w:val="00243427"/>
    <w:rsid w:val="00243DC8"/>
    <w:rsid w:val="0024684F"/>
    <w:rsid w:val="00246ADE"/>
    <w:rsid w:val="00246BDA"/>
    <w:rsid w:val="00247F66"/>
    <w:rsid w:val="00250421"/>
    <w:rsid w:val="002519EA"/>
    <w:rsid w:val="0025236D"/>
    <w:rsid w:val="00252D14"/>
    <w:rsid w:val="00252D65"/>
    <w:rsid w:val="002531EF"/>
    <w:rsid w:val="002549AD"/>
    <w:rsid w:val="00254A69"/>
    <w:rsid w:val="00255FD2"/>
    <w:rsid w:val="00256A61"/>
    <w:rsid w:val="00256CEA"/>
    <w:rsid w:val="00257592"/>
    <w:rsid w:val="00260AA8"/>
    <w:rsid w:val="00260BEE"/>
    <w:rsid w:val="002617EB"/>
    <w:rsid w:val="00262EFB"/>
    <w:rsid w:val="002637AF"/>
    <w:rsid w:val="00263C46"/>
    <w:rsid w:val="0026407A"/>
    <w:rsid w:val="00265EB1"/>
    <w:rsid w:val="0026611D"/>
    <w:rsid w:val="0026630C"/>
    <w:rsid w:val="002670EB"/>
    <w:rsid w:val="00267264"/>
    <w:rsid w:val="002700EE"/>
    <w:rsid w:val="00270BE3"/>
    <w:rsid w:val="00271B4C"/>
    <w:rsid w:val="00273314"/>
    <w:rsid w:val="002735D7"/>
    <w:rsid w:val="00273D49"/>
    <w:rsid w:val="0027424E"/>
    <w:rsid w:val="00274DB1"/>
    <w:rsid w:val="002753A1"/>
    <w:rsid w:val="00275D5B"/>
    <w:rsid w:val="002766D3"/>
    <w:rsid w:val="00276DF7"/>
    <w:rsid w:val="00276EB5"/>
    <w:rsid w:val="00277941"/>
    <w:rsid w:val="00277B73"/>
    <w:rsid w:val="0028071D"/>
    <w:rsid w:val="002807F3"/>
    <w:rsid w:val="00280E9E"/>
    <w:rsid w:val="00285211"/>
    <w:rsid w:val="00286A81"/>
    <w:rsid w:val="00286B15"/>
    <w:rsid w:val="00287ACB"/>
    <w:rsid w:val="0029078A"/>
    <w:rsid w:val="00291301"/>
    <w:rsid w:val="002913BB"/>
    <w:rsid w:val="00293159"/>
    <w:rsid w:val="002937C2"/>
    <w:rsid w:val="002942D1"/>
    <w:rsid w:val="00294EEB"/>
    <w:rsid w:val="00295E5A"/>
    <w:rsid w:val="0029618D"/>
    <w:rsid w:val="0029677B"/>
    <w:rsid w:val="00297CBA"/>
    <w:rsid w:val="002A2C32"/>
    <w:rsid w:val="002A3828"/>
    <w:rsid w:val="002A406B"/>
    <w:rsid w:val="002A43DD"/>
    <w:rsid w:val="002A71C8"/>
    <w:rsid w:val="002A72FB"/>
    <w:rsid w:val="002A7E57"/>
    <w:rsid w:val="002B3A88"/>
    <w:rsid w:val="002B3F1A"/>
    <w:rsid w:val="002B4E1E"/>
    <w:rsid w:val="002B58C2"/>
    <w:rsid w:val="002B59D3"/>
    <w:rsid w:val="002B661A"/>
    <w:rsid w:val="002B69E5"/>
    <w:rsid w:val="002C1AF5"/>
    <w:rsid w:val="002C27CD"/>
    <w:rsid w:val="002C4EE3"/>
    <w:rsid w:val="002D0254"/>
    <w:rsid w:val="002D05DB"/>
    <w:rsid w:val="002D061F"/>
    <w:rsid w:val="002D0EF5"/>
    <w:rsid w:val="002D180E"/>
    <w:rsid w:val="002D20C4"/>
    <w:rsid w:val="002D2265"/>
    <w:rsid w:val="002D2BD2"/>
    <w:rsid w:val="002D30B6"/>
    <w:rsid w:val="002D3EC4"/>
    <w:rsid w:val="002D41DB"/>
    <w:rsid w:val="002D5D75"/>
    <w:rsid w:val="002E02FD"/>
    <w:rsid w:val="002E05B5"/>
    <w:rsid w:val="002E187C"/>
    <w:rsid w:val="002E19FA"/>
    <w:rsid w:val="002E1F84"/>
    <w:rsid w:val="002E2F88"/>
    <w:rsid w:val="002E6743"/>
    <w:rsid w:val="002E6B13"/>
    <w:rsid w:val="002E71D1"/>
    <w:rsid w:val="002E7DD0"/>
    <w:rsid w:val="002F028E"/>
    <w:rsid w:val="002F1408"/>
    <w:rsid w:val="002F35A4"/>
    <w:rsid w:val="002F39BC"/>
    <w:rsid w:val="002F3A64"/>
    <w:rsid w:val="002F5E18"/>
    <w:rsid w:val="002F6293"/>
    <w:rsid w:val="002F65F9"/>
    <w:rsid w:val="002F754E"/>
    <w:rsid w:val="002F7837"/>
    <w:rsid w:val="0030037D"/>
    <w:rsid w:val="00300676"/>
    <w:rsid w:val="00300B60"/>
    <w:rsid w:val="00301505"/>
    <w:rsid w:val="003025D9"/>
    <w:rsid w:val="00303484"/>
    <w:rsid w:val="0030436E"/>
    <w:rsid w:val="00304AFD"/>
    <w:rsid w:val="00304E58"/>
    <w:rsid w:val="0030524C"/>
    <w:rsid w:val="00305580"/>
    <w:rsid w:val="00305AFE"/>
    <w:rsid w:val="00306CD0"/>
    <w:rsid w:val="00307890"/>
    <w:rsid w:val="0030792F"/>
    <w:rsid w:val="003100AA"/>
    <w:rsid w:val="003107E6"/>
    <w:rsid w:val="0031166F"/>
    <w:rsid w:val="0031235C"/>
    <w:rsid w:val="00312408"/>
    <w:rsid w:val="003125F7"/>
    <w:rsid w:val="00312CE7"/>
    <w:rsid w:val="00312D57"/>
    <w:rsid w:val="003131C6"/>
    <w:rsid w:val="003158F5"/>
    <w:rsid w:val="00316CF0"/>
    <w:rsid w:val="00316D87"/>
    <w:rsid w:val="003176A2"/>
    <w:rsid w:val="00317BEB"/>
    <w:rsid w:val="00321A7E"/>
    <w:rsid w:val="003242FE"/>
    <w:rsid w:val="00324548"/>
    <w:rsid w:val="003247E2"/>
    <w:rsid w:val="00325C34"/>
    <w:rsid w:val="00326A51"/>
    <w:rsid w:val="00326D08"/>
    <w:rsid w:val="00327A1F"/>
    <w:rsid w:val="00330CFE"/>
    <w:rsid w:val="0033177B"/>
    <w:rsid w:val="00331D43"/>
    <w:rsid w:val="003320E8"/>
    <w:rsid w:val="00332526"/>
    <w:rsid w:val="003345DC"/>
    <w:rsid w:val="00334EB9"/>
    <w:rsid w:val="00335FC5"/>
    <w:rsid w:val="00336670"/>
    <w:rsid w:val="003369F7"/>
    <w:rsid w:val="00336D4D"/>
    <w:rsid w:val="003376AE"/>
    <w:rsid w:val="00340A47"/>
    <w:rsid w:val="003429BE"/>
    <w:rsid w:val="00342A68"/>
    <w:rsid w:val="00343306"/>
    <w:rsid w:val="0034374A"/>
    <w:rsid w:val="003450CE"/>
    <w:rsid w:val="00345A1D"/>
    <w:rsid w:val="0034618E"/>
    <w:rsid w:val="00346E95"/>
    <w:rsid w:val="00346EDE"/>
    <w:rsid w:val="0035131F"/>
    <w:rsid w:val="003535DA"/>
    <w:rsid w:val="00353933"/>
    <w:rsid w:val="00355B8C"/>
    <w:rsid w:val="0035637B"/>
    <w:rsid w:val="003578A1"/>
    <w:rsid w:val="0036037E"/>
    <w:rsid w:val="003608BF"/>
    <w:rsid w:val="00360B9A"/>
    <w:rsid w:val="00362CDC"/>
    <w:rsid w:val="00362DAA"/>
    <w:rsid w:val="003632EC"/>
    <w:rsid w:val="00364CEC"/>
    <w:rsid w:val="00365EB0"/>
    <w:rsid w:val="003663B6"/>
    <w:rsid w:val="00366E78"/>
    <w:rsid w:val="00371921"/>
    <w:rsid w:val="00371FF5"/>
    <w:rsid w:val="0037353F"/>
    <w:rsid w:val="003743DD"/>
    <w:rsid w:val="00374994"/>
    <w:rsid w:val="00374EBA"/>
    <w:rsid w:val="00374F8C"/>
    <w:rsid w:val="00375759"/>
    <w:rsid w:val="00376B58"/>
    <w:rsid w:val="00376FEC"/>
    <w:rsid w:val="00377710"/>
    <w:rsid w:val="0038049E"/>
    <w:rsid w:val="00380538"/>
    <w:rsid w:val="003810A9"/>
    <w:rsid w:val="00382049"/>
    <w:rsid w:val="00382206"/>
    <w:rsid w:val="003831E6"/>
    <w:rsid w:val="00384C6F"/>
    <w:rsid w:val="00386053"/>
    <w:rsid w:val="00386898"/>
    <w:rsid w:val="003900EE"/>
    <w:rsid w:val="0039035C"/>
    <w:rsid w:val="003906FA"/>
    <w:rsid w:val="00390E8D"/>
    <w:rsid w:val="00391D63"/>
    <w:rsid w:val="00392364"/>
    <w:rsid w:val="00392A05"/>
    <w:rsid w:val="00393816"/>
    <w:rsid w:val="003939A1"/>
    <w:rsid w:val="0039457A"/>
    <w:rsid w:val="00395F73"/>
    <w:rsid w:val="003966DC"/>
    <w:rsid w:val="00396BF6"/>
    <w:rsid w:val="0039762F"/>
    <w:rsid w:val="003A010E"/>
    <w:rsid w:val="003A0728"/>
    <w:rsid w:val="003A15C3"/>
    <w:rsid w:val="003A18DD"/>
    <w:rsid w:val="003A2749"/>
    <w:rsid w:val="003A36A5"/>
    <w:rsid w:val="003A38AD"/>
    <w:rsid w:val="003A5120"/>
    <w:rsid w:val="003A564F"/>
    <w:rsid w:val="003A657D"/>
    <w:rsid w:val="003A6A3D"/>
    <w:rsid w:val="003A7038"/>
    <w:rsid w:val="003A7FA6"/>
    <w:rsid w:val="003B0A60"/>
    <w:rsid w:val="003B165C"/>
    <w:rsid w:val="003B296D"/>
    <w:rsid w:val="003B29A3"/>
    <w:rsid w:val="003B2C68"/>
    <w:rsid w:val="003B4155"/>
    <w:rsid w:val="003B4799"/>
    <w:rsid w:val="003B5BAC"/>
    <w:rsid w:val="003B5D18"/>
    <w:rsid w:val="003B5D2F"/>
    <w:rsid w:val="003B670C"/>
    <w:rsid w:val="003B76FF"/>
    <w:rsid w:val="003C1B18"/>
    <w:rsid w:val="003C2D00"/>
    <w:rsid w:val="003C2F29"/>
    <w:rsid w:val="003C32F5"/>
    <w:rsid w:val="003C3ECF"/>
    <w:rsid w:val="003C3F7A"/>
    <w:rsid w:val="003C469F"/>
    <w:rsid w:val="003C55D8"/>
    <w:rsid w:val="003C59A3"/>
    <w:rsid w:val="003C5BC8"/>
    <w:rsid w:val="003C5D1A"/>
    <w:rsid w:val="003C63A6"/>
    <w:rsid w:val="003D2E72"/>
    <w:rsid w:val="003D4E61"/>
    <w:rsid w:val="003D4E6D"/>
    <w:rsid w:val="003D555A"/>
    <w:rsid w:val="003D55EA"/>
    <w:rsid w:val="003D55F3"/>
    <w:rsid w:val="003D59CF"/>
    <w:rsid w:val="003E2160"/>
    <w:rsid w:val="003E297B"/>
    <w:rsid w:val="003E332E"/>
    <w:rsid w:val="003E38C3"/>
    <w:rsid w:val="003E4663"/>
    <w:rsid w:val="003E476A"/>
    <w:rsid w:val="003E4B68"/>
    <w:rsid w:val="003F00AF"/>
    <w:rsid w:val="003F1BBA"/>
    <w:rsid w:val="003F1F9A"/>
    <w:rsid w:val="003F27B0"/>
    <w:rsid w:val="003F3821"/>
    <w:rsid w:val="003F445C"/>
    <w:rsid w:val="003F4D7E"/>
    <w:rsid w:val="004019FA"/>
    <w:rsid w:val="00401D38"/>
    <w:rsid w:val="00403169"/>
    <w:rsid w:val="00406A47"/>
    <w:rsid w:val="00410F03"/>
    <w:rsid w:val="004145AA"/>
    <w:rsid w:val="00414852"/>
    <w:rsid w:val="00414B15"/>
    <w:rsid w:val="00414D8F"/>
    <w:rsid w:val="00415383"/>
    <w:rsid w:val="004156BB"/>
    <w:rsid w:val="00416583"/>
    <w:rsid w:val="00416B70"/>
    <w:rsid w:val="004174E8"/>
    <w:rsid w:val="00420454"/>
    <w:rsid w:val="004216C2"/>
    <w:rsid w:val="00421B57"/>
    <w:rsid w:val="00422F6B"/>
    <w:rsid w:val="00423896"/>
    <w:rsid w:val="00423BDC"/>
    <w:rsid w:val="00424A43"/>
    <w:rsid w:val="00425CE4"/>
    <w:rsid w:val="0042601C"/>
    <w:rsid w:val="004266F0"/>
    <w:rsid w:val="00426EC6"/>
    <w:rsid w:val="00427357"/>
    <w:rsid w:val="00427439"/>
    <w:rsid w:val="004279B5"/>
    <w:rsid w:val="00430AB3"/>
    <w:rsid w:val="00430D9A"/>
    <w:rsid w:val="00434531"/>
    <w:rsid w:val="00435AA4"/>
    <w:rsid w:val="00436628"/>
    <w:rsid w:val="00436D61"/>
    <w:rsid w:val="00437A3D"/>
    <w:rsid w:val="004401D6"/>
    <w:rsid w:val="004404BB"/>
    <w:rsid w:val="0044098F"/>
    <w:rsid w:val="00441A3A"/>
    <w:rsid w:val="00441D06"/>
    <w:rsid w:val="00442AD6"/>
    <w:rsid w:val="00443300"/>
    <w:rsid w:val="0044336E"/>
    <w:rsid w:val="00443A5E"/>
    <w:rsid w:val="00444BB4"/>
    <w:rsid w:val="0044620B"/>
    <w:rsid w:val="00446B1C"/>
    <w:rsid w:val="00450088"/>
    <w:rsid w:val="0045062D"/>
    <w:rsid w:val="00450796"/>
    <w:rsid w:val="00450C65"/>
    <w:rsid w:val="00451734"/>
    <w:rsid w:val="004529E1"/>
    <w:rsid w:val="00453C81"/>
    <w:rsid w:val="00455FEF"/>
    <w:rsid w:val="00456465"/>
    <w:rsid w:val="00457102"/>
    <w:rsid w:val="0046025A"/>
    <w:rsid w:val="004605B4"/>
    <w:rsid w:val="00461647"/>
    <w:rsid w:val="004624FC"/>
    <w:rsid w:val="0046334F"/>
    <w:rsid w:val="00466C26"/>
    <w:rsid w:val="00467D5F"/>
    <w:rsid w:val="004700FD"/>
    <w:rsid w:val="004701EE"/>
    <w:rsid w:val="00470C3E"/>
    <w:rsid w:val="00470E4E"/>
    <w:rsid w:val="00470FBF"/>
    <w:rsid w:val="004723F0"/>
    <w:rsid w:val="0047245A"/>
    <w:rsid w:val="0047311F"/>
    <w:rsid w:val="00474296"/>
    <w:rsid w:val="004742BB"/>
    <w:rsid w:val="00474EA6"/>
    <w:rsid w:val="00475D9F"/>
    <w:rsid w:val="00475F90"/>
    <w:rsid w:val="00476AD9"/>
    <w:rsid w:val="00476C7E"/>
    <w:rsid w:val="00480CFA"/>
    <w:rsid w:val="004831B2"/>
    <w:rsid w:val="004853AA"/>
    <w:rsid w:val="004865DB"/>
    <w:rsid w:val="00486691"/>
    <w:rsid w:val="0048793E"/>
    <w:rsid w:val="00490179"/>
    <w:rsid w:val="004907F9"/>
    <w:rsid w:val="00490E8B"/>
    <w:rsid w:val="004919A9"/>
    <w:rsid w:val="00491BC0"/>
    <w:rsid w:val="00491BE1"/>
    <w:rsid w:val="004937E6"/>
    <w:rsid w:val="00494FDA"/>
    <w:rsid w:val="00495059"/>
    <w:rsid w:val="00495801"/>
    <w:rsid w:val="004968A8"/>
    <w:rsid w:val="00497EC2"/>
    <w:rsid w:val="004A0FDF"/>
    <w:rsid w:val="004A277E"/>
    <w:rsid w:val="004A2EE3"/>
    <w:rsid w:val="004A3817"/>
    <w:rsid w:val="004A3BE3"/>
    <w:rsid w:val="004A3E41"/>
    <w:rsid w:val="004A4FBE"/>
    <w:rsid w:val="004A733E"/>
    <w:rsid w:val="004A7CF0"/>
    <w:rsid w:val="004A7D19"/>
    <w:rsid w:val="004A7F92"/>
    <w:rsid w:val="004B0C87"/>
    <w:rsid w:val="004B1473"/>
    <w:rsid w:val="004B2704"/>
    <w:rsid w:val="004B3644"/>
    <w:rsid w:val="004B560E"/>
    <w:rsid w:val="004B5A9A"/>
    <w:rsid w:val="004B5FF3"/>
    <w:rsid w:val="004B602B"/>
    <w:rsid w:val="004B7079"/>
    <w:rsid w:val="004B758E"/>
    <w:rsid w:val="004C0F88"/>
    <w:rsid w:val="004C27AB"/>
    <w:rsid w:val="004C40C9"/>
    <w:rsid w:val="004C4868"/>
    <w:rsid w:val="004C542C"/>
    <w:rsid w:val="004C648F"/>
    <w:rsid w:val="004D08C5"/>
    <w:rsid w:val="004D255B"/>
    <w:rsid w:val="004D26C9"/>
    <w:rsid w:val="004D275D"/>
    <w:rsid w:val="004D3431"/>
    <w:rsid w:val="004D38B7"/>
    <w:rsid w:val="004D6BC6"/>
    <w:rsid w:val="004D70DA"/>
    <w:rsid w:val="004D71E5"/>
    <w:rsid w:val="004E107E"/>
    <w:rsid w:val="004E178F"/>
    <w:rsid w:val="004E2988"/>
    <w:rsid w:val="004E3227"/>
    <w:rsid w:val="004E3363"/>
    <w:rsid w:val="004E3E51"/>
    <w:rsid w:val="004E3E93"/>
    <w:rsid w:val="004E41B5"/>
    <w:rsid w:val="004E4F4B"/>
    <w:rsid w:val="004E641D"/>
    <w:rsid w:val="004E677B"/>
    <w:rsid w:val="004E6BBD"/>
    <w:rsid w:val="004E716D"/>
    <w:rsid w:val="004E7D2C"/>
    <w:rsid w:val="004F0ABF"/>
    <w:rsid w:val="004F1F81"/>
    <w:rsid w:val="004F2971"/>
    <w:rsid w:val="004F43F3"/>
    <w:rsid w:val="004F4B03"/>
    <w:rsid w:val="004F66F4"/>
    <w:rsid w:val="004F6DC5"/>
    <w:rsid w:val="004F6F53"/>
    <w:rsid w:val="004F747F"/>
    <w:rsid w:val="004F7BDC"/>
    <w:rsid w:val="004F7E4E"/>
    <w:rsid w:val="00500067"/>
    <w:rsid w:val="005011F9"/>
    <w:rsid w:val="00501977"/>
    <w:rsid w:val="005021F7"/>
    <w:rsid w:val="0050289E"/>
    <w:rsid w:val="00502C91"/>
    <w:rsid w:val="00504B09"/>
    <w:rsid w:val="00505646"/>
    <w:rsid w:val="00505F7F"/>
    <w:rsid w:val="005064A5"/>
    <w:rsid w:val="00506521"/>
    <w:rsid w:val="00506A7B"/>
    <w:rsid w:val="00506D5B"/>
    <w:rsid w:val="005121E7"/>
    <w:rsid w:val="005122FD"/>
    <w:rsid w:val="00512DC5"/>
    <w:rsid w:val="00512F75"/>
    <w:rsid w:val="0051381C"/>
    <w:rsid w:val="0051580D"/>
    <w:rsid w:val="005163D0"/>
    <w:rsid w:val="005179FA"/>
    <w:rsid w:val="00520ACC"/>
    <w:rsid w:val="00523450"/>
    <w:rsid w:val="00524202"/>
    <w:rsid w:val="0052430C"/>
    <w:rsid w:val="00527699"/>
    <w:rsid w:val="0052790C"/>
    <w:rsid w:val="00527CC5"/>
    <w:rsid w:val="005309CE"/>
    <w:rsid w:val="0053302A"/>
    <w:rsid w:val="00534478"/>
    <w:rsid w:val="00534DEE"/>
    <w:rsid w:val="0053514C"/>
    <w:rsid w:val="0053576E"/>
    <w:rsid w:val="0053742D"/>
    <w:rsid w:val="00540C23"/>
    <w:rsid w:val="00541191"/>
    <w:rsid w:val="00541D7D"/>
    <w:rsid w:val="0054270D"/>
    <w:rsid w:val="005427CC"/>
    <w:rsid w:val="00543E84"/>
    <w:rsid w:val="00544345"/>
    <w:rsid w:val="005448C4"/>
    <w:rsid w:val="00547671"/>
    <w:rsid w:val="005500DE"/>
    <w:rsid w:val="00551C63"/>
    <w:rsid w:val="0055301B"/>
    <w:rsid w:val="005535CB"/>
    <w:rsid w:val="005537EE"/>
    <w:rsid w:val="00554884"/>
    <w:rsid w:val="0055518A"/>
    <w:rsid w:val="005572DA"/>
    <w:rsid w:val="0055757D"/>
    <w:rsid w:val="00560A7D"/>
    <w:rsid w:val="00560C70"/>
    <w:rsid w:val="005616FA"/>
    <w:rsid w:val="00561A44"/>
    <w:rsid w:val="005629CF"/>
    <w:rsid w:val="00562DD5"/>
    <w:rsid w:val="00562FCE"/>
    <w:rsid w:val="00563CC1"/>
    <w:rsid w:val="00563E80"/>
    <w:rsid w:val="0056541A"/>
    <w:rsid w:val="005656DA"/>
    <w:rsid w:val="00565D3C"/>
    <w:rsid w:val="00567185"/>
    <w:rsid w:val="005708B7"/>
    <w:rsid w:val="0057100F"/>
    <w:rsid w:val="0057106E"/>
    <w:rsid w:val="00571689"/>
    <w:rsid w:val="00572086"/>
    <w:rsid w:val="0057259B"/>
    <w:rsid w:val="00572816"/>
    <w:rsid w:val="0057322F"/>
    <w:rsid w:val="005737C0"/>
    <w:rsid w:val="00574A4D"/>
    <w:rsid w:val="005802D9"/>
    <w:rsid w:val="005807D5"/>
    <w:rsid w:val="00581EFC"/>
    <w:rsid w:val="005821D5"/>
    <w:rsid w:val="00582CBD"/>
    <w:rsid w:val="00583A98"/>
    <w:rsid w:val="00584907"/>
    <w:rsid w:val="005856B3"/>
    <w:rsid w:val="00585733"/>
    <w:rsid w:val="00585C0F"/>
    <w:rsid w:val="00586F3F"/>
    <w:rsid w:val="00586F96"/>
    <w:rsid w:val="00587FEA"/>
    <w:rsid w:val="005901B3"/>
    <w:rsid w:val="0059023A"/>
    <w:rsid w:val="005903C0"/>
    <w:rsid w:val="00590F83"/>
    <w:rsid w:val="00591A20"/>
    <w:rsid w:val="00591BC8"/>
    <w:rsid w:val="0059223D"/>
    <w:rsid w:val="00592CF9"/>
    <w:rsid w:val="005930B7"/>
    <w:rsid w:val="00593E98"/>
    <w:rsid w:val="00596024"/>
    <w:rsid w:val="005962F9"/>
    <w:rsid w:val="00596792"/>
    <w:rsid w:val="005968EE"/>
    <w:rsid w:val="00597A5D"/>
    <w:rsid w:val="005A1747"/>
    <w:rsid w:val="005A2CAC"/>
    <w:rsid w:val="005A3057"/>
    <w:rsid w:val="005A40EE"/>
    <w:rsid w:val="005A4118"/>
    <w:rsid w:val="005A4599"/>
    <w:rsid w:val="005A4FC5"/>
    <w:rsid w:val="005A6650"/>
    <w:rsid w:val="005B004D"/>
    <w:rsid w:val="005B0AE4"/>
    <w:rsid w:val="005B153D"/>
    <w:rsid w:val="005B16CE"/>
    <w:rsid w:val="005B271A"/>
    <w:rsid w:val="005B3416"/>
    <w:rsid w:val="005B458A"/>
    <w:rsid w:val="005B4C49"/>
    <w:rsid w:val="005B64D0"/>
    <w:rsid w:val="005B6A8D"/>
    <w:rsid w:val="005B6AA1"/>
    <w:rsid w:val="005B7FF4"/>
    <w:rsid w:val="005C0C7B"/>
    <w:rsid w:val="005C2041"/>
    <w:rsid w:val="005C2478"/>
    <w:rsid w:val="005C2696"/>
    <w:rsid w:val="005C2AF0"/>
    <w:rsid w:val="005C3222"/>
    <w:rsid w:val="005C4F50"/>
    <w:rsid w:val="005C54D0"/>
    <w:rsid w:val="005C5E6F"/>
    <w:rsid w:val="005C6677"/>
    <w:rsid w:val="005C6EB9"/>
    <w:rsid w:val="005C7850"/>
    <w:rsid w:val="005D00A0"/>
    <w:rsid w:val="005D0980"/>
    <w:rsid w:val="005D152B"/>
    <w:rsid w:val="005D2C56"/>
    <w:rsid w:val="005D3F11"/>
    <w:rsid w:val="005D46CA"/>
    <w:rsid w:val="005D5470"/>
    <w:rsid w:val="005D62D3"/>
    <w:rsid w:val="005D6AA4"/>
    <w:rsid w:val="005D6DE1"/>
    <w:rsid w:val="005E0518"/>
    <w:rsid w:val="005E1331"/>
    <w:rsid w:val="005E1965"/>
    <w:rsid w:val="005E21E4"/>
    <w:rsid w:val="005E26E1"/>
    <w:rsid w:val="005E368B"/>
    <w:rsid w:val="005E5510"/>
    <w:rsid w:val="005F0BE3"/>
    <w:rsid w:val="005F32A2"/>
    <w:rsid w:val="005F3604"/>
    <w:rsid w:val="005F3D1E"/>
    <w:rsid w:val="005F41B9"/>
    <w:rsid w:val="005F42B6"/>
    <w:rsid w:val="005F4735"/>
    <w:rsid w:val="005F64D0"/>
    <w:rsid w:val="005F6D5F"/>
    <w:rsid w:val="005F6EB6"/>
    <w:rsid w:val="005F794F"/>
    <w:rsid w:val="00601020"/>
    <w:rsid w:val="006012DA"/>
    <w:rsid w:val="00601839"/>
    <w:rsid w:val="006019B1"/>
    <w:rsid w:val="00601B4B"/>
    <w:rsid w:val="0060381C"/>
    <w:rsid w:val="00603AE7"/>
    <w:rsid w:val="00604661"/>
    <w:rsid w:val="00604C1D"/>
    <w:rsid w:val="00604EC2"/>
    <w:rsid w:val="00605CCB"/>
    <w:rsid w:val="00605CE0"/>
    <w:rsid w:val="00606145"/>
    <w:rsid w:val="00606B2B"/>
    <w:rsid w:val="00607B23"/>
    <w:rsid w:val="0061232A"/>
    <w:rsid w:val="00612887"/>
    <w:rsid w:val="006131A8"/>
    <w:rsid w:val="00614702"/>
    <w:rsid w:val="00615D1A"/>
    <w:rsid w:val="00616ECE"/>
    <w:rsid w:val="00617601"/>
    <w:rsid w:val="00617A01"/>
    <w:rsid w:val="006208C9"/>
    <w:rsid w:val="006208DE"/>
    <w:rsid w:val="00620B9A"/>
    <w:rsid w:val="0062144E"/>
    <w:rsid w:val="00622D1B"/>
    <w:rsid w:val="006233CE"/>
    <w:rsid w:val="00623B2B"/>
    <w:rsid w:val="00623BF7"/>
    <w:rsid w:val="00624973"/>
    <w:rsid w:val="006251B2"/>
    <w:rsid w:val="006256A4"/>
    <w:rsid w:val="0062606D"/>
    <w:rsid w:val="00626169"/>
    <w:rsid w:val="006265BA"/>
    <w:rsid w:val="00626C85"/>
    <w:rsid w:val="00626CAF"/>
    <w:rsid w:val="00627B2E"/>
    <w:rsid w:val="00627D4C"/>
    <w:rsid w:val="00631A20"/>
    <w:rsid w:val="00633167"/>
    <w:rsid w:val="00633287"/>
    <w:rsid w:val="00634098"/>
    <w:rsid w:val="00634C91"/>
    <w:rsid w:val="00635FDA"/>
    <w:rsid w:val="00636894"/>
    <w:rsid w:val="00636E4F"/>
    <w:rsid w:val="0063758E"/>
    <w:rsid w:val="00637693"/>
    <w:rsid w:val="00637C0F"/>
    <w:rsid w:val="00637C83"/>
    <w:rsid w:val="006404C4"/>
    <w:rsid w:val="006414C3"/>
    <w:rsid w:val="00642C70"/>
    <w:rsid w:val="00644099"/>
    <w:rsid w:val="00644EB0"/>
    <w:rsid w:val="0064518F"/>
    <w:rsid w:val="00645528"/>
    <w:rsid w:val="0064598C"/>
    <w:rsid w:val="00645C71"/>
    <w:rsid w:val="00645E37"/>
    <w:rsid w:val="00646DC4"/>
    <w:rsid w:val="00647184"/>
    <w:rsid w:val="00647DED"/>
    <w:rsid w:val="00650121"/>
    <w:rsid w:val="00650D7E"/>
    <w:rsid w:val="00652240"/>
    <w:rsid w:val="00653807"/>
    <w:rsid w:val="00653A4E"/>
    <w:rsid w:val="006563C1"/>
    <w:rsid w:val="00657F31"/>
    <w:rsid w:val="00661EDD"/>
    <w:rsid w:val="00664D9E"/>
    <w:rsid w:val="0066564D"/>
    <w:rsid w:val="006658ED"/>
    <w:rsid w:val="00667056"/>
    <w:rsid w:val="006676AD"/>
    <w:rsid w:val="00670A02"/>
    <w:rsid w:val="00670D6F"/>
    <w:rsid w:val="00671619"/>
    <w:rsid w:val="00671D07"/>
    <w:rsid w:val="00672ACB"/>
    <w:rsid w:val="006745EB"/>
    <w:rsid w:val="006750FC"/>
    <w:rsid w:val="00677330"/>
    <w:rsid w:val="006810D2"/>
    <w:rsid w:val="006811D0"/>
    <w:rsid w:val="00682E99"/>
    <w:rsid w:val="00683243"/>
    <w:rsid w:val="006860CC"/>
    <w:rsid w:val="00686A11"/>
    <w:rsid w:val="00687113"/>
    <w:rsid w:val="00687FCE"/>
    <w:rsid w:val="0069029A"/>
    <w:rsid w:val="006905C2"/>
    <w:rsid w:val="006914FF"/>
    <w:rsid w:val="006919D2"/>
    <w:rsid w:val="006921BD"/>
    <w:rsid w:val="0069251B"/>
    <w:rsid w:val="0069354A"/>
    <w:rsid w:val="00695417"/>
    <w:rsid w:val="006A10D4"/>
    <w:rsid w:val="006A15C7"/>
    <w:rsid w:val="006A1C73"/>
    <w:rsid w:val="006A3929"/>
    <w:rsid w:val="006A3930"/>
    <w:rsid w:val="006A3B03"/>
    <w:rsid w:val="006A4198"/>
    <w:rsid w:val="006A4ED9"/>
    <w:rsid w:val="006A6936"/>
    <w:rsid w:val="006B1185"/>
    <w:rsid w:val="006B49F9"/>
    <w:rsid w:val="006B51C8"/>
    <w:rsid w:val="006B5D8C"/>
    <w:rsid w:val="006B5FB1"/>
    <w:rsid w:val="006B675A"/>
    <w:rsid w:val="006B69F5"/>
    <w:rsid w:val="006B75BE"/>
    <w:rsid w:val="006C135C"/>
    <w:rsid w:val="006C3671"/>
    <w:rsid w:val="006C4232"/>
    <w:rsid w:val="006C4A41"/>
    <w:rsid w:val="006C5378"/>
    <w:rsid w:val="006C5F60"/>
    <w:rsid w:val="006C5FAF"/>
    <w:rsid w:val="006C622F"/>
    <w:rsid w:val="006C6A5B"/>
    <w:rsid w:val="006C6B45"/>
    <w:rsid w:val="006C7516"/>
    <w:rsid w:val="006D05B1"/>
    <w:rsid w:val="006D13C5"/>
    <w:rsid w:val="006D19AC"/>
    <w:rsid w:val="006D19FC"/>
    <w:rsid w:val="006D21E2"/>
    <w:rsid w:val="006D6169"/>
    <w:rsid w:val="006D65F5"/>
    <w:rsid w:val="006D6B7D"/>
    <w:rsid w:val="006D7316"/>
    <w:rsid w:val="006D7701"/>
    <w:rsid w:val="006E0929"/>
    <w:rsid w:val="006E19AC"/>
    <w:rsid w:val="006E272B"/>
    <w:rsid w:val="006E29B6"/>
    <w:rsid w:val="006E322D"/>
    <w:rsid w:val="006E32AF"/>
    <w:rsid w:val="006E372A"/>
    <w:rsid w:val="006E4057"/>
    <w:rsid w:val="006E41CE"/>
    <w:rsid w:val="006E4BBB"/>
    <w:rsid w:val="006E51AF"/>
    <w:rsid w:val="006E637A"/>
    <w:rsid w:val="006E788B"/>
    <w:rsid w:val="006E7942"/>
    <w:rsid w:val="006F04B6"/>
    <w:rsid w:val="006F0C58"/>
    <w:rsid w:val="006F29FC"/>
    <w:rsid w:val="006F2DD4"/>
    <w:rsid w:val="006F2F14"/>
    <w:rsid w:val="006F3F62"/>
    <w:rsid w:val="006F4099"/>
    <w:rsid w:val="006F4A89"/>
    <w:rsid w:val="006F4D13"/>
    <w:rsid w:val="006F5D6C"/>
    <w:rsid w:val="006F70D1"/>
    <w:rsid w:val="006F78E2"/>
    <w:rsid w:val="00700408"/>
    <w:rsid w:val="00700D33"/>
    <w:rsid w:val="00700F94"/>
    <w:rsid w:val="00701E68"/>
    <w:rsid w:val="007024D6"/>
    <w:rsid w:val="0070253A"/>
    <w:rsid w:val="00703E72"/>
    <w:rsid w:val="00703FB8"/>
    <w:rsid w:val="00707248"/>
    <w:rsid w:val="00707446"/>
    <w:rsid w:val="00707C92"/>
    <w:rsid w:val="00707EE0"/>
    <w:rsid w:val="00710179"/>
    <w:rsid w:val="00711CFD"/>
    <w:rsid w:val="00712E76"/>
    <w:rsid w:val="0071385B"/>
    <w:rsid w:val="00715C91"/>
    <w:rsid w:val="007174C2"/>
    <w:rsid w:val="007212CC"/>
    <w:rsid w:val="00721EB0"/>
    <w:rsid w:val="00722C45"/>
    <w:rsid w:val="007237EA"/>
    <w:rsid w:val="0072384C"/>
    <w:rsid w:val="00723B3C"/>
    <w:rsid w:val="00725394"/>
    <w:rsid w:val="0072563C"/>
    <w:rsid w:val="00725F3F"/>
    <w:rsid w:val="0072603D"/>
    <w:rsid w:val="007266BB"/>
    <w:rsid w:val="007266C3"/>
    <w:rsid w:val="007305A4"/>
    <w:rsid w:val="007305BC"/>
    <w:rsid w:val="00731AB5"/>
    <w:rsid w:val="00731CC6"/>
    <w:rsid w:val="00732352"/>
    <w:rsid w:val="0073273E"/>
    <w:rsid w:val="00732969"/>
    <w:rsid w:val="00733872"/>
    <w:rsid w:val="007345E5"/>
    <w:rsid w:val="0073647A"/>
    <w:rsid w:val="00736B6B"/>
    <w:rsid w:val="00736FCC"/>
    <w:rsid w:val="00737AD8"/>
    <w:rsid w:val="00737BD3"/>
    <w:rsid w:val="0074018F"/>
    <w:rsid w:val="0074027F"/>
    <w:rsid w:val="0074088A"/>
    <w:rsid w:val="00740BC2"/>
    <w:rsid w:val="00740E11"/>
    <w:rsid w:val="0074224B"/>
    <w:rsid w:val="007431C7"/>
    <w:rsid w:val="007437CC"/>
    <w:rsid w:val="0074442E"/>
    <w:rsid w:val="00744D08"/>
    <w:rsid w:val="0074545B"/>
    <w:rsid w:val="0074551C"/>
    <w:rsid w:val="0074565D"/>
    <w:rsid w:val="0074626E"/>
    <w:rsid w:val="00746AF3"/>
    <w:rsid w:val="00747A52"/>
    <w:rsid w:val="007502EC"/>
    <w:rsid w:val="00751050"/>
    <w:rsid w:val="00752F75"/>
    <w:rsid w:val="00752FEC"/>
    <w:rsid w:val="007530A9"/>
    <w:rsid w:val="00753376"/>
    <w:rsid w:val="007539A6"/>
    <w:rsid w:val="00753B7A"/>
    <w:rsid w:val="0075400E"/>
    <w:rsid w:val="007541B1"/>
    <w:rsid w:val="00754295"/>
    <w:rsid w:val="007542A8"/>
    <w:rsid w:val="00754697"/>
    <w:rsid w:val="00755173"/>
    <w:rsid w:val="00755434"/>
    <w:rsid w:val="00755627"/>
    <w:rsid w:val="007567D4"/>
    <w:rsid w:val="00756E72"/>
    <w:rsid w:val="00757518"/>
    <w:rsid w:val="00757845"/>
    <w:rsid w:val="00757B5D"/>
    <w:rsid w:val="00757C71"/>
    <w:rsid w:val="00757D48"/>
    <w:rsid w:val="00761A71"/>
    <w:rsid w:val="00761C3E"/>
    <w:rsid w:val="0076251E"/>
    <w:rsid w:val="007639A6"/>
    <w:rsid w:val="00763CF9"/>
    <w:rsid w:val="007644B5"/>
    <w:rsid w:val="00765977"/>
    <w:rsid w:val="00766C6E"/>
    <w:rsid w:val="00770E22"/>
    <w:rsid w:val="00771D23"/>
    <w:rsid w:val="00772F5E"/>
    <w:rsid w:val="007732D0"/>
    <w:rsid w:val="007734F4"/>
    <w:rsid w:val="00773626"/>
    <w:rsid w:val="0077538C"/>
    <w:rsid w:val="00776F8D"/>
    <w:rsid w:val="00777119"/>
    <w:rsid w:val="00780713"/>
    <w:rsid w:val="00780E5F"/>
    <w:rsid w:val="00781271"/>
    <w:rsid w:val="007812D3"/>
    <w:rsid w:val="00781512"/>
    <w:rsid w:val="00781766"/>
    <w:rsid w:val="00781DE2"/>
    <w:rsid w:val="007824F1"/>
    <w:rsid w:val="00782641"/>
    <w:rsid w:val="00782D89"/>
    <w:rsid w:val="00785968"/>
    <w:rsid w:val="00791301"/>
    <w:rsid w:val="007917EB"/>
    <w:rsid w:val="00791E89"/>
    <w:rsid w:val="007928BF"/>
    <w:rsid w:val="00793AA3"/>
    <w:rsid w:val="00795008"/>
    <w:rsid w:val="007959B2"/>
    <w:rsid w:val="00795B03"/>
    <w:rsid w:val="00796691"/>
    <w:rsid w:val="00797074"/>
    <w:rsid w:val="0079733B"/>
    <w:rsid w:val="007977A1"/>
    <w:rsid w:val="00797C95"/>
    <w:rsid w:val="00797E69"/>
    <w:rsid w:val="007A0604"/>
    <w:rsid w:val="007A1406"/>
    <w:rsid w:val="007A1FD9"/>
    <w:rsid w:val="007A20FC"/>
    <w:rsid w:val="007A2140"/>
    <w:rsid w:val="007A2D92"/>
    <w:rsid w:val="007A380C"/>
    <w:rsid w:val="007A733A"/>
    <w:rsid w:val="007A76B6"/>
    <w:rsid w:val="007B0052"/>
    <w:rsid w:val="007B0868"/>
    <w:rsid w:val="007B1279"/>
    <w:rsid w:val="007B38CE"/>
    <w:rsid w:val="007B3EFF"/>
    <w:rsid w:val="007B4261"/>
    <w:rsid w:val="007B5959"/>
    <w:rsid w:val="007B6BA5"/>
    <w:rsid w:val="007B71AD"/>
    <w:rsid w:val="007B7D4D"/>
    <w:rsid w:val="007B7DC1"/>
    <w:rsid w:val="007C0540"/>
    <w:rsid w:val="007C0592"/>
    <w:rsid w:val="007C0AEA"/>
    <w:rsid w:val="007C18D9"/>
    <w:rsid w:val="007C1C0E"/>
    <w:rsid w:val="007C26E3"/>
    <w:rsid w:val="007C2CBD"/>
    <w:rsid w:val="007C352E"/>
    <w:rsid w:val="007C3746"/>
    <w:rsid w:val="007C3BD4"/>
    <w:rsid w:val="007C65A5"/>
    <w:rsid w:val="007C69F7"/>
    <w:rsid w:val="007C75B2"/>
    <w:rsid w:val="007C770B"/>
    <w:rsid w:val="007D0564"/>
    <w:rsid w:val="007D1208"/>
    <w:rsid w:val="007D156D"/>
    <w:rsid w:val="007D3942"/>
    <w:rsid w:val="007D3E94"/>
    <w:rsid w:val="007D3F0C"/>
    <w:rsid w:val="007D4570"/>
    <w:rsid w:val="007D4EF5"/>
    <w:rsid w:val="007D55B0"/>
    <w:rsid w:val="007D5F9F"/>
    <w:rsid w:val="007D64B4"/>
    <w:rsid w:val="007E05B2"/>
    <w:rsid w:val="007E06FE"/>
    <w:rsid w:val="007E1A36"/>
    <w:rsid w:val="007E205C"/>
    <w:rsid w:val="007E38E3"/>
    <w:rsid w:val="007E4144"/>
    <w:rsid w:val="007E4B57"/>
    <w:rsid w:val="007E6E5D"/>
    <w:rsid w:val="007E7165"/>
    <w:rsid w:val="007F07CE"/>
    <w:rsid w:val="007F33FC"/>
    <w:rsid w:val="007F3F1F"/>
    <w:rsid w:val="007F45C0"/>
    <w:rsid w:val="007F4F00"/>
    <w:rsid w:val="007F5A47"/>
    <w:rsid w:val="007F6DFE"/>
    <w:rsid w:val="00800570"/>
    <w:rsid w:val="00800A74"/>
    <w:rsid w:val="00801C53"/>
    <w:rsid w:val="00801FF7"/>
    <w:rsid w:val="00802E74"/>
    <w:rsid w:val="008049A6"/>
    <w:rsid w:val="00807D27"/>
    <w:rsid w:val="00810AA4"/>
    <w:rsid w:val="00810EF6"/>
    <w:rsid w:val="00812AF4"/>
    <w:rsid w:val="008137FB"/>
    <w:rsid w:val="008146B6"/>
    <w:rsid w:val="0081507B"/>
    <w:rsid w:val="008151E1"/>
    <w:rsid w:val="00815992"/>
    <w:rsid w:val="00815A29"/>
    <w:rsid w:val="008161AE"/>
    <w:rsid w:val="008202B0"/>
    <w:rsid w:val="00820D96"/>
    <w:rsid w:val="00821FC3"/>
    <w:rsid w:val="008259B2"/>
    <w:rsid w:val="008263EB"/>
    <w:rsid w:val="008266BA"/>
    <w:rsid w:val="0082723A"/>
    <w:rsid w:val="0082744C"/>
    <w:rsid w:val="0083088C"/>
    <w:rsid w:val="00830B1A"/>
    <w:rsid w:val="00830FA1"/>
    <w:rsid w:val="008311F1"/>
    <w:rsid w:val="008319A9"/>
    <w:rsid w:val="00831C9B"/>
    <w:rsid w:val="00831CA3"/>
    <w:rsid w:val="00831E42"/>
    <w:rsid w:val="008322AE"/>
    <w:rsid w:val="00832FAB"/>
    <w:rsid w:val="00833578"/>
    <w:rsid w:val="008336F0"/>
    <w:rsid w:val="008364BE"/>
    <w:rsid w:val="008378F3"/>
    <w:rsid w:val="008401F2"/>
    <w:rsid w:val="00840706"/>
    <w:rsid w:val="00840DE0"/>
    <w:rsid w:val="00840E4D"/>
    <w:rsid w:val="00842A59"/>
    <w:rsid w:val="008433EE"/>
    <w:rsid w:val="008436B8"/>
    <w:rsid w:val="0084480F"/>
    <w:rsid w:val="00845F5B"/>
    <w:rsid w:val="008463A3"/>
    <w:rsid w:val="0084711E"/>
    <w:rsid w:val="008476CE"/>
    <w:rsid w:val="00852BCD"/>
    <w:rsid w:val="008536E5"/>
    <w:rsid w:val="008549C6"/>
    <w:rsid w:val="008550EC"/>
    <w:rsid w:val="00855C8A"/>
    <w:rsid w:val="00855CE8"/>
    <w:rsid w:val="008569BF"/>
    <w:rsid w:val="00857376"/>
    <w:rsid w:val="008577F8"/>
    <w:rsid w:val="0086018C"/>
    <w:rsid w:val="008602B8"/>
    <w:rsid w:val="00860C83"/>
    <w:rsid w:val="00860DAC"/>
    <w:rsid w:val="00861536"/>
    <w:rsid w:val="00861AA7"/>
    <w:rsid w:val="00861E0E"/>
    <w:rsid w:val="008638BF"/>
    <w:rsid w:val="00863D0C"/>
    <w:rsid w:val="008651CF"/>
    <w:rsid w:val="00866C83"/>
    <w:rsid w:val="00866D23"/>
    <w:rsid w:val="008674E8"/>
    <w:rsid w:val="00870B77"/>
    <w:rsid w:val="0087285E"/>
    <w:rsid w:val="0087477D"/>
    <w:rsid w:val="00874EF6"/>
    <w:rsid w:val="0087541E"/>
    <w:rsid w:val="008765B0"/>
    <w:rsid w:val="0087684B"/>
    <w:rsid w:val="00876A83"/>
    <w:rsid w:val="00881083"/>
    <w:rsid w:val="00881140"/>
    <w:rsid w:val="0088148A"/>
    <w:rsid w:val="0088205A"/>
    <w:rsid w:val="00882D12"/>
    <w:rsid w:val="00882F4F"/>
    <w:rsid w:val="00884827"/>
    <w:rsid w:val="008855E1"/>
    <w:rsid w:val="00890A67"/>
    <w:rsid w:val="00892B35"/>
    <w:rsid w:val="00892EEE"/>
    <w:rsid w:val="00893C0B"/>
    <w:rsid w:val="008953D2"/>
    <w:rsid w:val="00895EFD"/>
    <w:rsid w:val="00896E07"/>
    <w:rsid w:val="008A02C7"/>
    <w:rsid w:val="008A0B33"/>
    <w:rsid w:val="008A1CA6"/>
    <w:rsid w:val="008A1E9A"/>
    <w:rsid w:val="008A2FC7"/>
    <w:rsid w:val="008A3242"/>
    <w:rsid w:val="008A3834"/>
    <w:rsid w:val="008A3B0A"/>
    <w:rsid w:val="008A4D51"/>
    <w:rsid w:val="008A5999"/>
    <w:rsid w:val="008A639C"/>
    <w:rsid w:val="008B01AE"/>
    <w:rsid w:val="008B19E9"/>
    <w:rsid w:val="008B210A"/>
    <w:rsid w:val="008B2696"/>
    <w:rsid w:val="008B33A0"/>
    <w:rsid w:val="008B3469"/>
    <w:rsid w:val="008B3807"/>
    <w:rsid w:val="008B4008"/>
    <w:rsid w:val="008B4187"/>
    <w:rsid w:val="008B505B"/>
    <w:rsid w:val="008C08E4"/>
    <w:rsid w:val="008C10E5"/>
    <w:rsid w:val="008C2640"/>
    <w:rsid w:val="008C2842"/>
    <w:rsid w:val="008C3DAD"/>
    <w:rsid w:val="008C4A2F"/>
    <w:rsid w:val="008C6322"/>
    <w:rsid w:val="008C6F97"/>
    <w:rsid w:val="008D07C5"/>
    <w:rsid w:val="008D0D19"/>
    <w:rsid w:val="008D0FFE"/>
    <w:rsid w:val="008D2452"/>
    <w:rsid w:val="008D272E"/>
    <w:rsid w:val="008D28B4"/>
    <w:rsid w:val="008D295D"/>
    <w:rsid w:val="008D2B38"/>
    <w:rsid w:val="008D3015"/>
    <w:rsid w:val="008D3DD6"/>
    <w:rsid w:val="008D43E2"/>
    <w:rsid w:val="008D59D0"/>
    <w:rsid w:val="008D5B62"/>
    <w:rsid w:val="008D62D0"/>
    <w:rsid w:val="008D6B63"/>
    <w:rsid w:val="008D71FD"/>
    <w:rsid w:val="008D79D5"/>
    <w:rsid w:val="008E0C6C"/>
    <w:rsid w:val="008E1370"/>
    <w:rsid w:val="008E13F7"/>
    <w:rsid w:val="008E2EBA"/>
    <w:rsid w:val="008E4E7F"/>
    <w:rsid w:val="008E53AF"/>
    <w:rsid w:val="008E614A"/>
    <w:rsid w:val="008E64B1"/>
    <w:rsid w:val="008E738B"/>
    <w:rsid w:val="008E7BAE"/>
    <w:rsid w:val="008F0DF5"/>
    <w:rsid w:val="008F1430"/>
    <w:rsid w:val="008F171F"/>
    <w:rsid w:val="008F2A2B"/>
    <w:rsid w:val="008F2E3B"/>
    <w:rsid w:val="008F5FD0"/>
    <w:rsid w:val="008F6274"/>
    <w:rsid w:val="008F6CD5"/>
    <w:rsid w:val="009014EA"/>
    <w:rsid w:val="00901D15"/>
    <w:rsid w:val="00901D77"/>
    <w:rsid w:val="009020F4"/>
    <w:rsid w:val="009041FA"/>
    <w:rsid w:val="0090420A"/>
    <w:rsid w:val="0090479B"/>
    <w:rsid w:val="00905140"/>
    <w:rsid w:val="00905E0C"/>
    <w:rsid w:val="009063D4"/>
    <w:rsid w:val="00906E2B"/>
    <w:rsid w:val="00906FC4"/>
    <w:rsid w:val="00907230"/>
    <w:rsid w:val="009118CD"/>
    <w:rsid w:val="00911F25"/>
    <w:rsid w:val="009143FC"/>
    <w:rsid w:val="00915164"/>
    <w:rsid w:val="00916454"/>
    <w:rsid w:val="00916EB6"/>
    <w:rsid w:val="009170BC"/>
    <w:rsid w:val="00917E05"/>
    <w:rsid w:val="0092027C"/>
    <w:rsid w:val="009206F1"/>
    <w:rsid w:val="0092168C"/>
    <w:rsid w:val="00921C0F"/>
    <w:rsid w:val="00921F9A"/>
    <w:rsid w:val="00922818"/>
    <w:rsid w:val="00923175"/>
    <w:rsid w:val="009251E6"/>
    <w:rsid w:val="00927E7E"/>
    <w:rsid w:val="009302DD"/>
    <w:rsid w:val="00930805"/>
    <w:rsid w:val="00930AA7"/>
    <w:rsid w:val="009317F4"/>
    <w:rsid w:val="00931A65"/>
    <w:rsid w:val="0093205A"/>
    <w:rsid w:val="0093307E"/>
    <w:rsid w:val="009356EF"/>
    <w:rsid w:val="009358F8"/>
    <w:rsid w:val="00935EB4"/>
    <w:rsid w:val="009360CE"/>
    <w:rsid w:val="00940EA9"/>
    <w:rsid w:val="00941F27"/>
    <w:rsid w:val="00942277"/>
    <w:rsid w:val="0094405B"/>
    <w:rsid w:val="0094428E"/>
    <w:rsid w:val="00944508"/>
    <w:rsid w:val="009470D2"/>
    <w:rsid w:val="00947C0A"/>
    <w:rsid w:val="00947C50"/>
    <w:rsid w:val="0095045B"/>
    <w:rsid w:val="009509FB"/>
    <w:rsid w:val="009518AD"/>
    <w:rsid w:val="00951A19"/>
    <w:rsid w:val="00951EEC"/>
    <w:rsid w:val="00951F8F"/>
    <w:rsid w:val="00954725"/>
    <w:rsid w:val="0095627D"/>
    <w:rsid w:val="00957943"/>
    <w:rsid w:val="00960AA2"/>
    <w:rsid w:val="00961D06"/>
    <w:rsid w:val="00962E08"/>
    <w:rsid w:val="00967411"/>
    <w:rsid w:val="009678F2"/>
    <w:rsid w:val="0096794B"/>
    <w:rsid w:val="00967D11"/>
    <w:rsid w:val="00970286"/>
    <w:rsid w:val="00971059"/>
    <w:rsid w:val="009714F7"/>
    <w:rsid w:val="009735A3"/>
    <w:rsid w:val="00973A3E"/>
    <w:rsid w:val="00977D0C"/>
    <w:rsid w:val="00977DEE"/>
    <w:rsid w:val="00977E00"/>
    <w:rsid w:val="0098133A"/>
    <w:rsid w:val="009819AD"/>
    <w:rsid w:val="00981EA8"/>
    <w:rsid w:val="00982C92"/>
    <w:rsid w:val="0098355C"/>
    <w:rsid w:val="009843F9"/>
    <w:rsid w:val="009844EF"/>
    <w:rsid w:val="009845DD"/>
    <w:rsid w:val="009859C8"/>
    <w:rsid w:val="00985A03"/>
    <w:rsid w:val="00985BF8"/>
    <w:rsid w:val="00986452"/>
    <w:rsid w:val="0098680E"/>
    <w:rsid w:val="0098686E"/>
    <w:rsid w:val="00986CB7"/>
    <w:rsid w:val="0098707E"/>
    <w:rsid w:val="009907CD"/>
    <w:rsid w:val="00991430"/>
    <w:rsid w:val="00991C6D"/>
    <w:rsid w:val="009953A3"/>
    <w:rsid w:val="00995E9F"/>
    <w:rsid w:val="009961DA"/>
    <w:rsid w:val="009979F6"/>
    <w:rsid w:val="00997F69"/>
    <w:rsid w:val="009A0757"/>
    <w:rsid w:val="009A243E"/>
    <w:rsid w:val="009A276E"/>
    <w:rsid w:val="009A343B"/>
    <w:rsid w:val="009A38F1"/>
    <w:rsid w:val="009A5C43"/>
    <w:rsid w:val="009B00A6"/>
    <w:rsid w:val="009B0967"/>
    <w:rsid w:val="009B1403"/>
    <w:rsid w:val="009B1B8D"/>
    <w:rsid w:val="009B1F40"/>
    <w:rsid w:val="009B2139"/>
    <w:rsid w:val="009B36FC"/>
    <w:rsid w:val="009B370C"/>
    <w:rsid w:val="009B3A55"/>
    <w:rsid w:val="009B4F86"/>
    <w:rsid w:val="009B65F7"/>
    <w:rsid w:val="009B71DA"/>
    <w:rsid w:val="009C057F"/>
    <w:rsid w:val="009C059B"/>
    <w:rsid w:val="009C07F3"/>
    <w:rsid w:val="009C1056"/>
    <w:rsid w:val="009C1DCE"/>
    <w:rsid w:val="009C215B"/>
    <w:rsid w:val="009C2B0D"/>
    <w:rsid w:val="009C3A8B"/>
    <w:rsid w:val="009C46B8"/>
    <w:rsid w:val="009C4731"/>
    <w:rsid w:val="009C4AB8"/>
    <w:rsid w:val="009C555D"/>
    <w:rsid w:val="009C59AC"/>
    <w:rsid w:val="009C6AB5"/>
    <w:rsid w:val="009C7E43"/>
    <w:rsid w:val="009D0F7F"/>
    <w:rsid w:val="009D1494"/>
    <w:rsid w:val="009D1D7E"/>
    <w:rsid w:val="009D3070"/>
    <w:rsid w:val="009D37B7"/>
    <w:rsid w:val="009D4CFE"/>
    <w:rsid w:val="009D6B6C"/>
    <w:rsid w:val="009D6F3E"/>
    <w:rsid w:val="009D7B32"/>
    <w:rsid w:val="009E0B80"/>
    <w:rsid w:val="009E25D9"/>
    <w:rsid w:val="009E2650"/>
    <w:rsid w:val="009E2C79"/>
    <w:rsid w:val="009E2EEC"/>
    <w:rsid w:val="009E32DA"/>
    <w:rsid w:val="009E34D0"/>
    <w:rsid w:val="009E4127"/>
    <w:rsid w:val="009E728B"/>
    <w:rsid w:val="009F2F0F"/>
    <w:rsid w:val="009F3D82"/>
    <w:rsid w:val="009F482B"/>
    <w:rsid w:val="009F509F"/>
    <w:rsid w:val="009F6D4D"/>
    <w:rsid w:val="009F7241"/>
    <w:rsid w:val="009F7532"/>
    <w:rsid w:val="00A00030"/>
    <w:rsid w:val="00A000C9"/>
    <w:rsid w:val="00A00EAF"/>
    <w:rsid w:val="00A02064"/>
    <w:rsid w:val="00A03235"/>
    <w:rsid w:val="00A03679"/>
    <w:rsid w:val="00A036DD"/>
    <w:rsid w:val="00A037D3"/>
    <w:rsid w:val="00A03C49"/>
    <w:rsid w:val="00A048B8"/>
    <w:rsid w:val="00A04ADB"/>
    <w:rsid w:val="00A04D00"/>
    <w:rsid w:val="00A05D75"/>
    <w:rsid w:val="00A07680"/>
    <w:rsid w:val="00A07BD2"/>
    <w:rsid w:val="00A07C1F"/>
    <w:rsid w:val="00A07EDB"/>
    <w:rsid w:val="00A11C7A"/>
    <w:rsid w:val="00A12C9E"/>
    <w:rsid w:val="00A140A6"/>
    <w:rsid w:val="00A141A7"/>
    <w:rsid w:val="00A16236"/>
    <w:rsid w:val="00A16502"/>
    <w:rsid w:val="00A17F6E"/>
    <w:rsid w:val="00A20137"/>
    <w:rsid w:val="00A203B8"/>
    <w:rsid w:val="00A225DA"/>
    <w:rsid w:val="00A23290"/>
    <w:rsid w:val="00A236C1"/>
    <w:rsid w:val="00A24197"/>
    <w:rsid w:val="00A24CF6"/>
    <w:rsid w:val="00A25287"/>
    <w:rsid w:val="00A25336"/>
    <w:rsid w:val="00A25A24"/>
    <w:rsid w:val="00A2615A"/>
    <w:rsid w:val="00A26B9C"/>
    <w:rsid w:val="00A26E27"/>
    <w:rsid w:val="00A2753D"/>
    <w:rsid w:val="00A27829"/>
    <w:rsid w:val="00A27F30"/>
    <w:rsid w:val="00A308C0"/>
    <w:rsid w:val="00A30ABA"/>
    <w:rsid w:val="00A31403"/>
    <w:rsid w:val="00A326D7"/>
    <w:rsid w:val="00A33F40"/>
    <w:rsid w:val="00A34374"/>
    <w:rsid w:val="00A35FB5"/>
    <w:rsid w:val="00A40F1F"/>
    <w:rsid w:val="00A42C4B"/>
    <w:rsid w:val="00A44752"/>
    <w:rsid w:val="00A44C91"/>
    <w:rsid w:val="00A44CBE"/>
    <w:rsid w:val="00A45977"/>
    <w:rsid w:val="00A46102"/>
    <w:rsid w:val="00A46DDA"/>
    <w:rsid w:val="00A46E24"/>
    <w:rsid w:val="00A50406"/>
    <w:rsid w:val="00A50775"/>
    <w:rsid w:val="00A51A8D"/>
    <w:rsid w:val="00A51EC3"/>
    <w:rsid w:val="00A52EBB"/>
    <w:rsid w:val="00A555F4"/>
    <w:rsid w:val="00A56233"/>
    <w:rsid w:val="00A56C7F"/>
    <w:rsid w:val="00A61097"/>
    <w:rsid w:val="00A6133F"/>
    <w:rsid w:val="00A6255D"/>
    <w:rsid w:val="00A62B8C"/>
    <w:rsid w:val="00A63107"/>
    <w:rsid w:val="00A64182"/>
    <w:rsid w:val="00A6460A"/>
    <w:rsid w:val="00A65CC5"/>
    <w:rsid w:val="00A65D1D"/>
    <w:rsid w:val="00A6629C"/>
    <w:rsid w:val="00A66EB2"/>
    <w:rsid w:val="00A66EBD"/>
    <w:rsid w:val="00A7071D"/>
    <w:rsid w:val="00A70D13"/>
    <w:rsid w:val="00A715E5"/>
    <w:rsid w:val="00A721F6"/>
    <w:rsid w:val="00A73D68"/>
    <w:rsid w:val="00A73F73"/>
    <w:rsid w:val="00A74E28"/>
    <w:rsid w:val="00A77879"/>
    <w:rsid w:val="00A77F51"/>
    <w:rsid w:val="00A800F4"/>
    <w:rsid w:val="00A80347"/>
    <w:rsid w:val="00A80DAC"/>
    <w:rsid w:val="00A81ED9"/>
    <w:rsid w:val="00A82B51"/>
    <w:rsid w:val="00A8350A"/>
    <w:rsid w:val="00A84167"/>
    <w:rsid w:val="00A85D3F"/>
    <w:rsid w:val="00A86A15"/>
    <w:rsid w:val="00A86B2B"/>
    <w:rsid w:val="00A902B2"/>
    <w:rsid w:val="00A91083"/>
    <w:rsid w:val="00A912A3"/>
    <w:rsid w:val="00A9162E"/>
    <w:rsid w:val="00A917BF"/>
    <w:rsid w:val="00A93250"/>
    <w:rsid w:val="00A94534"/>
    <w:rsid w:val="00A94E15"/>
    <w:rsid w:val="00A9507D"/>
    <w:rsid w:val="00A9512B"/>
    <w:rsid w:val="00A95312"/>
    <w:rsid w:val="00A95B77"/>
    <w:rsid w:val="00A96048"/>
    <w:rsid w:val="00A966DE"/>
    <w:rsid w:val="00A96B60"/>
    <w:rsid w:val="00A970C2"/>
    <w:rsid w:val="00A9729E"/>
    <w:rsid w:val="00A974F9"/>
    <w:rsid w:val="00A97A09"/>
    <w:rsid w:val="00AA00B4"/>
    <w:rsid w:val="00AA0584"/>
    <w:rsid w:val="00AA0B98"/>
    <w:rsid w:val="00AA1BFD"/>
    <w:rsid w:val="00AA3203"/>
    <w:rsid w:val="00AA6043"/>
    <w:rsid w:val="00AA6801"/>
    <w:rsid w:val="00AA7B9B"/>
    <w:rsid w:val="00AB043D"/>
    <w:rsid w:val="00AB0AD3"/>
    <w:rsid w:val="00AB0B51"/>
    <w:rsid w:val="00AB262E"/>
    <w:rsid w:val="00AB28C6"/>
    <w:rsid w:val="00AB5088"/>
    <w:rsid w:val="00AB5E03"/>
    <w:rsid w:val="00AB5E14"/>
    <w:rsid w:val="00AB6ABF"/>
    <w:rsid w:val="00AB6F36"/>
    <w:rsid w:val="00AB71BE"/>
    <w:rsid w:val="00AC0BAC"/>
    <w:rsid w:val="00AC1104"/>
    <w:rsid w:val="00AC272B"/>
    <w:rsid w:val="00AC28FC"/>
    <w:rsid w:val="00AC2E95"/>
    <w:rsid w:val="00AC337C"/>
    <w:rsid w:val="00AC399C"/>
    <w:rsid w:val="00AC3B81"/>
    <w:rsid w:val="00AC3D24"/>
    <w:rsid w:val="00AC3E53"/>
    <w:rsid w:val="00AC446C"/>
    <w:rsid w:val="00AC469E"/>
    <w:rsid w:val="00AC59C9"/>
    <w:rsid w:val="00AC5B02"/>
    <w:rsid w:val="00AC6B55"/>
    <w:rsid w:val="00AC7291"/>
    <w:rsid w:val="00AD099B"/>
    <w:rsid w:val="00AD09D5"/>
    <w:rsid w:val="00AD0F02"/>
    <w:rsid w:val="00AD1979"/>
    <w:rsid w:val="00AD20A9"/>
    <w:rsid w:val="00AD237D"/>
    <w:rsid w:val="00AD28C7"/>
    <w:rsid w:val="00AD2F9B"/>
    <w:rsid w:val="00AD310D"/>
    <w:rsid w:val="00AD44B7"/>
    <w:rsid w:val="00AD6DB5"/>
    <w:rsid w:val="00AD76ED"/>
    <w:rsid w:val="00AE2503"/>
    <w:rsid w:val="00AE2EE7"/>
    <w:rsid w:val="00AE41B1"/>
    <w:rsid w:val="00AE5E1B"/>
    <w:rsid w:val="00AE6D56"/>
    <w:rsid w:val="00AE7069"/>
    <w:rsid w:val="00AE74C9"/>
    <w:rsid w:val="00AE7D98"/>
    <w:rsid w:val="00AF0EE8"/>
    <w:rsid w:val="00AF121D"/>
    <w:rsid w:val="00AF1351"/>
    <w:rsid w:val="00AF1566"/>
    <w:rsid w:val="00AF17BB"/>
    <w:rsid w:val="00AF1C4D"/>
    <w:rsid w:val="00AF2A69"/>
    <w:rsid w:val="00AF2BCF"/>
    <w:rsid w:val="00AF31EB"/>
    <w:rsid w:val="00AF3FDE"/>
    <w:rsid w:val="00AF41F0"/>
    <w:rsid w:val="00AF4892"/>
    <w:rsid w:val="00AF49D8"/>
    <w:rsid w:val="00AF4B59"/>
    <w:rsid w:val="00AF5307"/>
    <w:rsid w:val="00AF5793"/>
    <w:rsid w:val="00AF5DFA"/>
    <w:rsid w:val="00AF7DDE"/>
    <w:rsid w:val="00B00160"/>
    <w:rsid w:val="00B00E1D"/>
    <w:rsid w:val="00B01A9C"/>
    <w:rsid w:val="00B01CD6"/>
    <w:rsid w:val="00B042F7"/>
    <w:rsid w:val="00B0441C"/>
    <w:rsid w:val="00B0444E"/>
    <w:rsid w:val="00B057B4"/>
    <w:rsid w:val="00B079A9"/>
    <w:rsid w:val="00B07DAE"/>
    <w:rsid w:val="00B07F38"/>
    <w:rsid w:val="00B10186"/>
    <w:rsid w:val="00B10B81"/>
    <w:rsid w:val="00B13026"/>
    <w:rsid w:val="00B135A3"/>
    <w:rsid w:val="00B146BA"/>
    <w:rsid w:val="00B15A01"/>
    <w:rsid w:val="00B16FEC"/>
    <w:rsid w:val="00B178A0"/>
    <w:rsid w:val="00B17B42"/>
    <w:rsid w:val="00B17CC6"/>
    <w:rsid w:val="00B207D0"/>
    <w:rsid w:val="00B2197D"/>
    <w:rsid w:val="00B21AF6"/>
    <w:rsid w:val="00B22D96"/>
    <w:rsid w:val="00B26769"/>
    <w:rsid w:val="00B26A76"/>
    <w:rsid w:val="00B2786E"/>
    <w:rsid w:val="00B30010"/>
    <w:rsid w:val="00B30A22"/>
    <w:rsid w:val="00B3192F"/>
    <w:rsid w:val="00B31CCF"/>
    <w:rsid w:val="00B325F7"/>
    <w:rsid w:val="00B32D2C"/>
    <w:rsid w:val="00B33911"/>
    <w:rsid w:val="00B4112D"/>
    <w:rsid w:val="00B416E6"/>
    <w:rsid w:val="00B42570"/>
    <w:rsid w:val="00B42AEC"/>
    <w:rsid w:val="00B448C1"/>
    <w:rsid w:val="00B465EA"/>
    <w:rsid w:val="00B47BFF"/>
    <w:rsid w:val="00B50598"/>
    <w:rsid w:val="00B50B7E"/>
    <w:rsid w:val="00B51C8A"/>
    <w:rsid w:val="00B521F4"/>
    <w:rsid w:val="00B52BFD"/>
    <w:rsid w:val="00B54135"/>
    <w:rsid w:val="00B5471C"/>
    <w:rsid w:val="00B555B3"/>
    <w:rsid w:val="00B55D15"/>
    <w:rsid w:val="00B56BEE"/>
    <w:rsid w:val="00B571F0"/>
    <w:rsid w:val="00B577A9"/>
    <w:rsid w:val="00B5798E"/>
    <w:rsid w:val="00B63008"/>
    <w:rsid w:val="00B6398B"/>
    <w:rsid w:val="00B63E9A"/>
    <w:rsid w:val="00B64393"/>
    <w:rsid w:val="00B65E63"/>
    <w:rsid w:val="00B66E17"/>
    <w:rsid w:val="00B67083"/>
    <w:rsid w:val="00B671C1"/>
    <w:rsid w:val="00B71904"/>
    <w:rsid w:val="00B719B4"/>
    <w:rsid w:val="00B7320B"/>
    <w:rsid w:val="00B7637B"/>
    <w:rsid w:val="00B777CA"/>
    <w:rsid w:val="00B802F9"/>
    <w:rsid w:val="00B80449"/>
    <w:rsid w:val="00B812DC"/>
    <w:rsid w:val="00B81734"/>
    <w:rsid w:val="00B81B1A"/>
    <w:rsid w:val="00B81CAF"/>
    <w:rsid w:val="00B83FB9"/>
    <w:rsid w:val="00B85BDA"/>
    <w:rsid w:val="00B86DB6"/>
    <w:rsid w:val="00B9143E"/>
    <w:rsid w:val="00B93105"/>
    <w:rsid w:val="00B944E6"/>
    <w:rsid w:val="00B94BCB"/>
    <w:rsid w:val="00B951A4"/>
    <w:rsid w:val="00B95215"/>
    <w:rsid w:val="00B9558F"/>
    <w:rsid w:val="00B956C5"/>
    <w:rsid w:val="00B96AF7"/>
    <w:rsid w:val="00B970C8"/>
    <w:rsid w:val="00B97A1D"/>
    <w:rsid w:val="00B97FD5"/>
    <w:rsid w:val="00BA1AE2"/>
    <w:rsid w:val="00BA1AF3"/>
    <w:rsid w:val="00BA1FC8"/>
    <w:rsid w:val="00BA22D2"/>
    <w:rsid w:val="00BA2582"/>
    <w:rsid w:val="00BA2CA1"/>
    <w:rsid w:val="00BA332F"/>
    <w:rsid w:val="00BA3719"/>
    <w:rsid w:val="00BA45B0"/>
    <w:rsid w:val="00BA4E50"/>
    <w:rsid w:val="00BA534A"/>
    <w:rsid w:val="00BA53EB"/>
    <w:rsid w:val="00BA620B"/>
    <w:rsid w:val="00BA6D96"/>
    <w:rsid w:val="00BA7EC3"/>
    <w:rsid w:val="00BB01AF"/>
    <w:rsid w:val="00BB12DB"/>
    <w:rsid w:val="00BB22B1"/>
    <w:rsid w:val="00BB2A95"/>
    <w:rsid w:val="00BB3561"/>
    <w:rsid w:val="00BB3CED"/>
    <w:rsid w:val="00BB4905"/>
    <w:rsid w:val="00BB4F7D"/>
    <w:rsid w:val="00BB6433"/>
    <w:rsid w:val="00BB6B0F"/>
    <w:rsid w:val="00BC0534"/>
    <w:rsid w:val="00BC21B8"/>
    <w:rsid w:val="00BC24A6"/>
    <w:rsid w:val="00BC2A72"/>
    <w:rsid w:val="00BC3131"/>
    <w:rsid w:val="00BC387F"/>
    <w:rsid w:val="00BC39F7"/>
    <w:rsid w:val="00BC3C5B"/>
    <w:rsid w:val="00BC4090"/>
    <w:rsid w:val="00BC448A"/>
    <w:rsid w:val="00BC671B"/>
    <w:rsid w:val="00BC754E"/>
    <w:rsid w:val="00BC773D"/>
    <w:rsid w:val="00BC79F8"/>
    <w:rsid w:val="00BD0342"/>
    <w:rsid w:val="00BD1339"/>
    <w:rsid w:val="00BD1A47"/>
    <w:rsid w:val="00BD438C"/>
    <w:rsid w:val="00BD6988"/>
    <w:rsid w:val="00BE1388"/>
    <w:rsid w:val="00BE33F4"/>
    <w:rsid w:val="00BE4EF3"/>
    <w:rsid w:val="00BE5F76"/>
    <w:rsid w:val="00BE6688"/>
    <w:rsid w:val="00BF25BB"/>
    <w:rsid w:val="00BF2870"/>
    <w:rsid w:val="00BF2F7A"/>
    <w:rsid w:val="00BF3C92"/>
    <w:rsid w:val="00BF5126"/>
    <w:rsid w:val="00BF66A4"/>
    <w:rsid w:val="00BF6EF7"/>
    <w:rsid w:val="00BF72AF"/>
    <w:rsid w:val="00BF74D4"/>
    <w:rsid w:val="00BF7596"/>
    <w:rsid w:val="00C00389"/>
    <w:rsid w:val="00C033DC"/>
    <w:rsid w:val="00C0400E"/>
    <w:rsid w:val="00C0449F"/>
    <w:rsid w:val="00C04D36"/>
    <w:rsid w:val="00C04F3E"/>
    <w:rsid w:val="00C06416"/>
    <w:rsid w:val="00C06AFC"/>
    <w:rsid w:val="00C07B24"/>
    <w:rsid w:val="00C07D38"/>
    <w:rsid w:val="00C10022"/>
    <w:rsid w:val="00C1048F"/>
    <w:rsid w:val="00C10D9B"/>
    <w:rsid w:val="00C11EBD"/>
    <w:rsid w:val="00C129CF"/>
    <w:rsid w:val="00C1315E"/>
    <w:rsid w:val="00C13922"/>
    <w:rsid w:val="00C14E93"/>
    <w:rsid w:val="00C15F38"/>
    <w:rsid w:val="00C165E6"/>
    <w:rsid w:val="00C17B75"/>
    <w:rsid w:val="00C17F7D"/>
    <w:rsid w:val="00C20814"/>
    <w:rsid w:val="00C20C22"/>
    <w:rsid w:val="00C2139C"/>
    <w:rsid w:val="00C2222E"/>
    <w:rsid w:val="00C22FD8"/>
    <w:rsid w:val="00C24055"/>
    <w:rsid w:val="00C2473F"/>
    <w:rsid w:val="00C249A5"/>
    <w:rsid w:val="00C24C1F"/>
    <w:rsid w:val="00C2501A"/>
    <w:rsid w:val="00C25818"/>
    <w:rsid w:val="00C278F1"/>
    <w:rsid w:val="00C27BEB"/>
    <w:rsid w:val="00C319EF"/>
    <w:rsid w:val="00C31AB6"/>
    <w:rsid w:val="00C328EE"/>
    <w:rsid w:val="00C332B3"/>
    <w:rsid w:val="00C33663"/>
    <w:rsid w:val="00C35D05"/>
    <w:rsid w:val="00C36A2E"/>
    <w:rsid w:val="00C37B13"/>
    <w:rsid w:val="00C42F61"/>
    <w:rsid w:val="00C43356"/>
    <w:rsid w:val="00C43788"/>
    <w:rsid w:val="00C442EB"/>
    <w:rsid w:val="00C45A91"/>
    <w:rsid w:val="00C4648A"/>
    <w:rsid w:val="00C46EE7"/>
    <w:rsid w:val="00C47062"/>
    <w:rsid w:val="00C50055"/>
    <w:rsid w:val="00C50332"/>
    <w:rsid w:val="00C50D34"/>
    <w:rsid w:val="00C52327"/>
    <w:rsid w:val="00C5334C"/>
    <w:rsid w:val="00C55175"/>
    <w:rsid w:val="00C61ACD"/>
    <w:rsid w:val="00C61D4B"/>
    <w:rsid w:val="00C624BF"/>
    <w:rsid w:val="00C6308E"/>
    <w:rsid w:val="00C64121"/>
    <w:rsid w:val="00C6479F"/>
    <w:rsid w:val="00C64887"/>
    <w:rsid w:val="00C66882"/>
    <w:rsid w:val="00C66A15"/>
    <w:rsid w:val="00C66AD1"/>
    <w:rsid w:val="00C6741E"/>
    <w:rsid w:val="00C67869"/>
    <w:rsid w:val="00C6787F"/>
    <w:rsid w:val="00C705CD"/>
    <w:rsid w:val="00C7081F"/>
    <w:rsid w:val="00C70B57"/>
    <w:rsid w:val="00C70EFB"/>
    <w:rsid w:val="00C713AD"/>
    <w:rsid w:val="00C72134"/>
    <w:rsid w:val="00C72AAB"/>
    <w:rsid w:val="00C73653"/>
    <w:rsid w:val="00C73C2B"/>
    <w:rsid w:val="00C743F4"/>
    <w:rsid w:val="00C77534"/>
    <w:rsid w:val="00C8168A"/>
    <w:rsid w:val="00C82DF8"/>
    <w:rsid w:val="00C83AD5"/>
    <w:rsid w:val="00C83CEF"/>
    <w:rsid w:val="00C844D7"/>
    <w:rsid w:val="00C84EFB"/>
    <w:rsid w:val="00C87C35"/>
    <w:rsid w:val="00C90A65"/>
    <w:rsid w:val="00C90AA6"/>
    <w:rsid w:val="00C921E1"/>
    <w:rsid w:val="00C9314D"/>
    <w:rsid w:val="00C947D3"/>
    <w:rsid w:val="00C94FAD"/>
    <w:rsid w:val="00C95BF6"/>
    <w:rsid w:val="00C96953"/>
    <w:rsid w:val="00CA082B"/>
    <w:rsid w:val="00CA1A84"/>
    <w:rsid w:val="00CA2A45"/>
    <w:rsid w:val="00CA38EC"/>
    <w:rsid w:val="00CA745A"/>
    <w:rsid w:val="00CA7858"/>
    <w:rsid w:val="00CA7C0B"/>
    <w:rsid w:val="00CB2251"/>
    <w:rsid w:val="00CB4C06"/>
    <w:rsid w:val="00CB4E36"/>
    <w:rsid w:val="00CB511E"/>
    <w:rsid w:val="00CB5390"/>
    <w:rsid w:val="00CB64FE"/>
    <w:rsid w:val="00CB6606"/>
    <w:rsid w:val="00CB6BB2"/>
    <w:rsid w:val="00CB6F18"/>
    <w:rsid w:val="00CB7150"/>
    <w:rsid w:val="00CC06D7"/>
    <w:rsid w:val="00CC096F"/>
    <w:rsid w:val="00CC0B93"/>
    <w:rsid w:val="00CC18AB"/>
    <w:rsid w:val="00CC18D2"/>
    <w:rsid w:val="00CC21CA"/>
    <w:rsid w:val="00CC2C46"/>
    <w:rsid w:val="00CC38AC"/>
    <w:rsid w:val="00CC5C62"/>
    <w:rsid w:val="00CC5E65"/>
    <w:rsid w:val="00CC7E26"/>
    <w:rsid w:val="00CD0B2D"/>
    <w:rsid w:val="00CD153C"/>
    <w:rsid w:val="00CD1A5E"/>
    <w:rsid w:val="00CD304C"/>
    <w:rsid w:val="00CD32B3"/>
    <w:rsid w:val="00CD399A"/>
    <w:rsid w:val="00CD4A8B"/>
    <w:rsid w:val="00CD5257"/>
    <w:rsid w:val="00CD5909"/>
    <w:rsid w:val="00CE0AED"/>
    <w:rsid w:val="00CE0DB2"/>
    <w:rsid w:val="00CE0EEA"/>
    <w:rsid w:val="00CE1A00"/>
    <w:rsid w:val="00CE2BF4"/>
    <w:rsid w:val="00CE3A10"/>
    <w:rsid w:val="00CE3F1F"/>
    <w:rsid w:val="00CE5CC0"/>
    <w:rsid w:val="00CE6347"/>
    <w:rsid w:val="00CE6E59"/>
    <w:rsid w:val="00CE707A"/>
    <w:rsid w:val="00CE7A40"/>
    <w:rsid w:val="00CE7F1D"/>
    <w:rsid w:val="00CF02B5"/>
    <w:rsid w:val="00CF0A5A"/>
    <w:rsid w:val="00CF0CFC"/>
    <w:rsid w:val="00CF1096"/>
    <w:rsid w:val="00CF19BD"/>
    <w:rsid w:val="00CF2FF9"/>
    <w:rsid w:val="00CF352D"/>
    <w:rsid w:val="00CF4DAF"/>
    <w:rsid w:val="00CF675E"/>
    <w:rsid w:val="00D00586"/>
    <w:rsid w:val="00D02144"/>
    <w:rsid w:val="00D029C9"/>
    <w:rsid w:val="00D02A73"/>
    <w:rsid w:val="00D037CB"/>
    <w:rsid w:val="00D038BE"/>
    <w:rsid w:val="00D04040"/>
    <w:rsid w:val="00D04958"/>
    <w:rsid w:val="00D04D16"/>
    <w:rsid w:val="00D05982"/>
    <w:rsid w:val="00D06FC6"/>
    <w:rsid w:val="00D0734E"/>
    <w:rsid w:val="00D0798F"/>
    <w:rsid w:val="00D113E7"/>
    <w:rsid w:val="00D116F1"/>
    <w:rsid w:val="00D116FC"/>
    <w:rsid w:val="00D11B8D"/>
    <w:rsid w:val="00D11CBE"/>
    <w:rsid w:val="00D11FB3"/>
    <w:rsid w:val="00D1265D"/>
    <w:rsid w:val="00D12DFB"/>
    <w:rsid w:val="00D1308D"/>
    <w:rsid w:val="00D1442F"/>
    <w:rsid w:val="00D15009"/>
    <w:rsid w:val="00D155D3"/>
    <w:rsid w:val="00D1772E"/>
    <w:rsid w:val="00D17BDB"/>
    <w:rsid w:val="00D204B7"/>
    <w:rsid w:val="00D237C9"/>
    <w:rsid w:val="00D23AE4"/>
    <w:rsid w:val="00D23C3D"/>
    <w:rsid w:val="00D2445B"/>
    <w:rsid w:val="00D2470A"/>
    <w:rsid w:val="00D24B20"/>
    <w:rsid w:val="00D2669F"/>
    <w:rsid w:val="00D27FAB"/>
    <w:rsid w:val="00D30F8D"/>
    <w:rsid w:val="00D31C8D"/>
    <w:rsid w:val="00D32614"/>
    <w:rsid w:val="00D33F78"/>
    <w:rsid w:val="00D34272"/>
    <w:rsid w:val="00D34BEA"/>
    <w:rsid w:val="00D34D3F"/>
    <w:rsid w:val="00D34D6D"/>
    <w:rsid w:val="00D353B6"/>
    <w:rsid w:val="00D35461"/>
    <w:rsid w:val="00D35B24"/>
    <w:rsid w:val="00D36105"/>
    <w:rsid w:val="00D36F5F"/>
    <w:rsid w:val="00D37240"/>
    <w:rsid w:val="00D40327"/>
    <w:rsid w:val="00D40896"/>
    <w:rsid w:val="00D42D5F"/>
    <w:rsid w:val="00D42D8C"/>
    <w:rsid w:val="00D445CA"/>
    <w:rsid w:val="00D45285"/>
    <w:rsid w:val="00D45F18"/>
    <w:rsid w:val="00D4672F"/>
    <w:rsid w:val="00D46999"/>
    <w:rsid w:val="00D46B95"/>
    <w:rsid w:val="00D50148"/>
    <w:rsid w:val="00D50447"/>
    <w:rsid w:val="00D50477"/>
    <w:rsid w:val="00D51E51"/>
    <w:rsid w:val="00D52C34"/>
    <w:rsid w:val="00D53385"/>
    <w:rsid w:val="00D53CE2"/>
    <w:rsid w:val="00D55405"/>
    <w:rsid w:val="00D566C3"/>
    <w:rsid w:val="00D57321"/>
    <w:rsid w:val="00D57A66"/>
    <w:rsid w:val="00D57F59"/>
    <w:rsid w:val="00D60B3B"/>
    <w:rsid w:val="00D61542"/>
    <w:rsid w:val="00D61CC9"/>
    <w:rsid w:val="00D629EC"/>
    <w:rsid w:val="00D62E4E"/>
    <w:rsid w:val="00D63467"/>
    <w:rsid w:val="00D63A4A"/>
    <w:rsid w:val="00D6463F"/>
    <w:rsid w:val="00D64648"/>
    <w:rsid w:val="00D64A96"/>
    <w:rsid w:val="00D64D44"/>
    <w:rsid w:val="00D660E3"/>
    <w:rsid w:val="00D66B70"/>
    <w:rsid w:val="00D66F80"/>
    <w:rsid w:val="00D70948"/>
    <w:rsid w:val="00D716F6"/>
    <w:rsid w:val="00D732DD"/>
    <w:rsid w:val="00D73451"/>
    <w:rsid w:val="00D73D5D"/>
    <w:rsid w:val="00D73F27"/>
    <w:rsid w:val="00D75764"/>
    <w:rsid w:val="00D759C4"/>
    <w:rsid w:val="00D7635A"/>
    <w:rsid w:val="00D76906"/>
    <w:rsid w:val="00D77FAB"/>
    <w:rsid w:val="00D803C0"/>
    <w:rsid w:val="00D813B8"/>
    <w:rsid w:val="00D815FB"/>
    <w:rsid w:val="00D81FF9"/>
    <w:rsid w:val="00D8220F"/>
    <w:rsid w:val="00D837B1"/>
    <w:rsid w:val="00D84A9C"/>
    <w:rsid w:val="00D84DDC"/>
    <w:rsid w:val="00D85D7B"/>
    <w:rsid w:val="00D867D1"/>
    <w:rsid w:val="00D86D4A"/>
    <w:rsid w:val="00D9099B"/>
    <w:rsid w:val="00D91335"/>
    <w:rsid w:val="00D91FB4"/>
    <w:rsid w:val="00D92BA3"/>
    <w:rsid w:val="00D92FC1"/>
    <w:rsid w:val="00D932E9"/>
    <w:rsid w:val="00D93785"/>
    <w:rsid w:val="00D95B8C"/>
    <w:rsid w:val="00D96655"/>
    <w:rsid w:val="00D970EF"/>
    <w:rsid w:val="00D97293"/>
    <w:rsid w:val="00DA0042"/>
    <w:rsid w:val="00DA0255"/>
    <w:rsid w:val="00DA08D9"/>
    <w:rsid w:val="00DA0FC3"/>
    <w:rsid w:val="00DA1C86"/>
    <w:rsid w:val="00DA2D1D"/>
    <w:rsid w:val="00DA3A67"/>
    <w:rsid w:val="00DA3C27"/>
    <w:rsid w:val="00DA6D38"/>
    <w:rsid w:val="00DB0C3F"/>
    <w:rsid w:val="00DB281E"/>
    <w:rsid w:val="00DB311D"/>
    <w:rsid w:val="00DB37C4"/>
    <w:rsid w:val="00DB48CE"/>
    <w:rsid w:val="00DB5254"/>
    <w:rsid w:val="00DB5B83"/>
    <w:rsid w:val="00DB674F"/>
    <w:rsid w:val="00DB6F23"/>
    <w:rsid w:val="00DB736D"/>
    <w:rsid w:val="00DB7D49"/>
    <w:rsid w:val="00DB7E7B"/>
    <w:rsid w:val="00DB7F2A"/>
    <w:rsid w:val="00DC1F6D"/>
    <w:rsid w:val="00DC23F5"/>
    <w:rsid w:val="00DC27C5"/>
    <w:rsid w:val="00DC34C2"/>
    <w:rsid w:val="00DC53A4"/>
    <w:rsid w:val="00DC6A96"/>
    <w:rsid w:val="00DC6C6A"/>
    <w:rsid w:val="00DD0FC1"/>
    <w:rsid w:val="00DD15B0"/>
    <w:rsid w:val="00DD1773"/>
    <w:rsid w:val="00DD220B"/>
    <w:rsid w:val="00DD228E"/>
    <w:rsid w:val="00DD332F"/>
    <w:rsid w:val="00DD3700"/>
    <w:rsid w:val="00DD371D"/>
    <w:rsid w:val="00DD5292"/>
    <w:rsid w:val="00DD7193"/>
    <w:rsid w:val="00DD7AD7"/>
    <w:rsid w:val="00DE05F2"/>
    <w:rsid w:val="00DE2411"/>
    <w:rsid w:val="00DE318E"/>
    <w:rsid w:val="00DE38AE"/>
    <w:rsid w:val="00DE3F9C"/>
    <w:rsid w:val="00DE488F"/>
    <w:rsid w:val="00DE4CB1"/>
    <w:rsid w:val="00DE67C4"/>
    <w:rsid w:val="00DE73E6"/>
    <w:rsid w:val="00DE78A4"/>
    <w:rsid w:val="00DF0CA7"/>
    <w:rsid w:val="00DF17D4"/>
    <w:rsid w:val="00DF1946"/>
    <w:rsid w:val="00DF1FC1"/>
    <w:rsid w:val="00DF218A"/>
    <w:rsid w:val="00DF433F"/>
    <w:rsid w:val="00DF4F5F"/>
    <w:rsid w:val="00DF5427"/>
    <w:rsid w:val="00DF647F"/>
    <w:rsid w:val="00DF7372"/>
    <w:rsid w:val="00DF7EFF"/>
    <w:rsid w:val="00E01022"/>
    <w:rsid w:val="00E01ECD"/>
    <w:rsid w:val="00E01EDC"/>
    <w:rsid w:val="00E0210B"/>
    <w:rsid w:val="00E02ACC"/>
    <w:rsid w:val="00E040CE"/>
    <w:rsid w:val="00E04F25"/>
    <w:rsid w:val="00E07D28"/>
    <w:rsid w:val="00E105E4"/>
    <w:rsid w:val="00E11847"/>
    <w:rsid w:val="00E11D61"/>
    <w:rsid w:val="00E126DB"/>
    <w:rsid w:val="00E13B97"/>
    <w:rsid w:val="00E13C3D"/>
    <w:rsid w:val="00E154AC"/>
    <w:rsid w:val="00E15522"/>
    <w:rsid w:val="00E155E3"/>
    <w:rsid w:val="00E1698D"/>
    <w:rsid w:val="00E16CC6"/>
    <w:rsid w:val="00E175A3"/>
    <w:rsid w:val="00E2195A"/>
    <w:rsid w:val="00E2211F"/>
    <w:rsid w:val="00E22F82"/>
    <w:rsid w:val="00E2375B"/>
    <w:rsid w:val="00E24BC6"/>
    <w:rsid w:val="00E26C67"/>
    <w:rsid w:val="00E26F28"/>
    <w:rsid w:val="00E3070B"/>
    <w:rsid w:val="00E30F71"/>
    <w:rsid w:val="00E31BB7"/>
    <w:rsid w:val="00E331B5"/>
    <w:rsid w:val="00E33550"/>
    <w:rsid w:val="00E34676"/>
    <w:rsid w:val="00E348C8"/>
    <w:rsid w:val="00E348F2"/>
    <w:rsid w:val="00E3552D"/>
    <w:rsid w:val="00E3621D"/>
    <w:rsid w:val="00E36EDA"/>
    <w:rsid w:val="00E37741"/>
    <w:rsid w:val="00E40946"/>
    <w:rsid w:val="00E40A7B"/>
    <w:rsid w:val="00E4388A"/>
    <w:rsid w:val="00E440BD"/>
    <w:rsid w:val="00E448B9"/>
    <w:rsid w:val="00E50468"/>
    <w:rsid w:val="00E50878"/>
    <w:rsid w:val="00E5135E"/>
    <w:rsid w:val="00E52212"/>
    <w:rsid w:val="00E52EE8"/>
    <w:rsid w:val="00E53865"/>
    <w:rsid w:val="00E53E8F"/>
    <w:rsid w:val="00E540F5"/>
    <w:rsid w:val="00E54371"/>
    <w:rsid w:val="00E54572"/>
    <w:rsid w:val="00E5462D"/>
    <w:rsid w:val="00E5592B"/>
    <w:rsid w:val="00E559FE"/>
    <w:rsid w:val="00E55DB0"/>
    <w:rsid w:val="00E57C2A"/>
    <w:rsid w:val="00E600DC"/>
    <w:rsid w:val="00E61B3D"/>
    <w:rsid w:val="00E632CD"/>
    <w:rsid w:val="00E636DD"/>
    <w:rsid w:val="00E63B49"/>
    <w:rsid w:val="00E64288"/>
    <w:rsid w:val="00E65CFE"/>
    <w:rsid w:val="00E661BC"/>
    <w:rsid w:val="00E66769"/>
    <w:rsid w:val="00E669C5"/>
    <w:rsid w:val="00E701EE"/>
    <w:rsid w:val="00E701F7"/>
    <w:rsid w:val="00E716B1"/>
    <w:rsid w:val="00E722D4"/>
    <w:rsid w:val="00E72CE3"/>
    <w:rsid w:val="00E73A7A"/>
    <w:rsid w:val="00E73E27"/>
    <w:rsid w:val="00E74229"/>
    <w:rsid w:val="00E742C1"/>
    <w:rsid w:val="00E75194"/>
    <w:rsid w:val="00E75959"/>
    <w:rsid w:val="00E759D4"/>
    <w:rsid w:val="00E75C0F"/>
    <w:rsid w:val="00E768B7"/>
    <w:rsid w:val="00E777F5"/>
    <w:rsid w:val="00E80684"/>
    <w:rsid w:val="00E80B57"/>
    <w:rsid w:val="00E81530"/>
    <w:rsid w:val="00E823C8"/>
    <w:rsid w:val="00E8240B"/>
    <w:rsid w:val="00E84272"/>
    <w:rsid w:val="00E84939"/>
    <w:rsid w:val="00E84DF3"/>
    <w:rsid w:val="00E85100"/>
    <w:rsid w:val="00E91002"/>
    <w:rsid w:val="00E9272F"/>
    <w:rsid w:val="00E92887"/>
    <w:rsid w:val="00E94533"/>
    <w:rsid w:val="00E961A0"/>
    <w:rsid w:val="00E968D7"/>
    <w:rsid w:val="00EA039B"/>
    <w:rsid w:val="00EA057D"/>
    <w:rsid w:val="00EA12E0"/>
    <w:rsid w:val="00EA14CB"/>
    <w:rsid w:val="00EA22D7"/>
    <w:rsid w:val="00EA242C"/>
    <w:rsid w:val="00EA3ADD"/>
    <w:rsid w:val="00EA3C78"/>
    <w:rsid w:val="00EA5874"/>
    <w:rsid w:val="00EA68B6"/>
    <w:rsid w:val="00EA6E6C"/>
    <w:rsid w:val="00EA72D5"/>
    <w:rsid w:val="00EA7311"/>
    <w:rsid w:val="00EA7956"/>
    <w:rsid w:val="00EB1C68"/>
    <w:rsid w:val="00EB2B54"/>
    <w:rsid w:val="00EB330B"/>
    <w:rsid w:val="00EB3E0F"/>
    <w:rsid w:val="00EB4462"/>
    <w:rsid w:val="00EB4543"/>
    <w:rsid w:val="00EB46E3"/>
    <w:rsid w:val="00EB4A42"/>
    <w:rsid w:val="00EB6A9A"/>
    <w:rsid w:val="00EC0C3E"/>
    <w:rsid w:val="00EC114A"/>
    <w:rsid w:val="00EC1CCB"/>
    <w:rsid w:val="00EC31C1"/>
    <w:rsid w:val="00EC414C"/>
    <w:rsid w:val="00EC468D"/>
    <w:rsid w:val="00EC4700"/>
    <w:rsid w:val="00EC5404"/>
    <w:rsid w:val="00EC64B5"/>
    <w:rsid w:val="00EC67CF"/>
    <w:rsid w:val="00EC7F75"/>
    <w:rsid w:val="00ED075F"/>
    <w:rsid w:val="00ED207A"/>
    <w:rsid w:val="00ED2088"/>
    <w:rsid w:val="00ED2CA2"/>
    <w:rsid w:val="00ED337F"/>
    <w:rsid w:val="00ED4B8E"/>
    <w:rsid w:val="00ED5A8E"/>
    <w:rsid w:val="00ED5BE2"/>
    <w:rsid w:val="00ED606D"/>
    <w:rsid w:val="00ED65B3"/>
    <w:rsid w:val="00ED6949"/>
    <w:rsid w:val="00ED7138"/>
    <w:rsid w:val="00ED78FE"/>
    <w:rsid w:val="00EE1A5E"/>
    <w:rsid w:val="00EE253A"/>
    <w:rsid w:val="00EE2A2C"/>
    <w:rsid w:val="00EE38EC"/>
    <w:rsid w:val="00EE3CA5"/>
    <w:rsid w:val="00EE4C03"/>
    <w:rsid w:val="00EE53C0"/>
    <w:rsid w:val="00EE5E7E"/>
    <w:rsid w:val="00EE5FD0"/>
    <w:rsid w:val="00EE6D29"/>
    <w:rsid w:val="00EE6E80"/>
    <w:rsid w:val="00EE781B"/>
    <w:rsid w:val="00EF085B"/>
    <w:rsid w:val="00EF2264"/>
    <w:rsid w:val="00EF2D98"/>
    <w:rsid w:val="00EF2F52"/>
    <w:rsid w:val="00EF3845"/>
    <w:rsid w:val="00EF4520"/>
    <w:rsid w:val="00EF4701"/>
    <w:rsid w:val="00EF6409"/>
    <w:rsid w:val="00EF66E2"/>
    <w:rsid w:val="00EF6CBD"/>
    <w:rsid w:val="00F01FA7"/>
    <w:rsid w:val="00F02ED0"/>
    <w:rsid w:val="00F0356E"/>
    <w:rsid w:val="00F05482"/>
    <w:rsid w:val="00F05E44"/>
    <w:rsid w:val="00F06202"/>
    <w:rsid w:val="00F11493"/>
    <w:rsid w:val="00F11C42"/>
    <w:rsid w:val="00F11D51"/>
    <w:rsid w:val="00F12188"/>
    <w:rsid w:val="00F1219C"/>
    <w:rsid w:val="00F127DC"/>
    <w:rsid w:val="00F1395E"/>
    <w:rsid w:val="00F13A3A"/>
    <w:rsid w:val="00F14532"/>
    <w:rsid w:val="00F14935"/>
    <w:rsid w:val="00F1613A"/>
    <w:rsid w:val="00F16385"/>
    <w:rsid w:val="00F176CF"/>
    <w:rsid w:val="00F17917"/>
    <w:rsid w:val="00F20D62"/>
    <w:rsid w:val="00F20D86"/>
    <w:rsid w:val="00F23FD2"/>
    <w:rsid w:val="00F262D7"/>
    <w:rsid w:val="00F2739E"/>
    <w:rsid w:val="00F27712"/>
    <w:rsid w:val="00F3133D"/>
    <w:rsid w:val="00F31BAA"/>
    <w:rsid w:val="00F328F5"/>
    <w:rsid w:val="00F33BB7"/>
    <w:rsid w:val="00F33E18"/>
    <w:rsid w:val="00F3409B"/>
    <w:rsid w:val="00F35797"/>
    <w:rsid w:val="00F3649D"/>
    <w:rsid w:val="00F36B04"/>
    <w:rsid w:val="00F36EF8"/>
    <w:rsid w:val="00F4001C"/>
    <w:rsid w:val="00F40925"/>
    <w:rsid w:val="00F4098E"/>
    <w:rsid w:val="00F41E17"/>
    <w:rsid w:val="00F441D6"/>
    <w:rsid w:val="00F452FD"/>
    <w:rsid w:val="00F4627B"/>
    <w:rsid w:val="00F46596"/>
    <w:rsid w:val="00F47002"/>
    <w:rsid w:val="00F518ED"/>
    <w:rsid w:val="00F521DD"/>
    <w:rsid w:val="00F525BA"/>
    <w:rsid w:val="00F54517"/>
    <w:rsid w:val="00F54618"/>
    <w:rsid w:val="00F55194"/>
    <w:rsid w:val="00F56133"/>
    <w:rsid w:val="00F614AB"/>
    <w:rsid w:val="00F61AE0"/>
    <w:rsid w:val="00F61EE5"/>
    <w:rsid w:val="00F62415"/>
    <w:rsid w:val="00F62D75"/>
    <w:rsid w:val="00F632D1"/>
    <w:rsid w:val="00F63C57"/>
    <w:rsid w:val="00F65D02"/>
    <w:rsid w:val="00F67158"/>
    <w:rsid w:val="00F6779E"/>
    <w:rsid w:val="00F702A5"/>
    <w:rsid w:val="00F706D5"/>
    <w:rsid w:val="00F70B94"/>
    <w:rsid w:val="00F70C73"/>
    <w:rsid w:val="00F7156A"/>
    <w:rsid w:val="00F72A64"/>
    <w:rsid w:val="00F73FBD"/>
    <w:rsid w:val="00F74067"/>
    <w:rsid w:val="00F74B04"/>
    <w:rsid w:val="00F75A87"/>
    <w:rsid w:val="00F75D2C"/>
    <w:rsid w:val="00F76A6C"/>
    <w:rsid w:val="00F76AF1"/>
    <w:rsid w:val="00F76CD1"/>
    <w:rsid w:val="00F770D8"/>
    <w:rsid w:val="00F77EEA"/>
    <w:rsid w:val="00F8001D"/>
    <w:rsid w:val="00F805CC"/>
    <w:rsid w:val="00F80DBC"/>
    <w:rsid w:val="00F81A65"/>
    <w:rsid w:val="00F82028"/>
    <w:rsid w:val="00F820C7"/>
    <w:rsid w:val="00F829EC"/>
    <w:rsid w:val="00F82A21"/>
    <w:rsid w:val="00F83B93"/>
    <w:rsid w:val="00F83CFB"/>
    <w:rsid w:val="00F85BAC"/>
    <w:rsid w:val="00F8760C"/>
    <w:rsid w:val="00F91554"/>
    <w:rsid w:val="00F92139"/>
    <w:rsid w:val="00F92891"/>
    <w:rsid w:val="00F929B2"/>
    <w:rsid w:val="00F93049"/>
    <w:rsid w:val="00F93298"/>
    <w:rsid w:val="00F94618"/>
    <w:rsid w:val="00F954E2"/>
    <w:rsid w:val="00F959A4"/>
    <w:rsid w:val="00F95C71"/>
    <w:rsid w:val="00F96EE6"/>
    <w:rsid w:val="00F97EEC"/>
    <w:rsid w:val="00FA1C85"/>
    <w:rsid w:val="00FA2208"/>
    <w:rsid w:val="00FA2C4D"/>
    <w:rsid w:val="00FA45CE"/>
    <w:rsid w:val="00FA46C8"/>
    <w:rsid w:val="00FA4938"/>
    <w:rsid w:val="00FA5008"/>
    <w:rsid w:val="00FA5064"/>
    <w:rsid w:val="00FA5973"/>
    <w:rsid w:val="00FA68D9"/>
    <w:rsid w:val="00FA7D38"/>
    <w:rsid w:val="00FB0B4D"/>
    <w:rsid w:val="00FB2E92"/>
    <w:rsid w:val="00FB331A"/>
    <w:rsid w:val="00FB3BB4"/>
    <w:rsid w:val="00FB4211"/>
    <w:rsid w:val="00FB6ADA"/>
    <w:rsid w:val="00FB6EEB"/>
    <w:rsid w:val="00FB7F7E"/>
    <w:rsid w:val="00FC030F"/>
    <w:rsid w:val="00FC0C52"/>
    <w:rsid w:val="00FC0C58"/>
    <w:rsid w:val="00FC0DD0"/>
    <w:rsid w:val="00FC0E2C"/>
    <w:rsid w:val="00FC1EE0"/>
    <w:rsid w:val="00FC2258"/>
    <w:rsid w:val="00FC2CBC"/>
    <w:rsid w:val="00FC41EE"/>
    <w:rsid w:val="00FC4392"/>
    <w:rsid w:val="00FC5C9B"/>
    <w:rsid w:val="00FC5DF3"/>
    <w:rsid w:val="00FC6F62"/>
    <w:rsid w:val="00FC7FC5"/>
    <w:rsid w:val="00FD0D9D"/>
    <w:rsid w:val="00FD10E8"/>
    <w:rsid w:val="00FD15DF"/>
    <w:rsid w:val="00FD1A62"/>
    <w:rsid w:val="00FD2079"/>
    <w:rsid w:val="00FD2DF4"/>
    <w:rsid w:val="00FD4E7F"/>
    <w:rsid w:val="00FD620D"/>
    <w:rsid w:val="00FD6268"/>
    <w:rsid w:val="00FD696E"/>
    <w:rsid w:val="00FD6D04"/>
    <w:rsid w:val="00FD70BB"/>
    <w:rsid w:val="00FD74EA"/>
    <w:rsid w:val="00FD772F"/>
    <w:rsid w:val="00FD77D4"/>
    <w:rsid w:val="00FD78E0"/>
    <w:rsid w:val="00FE00A2"/>
    <w:rsid w:val="00FE0241"/>
    <w:rsid w:val="00FE05BB"/>
    <w:rsid w:val="00FE08B5"/>
    <w:rsid w:val="00FE0CEB"/>
    <w:rsid w:val="00FE2DC4"/>
    <w:rsid w:val="00FE30D5"/>
    <w:rsid w:val="00FE34BF"/>
    <w:rsid w:val="00FE6F08"/>
    <w:rsid w:val="00FE7095"/>
    <w:rsid w:val="00FE79C7"/>
    <w:rsid w:val="00FE7D35"/>
    <w:rsid w:val="00FE7DEC"/>
    <w:rsid w:val="00FF001C"/>
    <w:rsid w:val="00FF06EB"/>
    <w:rsid w:val="00FF15CC"/>
    <w:rsid w:val="00FF38D1"/>
    <w:rsid w:val="00FF3FE0"/>
    <w:rsid w:val="00FF5005"/>
    <w:rsid w:val="00FF7846"/>
    <w:rsid w:val="015B1E25"/>
    <w:rsid w:val="01DE2E3B"/>
    <w:rsid w:val="03B207CC"/>
    <w:rsid w:val="1D102B98"/>
    <w:rsid w:val="21BF6B81"/>
    <w:rsid w:val="22A24FA2"/>
    <w:rsid w:val="26A91DFC"/>
    <w:rsid w:val="28F95E48"/>
    <w:rsid w:val="2A7C3E18"/>
    <w:rsid w:val="2BC17555"/>
    <w:rsid w:val="2D542604"/>
    <w:rsid w:val="323E224F"/>
    <w:rsid w:val="33785A95"/>
    <w:rsid w:val="35530BE8"/>
    <w:rsid w:val="36B143A8"/>
    <w:rsid w:val="38C500B3"/>
    <w:rsid w:val="3B875338"/>
    <w:rsid w:val="3C2564BB"/>
    <w:rsid w:val="3D07322A"/>
    <w:rsid w:val="3F37207D"/>
    <w:rsid w:val="3F9A76AA"/>
    <w:rsid w:val="42BD086A"/>
    <w:rsid w:val="447B78EA"/>
    <w:rsid w:val="49C93431"/>
    <w:rsid w:val="4C0009C0"/>
    <w:rsid w:val="4C204A17"/>
    <w:rsid w:val="4F406D70"/>
    <w:rsid w:val="4F42217C"/>
    <w:rsid w:val="571643CD"/>
    <w:rsid w:val="58A67369"/>
    <w:rsid w:val="593A0FE9"/>
    <w:rsid w:val="5CA06963"/>
    <w:rsid w:val="5FC904DD"/>
    <w:rsid w:val="600B1BA6"/>
    <w:rsid w:val="66217405"/>
    <w:rsid w:val="68A2033A"/>
    <w:rsid w:val="6ACB53C1"/>
    <w:rsid w:val="70AB3FDC"/>
    <w:rsid w:val="735720E4"/>
    <w:rsid w:val="73A02D44"/>
    <w:rsid w:val="74D126F4"/>
    <w:rsid w:val="7713133B"/>
    <w:rsid w:val="78472A2D"/>
    <w:rsid w:val="7A21009A"/>
    <w:rsid w:val="7F7F0BCC"/>
    <w:rsid w:val="7F914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4EA2EF"/>
  <w15:docId w15:val="{383831F2-DCE9-4FDA-8FCC-478D536C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uiPriority="0" w:unhideWhenUsed="1" w:qFormat="1"/>
    <w:lsdException w:name="index 3" w:uiPriority="0" w:unhideWhenUsed="1" w:qFormat="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uiPriority="0" w:unhideWhenUsed="1" w:qFormat="1"/>
    <w:lsdException w:name="index 9" w:semiHidden="1" w:uiPriority="0"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qFormat="1"/>
    <w:lsdException w:name="annotation text" w:uiPriority="0" w:qFormat="1"/>
    <w:lsdException w:name="header" w:qFormat="1"/>
    <w:lsdException w:name="footer" w:qFormat="1"/>
    <w:lsdException w:name="index heading" w:uiPriority="0" w:unhideWhenUsed="1" w:qFormat="1"/>
    <w:lsdException w:name="caption" w:uiPriority="0" w:qFormat="1"/>
    <w:lsdException w:name="table of figures" w:semiHidden="1" w:uiPriority="0" w:qFormat="1"/>
    <w:lsdException w:name="envelope address" w:semiHidden="1" w:uiPriority="0" w:unhideWhenUsed="1"/>
    <w:lsdException w:name="envelope return" w:semiHidden="1" w:uiPriority="0" w:unhideWhenUsed="1"/>
    <w:lsdException w:name="footnote reference" w:unhideWhenUsed="1" w:qFormat="1"/>
    <w:lsdException w:name="annotation reference" w:qFormat="1"/>
    <w:lsdException w:name="line number" w:semiHidden="1" w:uiPriority="0" w:unhideWhenUsed="1"/>
    <w:lsdException w:name="page number" w:uiPriority="0" w:qFormat="1"/>
    <w:lsdException w:name="endnote reference" w:uiPriority="0" w:unhideWhenUsed="1" w:qFormat="1"/>
    <w:lsdException w:name="endnote text" w:uiPriority="0" w:unhideWhenUsed="1" w:qFormat="1"/>
    <w:lsdException w:name="table of authorities" w:semiHidden="1" w:uiPriority="0" w:unhideWhenUsed="1"/>
    <w:lsdException w:name="macro" w:semiHidden="1" w:uiPriority="0" w:unhideWhenUsed="1"/>
    <w:lsdException w:name="toa heading" w:semiHidden="1" w:uiPriority="0" w:qFormat="1"/>
    <w:lsdException w:name="List" w:uiPriority="0" w:unhideWhenUsed="1" w:qFormat="1"/>
    <w:lsdException w:name="List Bullet" w:uiPriority="0" w:unhideWhenUsed="1" w:qFormat="1"/>
    <w:lsdException w:name="List Number" w:semiHidden="1" w:uiPriority="0" w:unhideWhenUsed="1"/>
    <w:lsdException w:name="List 2" w:uiPriority="0" w:unhideWhenUsed="1" w:qFormat="1"/>
    <w:lsdException w:name="List 3" w:semiHidden="1" w:uiPriority="0" w:unhideWhenUsed="1"/>
    <w:lsdException w:name="List 4" w:uiPriority="0" w:unhideWhenUsed="1" w:qFormat="1"/>
    <w:lsdException w:name="List 5" w:semiHidden="1" w:uiPriority="0" w:unhideWhenUsed="1"/>
    <w:lsdException w:name="List Bullet 2" w:uiPriority="0" w:qFormat="1"/>
    <w:lsdException w:name="List Bullet 3"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qFormat="1"/>
    <w:lsdException w:name="Body Text" w:uiPriority="0" w:qFormat="1"/>
    <w:lsdException w:name="Body Text Indent" w:qFormat="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qFormat="1"/>
    <w:lsdException w:name="Body Text First Indent" w:uiPriority="0" w:qFormat="1"/>
    <w:lsdException w:name="Body Text First Indent 2" w:uiPriority="0" w:unhideWhenUsed="1" w:qFormat="1"/>
    <w:lsdException w:name="Note Heading" w:uiPriority="0" w:unhideWhenUsed="1" w:qFormat="1"/>
    <w:lsdException w:name="Body Text 2" w:uiPriority="0" w:qFormat="1"/>
    <w:lsdException w:name="Body Text 3" w:qFormat="1"/>
    <w:lsdException w:name="Body Text Indent 2" w:qFormat="1"/>
    <w:lsdException w:name="Body Text Indent 3" w:uiPriority="0" w:qFormat="1"/>
    <w:lsdException w:name="Block Text" w:uiPriority="0" w:unhideWhenUsed="1" w:qFormat="1"/>
    <w:lsdException w:name="Hyperlink"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iPriority="0" w:unhideWhenUsed="1"/>
    <w:lsdException w:name="HTML Top of Form" w:semiHidden="1" w:unhideWhenUsed="1"/>
    <w:lsdException w:name="HTML Bottom of Form" w:semiHidden="1" w:unhideWhenUsed="1"/>
    <w:lsdException w:name="Normal (Web)" w:uiPriority="0"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uiPriority="0"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3">
    <w:name w:val="Normal"/>
    <w:next w:val="aff4"/>
    <w:qFormat/>
    <w:pPr>
      <w:widowControl w:val="0"/>
      <w:jc w:val="both"/>
    </w:pPr>
    <w:rPr>
      <w:kern w:val="2"/>
      <w:sz w:val="21"/>
    </w:rPr>
  </w:style>
  <w:style w:type="paragraph" w:styleId="12">
    <w:name w:val="heading 1"/>
    <w:basedOn w:val="31"/>
    <w:next w:val="aff3"/>
    <w:link w:val="13"/>
    <w:uiPriority w:val="9"/>
    <w:qFormat/>
    <w:pPr>
      <w:spacing w:line="312" w:lineRule="auto"/>
      <w:jc w:val="center"/>
      <w:outlineLvl w:val="0"/>
    </w:pPr>
    <w:rPr>
      <w:kern w:val="44"/>
      <w:sz w:val="36"/>
    </w:rPr>
  </w:style>
  <w:style w:type="paragraph" w:styleId="24">
    <w:name w:val="heading 2"/>
    <w:basedOn w:val="aff3"/>
    <w:next w:val="aff5"/>
    <w:link w:val="25"/>
    <w:uiPriority w:val="9"/>
    <w:qFormat/>
    <w:pPr>
      <w:keepNext/>
      <w:keepLines/>
      <w:adjustRightInd w:val="0"/>
      <w:spacing w:line="360" w:lineRule="auto"/>
      <w:textAlignment w:val="baseline"/>
      <w:outlineLvl w:val="1"/>
    </w:pPr>
    <w:rPr>
      <w:rFonts w:ascii="宋体" w:hAnsi="宋体"/>
      <w:b/>
      <w:kern w:val="0"/>
      <w:sz w:val="28"/>
    </w:rPr>
  </w:style>
  <w:style w:type="paragraph" w:styleId="31">
    <w:name w:val="heading 3"/>
    <w:basedOn w:val="4"/>
    <w:next w:val="aff3"/>
    <w:link w:val="32"/>
    <w:uiPriority w:val="9"/>
    <w:qFormat/>
    <w:pPr>
      <w:keepLines/>
      <w:spacing w:before="260" w:after="260" w:line="416" w:lineRule="auto"/>
      <w:outlineLvl w:val="2"/>
    </w:pPr>
    <w:rPr>
      <w:bCs/>
      <w:sz w:val="32"/>
      <w:szCs w:val="32"/>
    </w:rPr>
  </w:style>
  <w:style w:type="paragraph" w:styleId="4">
    <w:name w:val="heading 4"/>
    <w:basedOn w:val="aff3"/>
    <w:next w:val="aff3"/>
    <w:link w:val="41"/>
    <w:uiPriority w:val="9"/>
    <w:qFormat/>
    <w:pPr>
      <w:keepNext/>
      <w:numPr>
        <w:numId w:val="1"/>
      </w:numPr>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0">
    <w:name w:val="heading 5"/>
    <w:basedOn w:val="aff3"/>
    <w:next w:val="aff5"/>
    <w:link w:val="51"/>
    <w:uiPriority w:val="9"/>
    <w:qFormat/>
    <w:pPr>
      <w:keepNext/>
      <w:keepLines/>
      <w:tabs>
        <w:tab w:val="left" w:pos="1008"/>
      </w:tabs>
      <w:spacing w:before="280" w:after="290" w:line="376" w:lineRule="auto"/>
      <w:ind w:left="1008" w:hanging="1008"/>
      <w:outlineLvl w:val="4"/>
    </w:pPr>
    <w:rPr>
      <w:sz w:val="24"/>
    </w:rPr>
  </w:style>
  <w:style w:type="paragraph" w:styleId="60">
    <w:name w:val="heading 6"/>
    <w:basedOn w:val="aff3"/>
    <w:next w:val="aff5"/>
    <w:link w:val="61"/>
    <w:uiPriority w:val="9"/>
    <w:qFormat/>
    <w:pPr>
      <w:keepNext/>
      <w:keepLines/>
      <w:tabs>
        <w:tab w:val="left" w:pos="1152"/>
      </w:tabs>
      <w:spacing w:before="240" w:after="64" w:line="320" w:lineRule="auto"/>
      <w:ind w:left="1152" w:hanging="1152"/>
      <w:outlineLvl w:val="5"/>
    </w:pPr>
    <w:rPr>
      <w:rFonts w:ascii="Arial" w:eastAsia="黑体" w:hAnsi="Arial"/>
      <w:b/>
      <w:sz w:val="24"/>
    </w:rPr>
  </w:style>
  <w:style w:type="paragraph" w:styleId="7">
    <w:name w:val="heading 7"/>
    <w:basedOn w:val="aff3"/>
    <w:next w:val="aff5"/>
    <w:link w:val="70"/>
    <w:uiPriority w:val="9"/>
    <w:qFormat/>
    <w:pPr>
      <w:keepNext/>
      <w:keepLines/>
      <w:tabs>
        <w:tab w:val="left" w:pos="1296"/>
      </w:tabs>
      <w:spacing w:before="240" w:after="64" w:line="320" w:lineRule="auto"/>
      <w:ind w:left="1296" w:hanging="1296"/>
      <w:outlineLvl w:val="6"/>
    </w:pPr>
    <w:rPr>
      <w:b/>
      <w:sz w:val="24"/>
    </w:rPr>
  </w:style>
  <w:style w:type="paragraph" w:styleId="8">
    <w:name w:val="heading 8"/>
    <w:basedOn w:val="aff3"/>
    <w:next w:val="aff5"/>
    <w:link w:val="80"/>
    <w:uiPriority w:val="9"/>
    <w:qFormat/>
    <w:pPr>
      <w:keepNext/>
      <w:keepLines/>
      <w:tabs>
        <w:tab w:val="left" w:pos="1440"/>
      </w:tabs>
      <w:spacing w:before="240" w:after="64" w:line="320" w:lineRule="auto"/>
      <w:ind w:left="1440" w:hanging="1440"/>
      <w:outlineLvl w:val="7"/>
    </w:pPr>
    <w:rPr>
      <w:rFonts w:ascii="Arial" w:eastAsia="黑体" w:hAnsi="Arial"/>
      <w:sz w:val="24"/>
    </w:rPr>
  </w:style>
  <w:style w:type="paragraph" w:styleId="9">
    <w:name w:val="heading 9"/>
    <w:basedOn w:val="aff3"/>
    <w:next w:val="aff5"/>
    <w:link w:val="90"/>
    <w:uiPriority w:val="9"/>
    <w:qFormat/>
    <w:pPr>
      <w:keepNext/>
      <w:keepLines/>
      <w:tabs>
        <w:tab w:val="left" w:pos="1584"/>
      </w:tabs>
      <w:spacing w:before="240" w:after="64" w:line="320" w:lineRule="auto"/>
      <w:ind w:left="1584" w:hanging="1584"/>
      <w:outlineLvl w:val="8"/>
    </w:pPr>
    <w:rPr>
      <w:rFonts w:ascii="Arial" w:eastAsia="黑体" w:hAnsi="Arial"/>
      <w:sz w:val="24"/>
    </w:rPr>
  </w:style>
  <w:style w:type="character" w:default="1" w:styleId="aff6">
    <w:name w:val="Default Paragraph Font"/>
    <w:uiPriority w:val="1"/>
    <w:semiHidden/>
    <w:unhideWhenUsed/>
  </w:style>
  <w:style w:type="table" w:default="1" w:styleId="aff7">
    <w:name w:val="Normal Table"/>
    <w:uiPriority w:val="99"/>
    <w:semiHidden/>
    <w:unhideWhenUsed/>
    <w:tblPr>
      <w:tblInd w:w="0" w:type="dxa"/>
      <w:tblCellMar>
        <w:top w:w="0" w:type="dxa"/>
        <w:left w:w="108" w:type="dxa"/>
        <w:bottom w:w="0" w:type="dxa"/>
        <w:right w:w="108" w:type="dxa"/>
      </w:tblCellMar>
    </w:tblPr>
  </w:style>
  <w:style w:type="numbering" w:default="1" w:styleId="aff8">
    <w:name w:val="No List"/>
    <w:uiPriority w:val="99"/>
    <w:semiHidden/>
    <w:unhideWhenUsed/>
  </w:style>
  <w:style w:type="paragraph" w:styleId="aff4">
    <w:name w:val="Body Text"/>
    <w:basedOn w:val="aff3"/>
    <w:next w:val="aff3"/>
    <w:link w:val="aff9"/>
    <w:qFormat/>
    <w:pPr>
      <w:spacing w:after="120"/>
    </w:pPr>
  </w:style>
  <w:style w:type="paragraph" w:styleId="aff5">
    <w:name w:val="Normal Indent"/>
    <w:basedOn w:val="aff3"/>
    <w:link w:val="affa"/>
    <w:qFormat/>
    <w:pPr>
      <w:adjustRightInd w:val="0"/>
      <w:spacing w:line="312" w:lineRule="atLeast"/>
      <w:ind w:firstLine="420"/>
      <w:textAlignment w:val="baseline"/>
    </w:pPr>
    <w:rPr>
      <w:kern w:val="0"/>
      <w:sz w:val="32"/>
    </w:rPr>
  </w:style>
  <w:style w:type="paragraph" w:styleId="TOC7">
    <w:name w:val="toc 7"/>
    <w:basedOn w:val="aff3"/>
    <w:next w:val="aff3"/>
    <w:uiPriority w:val="39"/>
    <w:qFormat/>
    <w:pPr>
      <w:ind w:left="1260"/>
      <w:jc w:val="left"/>
    </w:pPr>
    <w:rPr>
      <w:sz w:val="18"/>
      <w:szCs w:val="18"/>
    </w:rPr>
  </w:style>
  <w:style w:type="paragraph" w:styleId="affb">
    <w:name w:val="Note Heading"/>
    <w:basedOn w:val="aff3"/>
    <w:next w:val="aff3"/>
    <w:link w:val="14"/>
    <w:unhideWhenUsed/>
    <w:qFormat/>
    <w:pPr>
      <w:spacing w:line="400" w:lineRule="exact"/>
      <w:jc w:val="center"/>
    </w:pPr>
    <w:rPr>
      <w:rFonts w:eastAsia="仿宋_GB2312"/>
      <w:sz w:val="24"/>
    </w:rPr>
  </w:style>
  <w:style w:type="paragraph" w:styleId="81">
    <w:name w:val="index 8"/>
    <w:basedOn w:val="aff3"/>
    <w:next w:val="aff3"/>
    <w:unhideWhenUsed/>
    <w:qFormat/>
    <w:pPr>
      <w:spacing w:line="400" w:lineRule="exact"/>
      <w:ind w:leftChars="1400" w:left="1400"/>
    </w:pPr>
    <w:rPr>
      <w:rFonts w:ascii="仿宋_GB2312" w:eastAsia="仿宋_GB2312"/>
      <w:sz w:val="24"/>
    </w:rPr>
  </w:style>
  <w:style w:type="paragraph" w:styleId="affc">
    <w:name w:val="caption"/>
    <w:basedOn w:val="aff3"/>
    <w:next w:val="aff3"/>
    <w:link w:val="affd"/>
    <w:qFormat/>
    <w:pPr>
      <w:spacing w:line="480" w:lineRule="exact"/>
      <w:jc w:val="center"/>
    </w:pPr>
    <w:rPr>
      <w:kern w:val="24"/>
      <w:sz w:val="24"/>
      <w:szCs w:val="28"/>
    </w:rPr>
  </w:style>
  <w:style w:type="paragraph" w:styleId="a">
    <w:name w:val="List Bullet"/>
    <w:basedOn w:val="aff3"/>
    <w:link w:val="affe"/>
    <w:unhideWhenUsed/>
    <w:qFormat/>
    <w:pPr>
      <w:numPr>
        <w:numId w:val="2"/>
      </w:numPr>
      <w:contextualSpacing/>
    </w:pPr>
    <w:rPr>
      <w:rFonts w:ascii="Garamond" w:hAnsi="Garamond"/>
      <w:kern w:val="0"/>
      <w:sz w:val="24"/>
    </w:rPr>
  </w:style>
  <w:style w:type="paragraph" w:styleId="afff">
    <w:name w:val="Document Map"/>
    <w:basedOn w:val="aff3"/>
    <w:link w:val="afff0"/>
    <w:uiPriority w:val="99"/>
    <w:qFormat/>
    <w:pPr>
      <w:shd w:val="clear" w:color="auto" w:fill="000080"/>
    </w:pPr>
  </w:style>
  <w:style w:type="paragraph" w:styleId="afff1">
    <w:name w:val="toa heading"/>
    <w:basedOn w:val="aff3"/>
    <w:next w:val="aff3"/>
    <w:semiHidden/>
    <w:qFormat/>
    <w:pPr>
      <w:spacing w:before="120"/>
    </w:pPr>
    <w:rPr>
      <w:rFonts w:ascii="Arial" w:hAnsi="Arial"/>
      <w:b/>
      <w:bCs/>
      <w:szCs w:val="24"/>
    </w:rPr>
  </w:style>
  <w:style w:type="paragraph" w:styleId="afff2">
    <w:name w:val="annotation text"/>
    <w:basedOn w:val="aff3"/>
    <w:link w:val="afff3"/>
    <w:qFormat/>
    <w:pPr>
      <w:jc w:val="left"/>
    </w:pPr>
  </w:style>
  <w:style w:type="paragraph" w:styleId="33">
    <w:name w:val="Body Text 3"/>
    <w:basedOn w:val="aff3"/>
    <w:link w:val="34"/>
    <w:uiPriority w:val="99"/>
    <w:qFormat/>
    <w:pPr>
      <w:spacing w:line="312" w:lineRule="auto"/>
    </w:pPr>
    <w:rPr>
      <w:color w:val="FF0000"/>
      <w:sz w:val="22"/>
    </w:rPr>
  </w:style>
  <w:style w:type="paragraph" w:styleId="35">
    <w:name w:val="List Bullet 3"/>
    <w:basedOn w:val="aff3"/>
    <w:unhideWhenUsed/>
    <w:qFormat/>
    <w:pPr>
      <w:tabs>
        <w:tab w:val="left" w:pos="1200"/>
      </w:tabs>
      <w:ind w:left="1200" w:hanging="360"/>
      <w:contextualSpacing/>
    </w:pPr>
    <w:rPr>
      <w:szCs w:val="24"/>
    </w:rPr>
  </w:style>
  <w:style w:type="paragraph" w:styleId="afff4">
    <w:name w:val="Body Text Indent"/>
    <w:basedOn w:val="aff3"/>
    <w:link w:val="26"/>
    <w:uiPriority w:val="99"/>
    <w:qFormat/>
    <w:pPr>
      <w:snapToGrid w:val="0"/>
      <w:spacing w:line="336" w:lineRule="auto"/>
      <w:ind w:left="126" w:firstLineChars="280" w:firstLine="588"/>
    </w:pPr>
    <w:rPr>
      <w:rFonts w:ascii="宋体"/>
      <w:color w:val="000000"/>
      <w:szCs w:val="24"/>
    </w:rPr>
  </w:style>
  <w:style w:type="paragraph" w:styleId="27">
    <w:name w:val="List 2"/>
    <w:basedOn w:val="aff3"/>
    <w:unhideWhenUsed/>
    <w:qFormat/>
    <w:pPr>
      <w:ind w:leftChars="200" w:left="100" w:hangingChars="200" w:hanging="200"/>
    </w:pPr>
    <w:rPr>
      <w:sz w:val="28"/>
    </w:rPr>
  </w:style>
  <w:style w:type="paragraph" w:styleId="afff5">
    <w:name w:val="Block Text"/>
    <w:basedOn w:val="aff3"/>
    <w:unhideWhenUsed/>
    <w:qFormat/>
    <w:pPr>
      <w:ind w:left="113" w:right="113"/>
      <w:jc w:val="center"/>
    </w:pPr>
    <w:rPr>
      <w:rFonts w:ascii="楷体_GB2312" w:eastAsia="楷体_GB2312"/>
      <w:szCs w:val="24"/>
    </w:rPr>
  </w:style>
  <w:style w:type="paragraph" w:styleId="28">
    <w:name w:val="List Bullet 2"/>
    <w:basedOn w:val="aff3"/>
    <w:qFormat/>
    <w:pPr>
      <w:tabs>
        <w:tab w:val="left" w:pos="780"/>
      </w:tabs>
      <w:spacing w:line="360" w:lineRule="auto"/>
      <w:ind w:left="780" w:hanging="360"/>
    </w:pPr>
  </w:style>
  <w:style w:type="paragraph" w:styleId="TOC5">
    <w:name w:val="toc 5"/>
    <w:basedOn w:val="aff3"/>
    <w:next w:val="aff3"/>
    <w:uiPriority w:val="39"/>
    <w:qFormat/>
    <w:pPr>
      <w:ind w:left="840"/>
      <w:jc w:val="left"/>
    </w:pPr>
    <w:rPr>
      <w:sz w:val="18"/>
      <w:szCs w:val="18"/>
    </w:rPr>
  </w:style>
  <w:style w:type="paragraph" w:styleId="TOC3">
    <w:name w:val="toc 3"/>
    <w:basedOn w:val="aff3"/>
    <w:next w:val="aff3"/>
    <w:uiPriority w:val="39"/>
    <w:qFormat/>
    <w:pPr>
      <w:ind w:left="420"/>
      <w:jc w:val="left"/>
    </w:pPr>
    <w:rPr>
      <w:i/>
      <w:iCs/>
      <w:sz w:val="20"/>
    </w:rPr>
  </w:style>
  <w:style w:type="paragraph" w:styleId="afff6">
    <w:name w:val="Plain Text"/>
    <w:basedOn w:val="aff3"/>
    <w:link w:val="afff7"/>
    <w:uiPriority w:val="99"/>
    <w:qFormat/>
    <w:rPr>
      <w:rFonts w:ascii="宋体" w:hAnsi="Courier New"/>
      <w:kern w:val="10"/>
    </w:rPr>
  </w:style>
  <w:style w:type="paragraph" w:styleId="TOC8">
    <w:name w:val="toc 8"/>
    <w:basedOn w:val="aff3"/>
    <w:next w:val="aff3"/>
    <w:uiPriority w:val="39"/>
    <w:qFormat/>
    <w:pPr>
      <w:ind w:left="1470"/>
      <w:jc w:val="left"/>
    </w:pPr>
    <w:rPr>
      <w:sz w:val="18"/>
      <w:szCs w:val="18"/>
    </w:rPr>
  </w:style>
  <w:style w:type="paragraph" w:styleId="36">
    <w:name w:val="index 3"/>
    <w:basedOn w:val="aff3"/>
    <w:next w:val="aff3"/>
    <w:unhideWhenUsed/>
    <w:qFormat/>
    <w:pPr>
      <w:ind w:leftChars="400" w:left="400"/>
    </w:pPr>
    <w:rPr>
      <w:szCs w:val="24"/>
    </w:rPr>
  </w:style>
  <w:style w:type="paragraph" w:styleId="afff8">
    <w:name w:val="Date"/>
    <w:basedOn w:val="aff3"/>
    <w:next w:val="aff3"/>
    <w:link w:val="afff9"/>
    <w:uiPriority w:val="99"/>
    <w:qFormat/>
    <w:pPr>
      <w:ind w:left="100"/>
    </w:pPr>
  </w:style>
  <w:style w:type="paragraph" w:styleId="29">
    <w:name w:val="Body Text Indent 2"/>
    <w:basedOn w:val="aff3"/>
    <w:link w:val="2a"/>
    <w:uiPriority w:val="99"/>
    <w:qFormat/>
    <w:pPr>
      <w:spacing w:line="360" w:lineRule="auto"/>
      <w:ind w:left="502" w:hangingChars="276" w:hanging="502"/>
    </w:pPr>
    <w:rPr>
      <w:rFonts w:ascii="仿宋_GB2312"/>
    </w:rPr>
  </w:style>
  <w:style w:type="paragraph" w:styleId="afffa">
    <w:name w:val="endnote text"/>
    <w:basedOn w:val="aff3"/>
    <w:link w:val="afffb"/>
    <w:unhideWhenUsed/>
    <w:qFormat/>
    <w:pPr>
      <w:snapToGrid w:val="0"/>
      <w:jc w:val="left"/>
    </w:pPr>
  </w:style>
  <w:style w:type="paragraph" w:styleId="afffc">
    <w:name w:val="Balloon Text"/>
    <w:basedOn w:val="aff3"/>
    <w:link w:val="afffd"/>
    <w:uiPriority w:val="99"/>
    <w:qFormat/>
    <w:rPr>
      <w:sz w:val="18"/>
      <w:szCs w:val="18"/>
    </w:rPr>
  </w:style>
  <w:style w:type="paragraph" w:styleId="afffe">
    <w:name w:val="footer"/>
    <w:basedOn w:val="aff3"/>
    <w:link w:val="2b"/>
    <w:uiPriority w:val="99"/>
    <w:qFormat/>
    <w:pPr>
      <w:tabs>
        <w:tab w:val="center" w:pos="4153"/>
        <w:tab w:val="right" w:pos="8306"/>
      </w:tabs>
      <w:snapToGrid w:val="0"/>
      <w:ind w:right="360"/>
      <w:jc w:val="left"/>
    </w:pPr>
    <w:rPr>
      <w:rFonts w:ascii="宋体"/>
    </w:rPr>
  </w:style>
  <w:style w:type="paragraph" w:styleId="affff">
    <w:name w:val="header"/>
    <w:basedOn w:val="aff3"/>
    <w:link w:val="affff0"/>
    <w:uiPriority w:val="99"/>
    <w:qFormat/>
    <w:pPr>
      <w:pBdr>
        <w:bottom w:val="single" w:sz="4" w:space="0" w:color="auto"/>
      </w:pBdr>
      <w:tabs>
        <w:tab w:val="center" w:pos="4153"/>
        <w:tab w:val="right" w:pos="8306"/>
      </w:tabs>
      <w:snapToGrid w:val="0"/>
    </w:pPr>
    <w:rPr>
      <w:sz w:val="18"/>
    </w:rPr>
  </w:style>
  <w:style w:type="paragraph" w:styleId="TOC1">
    <w:name w:val="toc 1"/>
    <w:basedOn w:val="aff3"/>
    <w:next w:val="aff3"/>
    <w:uiPriority w:val="39"/>
    <w:qFormat/>
    <w:pPr>
      <w:adjustRightInd w:val="0"/>
      <w:snapToGrid w:val="0"/>
      <w:spacing w:line="360" w:lineRule="auto"/>
      <w:jc w:val="center"/>
    </w:pPr>
    <w:rPr>
      <w:rFonts w:ascii="宋体" w:hAnsi="宋体"/>
      <w:b/>
      <w:bCs/>
      <w:caps/>
      <w:szCs w:val="21"/>
    </w:rPr>
  </w:style>
  <w:style w:type="paragraph" w:styleId="TOC4">
    <w:name w:val="toc 4"/>
    <w:basedOn w:val="aff3"/>
    <w:next w:val="aff3"/>
    <w:uiPriority w:val="39"/>
    <w:qFormat/>
    <w:pPr>
      <w:tabs>
        <w:tab w:val="right" w:leader="dot" w:pos="8948"/>
      </w:tabs>
      <w:ind w:left="630" w:firstLineChars="300" w:firstLine="630"/>
      <w:jc w:val="left"/>
    </w:pPr>
    <w:rPr>
      <w:sz w:val="18"/>
      <w:szCs w:val="18"/>
    </w:rPr>
  </w:style>
  <w:style w:type="paragraph" w:styleId="affff1">
    <w:name w:val="index heading"/>
    <w:basedOn w:val="aff3"/>
    <w:next w:val="15"/>
    <w:unhideWhenUsed/>
    <w:qFormat/>
    <w:rPr>
      <w:szCs w:val="24"/>
    </w:rPr>
  </w:style>
  <w:style w:type="paragraph" w:styleId="15">
    <w:name w:val="index 1"/>
    <w:basedOn w:val="aff3"/>
    <w:next w:val="aff3"/>
    <w:semiHidden/>
    <w:qFormat/>
  </w:style>
  <w:style w:type="paragraph" w:styleId="affff2">
    <w:name w:val="Subtitle"/>
    <w:basedOn w:val="aff3"/>
    <w:next w:val="aff3"/>
    <w:link w:val="affff3"/>
    <w:uiPriority w:val="11"/>
    <w:qFormat/>
    <w:pPr>
      <w:widowControl/>
      <w:spacing w:after="560"/>
      <w:jc w:val="center"/>
    </w:pPr>
    <w:rPr>
      <w:rFonts w:ascii="Cambria" w:hAnsi="Cambria"/>
      <w:caps/>
      <w:spacing w:val="20"/>
      <w:kern w:val="0"/>
      <w:sz w:val="18"/>
      <w:szCs w:val="18"/>
      <w:lang w:eastAsia="en-US" w:bidi="en-US"/>
    </w:rPr>
  </w:style>
  <w:style w:type="paragraph" w:styleId="affff4">
    <w:name w:val="List"/>
    <w:basedOn w:val="aff3"/>
    <w:unhideWhenUsed/>
    <w:qFormat/>
    <w:pPr>
      <w:ind w:left="420" w:hanging="420"/>
    </w:pPr>
  </w:style>
  <w:style w:type="paragraph" w:styleId="affff5">
    <w:name w:val="footnote text"/>
    <w:basedOn w:val="aff3"/>
    <w:link w:val="16"/>
    <w:uiPriority w:val="99"/>
    <w:qFormat/>
    <w:pPr>
      <w:snapToGrid w:val="0"/>
    </w:pPr>
    <w:rPr>
      <w:sz w:val="20"/>
    </w:rPr>
  </w:style>
  <w:style w:type="paragraph" w:styleId="TOC6">
    <w:name w:val="toc 6"/>
    <w:basedOn w:val="aff3"/>
    <w:next w:val="aff3"/>
    <w:uiPriority w:val="39"/>
    <w:qFormat/>
    <w:pPr>
      <w:ind w:left="1050"/>
      <w:jc w:val="left"/>
    </w:pPr>
    <w:rPr>
      <w:sz w:val="18"/>
      <w:szCs w:val="18"/>
    </w:rPr>
  </w:style>
  <w:style w:type="paragraph" w:styleId="37">
    <w:name w:val="Body Text Indent 3"/>
    <w:basedOn w:val="aff3"/>
    <w:link w:val="38"/>
    <w:qFormat/>
    <w:pPr>
      <w:spacing w:line="312" w:lineRule="auto"/>
      <w:ind w:left="517" w:hangingChars="284" w:hanging="517"/>
    </w:pPr>
  </w:style>
  <w:style w:type="paragraph" w:styleId="affff6">
    <w:name w:val="table of figures"/>
    <w:basedOn w:val="aff3"/>
    <w:next w:val="aff3"/>
    <w:semiHidden/>
    <w:qFormat/>
    <w:pPr>
      <w:jc w:val="left"/>
    </w:pPr>
    <w:rPr>
      <w:i/>
      <w:iCs/>
      <w:szCs w:val="24"/>
    </w:rPr>
  </w:style>
  <w:style w:type="paragraph" w:styleId="TOC2">
    <w:name w:val="toc 2"/>
    <w:basedOn w:val="aff3"/>
    <w:next w:val="aff3"/>
    <w:uiPriority w:val="39"/>
    <w:qFormat/>
    <w:pPr>
      <w:ind w:left="210"/>
      <w:jc w:val="left"/>
    </w:pPr>
    <w:rPr>
      <w:smallCaps/>
      <w:sz w:val="20"/>
    </w:rPr>
  </w:style>
  <w:style w:type="paragraph" w:styleId="TOC9">
    <w:name w:val="toc 9"/>
    <w:basedOn w:val="aff3"/>
    <w:next w:val="aff3"/>
    <w:uiPriority w:val="39"/>
    <w:qFormat/>
    <w:pPr>
      <w:ind w:left="1680"/>
      <w:jc w:val="left"/>
    </w:pPr>
    <w:rPr>
      <w:sz w:val="18"/>
      <w:szCs w:val="18"/>
    </w:rPr>
  </w:style>
  <w:style w:type="paragraph" w:styleId="2c">
    <w:name w:val="Body Text 2"/>
    <w:basedOn w:val="aff3"/>
    <w:link w:val="2d"/>
    <w:qFormat/>
    <w:pPr>
      <w:spacing w:line="312" w:lineRule="auto"/>
    </w:pPr>
    <w:rPr>
      <w:rFonts w:ascii="宋体"/>
      <w:color w:val="000000"/>
      <w:sz w:val="22"/>
    </w:rPr>
  </w:style>
  <w:style w:type="paragraph" w:styleId="42">
    <w:name w:val="List 4"/>
    <w:basedOn w:val="aff3"/>
    <w:unhideWhenUsed/>
    <w:qFormat/>
    <w:pPr>
      <w:ind w:leftChars="600" w:left="100" w:hangingChars="200" w:hanging="200"/>
      <w:contextualSpacing/>
    </w:pPr>
    <w:rPr>
      <w:rFonts w:ascii="Calibri" w:hAnsi="Calibri"/>
      <w:szCs w:val="22"/>
    </w:rPr>
  </w:style>
  <w:style w:type="paragraph" w:styleId="HTML">
    <w:name w:val="HTML Preformatted"/>
    <w:basedOn w:val="aff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fff7">
    <w:name w:val="Normal (Web)"/>
    <w:basedOn w:val="aff3"/>
    <w:qFormat/>
    <w:pPr>
      <w:widowControl/>
      <w:spacing w:before="100" w:beforeAutospacing="1" w:after="100" w:afterAutospacing="1"/>
      <w:jc w:val="left"/>
    </w:pPr>
    <w:rPr>
      <w:rFonts w:ascii="宋体" w:hAnsi="宋体"/>
      <w:kern w:val="0"/>
      <w:sz w:val="24"/>
      <w:szCs w:val="24"/>
    </w:rPr>
  </w:style>
  <w:style w:type="paragraph" w:styleId="2e">
    <w:name w:val="index 2"/>
    <w:basedOn w:val="aff3"/>
    <w:next w:val="aff3"/>
    <w:unhideWhenUsed/>
    <w:qFormat/>
    <w:pPr>
      <w:ind w:leftChars="200" w:left="200"/>
    </w:pPr>
    <w:rPr>
      <w:szCs w:val="24"/>
    </w:rPr>
  </w:style>
  <w:style w:type="paragraph" w:styleId="affff8">
    <w:name w:val="Title"/>
    <w:basedOn w:val="aff3"/>
    <w:link w:val="affff9"/>
    <w:uiPriority w:val="10"/>
    <w:qFormat/>
    <w:pPr>
      <w:spacing w:before="240" w:after="60"/>
      <w:jc w:val="center"/>
      <w:outlineLvl w:val="0"/>
    </w:pPr>
    <w:rPr>
      <w:rFonts w:ascii="Arial" w:hAnsi="Arial"/>
      <w:b/>
      <w:bCs/>
      <w:sz w:val="32"/>
      <w:szCs w:val="32"/>
    </w:rPr>
  </w:style>
  <w:style w:type="paragraph" w:styleId="affffa">
    <w:name w:val="annotation subject"/>
    <w:basedOn w:val="afff2"/>
    <w:next w:val="afff2"/>
    <w:link w:val="affffb"/>
    <w:uiPriority w:val="99"/>
    <w:semiHidden/>
    <w:qFormat/>
    <w:rPr>
      <w:b/>
      <w:bCs/>
    </w:rPr>
  </w:style>
  <w:style w:type="paragraph" w:styleId="affffc">
    <w:name w:val="Body Text First Indent"/>
    <w:basedOn w:val="aff3"/>
    <w:link w:val="affffd"/>
    <w:qFormat/>
    <w:pPr>
      <w:tabs>
        <w:tab w:val="left" w:pos="360"/>
      </w:tabs>
      <w:spacing w:line="220" w:lineRule="exact"/>
      <w:ind w:left="360" w:hanging="360"/>
    </w:pPr>
    <w:rPr>
      <w:szCs w:val="24"/>
    </w:rPr>
  </w:style>
  <w:style w:type="paragraph" w:styleId="2f">
    <w:name w:val="Body Text First Indent 2"/>
    <w:basedOn w:val="afff4"/>
    <w:link w:val="2f0"/>
    <w:unhideWhenUsed/>
    <w:qFormat/>
    <w:pPr>
      <w:snapToGrid/>
      <w:spacing w:after="120" w:line="240" w:lineRule="auto"/>
      <w:ind w:leftChars="200" w:left="420" w:firstLineChars="200" w:firstLine="420"/>
    </w:pPr>
    <w:rPr>
      <w:rFonts w:eastAsia="等线"/>
      <w:sz w:val="28"/>
    </w:rPr>
  </w:style>
  <w:style w:type="table" w:styleId="affffe">
    <w:name w:val="Table Grid"/>
    <w:basedOn w:val="aff7"/>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qFormat/>
    <w:rPr>
      <w:b/>
      <w:bCs/>
    </w:rPr>
  </w:style>
  <w:style w:type="character" w:styleId="afffff0">
    <w:name w:val="endnote reference"/>
    <w:basedOn w:val="aff6"/>
    <w:unhideWhenUsed/>
    <w:qFormat/>
    <w:rPr>
      <w:vertAlign w:val="superscript"/>
    </w:rPr>
  </w:style>
  <w:style w:type="character" w:styleId="afffff1">
    <w:name w:val="page number"/>
    <w:basedOn w:val="aff6"/>
    <w:qFormat/>
  </w:style>
  <w:style w:type="character" w:styleId="afffff2">
    <w:name w:val="FollowedHyperlink"/>
    <w:uiPriority w:val="99"/>
    <w:qFormat/>
    <w:rPr>
      <w:color w:val="800080"/>
      <w:u w:val="single"/>
    </w:rPr>
  </w:style>
  <w:style w:type="character" w:styleId="afffff3">
    <w:name w:val="Emphasis"/>
    <w:uiPriority w:val="20"/>
    <w:qFormat/>
    <w:rPr>
      <w:caps/>
      <w:spacing w:val="5"/>
      <w:sz w:val="20"/>
      <w:szCs w:val="20"/>
    </w:rPr>
  </w:style>
  <w:style w:type="character" w:styleId="afffff4">
    <w:name w:val="Hyperlink"/>
    <w:uiPriority w:val="99"/>
    <w:qFormat/>
    <w:rPr>
      <w:color w:val="0000FF"/>
      <w:u w:val="single"/>
    </w:rPr>
  </w:style>
  <w:style w:type="character" w:styleId="afffff5">
    <w:name w:val="annotation reference"/>
    <w:uiPriority w:val="99"/>
    <w:qFormat/>
    <w:rPr>
      <w:sz w:val="21"/>
      <w:szCs w:val="21"/>
    </w:rPr>
  </w:style>
  <w:style w:type="character" w:styleId="afffff6">
    <w:name w:val="footnote reference"/>
    <w:uiPriority w:val="99"/>
    <w:unhideWhenUsed/>
    <w:qFormat/>
    <w:rPr>
      <w:vertAlign w:val="superscript"/>
    </w:rPr>
  </w:style>
  <w:style w:type="paragraph" w:customStyle="1" w:styleId="111">
    <w:name w:val="标准1.1.1"/>
    <w:basedOn w:val="31"/>
    <w:next w:val="aff3"/>
    <w:link w:val="1110"/>
    <w:qFormat/>
    <w:pPr>
      <w:numPr>
        <w:ilvl w:val="2"/>
        <w:numId w:val="3"/>
      </w:numPr>
      <w:snapToGrid w:val="0"/>
      <w:spacing w:before="0" w:after="0" w:line="360" w:lineRule="auto"/>
      <w:ind w:firstLine="0"/>
    </w:pPr>
    <w:rPr>
      <w:rFonts w:ascii="Calibri Light" w:hAnsi="Calibri Light"/>
      <w:bCs w:val="0"/>
      <w:sz w:val="28"/>
    </w:rPr>
  </w:style>
  <w:style w:type="paragraph" w:styleId="afffff7">
    <w:name w:val="No Spacing"/>
    <w:link w:val="afffff8"/>
    <w:uiPriority w:val="1"/>
    <w:qFormat/>
    <w:pPr>
      <w:widowControl w:val="0"/>
      <w:jc w:val="both"/>
    </w:pPr>
    <w:rPr>
      <w:b/>
      <w:sz w:val="30"/>
    </w:rPr>
  </w:style>
  <w:style w:type="paragraph" w:customStyle="1" w:styleId="TableText">
    <w:name w:val="Table Text"/>
    <w:basedOn w:val="aff3"/>
    <w:link w:val="TableTextChar"/>
    <w:qFormat/>
    <w:pPr>
      <w:topLinePunct/>
      <w:adjustRightInd w:val="0"/>
      <w:snapToGrid w:val="0"/>
      <w:spacing w:before="80" w:after="80" w:line="240" w:lineRule="atLeast"/>
      <w:jc w:val="left"/>
    </w:pPr>
    <w:rPr>
      <w:kern w:val="0"/>
      <w:sz w:val="24"/>
      <w:szCs w:val="21"/>
      <w:lang w:val="en-GB"/>
    </w:rPr>
  </w:style>
  <w:style w:type="paragraph" w:customStyle="1" w:styleId="11">
    <w:name w:val="标准1"/>
    <w:basedOn w:val="12"/>
    <w:next w:val="aff3"/>
    <w:link w:val="17"/>
    <w:qFormat/>
    <w:pPr>
      <w:pageBreakBefore/>
      <w:numPr>
        <w:numId w:val="3"/>
      </w:numPr>
      <w:snapToGrid w:val="0"/>
      <w:spacing w:line="360" w:lineRule="auto"/>
      <w:jc w:val="both"/>
    </w:pPr>
    <w:rPr>
      <w:rFonts w:ascii="Calibri Light" w:hAnsi="Calibri Light"/>
      <w:sz w:val="32"/>
      <w:szCs w:val="44"/>
    </w:rPr>
  </w:style>
  <w:style w:type="paragraph" w:customStyle="1" w:styleId="a3">
    <w:name w:val="四级标题"/>
    <w:basedOn w:val="4"/>
    <w:next w:val="aff3"/>
    <w:link w:val="Char"/>
    <w:qFormat/>
    <w:pPr>
      <w:keepLines/>
      <w:numPr>
        <w:ilvl w:val="3"/>
        <w:numId w:val="4"/>
      </w:numPr>
      <w:wordWrap/>
      <w:overflowPunct/>
      <w:autoSpaceDE/>
      <w:autoSpaceDN/>
      <w:adjustRightInd/>
      <w:snapToGrid w:val="0"/>
      <w:spacing w:line="374" w:lineRule="auto"/>
    </w:pPr>
    <w:rPr>
      <w:rFonts w:ascii="Cambria" w:eastAsia="华文中宋" w:hAnsi="Cambria"/>
      <w:bCs/>
      <w:kern w:val="2"/>
      <w:szCs w:val="28"/>
    </w:rPr>
  </w:style>
  <w:style w:type="paragraph" w:customStyle="1" w:styleId="18">
    <w:name w:val="样式1"/>
    <w:basedOn w:val="aff3"/>
    <w:link w:val="1Char"/>
    <w:qFormat/>
    <w:pPr>
      <w:tabs>
        <w:tab w:val="left" w:pos="1410"/>
      </w:tabs>
    </w:pPr>
  </w:style>
  <w:style w:type="paragraph" w:customStyle="1" w:styleId="afffff9">
    <w:name w:val="交投正文"/>
    <w:basedOn w:val="aff3"/>
    <w:link w:val="afffffa"/>
    <w:qFormat/>
    <w:pPr>
      <w:spacing w:line="360" w:lineRule="auto"/>
    </w:pPr>
    <w:rPr>
      <w:rFonts w:ascii="Calibri" w:hAnsi="Calibri"/>
      <w:sz w:val="24"/>
      <w:szCs w:val="22"/>
    </w:rPr>
  </w:style>
  <w:style w:type="paragraph" w:customStyle="1" w:styleId="1-11">
    <w:name w:val="中等深浅底纹 1 - 着色 11"/>
    <w:link w:val="1-1Char"/>
    <w:qFormat/>
    <w:pPr>
      <w:widowControl w:val="0"/>
      <w:jc w:val="both"/>
    </w:pPr>
    <w:rPr>
      <w:b/>
      <w:sz w:val="30"/>
    </w:rPr>
  </w:style>
  <w:style w:type="paragraph" w:customStyle="1" w:styleId="af0">
    <w:name w:val="小编号"/>
    <w:basedOn w:val="afffffb"/>
    <w:link w:val="Char0"/>
    <w:qFormat/>
    <w:pPr>
      <w:numPr>
        <w:numId w:val="5"/>
      </w:numPr>
      <w:tabs>
        <w:tab w:val="left" w:pos="210"/>
        <w:tab w:val="left" w:pos="420"/>
      </w:tabs>
      <w:adjustRightInd w:val="0"/>
      <w:ind w:firstLineChars="0" w:firstLine="0"/>
    </w:pPr>
    <w:rPr>
      <w:rFonts w:ascii="Times New Roman" w:eastAsia="仿宋" w:hAnsi="Arial"/>
      <w:szCs w:val="28"/>
    </w:rPr>
  </w:style>
  <w:style w:type="paragraph" w:customStyle="1" w:styleId="afffffb">
    <w:name w:val="工可正文"/>
    <w:basedOn w:val="afff6"/>
    <w:link w:val="Char1"/>
    <w:qFormat/>
    <w:pPr>
      <w:ind w:firstLineChars="200" w:firstLine="560"/>
    </w:pPr>
    <w:rPr>
      <w:rFonts w:hAnsi="宋体"/>
      <w:kern w:val="0"/>
      <w:sz w:val="28"/>
      <w:szCs w:val="21"/>
    </w:rPr>
  </w:style>
  <w:style w:type="paragraph" w:customStyle="1" w:styleId="2f1">
    <w:name w:val="样式2"/>
    <w:basedOn w:val="18"/>
    <w:link w:val="2Char"/>
    <w:qFormat/>
    <w:pPr>
      <w:spacing w:before="240" w:after="60"/>
      <w:outlineLvl w:val="0"/>
    </w:pPr>
    <w:rPr>
      <w:rFonts w:ascii="Arial" w:hAnsi="Arial"/>
      <w:b/>
      <w:bCs/>
      <w:szCs w:val="32"/>
    </w:rPr>
  </w:style>
  <w:style w:type="paragraph" w:styleId="afffffc">
    <w:name w:val="Quote"/>
    <w:basedOn w:val="aff3"/>
    <w:next w:val="aff3"/>
    <w:link w:val="afffffd"/>
    <w:uiPriority w:val="29"/>
    <w:qFormat/>
    <w:rPr>
      <w:i/>
      <w:iCs/>
      <w:color w:val="000000"/>
      <w:kern w:val="0"/>
      <w:sz w:val="20"/>
    </w:rPr>
  </w:style>
  <w:style w:type="paragraph" w:customStyle="1" w:styleId="1SZ">
    <w:name w:val="图—1 SZ"/>
    <w:basedOn w:val="2f2"/>
    <w:link w:val="1SZChar"/>
    <w:qFormat/>
    <w:pPr>
      <w:spacing w:beforeLines="50" w:afterLines="50"/>
      <w:ind w:firstLineChars="0" w:firstLine="0"/>
      <w:jc w:val="center"/>
    </w:pPr>
    <w:rPr>
      <w:rFonts w:ascii="宋体" w:hAnsi="宋体"/>
      <w:b/>
      <w:sz w:val="24"/>
      <w:szCs w:val="24"/>
    </w:rPr>
  </w:style>
  <w:style w:type="paragraph" w:customStyle="1" w:styleId="2f2">
    <w:name w:val="样式 四号 首行缩进:  2 字符"/>
    <w:basedOn w:val="aff3"/>
    <w:link w:val="2Char0"/>
    <w:qFormat/>
    <w:pPr>
      <w:ind w:firstLineChars="200" w:firstLine="560"/>
    </w:pPr>
    <w:rPr>
      <w:sz w:val="28"/>
    </w:rPr>
  </w:style>
  <w:style w:type="paragraph" w:customStyle="1" w:styleId="43">
    <w:name w:val="标准4"/>
    <w:basedOn w:val="4"/>
    <w:next w:val="aff3"/>
    <w:link w:val="44"/>
    <w:qFormat/>
    <w:pPr>
      <w:keepLines/>
      <w:numPr>
        <w:numId w:val="0"/>
      </w:numPr>
      <w:wordWrap/>
      <w:overflowPunct/>
      <w:autoSpaceDE/>
      <w:autoSpaceDN/>
      <w:snapToGrid w:val="0"/>
      <w:jc w:val="both"/>
    </w:pPr>
    <w:rPr>
      <w:rFonts w:ascii="Calibri Light" w:hAnsi="Calibri Light"/>
      <w:bCs/>
      <w:kern w:val="2"/>
      <w:szCs w:val="28"/>
    </w:rPr>
  </w:style>
  <w:style w:type="paragraph" w:customStyle="1" w:styleId="2H2TimesNewRoman">
    <w:name w:val="样式 标题 2H2节 + Times New Roman"/>
    <w:basedOn w:val="24"/>
    <w:link w:val="2H2TimesNewRomanChar"/>
    <w:qFormat/>
    <w:pPr>
      <w:tabs>
        <w:tab w:val="left" w:pos="680"/>
      </w:tabs>
      <w:spacing w:beforeLines="50" w:line="240" w:lineRule="auto"/>
    </w:pPr>
    <w:rPr>
      <w:rFonts w:ascii="Times New Roman" w:hAnsi="Times New Roman"/>
      <w:kern w:val="2"/>
      <w:szCs w:val="28"/>
    </w:rPr>
  </w:style>
  <w:style w:type="paragraph" w:customStyle="1" w:styleId="2-21">
    <w:name w:val="中等深浅网格 2 - 着色 21"/>
    <w:basedOn w:val="aff3"/>
    <w:next w:val="aff3"/>
    <w:link w:val="2-2Char"/>
    <w:qFormat/>
    <w:rPr>
      <w:i/>
      <w:iCs/>
      <w:color w:val="000000"/>
      <w:kern w:val="0"/>
      <w:sz w:val="20"/>
    </w:rPr>
  </w:style>
  <w:style w:type="paragraph" w:styleId="afffffe">
    <w:name w:val="List Paragraph"/>
    <w:basedOn w:val="aff3"/>
    <w:link w:val="affffff"/>
    <w:uiPriority w:val="1"/>
    <w:qFormat/>
    <w:pPr>
      <w:ind w:firstLine="420"/>
    </w:pPr>
    <w:rPr>
      <w:kern w:val="0"/>
      <w:sz w:val="20"/>
    </w:rPr>
  </w:style>
  <w:style w:type="paragraph" w:customStyle="1" w:styleId="a6">
    <w:name w:val="箭头列表"/>
    <w:basedOn w:val="afffffb"/>
    <w:link w:val="Char2"/>
    <w:qFormat/>
    <w:pPr>
      <w:numPr>
        <w:numId w:val="6"/>
      </w:numPr>
      <w:adjustRightInd w:val="0"/>
      <w:ind w:firstLineChars="0" w:firstLine="0"/>
    </w:pPr>
    <w:rPr>
      <w:rFonts w:ascii="Times New Roman" w:eastAsia="仿宋" w:hAnsi="Arial"/>
      <w:szCs w:val="28"/>
    </w:rPr>
  </w:style>
  <w:style w:type="paragraph" w:customStyle="1" w:styleId="19">
    <w:name w:val="列表1"/>
    <w:basedOn w:val="aff3"/>
    <w:link w:val="1Char0"/>
    <w:qFormat/>
    <w:pPr>
      <w:ind w:left="420" w:hanging="420"/>
    </w:pPr>
  </w:style>
  <w:style w:type="paragraph" w:customStyle="1" w:styleId="affffff0">
    <w:name w:val="图和表格"/>
    <w:basedOn w:val="aff3"/>
    <w:link w:val="Char3"/>
    <w:qFormat/>
    <w:pPr>
      <w:jc w:val="center"/>
    </w:pPr>
    <w:rPr>
      <w:rFonts w:ascii="宋体" w:hAnsi="宋体"/>
      <w:color w:val="000000"/>
      <w:szCs w:val="21"/>
    </w:rPr>
  </w:style>
  <w:style w:type="paragraph" w:customStyle="1" w:styleId="af4">
    <w:name w:val="一级小编号"/>
    <w:link w:val="Char4"/>
    <w:qFormat/>
    <w:pPr>
      <w:numPr>
        <w:numId w:val="7"/>
      </w:numPr>
    </w:pPr>
    <w:rPr>
      <w:b/>
      <w:kern w:val="2"/>
      <w:sz w:val="28"/>
      <w:szCs w:val="24"/>
    </w:rPr>
  </w:style>
  <w:style w:type="paragraph" w:customStyle="1" w:styleId="3-21">
    <w:name w:val="中等深浅网格 3 - 着色 21"/>
    <w:basedOn w:val="aff3"/>
    <w:next w:val="aff3"/>
    <w:link w:val="3-2Char"/>
    <w:qFormat/>
    <w:pPr>
      <w:pBdr>
        <w:bottom w:val="single" w:sz="4" w:space="4" w:color="4F81BD"/>
      </w:pBdr>
      <w:spacing w:before="200" w:after="280"/>
      <w:ind w:left="936" w:right="936"/>
    </w:pPr>
    <w:rPr>
      <w:b/>
      <w:bCs/>
      <w:i/>
      <w:iCs/>
      <w:color w:val="4F81BD"/>
      <w:kern w:val="0"/>
      <w:sz w:val="20"/>
    </w:rPr>
  </w:style>
  <w:style w:type="paragraph" w:customStyle="1" w:styleId="a1">
    <w:name w:val="二级标题"/>
    <w:basedOn w:val="24"/>
    <w:next w:val="aff3"/>
    <w:link w:val="Char5"/>
    <w:qFormat/>
    <w:pPr>
      <w:numPr>
        <w:ilvl w:val="1"/>
        <w:numId w:val="4"/>
      </w:numPr>
      <w:adjustRightInd/>
      <w:snapToGrid w:val="0"/>
      <w:spacing w:line="480" w:lineRule="auto"/>
      <w:jc w:val="left"/>
      <w:textAlignment w:val="auto"/>
    </w:pPr>
    <w:rPr>
      <w:rFonts w:ascii="Times New Roman" w:eastAsia="华文中宋" w:hAnsi="Times New Roman"/>
      <w:bCs/>
      <w:kern w:val="2"/>
      <w:szCs w:val="32"/>
    </w:rPr>
  </w:style>
  <w:style w:type="paragraph" w:customStyle="1" w:styleId="af">
    <w:name w:val="大编号"/>
    <w:basedOn w:val="afffffb"/>
    <w:link w:val="Char6"/>
    <w:qFormat/>
    <w:pPr>
      <w:numPr>
        <w:numId w:val="8"/>
      </w:numPr>
      <w:adjustRightInd w:val="0"/>
      <w:ind w:firstLineChars="0" w:firstLine="0"/>
    </w:pPr>
    <w:rPr>
      <w:rFonts w:ascii="Times New Roman" w:eastAsia="仿宋" w:hAnsi="Arial"/>
      <w:b/>
      <w:szCs w:val="28"/>
    </w:rPr>
  </w:style>
  <w:style w:type="paragraph" w:customStyle="1" w:styleId="2f3">
    <w:name w:val="表文字2"/>
    <w:basedOn w:val="aff3"/>
    <w:link w:val="2Char1"/>
    <w:uiPriority w:val="1"/>
    <w:qFormat/>
    <w:pPr>
      <w:widowControl/>
      <w:spacing w:line="440" w:lineRule="exact"/>
      <w:jc w:val="center"/>
    </w:pPr>
    <w:rPr>
      <w:rFonts w:ascii="Calibri" w:hAnsi="Calibri"/>
      <w:sz w:val="28"/>
      <w:szCs w:val="24"/>
    </w:rPr>
  </w:style>
  <w:style w:type="paragraph" w:customStyle="1" w:styleId="1a">
    <w:name w:val="列出段落1"/>
    <w:basedOn w:val="aff3"/>
    <w:link w:val="Char7"/>
    <w:qFormat/>
    <w:pPr>
      <w:ind w:firstLineChars="200" w:firstLine="420"/>
    </w:pPr>
    <w:rPr>
      <w:kern w:val="0"/>
      <w:sz w:val="20"/>
      <w:szCs w:val="24"/>
    </w:rPr>
  </w:style>
  <w:style w:type="paragraph" w:customStyle="1" w:styleId="affffff1">
    <w:name w:val="项目编号"/>
    <w:basedOn w:val="aff3"/>
    <w:link w:val="CharChar"/>
    <w:qFormat/>
    <w:pPr>
      <w:tabs>
        <w:tab w:val="left" w:pos="432"/>
        <w:tab w:val="left" w:pos="1140"/>
        <w:tab w:val="left" w:pos="2880"/>
      </w:tabs>
      <w:adjustRightInd w:val="0"/>
      <w:snapToGrid w:val="0"/>
      <w:spacing w:line="360" w:lineRule="auto"/>
      <w:ind w:left="432" w:hanging="432"/>
    </w:pPr>
    <w:rPr>
      <w:kern w:val="0"/>
      <w:sz w:val="28"/>
    </w:rPr>
  </w:style>
  <w:style w:type="paragraph" w:customStyle="1" w:styleId="zhengwen">
    <w:name w:val="zhengwen"/>
    <w:basedOn w:val="aff3"/>
    <w:qFormat/>
    <w:pPr>
      <w:tabs>
        <w:tab w:val="left" w:pos="1410"/>
      </w:tabs>
      <w:adjustRightInd w:val="0"/>
      <w:snapToGrid w:val="0"/>
      <w:spacing w:line="520" w:lineRule="exact"/>
      <w:ind w:left="1410" w:hanging="360"/>
    </w:pPr>
    <w:rPr>
      <w:bCs/>
      <w:sz w:val="28"/>
      <w:szCs w:val="24"/>
    </w:rPr>
  </w:style>
  <w:style w:type="paragraph" w:styleId="affffff2">
    <w:name w:val="Intense Quote"/>
    <w:basedOn w:val="aff3"/>
    <w:next w:val="aff3"/>
    <w:link w:val="affffff3"/>
    <w:uiPriority w:val="30"/>
    <w:qFormat/>
    <w:pPr>
      <w:pBdr>
        <w:bottom w:val="single" w:sz="4" w:space="4" w:color="4F81BD"/>
      </w:pBdr>
      <w:spacing w:before="200" w:after="280"/>
      <w:ind w:left="936" w:right="936"/>
    </w:pPr>
    <w:rPr>
      <w:b/>
      <w:bCs/>
      <w:i/>
      <w:iCs/>
      <w:color w:val="4F81BD"/>
      <w:kern w:val="0"/>
      <w:sz w:val="20"/>
    </w:rPr>
  </w:style>
  <w:style w:type="paragraph" w:customStyle="1" w:styleId="Y">
    <w:name w:val="Y_段"/>
    <w:link w:val="YChar"/>
    <w:qFormat/>
    <w:pPr>
      <w:spacing w:line="300" w:lineRule="auto"/>
      <w:ind w:firstLineChars="200" w:firstLine="200"/>
      <w:jc w:val="both"/>
    </w:pPr>
    <w:rPr>
      <w:rFonts w:ascii="宋体" w:hAnsi="Calibri"/>
      <w:sz w:val="24"/>
      <w:szCs w:val="21"/>
    </w:rPr>
  </w:style>
  <w:style w:type="paragraph" w:customStyle="1" w:styleId="xl30">
    <w:name w:val="xl30"/>
    <w:basedOn w:val="aff3"/>
    <w:qFormat/>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ac">
    <w:name w:val="四级目录"/>
    <w:basedOn w:val="aff3"/>
    <w:next w:val="aff3"/>
    <w:qFormat/>
    <w:pPr>
      <w:numPr>
        <w:ilvl w:val="3"/>
        <w:numId w:val="9"/>
      </w:numPr>
      <w:adjustRightInd w:val="0"/>
      <w:snapToGrid w:val="0"/>
      <w:spacing w:beforeLines="100" w:afterLines="50" w:line="360" w:lineRule="auto"/>
      <w:outlineLvl w:val="3"/>
    </w:pPr>
    <w:rPr>
      <w:rFonts w:ascii="Arial" w:hAnsi="Arial"/>
      <w:b/>
      <w:sz w:val="28"/>
      <w:szCs w:val="28"/>
    </w:rPr>
  </w:style>
  <w:style w:type="paragraph" w:customStyle="1" w:styleId="affffff4">
    <w:name w:val="正文（绿盟科技）"/>
    <w:link w:val="Char8"/>
    <w:qFormat/>
    <w:pPr>
      <w:spacing w:line="300" w:lineRule="auto"/>
    </w:pPr>
    <w:rPr>
      <w:rFonts w:ascii="Arial" w:hAnsi="Arial" w:cs="Arial"/>
      <w:szCs w:val="21"/>
    </w:rPr>
  </w:style>
  <w:style w:type="paragraph" w:customStyle="1" w:styleId="new2">
    <w:name w:val="new样式2"/>
    <w:basedOn w:val="aff3"/>
    <w:next w:val="aff3"/>
    <w:link w:val="new2Char"/>
    <w:qFormat/>
    <w:pPr>
      <w:spacing w:beforeLines="50" w:line="300" w:lineRule="auto"/>
      <w:ind w:firstLineChars="200" w:firstLine="480"/>
    </w:pPr>
    <w:rPr>
      <w:kern w:val="0"/>
      <w:sz w:val="24"/>
      <w:szCs w:val="24"/>
    </w:rPr>
  </w:style>
  <w:style w:type="paragraph" w:customStyle="1" w:styleId="1b">
    <w:name w:val="正文首行缩进1"/>
    <w:basedOn w:val="aff3"/>
    <w:link w:val="Char9"/>
    <w:qFormat/>
    <w:pPr>
      <w:tabs>
        <w:tab w:val="left" w:pos="360"/>
      </w:tabs>
      <w:spacing w:line="220" w:lineRule="exact"/>
      <w:ind w:left="360" w:hanging="360"/>
    </w:pPr>
    <w:rPr>
      <w:kern w:val="0"/>
      <w:sz w:val="20"/>
      <w:szCs w:val="24"/>
    </w:rPr>
  </w:style>
  <w:style w:type="paragraph" w:customStyle="1" w:styleId="affffff5">
    <w:name w:val="我的正文"/>
    <w:basedOn w:val="aff3"/>
    <w:link w:val="CharChar0"/>
    <w:qFormat/>
    <w:pPr>
      <w:spacing w:line="360" w:lineRule="auto"/>
      <w:ind w:firstLine="420"/>
    </w:pPr>
    <w:rPr>
      <w:kern w:val="0"/>
      <w:sz w:val="24"/>
      <w:szCs w:val="28"/>
    </w:rPr>
  </w:style>
  <w:style w:type="paragraph" w:customStyle="1" w:styleId="GB2312095Char">
    <w:name w:val="样式 仿宋_GB2312 小三 首行缩进:  0.95 厘米 Char"/>
    <w:basedOn w:val="aff3"/>
    <w:link w:val="GB2312095CharCharChar"/>
    <w:qFormat/>
    <w:pPr>
      <w:ind w:firstLine="540"/>
    </w:pPr>
    <w:rPr>
      <w:rFonts w:ascii="仿宋_GB2312" w:eastAsia="仿宋_GB2312" w:hAnsi="宋体"/>
      <w:kern w:val="0"/>
      <w:sz w:val="30"/>
      <w:szCs w:val="28"/>
    </w:rPr>
  </w:style>
  <w:style w:type="paragraph" w:customStyle="1" w:styleId="1c">
    <w:name w:val="正文文本1"/>
    <w:qFormat/>
    <w:pPr>
      <w:widowControl w:val="0"/>
      <w:autoSpaceDE w:val="0"/>
      <w:autoSpaceDN w:val="0"/>
      <w:adjustRightInd w:val="0"/>
      <w:spacing w:before="170" w:line="300" w:lineRule="atLeast"/>
      <w:ind w:left="1134"/>
      <w:jc w:val="both"/>
    </w:pPr>
    <w:rPr>
      <w:color w:val="000000"/>
      <w:sz w:val="24"/>
    </w:rPr>
  </w:style>
  <w:style w:type="paragraph" w:customStyle="1" w:styleId="font5">
    <w:name w:val="font5"/>
    <w:basedOn w:val="aff3"/>
    <w:qFormat/>
    <w:pPr>
      <w:widowControl/>
      <w:spacing w:before="100" w:after="100"/>
      <w:jc w:val="left"/>
    </w:pPr>
    <w:rPr>
      <w:rFonts w:ascii="宋体" w:hAnsi="宋体" w:hint="eastAsia"/>
      <w:kern w:val="0"/>
      <w:sz w:val="18"/>
    </w:rPr>
  </w:style>
  <w:style w:type="paragraph" w:customStyle="1" w:styleId="1d">
    <w:name w:val="正文文本缩进1"/>
    <w:basedOn w:val="aff3"/>
    <w:link w:val="Chara"/>
    <w:uiPriority w:val="99"/>
    <w:qFormat/>
    <w:pPr>
      <w:snapToGrid w:val="0"/>
      <w:spacing w:line="336" w:lineRule="auto"/>
      <w:ind w:left="126" w:firstLineChars="280" w:firstLine="588"/>
    </w:pPr>
    <w:rPr>
      <w:rFonts w:ascii="宋体" w:hAnsi="宋体"/>
      <w:color w:val="000000"/>
      <w:kern w:val="0"/>
      <w:sz w:val="20"/>
      <w:szCs w:val="24"/>
    </w:rPr>
  </w:style>
  <w:style w:type="paragraph" w:customStyle="1" w:styleId="2f4">
    <w:name w:val="样式 正文（首行缩进两字） + 首行缩进:  2 字符"/>
    <w:basedOn w:val="aff5"/>
    <w:qFormat/>
    <w:pPr>
      <w:tabs>
        <w:tab w:val="left" w:pos="180"/>
        <w:tab w:val="left" w:pos="360"/>
      </w:tabs>
      <w:adjustRightInd/>
      <w:spacing w:line="480" w:lineRule="exact"/>
      <w:ind w:firstLineChars="200" w:firstLine="560"/>
      <w:jc w:val="left"/>
      <w:textAlignment w:val="auto"/>
    </w:pPr>
    <w:rPr>
      <w:rFonts w:eastAsia="新宋体" w:hAnsi="宋体" w:cs="Calibri"/>
      <w:kern w:val="2"/>
      <w:sz w:val="28"/>
      <w:szCs w:val="28"/>
    </w:rPr>
  </w:style>
  <w:style w:type="paragraph" w:customStyle="1" w:styleId="affffff6">
    <w:name w:val="文档正文"/>
    <w:basedOn w:val="aff3"/>
    <w:link w:val="CharChar1"/>
    <w:qFormat/>
    <w:pPr>
      <w:adjustRightInd w:val="0"/>
      <w:spacing w:line="480" w:lineRule="atLeast"/>
      <w:ind w:firstLineChars="200" w:firstLine="480"/>
    </w:pPr>
    <w:rPr>
      <w:rFonts w:ascii="仿宋_GB2312" w:eastAsia="仿宋_GB2312"/>
      <w:kern w:val="0"/>
      <w:sz w:val="24"/>
    </w:rPr>
  </w:style>
  <w:style w:type="paragraph" w:customStyle="1" w:styleId="71">
    <w:name w:val="7级标题"/>
    <w:basedOn w:val="7"/>
    <w:qFormat/>
    <w:pPr>
      <w:keepNext w:val="0"/>
      <w:keepLines w:val="0"/>
      <w:widowControl/>
      <w:tabs>
        <w:tab w:val="clear" w:pos="1296"/>
        <w:tab w:val="left" w:pos="0"/>
      </w:tabs>
      <w:spacing w:after="60" w:line="360" w:lineRule="auto"/>
      <w:ind w:left="0" w:firstLine="0"/>
      <w:jc w:val="left"/>
      <w:outlineLvl w:val="7"/>
    </w:pPr>
    <w:rPr>
      <w:rFonts w:ascii="Calibri" w:eastAsia="微软雅黑" w:hAnsi="Calibri" w:cs="Calibri"/>
      <w:b w:val="0"/>
      <w:bCs/>
      <w:kern w:val="0"/>
      <w:szCs w:val="22"/>
    </w:rPr>
  </w:style>
  <w:style w:type="paragraph" w:customStyle="1" w:styleId="210">
    <w:name w:val="正文文本 21"/>
    <w:basedOn w:val="aff3"/>
    <w:link w:val="2Char2"/>
    <w:qFormat/>
    <w:pPr>
      <w:spacing w:line="312" w:lineRule="auto"/>
    </w:pPr>
    <w:rPr>
      <w:rFonts w:ascii="宋体" w:hAnsi="宋体"/>
      <w:color w:val="000000"/>
      <w:kern w:val="0"/>
      <w:sz w:val="22"/>
    </w:rPr>
  </w:style>
  <w:style w:type="paragraph" w:customStyle="1" w:styleId="affffff7">
    <w:name w:val="报告正文"/>
    <w:basedOn w:val="aff3"/>
    <w:link w:val="Charb"/>
    <w:qFormat/>
    <w:pPr>
      <w:spacing w:line="360" w:lineRule="auto"/>
      <w:ind w:firstLineChars="200" w:firstLine="200"/>
    </w:pPr>
    <w:rPr>
      <w:rFonts w:ascii="华文中宋" w:eastAsia="华文中宋" w:hAnsi="华文中宋"/>
      <w:bCs/>
      <w:color w:val="3A3A3A"/>
      <w:kern w:val="0"/>
      <w:sz w:val="24"/>
      <w:szCs w:val="24"/>
    </w:rPr>
  </w:style>
  <w:style w:type="paragraph" w:customStyle="1" w:styleId="yi-1111">
    <w:name w:val="yi-1.1.1.1"/>
    <w:basedOn w:val="50"/>
    <w:link w:val="yi-1111CharChar"/>
    <w:qFormat/>
    <w:pPr>
      <w:tabs>
        <w:tab w:val="left" w:pos="432"/>
      </w:tabs>
      <w:spacing w:before="0" w:after="0" w:line="500" w:lineRule="exact"/>
      <w:ind w:left="0" w:firstLine="0"/>
    </w:pPr>
    <w:rPr>
      <w:rFonts w:ascii="黑体" w:eastAsia="黑体" w:hAnsi="黑体"/>
      <w:bCs/>
      <w:kern w:val="0"/>
      <w:sz w:val="28"/>
      <w:szCs w:val="28"/>
    </w:rPr>
  </w:style>
  <w:style w:type="paragraph" w:customStyle="1" w:styleId="et41">
    <w:name w:val="et41"/>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e">
    <w:name w:val="批注主题1"/>
    <w:basedOn w:val="afff2"/>
    <w:next w:val="afff2"/>
    <w:link w:val="Charc"/>
    <w:uiPriority w:val="99"/>
    <w:qFormat/>
    <w:rPr>
      <w:b/>
      <w:bCs/>
      <w:kern w:val="0"/>
      <w:sz w:val="20"/>
    </w:rPr>
  </w:style>
  <w:style w:type="paragraph" w:customStyle="1" w:styleId="52">
    <w:name w:val="5级标题"/>
    <w:basedOn w:val="50"/>
    <w:qFormat/>
    <w:pPr>
      <w:keepNext w:val="0"/>
      <w:keepLines w:val="0"/>
      <w:widowControl/>
      <w:tabs>
        <w:tab w:val="clear" w:pos="1008"/>
        <w:tab w:val="left" w:pos="0"/>
      </w:tabs>
      <w:spacing w:before="240" w:after="60" w:line="360" w:lineRule="auto"/>
      <w:ind w:left="0" w:firstLine="0"/>
      <w:jc w:val="left"/>
      <w:outlineLvl w:val="5"/>
    </w:pPr>
    <w:rPr>
      <w:rFonts w:ascii="Calibri" w:hAnsi="Calibri"/>
      <w:bCs/>
      <w:iCs/>
      <w:kern w:val="0"/>
      <w:sz w:val="26"/>
      <w:szCs w:val="26"/>
    </w:rPr>
  </w:style>
  <w:style w:type="paragraph" w:customStyle="1" w:styleId="affffff8">
    <w:name w:val="付立正文"/>
    <w:basedOn w:val="aff3"/>
    <w:link w:val="CharChar2"/>
    <w:qFormat/>
    <w:pPr>
      <w:ind w:firstLineChars="200" w:firstLine="480"/>
    </w:pPr>
    <w:rPr>
      <w:rFonts w:ascii="华文中宋" w:eastAsia="华文中宋" w:hAnsi="华文中宋"/>
      <w:kern w:val="0"/>
      <w:sz w:val="24"/>
      <w:szCs w:val="24"/>
    </w:rPr>
  </w:style>
  <w:style w:type="paragraph" w:customStyle="1" w:styleId="yi-">
    <w:name w:val="yi-目录"/>
    <w:basedOn w:val="aff3"/>
    <w:link w:val="yi-CharChar"/>
    <w:qFormat/>
    <w:pPr>
      <w:jc w:val="center"/>
    </w:pPr>
    <w:rPr>
      <w:rFonts w:ascii="黑体" w:eastAsia="黑体" w:hAnsi="黑体"/>
      <w:b/>
      <w:kern w:val="0"/>
      <w:sz w:val="36"/>
      <w:szCs w:val="36"/>
    </w:rPr>
  </w:style>
  <w:style w:type="paragraph" w:customStyle="1" w:styleId="yi-0">
    <w:name w:val="yi-章"/>
    <w:basedOn w:val="24"/>
    <w:link w:val="yi-CharChar0"/>
    <w:qFormat/>
    <w:pPr>
      <w:adjustRightInd/>
      <w:jc w:val="center"/>
      <w:textAlignment w:val="auto"/>
    </w:pPr>
    <w:rPr>
      <w:rFonts w:ascii="黑体" w:eastAsia="黑体" w:hAnsi="黑体"/>
      <w:bCs/>
      <w:sz w:val="36"/>
      <w:szCs w:val="28"/>
    </w:rPr>
  </w:style>
  <w:style w:type="paragraph" w:customStyle="1" w:styleId="211">
    <w:name w:val="正文文本缩进 211"/>
    <w:basedOn w:val="aff3"/>
    <w:link w:val="2Char3"/>
    <w:uiPriority w:val="99"/>
    <w:qFormat/>
    <w:pPr>
      <w:adjustRightInd w:val="0"/>
      <w:spacing w:line="360" w:lineRule="auto"/>
      <w:ind w:right="1001" w:firstLine="525"/>
      <w:jc w:val="left"/>
      <w:textAlignment w:val="baseline"/>
    </w:pPr>
    <w:rPr>
      <w:kern w:val="0"/>
      <w:sz w:val="24"/>
      <w:szCs w:val="24"/>
    </w:rPr>
  </w:style>
  <w:style w:type="paragraph" w:customStyle="1" w:styleId="099">
    <w:name w:val="样式 报告正文 + 首行缩进:  0.99 厘米"/>
    <w:basedOn w:val="aff3"/>
    <w:qFormat/>
    <w:pPr>
      <w:ind w:firstLine="567"/>
    </w:pPr>
    <w:rPr>
      <w:rFonts w:eastAsia="仿宋_GB2312"/>
      <w:kern w:val="0"/>
      <w:sz w:val="28"/>
      <w:szCs w:val="32"/>
    </w:rPr>
  </w:style>
  <w:style w:type="paragraph" w:customStyle="1" w:styleId="1f">
    <w:name w:val="文档结构图1"/>
    <w:basedOn w:val="aff3"/>
    <w:link w:val="Chard"/>
    <w:uiPriority w:val="99"/>
    <w:qFormat/>
    <w:pPr>
      <w:shd w:val="clear" w:color="auto" w:fill="000080"/>
    </w:pPr>
    <w:rPr>
      <w:kern w:val="0"/>
      <w:sz w:val="20"/>
    </w:rPr>
  </w:style>
  <w:style w:type="paragraph" w:customStyle="1" w:styleId="112">
    <w:name w:val="样式11"/>
    <w:basedOn w:val="aff3"/>
    <w:link w:val="11CharChar"/>
    <w:qFormat/>
    <w:pPr>
      <w:keepNext/>
      <w:keepLines/>
      <w:spacing w:before="280" w:after="290" w:line="376" w:lineRule="auto"/>
      <w:ind w:left="864" w:hanging="864"/>
      <w:outlineLvl w:val="3"/>
    </w:pPr>
    <w:rPr>
      <w:rFonts w:ascii="Cambria" w:hAnsi="Cambria"/>
      <w:b/>
      <w:bCs/>
      <w:kern w:val="0"/>
      <w:sz w:val="28"/>
      <w:szCs w:val="28"/>
    </w:rPr>
  </w:style>
  <w:style w:type="paragraph" w:customStyle="1" w:styleId="aff2">
    <w:name w:val="圆圈编号"/>
    <w:basedOn w:val="aff3"/>
    <w:link w:val="Chare"/>
    <w:qFormat/>
    <w:pPr>
      <w:keepNext/>
      <w:keepLines/>
      <w:numPr>
        <w:ilvl w:val="3"/>
        <w:numId w:val="10"/>
      </w:numPr>
      <w:spacing w:line="360" w:lineRule="auto"/>
      <w:outlineLvl w:val="4"/>
    </w:pPr>
    <w:rPr>
      <w:rFonts w:ascii="黑体" w:eastAsia="黑体" w:hAnsi="黑体"/>
      <w:bCs/>
      <w:sz w:val="28"/>
      <w:szCs w:val="28"/>
    </w:rPr>
  </w:style>
  <w:style w:type="paragraph" w:customStyle="1" w:styleId="affffff9">
    <w:name w:val="项目"/>
    <w:basedOn w:val="aff3"/>
    <w:link w:val="CharChar3"/>
    <w:qFormat/>
    <w:pPr>
      <w:tabs>
        <w:tab w:val="left" w:pos="960"/>
      </w:tabs>
      <w:spacing w:beforeLines="50" w:line="360" w:lineRule="auto"/>
      <w:ind w:left="960" w:hanging="420"/>
    </w:pPr>
    <w:rPr>
      <w:kern w:val="0"/>
      <w:sz w:val="28"/>
      <w:szCs w:val="24"/>
    </w:rPr>
  </w:style>
  <w:style w:type="paragraph" w:customStyle="1" w:styleId="yi-1">
    <w:name w:val="yi-封皮"/>
    <w:basedOn w:val="aff3"/>
    <w:link w:val="yi-CharChar1"/>
    <w:qFormat/>
    <w:pPr>
      <w:jc w:val="center"/>
    </w:pPr>
    <w:rPr>
      <w:rFonts w:ascii="黑体" w:eastAsia="黑体" w:hAnsi="黑体"/>
      <w:b/>
      <w:kern w:val="0"/>
      <w:sz w:val="52"/>
      <w:szCs w:val="28"/>
    </w:rPr>
  </w:style>
  <w:style w:type="paragraph" w:customStyle="1" w:styleId="1f0">
    <w:name w:val="日期1"/>
    <w:basedOn w:val="aff3"/>
    <w:next w:val="aff3"/>
    <w:link w:val="Charf"/>
    <w:qFormat/>
    <w:pPr>
      <w:ind w:left="100"/>
    </w:pPr>
    <w:rPr>
      <w:kern w:val="0"/>
      <w:sz w:val="20"/>
    </w:rPr>
  </w:style>
  <w:style w:type="paragraph" w:customStyle="1" w:styleId="affffffa">
    <w:name w:val="（）样式"/>
    <w:basedOn w:val="aff3"/>
    <w:link w:val="Charf0"/>
    <w:qFormat/>
    <w:pPr>
      <w:spacing w:before="120" w:line="360" w:lineRule="auto"/>
    </w:pPr>
    <w:rPr>
      <w:rFonts w:ascii="华文细黑" w:eastAsia="华文细黑" w:hAnsi="华文细黑"/>
      <w:kern w:val="0"/>
      <w:sz w:val="24"/>
      <w:szCs w:val="24"/>
    </w:rPr>
  </w:style>
  <w:style w:type="paragraph" w:customStyle="1" w:styleId="affffffb">
    <w:name w:val="标题三"/>
    <w:link w:val="CharChar4"/>
    <w:qFormat/>
    <w:pPr>
      <w:spacing w:line="520" w:lineRule="exact"/>
      <w:outlineLvl w:val="2"/>
    </w:pPr>
    <w:rPr>
      <w:b/>
      <w:sz w:val="28"/>
      <w:szCs w:val="28"/>
    </w:rPr>
  </w:style>
  <w:style w:type="paragraph" w:customStyle="1" w:styleId="1Char1">
    <w:name w:val="苗1 Char"/>
    <w:basedOn w:val="aff3"/>
    <w:link w:val="1CharCharChar"/>
    <w:qFormat/>
    <w:pPr>
      <w:spacing w:line="480" w:lineRule="exact"/>
      <w:ind w:firstLineChars="210" w:firstLine="588"/>
    </w:pPr>
    <w:rPr>
      <w:rFonts w:ascii="宋体" w:hAnsi="宋体"/>
      <w:spacing w:val="4"/>
      <w:kern w:val="0"/>
      <w:sz w:val="28"/>
    </w:rPr>
  </w:style>
  <w:style w:type="paragraph" w:customStyle="1" w:styleId="xl157">
    <w:name w:val="xl157"/>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310">
    <w:name w:val="正文文本缩进 31"/>
    <w:basedOn w:val="aff3"/>
    <w:link w:val="3Char"/>
    <w:qFormat/>
    <w:pPr>
      <w:spacing w:line="312" w:lineRule="auto"/>
      <w:ind w:left="517" w:hangingChars="284" w:hanging="517"/>
    </w:pPr>
    <w:rPr>
      <w:kern w:val="0"/>
      <w:sz w:val="20"/>
    </w:rPr>
  </w:style>
  <w:style w:type="paragraph" w:customStyle="1" w:styleId="xl126">
    <w:name w:val="xl126"/>
    <w:basedOn w:val="aff3"/>
    <w:qFormat/>
    <w:pPr>
      <w:widowControl/>
      <w:pBdr>
        <w:top w:val="single" w:sz="4" w:space="0" w:color="auto"/>
        <w:left w:val="single" w:sz="12"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my">
    <w:name w:val="my正文"/>
    <w:basedOn w:val="aff3"/>
    <w:link w:val="myCharChar"/>
    <w:qFormat/>
    <w:pPr>
      <w:spacing w:line="360" w:lineRule="auto"/>
      <w:ind w:firstLineChars="200" w:firstLine="480"/>
    </w:pPr>
    <w:rPr>
      <w:kern w:val="0"/>
      <w:sz w:val="24"/>
      <w:szCs w:val="24"/>
    </w:rPr>
  </w:style>
  <w:style w:type="paragraph" w:customStyle="1" w:styleId="xl155">
    <w:name w:val="xl155"/>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
    <w:name w:val="样式X"/>
    <w:basedOn w:val="aff3"/>
    <w:link w:val="XCharChar"/>
    <w:qFormat/>
    <w:pPr>
      <w:spacing w:line="360" w:lineRule="auto"/>
      <w:ind w:firstLineChars="204" w:firstLine="490"/>
      <w:jc w:val="left"/>
    </w:pPr>
    <w:rPr>
      <w:rFonts w:ascii="ˎ̥" w:hAnsi="ˎ̥"/>
      <w:color w:val="000000"/>
      <w:kern w:val="0"/>
      <w:sz w:val="24"/>
      <w:szCs w:val="24"/>
    </w:rPr>
  </w:style>
  <w:style w:type="paragraph" w:customStyle="1" w:styleId="xl111">
    <w:name w:val="xl111"/>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affffffc">
    <w:name w:val="四号 正文"/>
    <w:basedOn w:val="aff3"/>
    <w:link w:val="CharChar5"/>
    <w:qFormat/>
    <w:pPr>
      <w:spacing w:line="360" w:lineRule="auto"/>
      <w:ind w:firstLineChars="200" w:firstLine="584"/>
    </w:pPr>
    <w:rPr>
      <w:spacing w:val="6"/>
      <w:kern w:val="0"/>
      <w:sz w:val="28"/>
    </w:rPr>
  </w:style>
  <w:style w:type="paragraph" w:customStyle="1" w:styleId="2f5">
    <w:name w:val="规划标题2"/>
    <w:basedOn w:val="24"/>
    <w:next w:val="2f6"/>
    <w:qFormat/>
    <w:pPr>
      <w:widowControl/>
      <w:adjustRightInd/>
      <w:snapToGrid w:val="0"/>
      <w:spacing w:before="120" w:after="120" w:line="480" w:lineRule="exact"/>
      <w:ind w:left="576" w:hanging="576"/>
      <w:jc w:val="left"/>
      <w:textAlignment w:val="auto"/>
    </w:pPr>
    <w:rPr>
      <w:rFonts w:ascii="Arial" w:hAnsi="Arial"/>
      <w:szCs w:val="28"/>
    </w:rPr>
  </w:style>
  <w:style w:type="paragraph" w:customStyle="1" w:styleId="2f6">
    <w:name w:val="正文首行缩进2"/>
    <w:basedOn w:val="aff4"/>
    <w:qFormat/>
    <w:pPr>
      <w:adjustRightInd w:val="0"/>
      <w:spacing w:line="360" w:lineRule="auto"/>
    </w:pPr>
    <w:rPr>
      <w:rFonts w:ascii="等线" w:eastAsia="等线" w:hAnsi="等线"/>
      <w:kern w:val="0"/>
      <w:sz w:val="28"/>
      <w:szCs w:val="22"/>
    </w:rPr>
  </w:style>
  <w:style w:type="paragraph" w:customStyle="1" w:styleId="yi-2">
    <w:name w:val="yi-图标"/>
    <w:basedOn w:val="aff3"/>
    <w:link w:val="yi-CharChar2"/>
    <w:qFormat/>
    <w:pPr>
      <w:spacing w:after="200" w:line="480" w:lineRule="exact"/>
      <w:jc w:val="center"/>
    </w:pPr>
    <w:rPr>
      <w:rFonts w:ascii="黑体" w:eastAsia="黑体" w:hAnsi="黑体"/>
      <w:kern w:val="0"/>
      <w:sz w:val="24"/>
    </w:rPr>
  </w:style>
  <w:style w:type="paragraph" w:customStyle="1" w:styleId="TOC10">
    <w:name w:val="TOC 标题1"/>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a9">
    <w:name w:val="一级目录"/>
    <w:basedOn w:val="aff3"/>
    <w:next w:val="aff3"/>
    <w:qFormat/>
    <w:pPr>
      <w:pageBreakBefore/>
      <w:numPr>
        <w:numId w:val="9"/>
      </w:numPr>
      <w:adjustRightInd w:val="0"/>
      <w:snapToGrid w:val="0"/>
      <w:spacing w:beforeLines="100" w:afterLines="150" w:line="480" w:lineRule="auto"/>
      <w:outlineLvl w:val="0"/>
    </w:pPr>
    <w:rPr>
      <w:rFonts w:ascii="Arial" w:hAnsi="Arial"/>
      <w:b/>
      <w:sz w:val="36"/>
      <w:szCs w:val="44"/>
    </w:rPr>
  </w:style>
  <w:style w:type="paragraph" w:customStyle="1" w:styleId="212">
    <w:name w:val="中等深浅网格 21"/>
    <w:link w:val="2CharChar"/>
    <w:qFormat/>
    <w:pPr>
      <w:widowControl w:val="0"/>
      <w:jc w:val="both"/>
    </w:pPr>
  </w:style>
  <w:style w:type="paragraph" w:customStyle="1" w:styleId="yi-111">
    <w:name w:val="yi-1.1.1"/>
    <w:basedOn w:val="4"/>
    <w:link w:val="yi-111CharChar"/>
    <w:qFormat/>
    <w:pPr>
      <w:keepLines/>
      <w:numPr>
        <w:numId w:val="0"/>
      </w:numPr>
      <w:wordWrap/>
      <w:overflowPunct/>
      <w:autoSpaceDE/>
      <w:autoSpaceDN/>
      <w:adjustRightInd/>
      <w:spacing w:line="500" w:lineRule="exact"/>
      <w:jc w:val="both"/>
    </w:pPr>
    <w:rPr>
      <w:rFonts w:ascii="黑体" w:eastAsia="黑体" w:hAnsi="黑体"/>
      <w:bCs/>
      <w:sz w:val="28"/>
      <w:szCs w:val="28"/>
    </w:rPr>
  </w:style>
  <w:style w:type="paragraph" w:customStyle="1" w:styleId="xl39">
    <w:name w:val="xl39"/>
    <w:basedOn w:val="aff3"/>
    <w:qFormat/>
    <w:pPr>
      <w:widowControl/>
      <w:pBdr>
        <w:bottom w:val="single" w:sz="4" w:space="0" w:color="auto"/>
        <w:right w:val="single" w:sz="4" w:space="0" w:color="auto"/>
      </w:pBdr>
      <w:spacing w:before="100" w:after="100"/>
      <w:jc w:val="center"/>
    </w:pPr>
    <w:rPr>
      <w:rFonts w:eastAsia="Arial Unicode MS"/>
      <w:kern w:val="0"/>
    </w:rPr>
  </w:style>
  <w:style w:type="paragraph" w:customStyle="1" w:styleId="120">
    <w:name w:val="纯文本12"/>
    <w:basedOn w:val="aff3"/>
    <w:link w:val="Char10"/>
    <w:uiPriority w:val="99"/>
    <w:qFormat/>
    <w:pPr>
      <w:adjustRightInd w:val="0"/>
      <w:spacing w:line="312" w:lineRule="atLeast"/>
      <w:textAlignment w:val="baseline"/>
    </w:pPr>
    <w:rPr>
      <w:rFonts w:ascii="宋体" w:hAnsi="Courier New"/>
      <w:kern w:val="0"/>
      <w:sz w:val="28"/>
      <w:szCs w:val="28"/>
    </w:rPr>
  </w:style>
  <w:style w:type="paragraph" w:customStyle="1" w:styleId="110">
    <w:name w:val="标准1.1"/>
    <w:basedOn w:val="24"/>
    <w:next w:val="aff3"/>
    <w:link w:val="113"/>
    <w:qFormat/>
    <w:pPr>
      <w:numPr>
        <w:ilvl w:val="1"/>
        <w:numId w:val="3"/>
      </w:numPr>
      <w:snapToGrid w:val="0"/>
      <w:textAlignment w:val="auto"/>
    </w:pPr>
    <w:rPr>
      <w:rFonts w:ascii="Calibri Light" w:hAnsi="Calibri Light"/>
      <w:bCs/>
      <w:kern w:val="2"/>
      <w:sz w:val="30"/>
      <w:szCs w:val="32"/>
    </w:rPr>
  </w:style>
  <w:style w:type="paragraph" w:customStyle="1" w:styleId="aa">
    <w:name w:val="二级目录"/>
    <w:basedOn w:val="aff3"/>
    <w:next w:val="aff3"/>
    <w:qFormat/>
    <w:pPr>
      <w:numPr>
        <w:ilvl w:val="1"/>
        <w:numId w:val="9"/>
      </w:numPr>
      <w:tabs>
        <w:tab w:val="left" w:pos="0"/>
      </w:tabs>
      <w:adjustRightInd w:val="0"/>
      <w:snapToGrid w:val="0"/>
      <w:spacing w:beforeLines="100" w:line="480" w:lineRule="auto"/>
      <w:outlineLvl w:val="1"/>
    </w:pPr>
    <w:rPr>
      <w:rFonts w:ascii="Arial" w:hAnsi="Arial"/>
      <w:b/>
      <w:sz w:val="32"/>
      <w:szCs w:val="32"/>
    </w:rPr>
  </w:style>
  <w:style w:type="paragraph" w:customStyle="1" w:styleId="xl58">
    <w:name w:val="xl58"/>
    <w:basedOn w:val="aff3"/>
    <w:qFormat/>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074">
    <w:name w:val="正文 首行缩进:  0.74 厘米"/>
    <w:basedOn w:val="aff3"/>
    <w:link w:val="074CharChar"/>
    <w:qFormat/>
    <w:pPr>
      <w:spacing w:line="420" w:lineRule="exact"/>
      <w:ind w:firstLine="454"/>
    </w:pPr>
    <w:rPr>
      <w:kern w:val="0"/>
      <w:sz w:val="20"/>
      <w:szCs w:val="24"/>
    </w:rPr>
  </w:style>
  <w:style w:type="paragraph" w:customStyle="1" w:styleId="font8">
    <w:name w:val="font8"/>
    <w:basedOn w:val="aff3"/>
    <w:qFormat/>
    <w:pPr>
      <w:widowControl/>
      <w:spacing w:before="100" w:beforeAutospacing="1" w:after="100" w:afterAutospacing="1"/>
      <w:jc w:val="left"/>
    </w:pPr>
    <w:rPr>
      <w:rFonts w:ascii="宋体" w:hAnsi="宋体" w:cs="Arial Unicode MS" w:hint="eastAsia"/>
      <w:kern w:val="0"/>
      <w:sz w:val="20"/>
    </w:rPr>
  </w:style>
  <w:style w:type="paragraph" w:customStyle="1" w:styleId="affffffd">
    <w:name w:val="标准正文样式"/>
    <w:basedOn w:val="aff5"/>
    <w:link w:val="CharChar6"/>
    <w:qFormat/>
    <w:pPr>
      <w:adjustRightInd/>
      <w:spacing w:before="10" w:after="10" w:line="520" w:lineRule="atLeast"/>
      <w:ind w:firstLineChars="200" w:firstLine="480"/>
      <w:textAlignment w:val="auto"/>
    </w:pPr>
    <w:rPr>
      <w:rFonts w:ascii="Century Gothic" w:hAnsi="Tahoma"/>
      <w:sz w:val="24"/>
      <w:szCs w:val="28"/>
    </w:rPr>
  </w:style>
  <w:style w:type="paragraph" w:customStyle="1" w:styleId="xl53">
    <w:name w:val="xl53"/>
    <w:basedOn w:val="aff3"/>
    <w:qFormat/>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e">
    <w:name w:val="附录三级条标题"/>
    <w:basedOn w:val="afd"/>
    <w:next w:val="aff3"/>
    <w:qFormat/>
    <w:pPr>
      <w:numPr>
        <w:ilvl w:val="3"/>
      </w:numPr>
      <w:outlineLvl w:val="4"/>
    </w:pPr>
  </w:style>
  <w:style w:type="paragraph" w:customStyle="1" w:styleId="afd">
    <w:name w:val="附录二级条标题"/>
    <w:basedOn w:val="afc"/>
    <w:next w:val="aff3"/>
    <w:qFormat/>
    <w:pPr>
      <w:numPr>
        <w:ilvl w:val="2"/>
      </w:numPr>
      <w:outlineLvl w:val="3"/>
    </w:pPr>
  </w:style>
  <w:style w:type="paragraph" w:customStyle="1" w:styleId="afc">
    <w:name w:val="附录一级条标题"/>
    <w:basedOn w:val="afb"/>
    <w:next w:val="aff3"/>
    <w:qFormat/>
    <w:pPr>
      <w:numPr>
        <w:ilvl w:val="1"/>
      </w:numPr>
      <w:autoSpaceDN w:val="0"/>
      <w:spacing w:beforeLines="0" w:afterLines="0"/>
      <w:outlineLvl w:val="2"/>
    </w:pPr>
  </w:style>
  <w:style w:type="paragraph" w:customStyle="1" w:styleId="afb">
    <w:name w:val="附录章标题"/>
    <w:next w:val="aff3"/>
    <w:qFormat/>
    <w:pPr>
      <w:numPr>
        <w:numId w:val="11"/>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yi-3">
    <w:name w:val="yi-正文"/>
    <w:basedOn w:val="aff3"/>
    <w:link w:val="yi-CharChar3"/>
    <w:qFormat/>
    <w:pPr>
      <w:spacing w:line="500" w:lineRule="exact"/>
      <w:ind w:firstLineChars="200" w:firstLine="560"/>
    </w:pPr>
    <w:rPr>
      <w:rFonts w:ascii="黑体" w:eastAsia="黑体" w:hAnsi="黑体"/>
      <w:kern w:val="0"/>
      <w:sz w:val="28"/>
    </w:rPr>
  </w:style>
  <w:style w:type="paragraph" w:customStyle="1" w:styleId="xl74">
    <w:name w:val="xl74"/>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aff">
    <w:name w:val="附录四级条标题"/>
    <w:basedOn w:val="afe"/>
    <w:next w:val="aff3"/>
    <w:qFormat/>
    <w:pPr>
      <w:numPr>
        <w:ilvl w:val="4"/>
      </w:numPr>
      <w:outlineLvl w:val="5"/>
    </w:pPr>
  </w:style>
  <w:style w:type="paragraph" w:customStyle="1" w:styleId="213">
    <w:name w:val="正文文本缩进 21"/>
    <w:basedOn w:val="aff3"/>
    <w:qFormat/>
    <w:pPr>
      <w:tabs>
        <w:tab w:val="left" w:pos="1410"/>
      </w:tabs>
      <w:adjustRightInd w:val="0"/>
      <w:spacing w:line="360" w:lineRule="auto"/>
      <w:ind w:left="1410" w:right="1001" w:firstLine="525"/>
      <w:jc w:val="left"/>
      <w:textAlignment w:val="baseline"/>
    </w:pPr>
    <w:rPr>
      <w:sz w:val="24"/>
    </w:rPr>
  </w:style>
  <w:style w:type="paragraph" w:customStyle="1" w:styleId="yi-4">
    <w:name w:val="yi-表头"/>
    <w:basedOn w:val="aff3"/>
    <w:link w:val="yi-CharChar4"/>
    <w:qFormat/>
    <w:pPr>
      <w:spacing w:before="200" w:line="500" w:lineRule="exact"/>
      <w:jc w:val="center"/>
    </w:pPr>
    <w:rPr>
      <w:rFonts w:ascii="黑体" w:eastAsia="黑体" w:hAnsi="黑体"/>
      <w:kern w:val="0"/>
      <w:sz w:val="24"/>
      <w:szCs w:val="28"/>
    </w:rPr>
  </w:style>
  <w:style w:type="paragraph" w:customStyle="1" w:styleId="xl36">
    <w:name w:val="xl36"/>
    <w:basedOn w:val="aff3"/>
    <w:qFormat/>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1f1">
    <w:name w:val="纯文本1"/>
    <w:basedOn w:val="aff3"/>
    <w:qFormat/>
    <w:pPr>
      <w:adjustRightInd w:val="0"/>
      <w:spacing w:line="312" w:lineRule="atLeast"/>
      <w:textAlignment w:val="baseline"/>
    </w:pPr>
    <w:rPr>
      <w:rFonts w:ascii="宋体" w:hAnsi="Courier New"/>
      <w:kern w:val="0"/>
      <w:sz w:val="28"/>
    </w:rPr>
  </w:style>
  <w:style w:type="paragraph" w:customStyle="1" w:styleId="30015">
    <w:name w:val="样式 标题 3 + 段前: 0 磅 段后: 0 磅 行距: 1.5 倍行距"/>
    <w:basedOn w:val="31"/>
    <w:next w:val="31"/>
    <w:qFormat/>
    <w:pPr>
      <w:spacing w:before="0" w:after="0" w:line="360" w:lineRule="auto"/>
      <w:ind w:left="720" w:hanging="720"/>
    </w:pPr>
    <w:rPr>
      <w:rFonts w:ascii="Arial" w:hAnsi="Arial" w:cs="宋体"/>
      <w:sz w:val="28"/>
      <w:szCs w:val="20"/>
    </w:rPr>
  </w:style>
  <w:style w:type="paragraph" w:customStyle="1" w:styleId="53">
    <w:name w:val="标准5"/>
    <w:basedOn w:val="50"/>
    <w:next w:val="aff3"/>
    <w:qFormat/>
    <w:pPr>
      <w:tabs>
        <w:tab w:val="clear" w:pos="1008"/>
      </w:tabs>
      <w:adjustRightInd w:val="0"/>
      <w:snapToGrid w:val="0"/>
      <w:spacing w:before="0" w:after="0" w:line="360" w:lineRule="auto"/>
      <w:ind w:left="0" w:firstLine="0"/>
    </w:pPr>
    <w:rPr>
      <w:rFonts w:ascii="Calibri Light" w:hAnsi="Calibri Light"/>
      <w:b/>
      <w:bCs/>
      <w:szCs w:val="28"/>
    </w:rPr>
  </w:style>
  <w:style w:type="paragraph" w:customStyle="1" w:styleId="214">
    <w:name w:val="样式 报告段落 + 首行缩进:  2 字符1"/>
    <w:basedOn w:val="aff3"/>
    <w:link w:val="21CharChar"/>
    <w:qFormat/>
    <w:pPr>
      <w:spacing w:line="360" w:lineRule="auto"/>
      <w:ind w:firstLineChars="204" w:firstLine="490"/>
      <w:jc w:val="left"/>
    </w:pPr>
    <w:rPr>
      <w:rFonts w:ascii="ˎ̥" w:hAnsi="ˎ̥"/>
      <w:color w:val="000000"/>
      <w:kern w:val="0"/>
      <w:sz w:val="24"/>
      <w:szCs w:val="24"/>
    </w:rPr>
  </w:style>
  <w:style w:type="paragraph" w:customStyle="1" w:styleId="yi-5">
    <w:name w:val="yi-表格"/>
    <w:basedOn w:val="aff5"/>
    <w:link w:val="yi-CharChar5"/>
    <w:qFormat/>
    <w:pPr>
      <w:spacing w:line="480" w:lineRule="exact"/>
      <w:ind w:firstLine="0"/>
      <w:jc w:val="center"/>
      <w:textAlignment w:val="auto"/>
    </w:pPr>
    <w:rPr>
      <w:rFonts w:ascii="黑体" w:eastAsia="黑体" w:hAnsi="黑体"/>
      <w:sz w:val="24"/>
      <w:szCs w:val="24"/>
    </w:rPr>
  </w:style>
  <w:style w:type="paragraph" w:customStyle="1" w:styleId="39">
    <w:name w:val="标题3"/>
    <w:basedOn w:val="12"/>
    <w:qFormat/>
    <w:pPr>
      <w:spacing w:beforeLines="50"/>
    </w:pPr>
    <w:rPr>
      <w:sz w:val="24"/>
    </w:rPr>
  </w:style>
  <w:style w:type="paragraph" w:customStyle="1" w:styleId="2110">
    <w:name w:val="标题2+1.1"/>
    <w:basedOn w:val="aff3"/>
    <w:qFormat/>
    <w:pPr>
      <w:tabs>
        <w:tab w:val="left" w:pos="432"/>
      </w:tabs>
      <w:ind w:left="432" w:hanging="432"/>
    </w:pPr>
    <w:rPr>
      <w:rFonts w:eastAsia="黑体"/>
      <w:sz w:val="36"/>
      <w:szCs w:val="36"/>
    </w:rPr>
  </w:style>
  <w:style w:type="paragraph" w:customStyle="1" w:styleId="TOC30">
    <w:name w:val="TOC 标题3"/>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yi-11">
    <w:name w:val="yi-1.1"/>
    <w:basedOn w:val="31"/>
    <w:link w:val="yi-11CharChar"/>
    <w:qFormat/>
    <w:pPr>
      <w:spacing w:before="0" w:after="0" w:line="360" w:lineRule="auto"/>
    </w:pPr>
    <w:rPr>
      <w:rFonts w:ascii="黑体" w:eastAsia="黑体" w:hAnsi="黑体"/>
      <w:sz w:val="28"/>
      <w:szCs w:val="28"/>
    </w:rPr>
  </w:style>
  <w:style w:type="paragraph" w:customStyle="1" w:styleId="affffffe">
    <w:name w:val="航保正文样式"/>
    <w:basedOn w:val="aff3"/>
    <w:qFormat/>
    <w:pPr>
      <w:widowControl/>
      <w:spacing w:line="520" w:lineRule="exact"/>
      <w:ind w:firstLineChars="200" w:firstLine="640"/>
      <w:jc w:val="left"/>
    </w:pPr>
    <w:rPr>
      <w:rFonts w:ascii="仿宋" w:eastAsia="仿宋" w:hAnsi="仿宋"/>
      <w:bCs/>
      <w:color w:val="000000"/>
      <w:sz w:val="32"/>
      <w:szCs w:val="32"/>
    </w:rPr>
  </w:style>
  <w:style w:type="paragraph" w:customStyle="1" w:styleId="afffffff">
    <w:name w:val="四号正文"/>
    <w:basedOn w:val="aff3"/>
    <w:link w:val="CharChar7"/>
    <w:qFormat/>
    <w:pPr>
      <w:ind w:firstLineChars="200" w:firstLine="200"/>
    </w:pPr>
    <w:rPr>
      <w:spacing w:val="6"/>
      <w:kern w:val="0"/>
      <w:sz w:val="28"/>
    </w:rPr>
  </w:style>
  <w:style w:type="paragraph" w:customStyle="1" w:styleId="xl42">
    <w:name w:val="xl42"/>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afffffff0">
    <w:name w:val="标题一"/>
    <w:basedOn w:val="aff3"/>
    <w:link w:val="Charf1"/>
    <w:qFormat/>
    <w:pPr>
      <w:keepNext/>
      <w:keepLines/>
      <w:pageBreakBefore/>
      <w:spacing w:afterLines="150" w:line="360" w:lineRule="auto"/>
      <w:jc w:val="center"/>
      <w:outlineLvl w:val="0"/>
    </w:pPr>
    <w:rPr>
      <w:rFonts w:ascii="宋体" w:hAnsi="宋体"/>
      <w:b/>
      <w:bCs/>
      <w:sz w:val="44"/>
      <w:szCs w:val="44"/>
    </w:rPr>
  </w:style>
  <w:style w:type="paragraph" w:customStyle="1" w:styleId="xl41">
    <w:name w:val="xl41"/>
    <w:basedOn w:val="aff3"/>
    <w:qFormat/>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hwyang">
    <w:name w:val="hwyang"/>
    <w:basedOn w:val="aff3"/>
    <w:link w:val="hwyangChar"/>
    <w:qFormat/>
    <w:pPr>
      <w:spacing w:line="360" w:lineRule="auto"/>
      <w:ind w:firstLineChars="200" w:firstLine="480"/>
    </w:pPr>
    <w:rPr>
      <w:kern w:val="0"/>
      <w:sz w:val="24"/>
    </w:rPr>
  </w:style>
  <w:style w:type="paragraph" w:customStyle="1" w:styleId="afffffff1">
    <w:name w:val="表格"/>
    <w:basedOn w:val="aff3"/>
    <w:link w:val="CharChar8"/>
    <w:uiPriority w:val="99"/>
    <w:qFormat/>
    <w:pPr>
      <w:snapToGrid w:val="0"/>
      <w:ind w:firstLineChars="21" w:firstLine="42"/>
    </w:pPr>
    <w:rPr>
      <w:rFonts w:ascii="宋体" w:hAnsi="宋体"/>
      <w:kern w:val="0"/>
      <w:sz w:val="20"/>
    </w:rPr>
  </w:style>
  <w:style w:type="paragraph" w:customStyle="1" w:styleId="1f2">
    <w:name w:val="表1"/>
    <w:basedOn w:val="aff3"/>
    <w:qFormat/>
    <w:pPr>
      <w:adjustRightInd w:val="0"/>
      <w:snapToGrid w:val="0"/>
      <w:spacing w:line="360" w:lineRule="auto"/>
      <w:jc w:val="center"/>
    </w:pPr>
    <w:rPr>
      <w:rFonts w:ascii="宋体" w:hAnsi="宋体"/>
      <w:szCs w:val="24"/>
    </w:rPr>
  </w:style>
  <w:style w:type="paragraph" w:customStyle="1" w:styleId="3a">
    <w:name w:val="修订3"/>
    <w:uiPriority w:val="99"/>
    <w:semiHidden/>
    <w:qFormat/>
    <w:rPr>
      <w:kern w:val="2"/>
      <w:sz w:val="21"/>
    </w:rPr>
  </w:style>
  <w:style w:type="paragraph" w:customStyle="1" w:styleId="1f3">
    <w:name w:val="项目符号1"/>
    <w:basedOn w:val="aff3"/>
    <w:qFormat/>
    <w:pPr>
      <w:tabs>
        <w:tab w:val="left" w:pos="1410"/>
      </w:tabs>
      <w:overflowPunct w:val="0"/>
      <w:adjustRightInd w:val="0"/>
      <w:snapToGrid w:val="0"/>
      <w:spacing w:before="120" w:line="360" w:lineRule="auto"/>
      <w:ind w:left="1410" w:hanging="360"/>
    </w:pPr>
    <w:rPr>
      <w:rFonts w:ascii="宋体"/>
      <w:snapToGrid w:val="0"/>
      <w:kern w:val="0"/>
    </w:rPr>
  </w:style>
  <w:style w:type="paragraph" w:customStyle="1" w:styleId="Style140">
    <w:name w:val="_Style 140"/>
    <w:basedOn w:val="aff3"/>
    <w:qFormat/>
    <w:pPr>
      <w:widowControl/>
      <w:spacing w:after="160" w:line="240" w:lineRule="exact"/>
      <w:jc w:val="left"/>
    </w:pPr>
    <w:rPr>
      <w:rFonts w:ascii="Verdana" w:eastAsia="仿宋_GB2312" w:hAnsi="Verdana"/>
      <w:kern w:val="0"/>
      <w:sz w:val="24"/>
      <w:lang w:eastAsia="en-US"/>
    </w:rPr>
  </w:style>
  <w:style w:type="paragraph" w:customStyle="1" w:styleId="a14">
    <w:name w:val="a14"/>
    <w:basedOn w:val="aff3"/>
    <w:qFormat/>
    <w:pPr>
      <w:widowControl/>
      <w:spacing w:before="100" w:beforeAutospacing="1" w:after="100" w:afterAutospacing="1"/>
      <w:jc w:val="left"/>
    </w:pPr>
    <w:rPr>
      <w:rFonts w:ascii="宋体" w:hAnsi="宋体" w:cs="宋体"/>
      <w:kern w:val="0"/>
      <w:sz w:val="24"/>
      <w:szCs w:val="24"/>
    </w:rPr>
  </w:style>
  <w:style w:type="paragraph" w:customStyle="1" w:styleId="afffffff2">
    <w:name w:val="段"/>
    <w:link w:val="CharChar9"/>
    <w:qFormat/>
    <w:pPr>
      <w:tabs>
        <w:tab w:val="center" w:pos="4201"/>
        <w:tab w:val="right" w:leader="dot" w:pos="9298"/>
      </w:tabs>
      <w:autoSpaceDE w:val="0"/>
      <w:autoSpaceDN w:val="0"/>
      <w:ind w:firstLineChars="200" w:firstLine="420"/>
      <w:jc w:val="both"/>
    </w:pPr>
    <w:rPr>
      <w:rFonts w:ascii="宋体" w:hAnsi="宋体"/>
    </w:rPr>
  </w:style>
  <w:style w:type="paragraph" w:customStyle="1" w:styleId="afffffff3">
    <w:name w:val="标题章"/>
    <w:basedOn w:val="aff3"/>
    <w:qFormat/>
    <w:rPr>
      <w:rFonts w:eastAsia="黑体"/>
      <w:sz w:val="32"/>
      <w:szCs w:val="24"/>
    </w:rPr>
  </w:style>
  <w:style w:type="paragraph" w:customStyle="1" w:styleId="afffffff4">
    <w:name w:val="图片标注"/>
    <w:basedOn w:val="aff3"/>
    <w:qFormat/>
    <w:pPr>
      <w:jc w:val="center"/>
    </w:pPr>
    <w:rPr>
      <w:rFonts w:eastAsia="华文中宋"/>
      <w:kern w:val="0"/>
      <w:szCs w:val="22"/>
    </w:rPr>
  </w:style>
  <w:style w:type="paragraph" w:customStyle="1" w:styleId="afffffff5">
    <w:name w:val="四级无标题条"/>
    <w:basedOn w:val="aff3"/>
    <w:qFormat/>
    <w:pPr>
      <w:tabs>
        <w:tab w:val="left" w:pos="2580"/>
      </w:tabs>
      <w:ind w:left="2580" w:hanging="420"/>
    </w:pPr>
    <w:rPr>
      <w:rFonts w:ascii="宋体" w:hAnsi="宋体"/>
      <w:szCs w:val="24"/>
    </w:rPr>
  </w:style>
  <w:style w:type="paragraph" w:customStyle="1" w:styleId="afffffff6">
    <w:name w:val="报告格式—正文"/>
    <w:basedOn w:val="aff3"/>
    <w:link w:val="Charf2"/>
    <w:qFormat/>
    <w:pPr>
      <w:spacing w:line="580" w:lineRule="exact"/>
      <w:ind w:firstLineChars="200" w:firstLine="584"/>
    </w:pPr>
    <w:rPr>
      <w:spacing w:val="6"/>
      <w:kern w:val="0"/>
      <w:sz w:val="28"/>
      <w:szCs w:val="36"/>
    </w:rPr>
  </w:style>
  <w:style w:type="paragraph" w:customStyle="1" w:styleId="xl46">
    <w:name w:val="xl46"/>
    <w:basedOn w:val="aff3"/>
    <w:qFormat/>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f4">
    <w:name w:val="1级标题"/>
    <w:basedOn w:val="12"/>
    <w:next w:val="Y"/>
    <w:qFormat/>
    <w:pPr>
      <w:keepNext w:val="0"/>
      <w:keepLines w:val="0"/>
      <w:widowControl/>
      <w:tabs>
        <w:tab w:val="left" w:pos="283"/>
      </w:tabs>
      <w:spacing w:before="240" w:after="60" w:line="360" w:lineRule="auto"/>
      <w:ind w:left="283"/>
      <w:jc w:val="left"/>
    </w:pPr>
    <w:rPr>
      <w:rFonts w:ascii="Calibri" w:hAnsi="Calibri" w:cs="Calibri"/>
      <w:b w:val="0"/>
      <w:kern w:val="32"/>
      <w:sz w:val="32"/>
    </w:rPr>
  </w:style>
  <w:style w:type="paragraph" w:customStyle="1" w:styleId="afffffff7">
    <w:name w:val="正文(缩进)"/>
    <w:basedOn w:val="aff3"/>
    <w:link w:val="Charf3"/>
    <w:qFormat/>
    <w:pPr>
      <w:spacing w:line="480" w:lineRule="auto"/>
      <w:ind w:firstLineChars="200" w:firstLine="200"/>
    </w:pPr>
    <w:rPr>
      <w:kern w:val="0"/>
      <w:sz w:val="28"/>
    </w:rPr>
  </w:style>
  <w:style w:type="paragraph" w:customStyle="1" w:styleId="1f5">
    <w:name w:val="正文1"/>
    <w:basedOn w:val="aff3"/>
    <w:link w:val="1Char2"/>
    <w:qFormat/>
    <w:pPr>
      <w:widowControl/>
      <w:topLinePunct/>
      <w:spacing w:beforeLines="50" w:line="300" w:lineRule="auto"/>
      <w:ind w:left="420"/>
    </w:pPr>
    <w:rPr>
      <w:kern w:val="0"/>
      <w:sz w:val="20"/>
      <w:szCs w:val="24"/>
    </w:rPr>
  </w:style>
  <w:style w:type="paragraph" w:customStyle="1" w:styleId="font14">
    <w:name w:val="font14"/>
    <w:basedOn w:val="aff3"/>
    <w:qFormat/>
    <w:pPr>
      <w:widowControl/>
      <w:spacing w:before="100" w:beforeAutospacing="1" w:after="100" w:afterAutospacing="1"/>
      <w:jc w:val="left"/>
    </w:pPr>
    <w:rPr>
      <w:rFonts w:eastAsia="Arial Unicode MS"/>
      <w:kern w:val="0"/>
      <w:sz w:val="18"/>
      <w:szCs w:val="18"/>
    </w:rPr>
  </w:style>
  <w:style w:type="paragraph" w:customStyle="1" w:styleId="afffffff8">
    <w:name w:val="_正文段落"/>
    <w:basedOn w:val="aff3"/>
    <w:link w:val="Charf4"/>
    <w:qFormat/>
    <w:pPr>
      <w:spacing w:beforeLines="15" w:afterLines="15" w:line="360" w:lineRule="auto"/>
      <w:ind w:firstLineChars="200" w:firstLine="480"/>
    </w:pPr>
    <w:rPr>
      <w:rFonts w:ascii="宋体" w:hAnsi="宋体"/>
      <w:kern w:val="0"/>
      <w:sz w:val="24"/>
      <w:szCs w:val="24"/>
    </w:rPr>
  </w:style>
  <w:style w:type="paragraph" w:customStyle="1" w:styleId="xl61">
    <w:name w:val="xl6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150">
    <w:name w:val="小四 正文 1.5"/>
    <w:basedOn w:val="aff3"/>
    <w:link w:val="15CharChar"/>
    <w:qFormat/>
    <w:pPr>
      <w:spacing w:line="360" w:lineRule="auto"/>
      <w:ind w:firstLineChars="177" w:firstLine="425"/>
    </w:pPr>
    <w:rPr>
      <w:kern w:val="0"/>
      <w:sz w:val="24"/>
      <w:szCs w:val="24"/>
    </w:rPr>
  </w:style>
  <w:style w:type="paragraph" w:customStyle="1" w:styleId="CharCharCharCharCharCharCharCharCharChar">
    <w:name w:val="Char Char Char Char Char Char Char Char Char Char"/>
    <w:basedOn w:val="aff3"/>
    <w:qFormat/>
    <w:pPr>
      <w:widowControl/>
      <w:adjustRightInd w:val="0"/>
      <w:snapToGrid w:val="0"/>
      <w:spacing w:line="120" w:lineRule="atLeast"/>
      <w:ind w:firstLineChars="200" w:firstLine="200"/>
      <w:jc w:val="left"/>
    </w:pPr>
    <w:rPr>
      <w:rFonts w:ascii="Verdana" w:hAnsi="Verdana"/>
      <w:szCs w:val="24"/>
      <w:lang w:eastAsia="en-US"/>
    </w:rPr>
  </w:style>
  <w:style w:type="paragraph" w:customStyle="1" w:styleId="xl78">
    <w:name w:val="xl7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rPr>
  </w:style>
  <w:style w:type="paragraph" w:customStyle="1" w:styleId="xl34">
    <w:name w:val="xl34"/>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45">
    <w:name w:val="xl45"/>
    <w:basedOn w:val="aff3"/>
    <w:qFormat/>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32">
    <w:name w:val="xl32"/>
    <w:basedOn w:val="aff3"/>
    <w:qFormat/>
    <w:pPr>
      <w:widowControl/>
      <w:spacing w:before="100" w:beforeAutospacing="1" w:after="100" w:afterAutospacing="1"/>
      <w:jc w:val="center"/>
      <w:textAlignment w:val="center"/>
    </w:pPr>
    <w:rPr>
      <w:rFonts w:ascii="宋体" w:hAnsi="宋体"/>
      <w:kern w:val="0"/>
      <w:sz w:val="24"/>
      <w:szCs w:val="24"/>
    </w:rPr>
  </w:style>
  <w:style w:type="paragraph" w:customStyle="1" w:styleId="0740">
    <w:name w:val="标书正文:  0.74 厘米"/>
    <w:basedOn w:val="aff3"/>
    <w:link w:val="074CharChar0"/>
    <w:qFormat/>
    <w:pPr>
      <w:snapToGrid w:val="0"/>
      <w:spacing w:line="360" w:lineRule="auto"/>
      <w:ind w:firstLine="420"/>
    </w:pPr>
    <w:rPr>
      <w:rFonts w:ascii="宋体" w:hAnsi="宋体"/>
      <w:kern w:val="0"/>
      <w:sz w:val="24"/>
    </w:rPr>
  </w:style>
  <w:style w:type="paragraph" w:customStyle="1" w:styleId="xl173">
    <w:name w:val="xl17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4">
    <w:name w:val="xl64"/>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21">
    <w:name w:val="浅色底纹 - 强调文字颜色 21"/>
    <w:basedOn w:val="aff3"/>
    <w:next w:val="aff3"/>
    <w:link w:val="-2Char"/>
    <w:qFormat/>
    <w:pPr>
      <w:widowControl/>
      <w:pBdr>
        <w:top w:val="dotted" w:sz="2" w:space="10" w:color="632423"/>
        <w:bottom w:val="dotted" w:sz="2" w:space="4" w:color="632423"/>
      </w:pBdr>
      <w:spacing w:before="160" w:after="200" w:line="300" w:lineRule="auto"/>
      <w:ind w:left="1440" w:right="1440"/>
      <w:jc w:val="left"/>
    </w:pPr>
    <w:rPr>
      <w:rFonts w:ascii="Cambria" w:hAnsi="Cambria"/>
      <w:caps/>
      <w:color w:val="622423"/>
      <w:spacing w:val="5"/>
      <w:kern w:val="0"/>
      <w:sz w:val="20"/>
      <w:lang w:eastAsia="en-US" w:bidi="en-US"/>
    </w:rPr>
  </w:style>
  <w:style w:type="paragraph" w:customStyle="1" w:styleId="WL">
    <w:name w:val="WL正文"/>
    <w:basedOn w:val="aff3"/>
    <w:link w:val="WLCharChar"/>
    <w:qFormat/>
    <w:pPr>
      <w:spacing w:line="360" w:lineRule="auto"/>
      <w:ind w:firstLineChars="200" w:firstLine="560"/>
      <w:jc w:val="left"/>
    </w:pPr>
    <w:rPr>
      <w:rFonts w:ascii="仿宋_GB2312" w:eastAsia="仿宋_GB2312" w:hAnsi="宋体"/>
      <w:bCs/>
      <w:kern w:val="0"/>
      <w:sz w:val="28"/>
      <w:szCs w:val="28"/>
    </w:rPr>
  </w:style>
  <w:style w:type="paragraph" w:customStyle="1" w:styleId="1f6">
    <w:name w:val="正1"/>
    <w:basedOn w:val="aff3"/>
    <w:link w:val="1Char3"/>
    <w:qFormat/>
    <w:pPr>
      <w:spacing w:line="360" w:lineRule="auto"/>
      <w:ind w:firstLineChars="200" w:firstLine="200"/>
    </w:pPr>
    <w:rPr>
      <w:kern w:val="0"/>
      <w:sz w:val="28"/>
    </w:rPr>
  </w:style>
  <w:style w:type="paragraph" w:customStyle="1" w:styleId="afffffff9">
    <w:name w:val="表格文字"/>
    <w:basedOn w:val="aff3"/>
    <w:qFormat/>
    <w:pPr>
      <w:jc w:val="center"/>
    </w:pPr>
    <w:rPr>
      <w:szCs w:val="24"/>
    </w:rPr>
  </w:style>
  <w:style w:type="paragraph" w:customStyle="1" w:styleId="afffffffa">
    <w:name w:val="报告正文文字"/>
    <w:basedOn w:val="aff3"/>
    <w:link w:val="CharChara"/>
    <w:qFormat/>
    <w:pPr>
      <w:ind w:firstLineChars="200" w:firstLine="560"/>
    </w:pPr>
    <w:rPr>
      <w:rFonts w:ascii="宋体" w:hAnsi="宋体"/>
      <w:kern w:val="0"/>
      <w:sz w:val="28"/>
    </w:rPr>
  </w:style>
  <w:style w:type="paragraph" w:customStyle="1" w:styleId="xl56">
    <w:name w:val="xl56"/>
    <w:basedOn w:val="aff3"/>
    <w:qFormat/>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62">
    <w:name w:val="6级标题"/>
    <w:basedOn w:val="60"/>
    <w:qFormat/>
    <w:pPr>
      <w:keepNext w:val="0"/>
      <w:keepLines w:val="0"/>
      <w:widowControl/>
      <w:tabs>
        <w:tab w:val="clear" w:pos="1152"/>
        <w:tab w:val="left" w:pos="0"/>
      </w:tabs>
      <w:spacing w:after="60" w:line="360" w:lineRule="auto"/>
      <w:ind w:left="0" w:firstLine="0"/>
      <w:jc w:val="left"/>
      <w:outlineLvl w:val="6"/>
    </w:pPr>
    <w:rPr>
      <w:rFonts w:ascii="Calibri" w:eastAsia="宋体" w:hAnsi="Calibri"/>
      <w:b w:val="0"/>
      <w:bCs/>
      <w:kern w:val="0"/>
      <w:sz w:val="22"/>
      <w:szCs w:val="22"/>
    </w:rPr>
  </w:style>
  <w:style w:type="paragraph" w:customStyle="1" w:styleId="p0">
    <w:name w:val="p0"/>
    <w:basedOn w:val="aff3"/>
    <w:qFormat/>
    <w:pPr>
      <w:widowControl/>
      <w:spacing w:before="100" w:beforeAutospacing="1" w:after="100" w:afterAutospacing="1"/>
      <w:jc w:val="left"/>
    </w:pPr>
    <w:rPr>
      <w:rFonts w:ascii="宋体" w:hAnsi="宋体" w:cs="宋体"/>
      <w:kern w:val="0"/>
      <w:sz w:val="24"/>
      <w:szCs w:val="24"/>
    </w:rPr>
  </w:style>
  <w:style w:type="paragraph" w:customStyle="1" w:styleId="-1SZ">
    <w:name w:val="表-1 SZ"/>
    <w:basedOn w:val="afffffb"/>
    <w:link w:val="-1SZChar"/>
    <w:qFormat/>
    <w:pPr>
      <w:spacing w:beforeLines="50" w:afterLines="50"/>
      <w:ind w:firstLineChars="0" w:firstLine="0"/>
      <w:jc w:val="center"/>
    </w:pPr>
    <w:rPr>
      <w:rFonts w:eastAsia="仿宋"/>
      <w:b/>
      <w:kern w:val="2"/>
      <w:sz w:val="24"/>
      <w:szCs w:val="24"/>
    </w:rPr>
  </w:style>
  <w:style w:type="paragraph" w:customStyle="1" w:styleId="91">
    <w:name w:val="9级标题"/>
    <w:basedOn w:val="9"/>
    <w:qFormat/>
    <w:pPr>
      <w:widowControl/>
      <w:tabs>
        <w:tab w:val="clear" w:pos="1584"/>
        <w:tab w:val="left" w:pos="0"/>
      </w:tabs>
      <w:ind w:left="0" w:firstLine="0"/>
      <w:jc w:val="left"/>
    </w:pPr>
    <w:rPr>
      <w:rFonts w:ascii="Calibri" w:eastAsia="宋体" w:hAnsi="Calibri"/>
      <w:kern w:val="0"/>
      <w:sz w:val="21"/>
      <w:szCs w:val="21"/>
    </w:rPr>
  </w:style>
  <w:style w:type="paragraph" w:customStyle="1" w:styleId="-11">
    <w:name w:val="彩色网格 - 强调文字颜色 11"/>
    <w:basedOn w:val="aff3"/>
    <w:next w:val="aff3"/>
    <w:link w:val="-1Char"/>
    <w:qFormat/>
    <w:pPr>
      <w:widowControl/>
      <w:spacing w:after="200" w:line="252" w:lineRule="auto"/>
      <w:jc w:val="left"/>
    </w:pPr>
    <w:rPr>
      <w:rFonts w:ascii="Cambria" w:hAnsi="Cambria"/>
      <w:i/>
      <w:iCs/>
      <w:kern w:val="0"/>
      <w:sz w:val="22"/>
      <w:lang w:eastAsia="en-US" w:bidi="en-US"/>
    </w:rPr>
  </w:style>
  <w:style w:type="paragraph" w:customStyle="1" w:styleId="311">
    <w:name w:val="正文文本 31"/>
    <w:basedOn w:val="aff3"/>
    <w:qFormat/>
    <w:pPr>
      <w:spacing w:line="312" w:lineRule="auto"/>
    </w:pPr>
    <w:rPr>
      <w:color w:val="FF0000"/>
      <w:sz w:val="22"/>
    </w:rPr>
  </w:style>
  <w:style w:type="paragraph" w:customStyle="1" w:styleId="bjjj">
    <w:name w:val="bjjj"/>
    <w:basedOn w:val="aff3"/>
    <w:qFormat/>
    <w:pPr>
      <w:widowControl/>
      <w:spacing w:before="100" w:beforeAutospacing="1" w:after="100" w:afterAutospacing="1" w:line="375" w:lineRule="atLeast"/>
      <w:ind w:firstLine="450"/>
      <w:jc w:val="left"/>
    </w:pPr>
    <w:rPr>
      <w:rFonts w:ascii="宋体" w:hAnsi="宋体" w:cs="黑体"/>
      <w:color w:val="000000"/>
      <w:kern w:val="0"/>
      <w:szCs w:val="21"/>
    </w:rPr>
  </w:style>
  <w:style w:type="paragraph" w:customStyle="1" w:styleId="l92">
    <w:name w:val="l9标题2"/>
    <w:basedOn w:val="aff3"/>
    <w:qFormat/>
    <w:pPr>
      <w:tabs>
        <w:tab w:val="left" w:pos="567"/>
      </w:tabs>
      <w:spacing w:line="360" w:lineRule="auto"/>
      <w:ind w:left="567" w:hanging="567"/>
    </w:pPr>
    <w:rPr>
      <w:sz w:val="24"/>
    </w:rPr>
  </w:style>
  <w:style w:type="paragraph" w:customStyle="1" w:styleId="ab">
    <w:name w:val="三级目录"/>
    <w:basedOn w:val="aff3"/>
    <w:next w:val="aff3"/>
    <w:qFormat/>
    <w:pPr>
      <w:numPr>
        <w:ilvl w:val="2"/>
        <w:numId w:val="9"/>
      </w:numPr>
      <w:adjustRightInd w:val="0"/>
      <w:snapToGrid w:val="0"/>
      <w:spacing w:beforeLines="100" w:afterLines="100" w:line="360" w:lineRule="auto"/>
      <w:outlineLvl w:val="2"/>
    </w:pPr>
    <w:rPr>
      <w:rFonts w:ascii="Arial" w:hAnsi="Arial"/>
      <w:b/>
      <w:sz w:val="28"/>
      <w:szCs w:val="32"/>
    </w:rPr>
  </w:style>
  <w:style w:type="paragraph" w:customStyle="1" w:styleId="l93">
    <w:name w:val="l9标题3"/>
    <w:basedOn w:val="l92"/>
    <w:qFormat/>
    <w:pPr>
      <w:ind w:left="0" w:firstLine="0"/>
    </w:pPr>
    <w:rPr>
      <w:b/>
    </w:rPr>
  </w:style>
  <w:style w:type="paragraph" w:customStyle="1" w:styleId="afffffffb">
    <w:name w:val="样式 小四 加粗 左 行距: 单倍行距"/>
    <w:basedOn w:val="aff3"/>
    <w:qFormat/>
    <w:pPr>
      <w:widowControl/>
      <w:tabs>
        <w:tab w:val="left" w:pos="420"/>
      </w:tabs>
      <w:snapToGrid w:val="0"/>
      <w:spacing w:before="40" w:after="40" w:line="300" w:lineRule="auto"/>
      <w:ind w:left="420" w:hanging="420"/>
      <w:jc w:val="left"/>
    </w:pPr>
    <w:rPr>
      <w:rFonts w:ascii="Arial" w:hAnsi="Arial"/>
      <w:kern w:val="0"/>
    </w:rPr>
  </w:style>
  <w:style w:type="paragraph" w:customStyle="1" w:styleId="151">
    <w:name w:val="样式 四号 行距: 1.5 倍行距"/>
    <w:basedOn w:val="aff3"/>
    <w:qFormat/>
    <w:pPr>
      <w:spacing w:line="312" w:lineRule="auto"/>
      <w:ind w:firstLineChars="202" w:firstLine="202"/>
    </w:pPr>
    <w:rPr>
      <w:sz w:val="24"/>
      <w:szCs w:val="22"/>
    </w:rPr>
  </w:style>
  <w:style w:type="paragraph" w:customStyle="1" w:styleId="3b">
    <w:name w:val="列出段落3"/>
    <w:basedOn w:val="aff3"/>
    <w:qFormat/>
    <w:pPr>
      <w:spacing w:line="520" w:lineRule="exact"/>
      <w:ind w:firstLineChars="200" w:firstLine="420"/>
    </w:pPr>
    <w:rPr>
      <w:sz w:val="28"/>
      <w:szCs w:val="22"/>
    </w:rPr>
  </w:style>
  <w:style w:type="paragraph" w:customStyle="1" w:styleId="Abbildung">
    <w:name w:val="Abbildung"/>
    <w:basedOn w:val="aff3"/>
    <w:next w:val="aff3"/>
    <w:qFormat/>
    <w:pPr>
      <w:widowControl/>
      <w:tabs>
        <w:tab w:val="left" w:pos="1134"/>
        <w:tab w:val="left" w:pos="6237"/>
      </w:tabs>
      <w:spacing w:before="120"/>
      <w:jc w:val="center"/>
    </w:pPr>
    <w:rPr>
      <w:rFonts w:ascii="Arial" w:hAnsi="Arial"/>
      <w:b/>
      <w:kern w:val="0"/>
      <w:sz w:val="24"/>
      <w:lang w:val="en-GB"/>
    </w:rPr>
  </w:style>
  <w:style w:type="paragraph" w:customStyle="1" w:styleId="CharCharCharCharCharChar1Char">
    <w:name w:val="Char Char Char Char Char Char1 Char"/>
    <w:basedOn w:val="aff3"/>
    <w:qFormat/>
    <w:pPr>
      <w:widowControl/>
      <w:spacing w:after="160" w:line="240" w:lineRule="exact"/>
      <w:jc w:val="left"/>
    </w:pPr>
    <w:rPr>
      <w:rFonts w:ascii="Verdana" w:hAnsi="Verdana" w:cs="Verdana"/>
      <w:kern w:val="0"/>
      <w:sz w:val="20"/>
      <w:lang w:eastAsia="en-US"/>
    </w:rPr>
  </w:style>
  <w:style w:type="paragraph" w:customStyle="1" w:styleId="l94">
    <w:name w:val="l9标题4"/>
    <w:basedOn w:val="l92"/>
    <w:qFormat/>
    <w:pPr>
      <w:ind w:left="0" w:firstLine="0"/>
    </w:pPr>
    <w:rPr>
      <w:rFonts w:ascii="Arial" w:hAnsi="Arial"/>
      <w:b/>
      <w:sz w:val="21"/>
    </w:rPr>
  </w:style>
  <w:style w:type="paragraph" w:customStyle="1" w:styleId="afffffffc">
    <w:name w:val="表内"/>
    <w:basedOn w:val="aff3"/>
    <w:qFormat/>
    <w:rPr>
      <w:sz w:val="24"/>
    </w:rPr>
  </w:style>
  <w:style w:type="paragraph" w:customStyle="1" w:styleId="1f7">
    <w:name w:val="修订1"/>
    <w:qFormat/>
  </w:style>
  <w:style w:type="paragraph" w:customStyle="1" w:styleId="0990">
    <w:name w:val="样式 首行缩进:  0.99 厘米"/>
    <w:basedOn w:val="aff3"/>
    <w:qFormat/>
    <w:pPr>
      <w:ind w:firstLine="560"/>
    </w:pPr>
    <w:rPr>
      <w:rFonts w:cs="宋体"/>
      <w:sz w:val="28"/>
    </w:rPr>
  </w:style>
  <w:style w:type="paragraph" w:customStyle="1" w:styleId="xl38">
    <w:name w:val="xl38"/>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afffffffd">
    <w:name w:val="关于"/>
    <w:basedOn w:val="aff3"/>
    <w:next w:val="aff3"/>
    <w:qFormat/>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afffffffe">
    <w:name w:val="基准标题"/>
    <w:basedOn w:val="aff4"/>
    <w:next w:val="aff4"/>
    <w:qFormat/>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affffffff">
    <w:name w:val="表格内文"/>
    <w:basedOn w:val="aff3"/>
    <w:qFormat/>
    <w:pPr>
      <w:tabs>
        <w:tab w:val="left" w:pos="1410"/>
      </w:tabs>
      <w:overflowPunct w:val="0"/>
      <w:adjustRightInd w:val="0"/>
      <w:snapToGrid w:val="0"/>
      <w:spacing w:line="240" w:lineRule="atLeast"/>
    </w:pPr>
    <w:rPr>
      <w:rFonts w:ascii="宋体"/>
      <w:snapToGrid w:val="0"/>
      <w:kern w:val="0"/>
    </w:rPr>
  </w:style>
  <w:style w:type="paragraph" w:customStyle="1" w:styleId="ParaCharCharCharCharCharCharChar">
    <w:name w:val="默认段落字体 Para Char Char Char Char Char Char Char"/>
    <w:basedOn w:val="aff3"/>
    <w:qFormat/>
    <w:rPr>
      <w:rFonts w:ascii="Tahoma" w:hAnsi="Tahoma"/>
      <w:sz w:val="24"/>
    </w:rPr>
  </w:style>
  <w:style w:type="paragraph" w:customStyle="1" w:styleId="font9">
    <w:name w:val="font9"/>
    <w:basedOn w:val="aff3"/>
    <w:qFormat/>
    <w:pPr>
      <w:widowControl/>
      <w:spacing w:before="100" w:beforeAutospacing="1" w:after="100" w:afterAutospacing="1"/>
      <w:jc w:val="left"/>
    </w:pPr>
    <w:rPr>
      <w:rFonts w:ascii="仿宋_GB2312" w:eastAsia="仿宋_GB2312" w:hAnsi="Arial Unicode MS" w:cs="Arial Unicode MS" w:hint="eastAsia"/>
      <w:kern w:val="0"/>
      <w:sz w:val="24"/>
      <w:szCs w:val="24"/>
    </w:rPr>
  </w:style>
  <w:style w:type="paragraph" w:customStyle="1" w:styleId="a2">
    <w:name w:val="三级标题"/>
    <w:basedOn w:val="31"/>
    <w:next w:val="aff3"/>
    <w:qFormat/>
    <w:pPr>
      <w:numPr>
        <w:ilvl w:val="2"/>
        <w:numId w:val="4"/>
      </w:numPr>
      <w:snapToGrid w:val="0"/>
      <w:spacing w:before="0" w:after="0" w:line="410" w:lineRule="auto"/>
    </w:pPr>
    <w:rPr>
      <w:rFonts w:ascii="Calibri" w:eastAsia="华文中宋" w:hAnsi="Calibri"/>
      <w:sz w:val="24"/>
    </w:rPr>
  </w:style>
  <w:style w:type="paragraph" w:customStyle="1" w:styleId="font10">
    <w:name w:val="font10"/>
    <w:basedOn w:val="aff3"/>
    <w:qFormat/>
    <w:pPr>
      <w:widowControl/>
      <w:spacing w:before="100" w:beforeAutospacing="1" w:after="100" w:afterAutospacing="1"/>
      <w:jc w:val="left"/>
    </w:pPr>
    <w:rPr>
      <w:rFonts w:ascii="宋体" w:hAnsi="宋体" w:cs="Arial Unicode MS" w:hint="eastAsia"/>
      <w:color w:val="000000"/>
      <w:kern w:val="0"/>
      <w:sz w:val="18"/>
      <w:szCs w:val="18"/>
    </w:rPr>
  </w:style>
  <w:style w:type="paragraph" w:customStyle="1" w:styleId="eqc1t">
    <w:name w:val="eqc1t"/>
    <w:basedOn w:val="aff3"/>
    <w:qFormat/>
    <w:pPr>
      <w:adjustRightInd w:val="0"/>
      <w:spacing w:line="400" w:lineRule="atLeast"/>
      <w:ind w:left="420"/>
    </w:pPr>
    <w:rPr>
      <w:rFonts w:eastAsia="楷体_GB2312"/>
      <w:kern w:val="0"/>
      <w:sz w:val="24"/>
    </w:rPr>
  </w:style>
  <w:style w:type="paragraph" w:customStyle="1" w:styleId="Bodytext1">
    <w:name w:val="Body text 1"/>
    <w:basedOn w:val="2f7"/>
    <w:qFormat/>
    <w:pPr>
      <w:tabs>
        <w:tab w:val="left" w:pos="1134"/>
      </w:tabs>
      <w:ind w:hanging="1134"/>
    </w:pPr>
  </w:style>
  <w:style w:type="paragraph" w:customStyle="1" w:styleId="2f7">
    <w:name w:val="正文文本2"/>
    <w:uiPriority w:val="99"/>
    <w:qFormat/>
    <w:pPr>
      <w:widowControl w:val="0"/>
      <w:autoSpaceDE w:val="0"/>
      <w:autoSpaceDN w:val="0"/>
      <w:adjustRightInd w:val="0"/>
      <w:spacing w:before="170" w:line="300" w:lineRule="atLeast"/>
      <w:ind w:left="1134"/>
      <w:jc w:val="both"/>
    </w:pPr>
    <w:rPr>
      <w:color w:val="000000"/>
      <w:sz w:val="24"/>
    </w:rPr>
  </w:style>
  <w:style w:type="paragraph" w:customStyle="1" w:styleId="TableParagraph">
    <w:name w:val="Table Paragraph"/>
    <w:basedOn w:val="aff3"/>
    <w:uiPriority w:val="1"/>
    <w:qFormat/>
    <w:pPr>
      <w:jc w:val="left"/>
    </w:pPr>
    <w:rPr>
      <w:rFonts w:ascii="Calibri" w:hAnsi="Calibri"/>
      <w:kern w:val="0"/>
      <w:sz w:val="22"/>
      <w:szCs w:val="22"/>
      <w:lang w:eastAsia="en-US"/>
    </w:rPr>
  </w:style>
  <w:style w:type="paragraph" w:customStyle="1" w:styleId="xl47">
    <w:name w:val="xl47"/>
    <w:basedOn w:val="aff3"/>
    <w:qFormat/>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BodyTextKeep">
    <w:name w:val="Body Text Keep"/>
    <w:basedOn w:val="aff4"/>
    <w:next w:val="aff4"/>
    <w:qFormat/>
    <w:pPr>
      <w:keepNext/>
      <w:widowControl/>
      <w:overflowPunct w:val="0"/>
      <w:autoSpaceDE w:val="0"/>
      <w:autoSpaceDN w:val="0"/>
      <w:adjustRightInd w:val="0"/>
      <w:spacing w:after="240"/>
      <w:textAlignment w:val="baseline"/>
    </w:pPr>
    <w:rPr>
      <w:rFonts w:ascii="Garamond" w:hAnsi="Garamond"/>
      <w:spacing w:val="-5"/>
      <w:kern w:val="0"/>
      <w:sz w:val="24"/>
    </w:rPr>
  </w:style>
  <w:style w:type="paragraph" w:customStyle="1" w:styleId="l95">
    <w:name w:val="l9标题5"/>
    <w:basedOn w:val="l92"/>
    <w:qFormat/>
  </w:style>
  <w:style w:type="paragraph" w:customStyle="1" w:styleId="GB2312074">
    <w:name w:val="样式 仿宋_GB2312 四号 首行缩进:  0.74 厘米"/>
    <w:basedOn w:val="aff3"/>
    <w:qFormat/>
    <w:pPr>
      <w:spacing w:line="324" w:lineRule="auto"/>
      <w:ind w:firstLine="420"/>
    </w:pPr>
    <w:rPr>
      <w:rFonts w:ascii="Calibri" w:eastAsia="仿宋_GB2312" w:hAnsi="Calibri" w:cs="宋体"/>
      <w:sz w:val="24"/>
      <w:szCs w:val="24"/>
    </w:rPr>
  </w:style>
  <w:style w:type="paragraph" w:customStyle="1" w:styleId="xl29">
    <w:name w:val="xl29"/>
    <w:basedOn w:val="aff3"/>
    <w:qFormat/>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ffffff0">
    <w:name w:val="图表标题"/>
    <w:basedOn w:val="aff3"/>
    <w:next w:val="afff6"/>
    <w:qFormat/>
    <w:pPr>
      <w:jc w:val="center"/>
    </w:pPr>
    <w:rPr>
      <w:rFonts w:ascii="Calibri" w:hAnsi="Calibri"/>
      <w:b/>
      <w:sz w:val="24"/>
      <w:szCs w:val="22"/>
    </w:rPr>
  </w:style>
  <w:style w:type="paragraph" w:customStyle="1" w:styleId="xl57">
    <w:name w:val="xl57"/>
    <w:basedOn w:val="aff3"/>
    <w:qFormat/>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51">
    <w:name w:val="xl51"/>
    <w:basedOn w:val="aff3"/>
    <w:qFormat/>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affffffff1">
    <w:name w:val="图形文字"/>
    <w:basedOn w:val="aff3"/>
    <w:qFormat/>
    <w:pPr>
      <w:spacing w:line="360" w:lineRule="exact"/>
    </w:pPr>
    <w:rPr>
      <w:rFonts w:eastAsia="仿宋_GB2312"/>
    </w:rPr>
  </w:style>
  <w:style w:type="paragraph" w:customStyle="1" w:styleId="xl175">
    <w:name w:val="xl175"/>
    <w:basedOn w:val="aff3"/>
    <w:qFormat/>
    <w:pPr>
      <w:widowControl/>
      <w:pBdr>
        <w:top w:val="single" w:sz="4" w:space="0" w:color="auto"/>
        <w:bottom w:val="single" w:sz="4" w:space="0" w:color="auto"/>
        <w:right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CharCharChar1Char">
    <w:name w:val="Char Char Char1 Char"/>
    <w:basedOn w:val="aff3"/>
    <w:qFormat/>
    <w:pPr>
      <w:spacing w:line="360" w:lineRule="auto"/>
      <w:ind w:firstLineChars="200" w:firstLine="200"/>
    </w:pPr>
    <w:rPr>
      <w:rFonts w:ascii="宋体" w:hAnsi="宋体" w:cs="宋体"/>
      <w:sz w:val="30"/>
      <w:szCs w:val="24"/>
    </w:rPr>
  </w:style>
  <w:style w:type="paragraph" w:customStyle="1" w:styleId="CharCharCharCharChar1Char">
    <w:name w:val="Char Char Char Char Char1 Char"/>
    <w:basedOn w:val="aff3"/>
    <w:semiHidden/>
    <w:qFormat/>
    <w:rPr>
      <w:szCs w:val="24"/>
    </w:rPr>
  </w:style>
  <w:style w:type="paragraph" w:customStyle="1" w:styleId="Char21">
    <w:name w:val="Char21"/>
    <w:basedOn w:val="aff3"/>
    <w:qFormat/>
    <w:pPr>
      <w:widowControl/>
      <w:spacing w:after="160" w:line="240" w:lineRule="exact"/>
      <w:jc w:val="left"/>
    </w:pPr>
    <w:rPr>
      <w:rFonts w:ascii="Arial" w:hAnsi="Arial"/>
      <w:kern w:val="0"/>
      <w:sz w:val="20"/>
    </w:rPr>
  </w:style>
  <w:style w:type="paragraph" w:customStyle="1" w:styleId="1f8">
    <w:name w:val="苗1"/>
    <w:basedOn w:val="aff3"/>
    <w:qFormat/>
    <w:pPr>
      <w:spacing w:line="480" w:lineRule="exact"/>
      <w:ind w:firstLineChars="210" w:firstLine="588"/>
    </w:pPr>
    <w:rPr>
      <w:rFonts w:ascii="宋体" w:hAnsi="宋体"/>
      <w:kern w:val="24"/>
      <w:sz w:val="28"/>
      <w:szCs w:val="28"/>
    </w:rPr>
  </w:style>
  <w:style w:type="paragraph" w:customStyle="1" w:styleId="xl174">
    <w:name w:val="xl174"/>
    <w:basedOn w:val="aff3"/>
    <w:qFormat/>
    <w:pPr>
      <w:widowControl/>
      <w:pBdr>
        <w:top w:val="single" w:sz="4" w:space="0" w:color="auto"/>
        <w:left w:val="single" w:sz="4" w:space="0" w:color="auto"/>
        <w:bottom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1f9">
    <w:name w:val="无间隔1"/>
    <w:basedOn w:val="aff3"/>
    <w:next w:val="afffff7"/>
    <w:qFormat/>
    <w:rPr>
      <w:rFonts w:ascii="等线" w:eastAsia="等线" w:hAnsi="等线"/>
      <w:b/>
      <w:sz w:val="30"/>
      <w:szCs w:val="22"/>
    </w:rPr>
  </w:style>
  <w:style w:type="paragraph" w:customStyle="1" w:styleId="HTML1">
    <w:name w:val="HTML 预设格式1"/>
    <w:basedOn w:val="aff3"/>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customStyle="1" w:styleId="et26">
    <w:name w:val="et26"/>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4"/>
      <w:szCs w:val="24"/>
    </w:rPr>
  </w:style>
  <w:style w:type="paragraph" w:customStyle="1" w:styleId="affffffff2">
    <w:name w:val="铁路方案正文"/>
    <w:basedOn w:val="aff3"/>
    <w:qFormat/>
    <w:pPr>
      <w:spacing w:beforeLines="50" w:after="120" w:line="360" w:lineRule="auto"/>
      <w:ind w:firstLineChars="100" w:firstLine="420"/>
    </w:pPr>
    <w:rPr>
      <w:sz w:val="24"/>
      <w:szCs w:val="24"/>
    </w:rPr>
  </w:style>
  <w:style w:type="paragraph" w:customStyle="1" w:styleId="152">
    <w:name w:val="样式 宋体 四号 行距: 1.5 倍行距2"/>
    <w:basedOn w:val="aff3"/>
    <w:qFormat/>
    <w:pPr>
      <w:spacing w:line="312" w:lineRule="auto"/>
      <w:ind w:firstLineChars="202" w:firstLine="202"/>
    </w:pPr>
    <w:rPr>
      <w:rFonts w:ascii="宋体" w:hAnsi="宋体" w:cs="宋体"/>
      <w:sz w:val="24"/>
      <w:szCs w:val="22"/>
    </w:rPr>
  </w:style>
  <w:style w:type="paragraph" w:customStyle="1" w:styleId="et37">
    <w:name w:val="et37"/>
    <w:basedOn w:val="aff3"/>
    <w:qFormat/>
    <w:pPr>
      <w:widowControl/>
      <w:pBdr>
        <w:top w:val="single" w:sz="4" w:space="0" w:color="000000"/>
        <w:bottom w:val="single" w:sz="4" w:space="0" w:color="000000"/>
      </w:pBdr>
      <w:spacing w:before="100" w:beforeAutospacing="1" w:after="100" w:afterAutospacing="1"/>
      <w:jc w:val="center"/>
    </w:pPr>
    <w:rPr>
      <w:rFonts w:ascii="宋体" w:hAnsi="宋体" w:cs="宋体"/>
      <w:color w:val="000000"/>
      <w:kern w:val="0"/>
      <w:sz w:val="20"/>
    </w:rPr>
  </w:style>
  <w:style w:type="paragraph" w:customStyle="1" w:styleId="xl170">
    <w:name w:val="xl17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24"/>
      <w:szCs w:val="24"/>
    </w:rPr>
  </w:style>
  <w:style w:type="paragraph" w:customStyle="1" w:styleId="et42">
    <w:name w:val="et42"/>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169">
    <w:name w:val="xl169"/>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24"/>
      <w:szCs w:val="24"/>
    </w:rPr>
  </w:style>
  <w:style w:type="paragraph" w:customStyle="1" w:styleId="a4">
    <w:name w:val="标注》"/>
    <w:basedOn w:val="aff3"/>
    <w:qFormat/>
    <w:pPr>
      <w:numPr>
        <w:numId w:val="12"/>
      </w:numPr>
      <w:spacing w:after="60"/>
    </w:pPr>
    <w:rPr>
      <w:rFonts w:eastAsia="黑体"/>
      <w:b/>
      <w:sz w:val="24"/>
    </w:rPr>
  </w:style>
  <w:style w:type="paragraph" w:customStyle="1" w:styleId="1fa">
    <w:name w:val="引文目录标题1"/>
    <w:basedOn w:val="aff3"/>
    <w:next w:val="aff3"/>
    <w:qFormat/>
    <w:pPr>
      <w:spacing w:before="120"/>
    </w:pPr>
    <w:rPr>
      <w:rFonts w:ascii="Arial" w:hAnsi="Arial"/>
      <w:b/>
      <w:bCs/>
      <w:szCs w:val="24"/>
    </w:rPr>
  </w:style>
  <w:style w:type="paragraph" w:customStyle="1" w:styleId="xl176">
    <w:name w:val="xl176"/>
    <w:basedOn w:val="aff3"/>
    <w:qFormat/>
    <w:pPr>
      <w:widowControl/>
      <w:pBdr>
        <w:top w:val="single" w:sz="4" w:space="0" w:color="auto"/>
        <w:left w:val="single" w:sz="4" w:space="0" w:color="auto"/>
        <w:bottom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font13">
    <w:name w:val="font13"/>
    <w:basedOn w:val="aff3"/>
    <w:qFormat/>
    <w:pPr>
      <w:widowControl/>
      <w:spacing w:before="100" w:beforeAutospacing="1" w:after="100" w:afterAutospacing="1"/>
      <w:jc w:val="left"/>
    </w:pPr>
    <w:rPr>
      <w:rFonts w:eastAsia="Arial Unicode MS"/>
      <w:color w:val="000000"/>
      <w:kern w:val="0"/>
      <w:sz w:val="18"/>
      <w:szCs w:val="18"/>
    </w:rPr>
  </w:style>
  <w:style w:type="paragraph" w:customStyle="1" w:styleId="CharChar50">
    <w:name w:val="Char Char5"/>
    <w:basedOn w:val="aff3"/>
    <w:qFormat/>
    <w:pPr>
      <w:snapToGrid w:val="0"/>
      <w:spacing w:line="360" w:lineRule="auto"/>
      <w:ind w:firstLineChars="200" w:firstLine="200"/>
    </w:pPr>
    <w:rPr>
      <w:rFonts w:ascii="黑体" w:eastAsia="仿宋_GB2312" w:hAnsi="宋体"/>
      <w:sz w:val="24"/>
      <w:szCs w:val="24"/>
    </w:rPr>
  </w:style>
  <w:style w:type="paragraph" w:customStyle="1" w:styleId="affffffff3">
    <w:name w:val="正文报告"/>
    <w:basedOn w:val="aff3"/>
    <w:qFormat/>
    <w:pPr>
      <w:ind w:firstLineChars="200" w:firstLine="200"/>
    </w:pPr>
    <w:rPr>
      <w:rFonts w:ascii="Calibri" w:eastAsia="仿宋_GB2312" w:hAnsi="Calibri"/>
      <w:sz w:val="28"/>
      <w:szCs w:val="36"/>
    </w:rPr>
  </w:style>
  <w:style w:type="paragraph" w:customStyle="1" w:styleId="affffffff4">
    <w:name w:val="图片"/>
    <w:qFormat/>
    <w:pPr>
      <w:spacing w:afterLines="50"/>
      <w:jc w:val="center"/>
    </w:pPr>
    <w:rPr>
      <w:kern w:val="2"/>
      <w:sz w:val="24"/>
      <w:szCs w:val="22"/>
    </w:rPr>
  </w:style>
  <w:style w:type="paragraph" w:customStyle="1" w:styleId="et32">
    <w:name w:val="et32"/>
    <w:basedOn w:val="aff3"/>
    <w:qFormat/>
    <w:pPr>
      <w:widowControl/>
      <w:pBdr>
        <w:top w:val="single" w:sz="4" w:space="0" w:color="000000"/>
        <w:bottom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affffffff5">
    <w:name w:val="表格题注"/>
    <w:next w:val="aff3"/>
    <w:qFormat/>
    <w:pPr>
      <w:keepLines/>
      <w:tabs>
        <w:tab w:val="left" w:pos="3780"/>
      </w:tabs>
      <w:spacing w:before="240"/>
      <w:ind w:left="3780" w:hanging="420"/>
      <w:jc w:val="center"/>
    </w:pPr>
    <w:rPr>
      <w:rFonts w:ascii="Arial" w:hAnsi="Arial"/>
      <w:sz w:val="18"/>
    </w:rPr>
  </w:style>
  <w:style w:type="paragraph" w:customStyle="1" w:styleId="45">
    <w:name w:val="4级标题"/>
    <w:basedOn w:val="4"/>
    <w:qFormat/>
    <w:pPr>
      <w:keepLines/>
      <w:numPr>
        <w:numId w:val="0"/>
      </w:numPr>
      <w:tabs>
        <w:tab w:val="clear" w:pos="2210"/>
        <w:tab w:val="left" w:pos="0"/>
      </w:tabs>
      <w:wordWrap/>
      <w:overflowPunct/>
      <w:autoSpaceDE/>
      <w:autoSpaceDN/>
      <w:adjustRightInd/>
      <w:spacing w:before="280" w:after="290" w:line="376" w:lineRule="auto"/>
      <w:jc w:val="both"/>
      <w:outlineLvl w:val="4"/>
    </w:pPr>
    <w:rPr>
      <w:rFonts w:ascii="Calibri" w:hAnsi="Calibri"/>
      <w:b w:val="0"/>
      <w:iCs/>
      <w:kern w:val="2"/>
      <w:sz w:val="28"/>
      <w:szCs w:val="28"/>
    </w:rPr>
  </w:style>
  <w:style w:type="paragraph" w:customStyle="1" w:styleId="xl26">
    <w:name w:val="xl26"/>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font11">
    <w:name w:val="font11"/>
    <w:basedOn w:val="aff3"/>
    <w:qFormat/>
    <w:pPr>
      <w:widowControl/>
      <w:spacing w:before="100" w:beforeAutospacing="1" w:after="100" w:afterAutospacing="1"/>
      <w:jc w:val="left"/>
    </w:pPr>
    <w:rPr>
      <w:rFonts w:ascii="Arial" w:eastAsia="Arial Unicode MS" w:hAnsi="Arial" w:cs="Arial"/>
      <w:kern w:val="0"/>
      <w:sz w:val="18"/>
      <w:szCs w:val="18"/>
    </w:rPr>
  </w:style>
  <w:style w:type="paragraph" w:customStyle="1" w:styleId="affffffff6">
    <w:name w:val="图"/>
    <w:basedOn w:val="aff3"/>
    <w:qFormat/>
    <w:pPr>
      <w:keepNext/>
      <w:adjustRightInd w:val="0"/>
      <w:snapToGrid w:val="0"/>
      <w:spacing w:before="60" w:after="60" w:line="300" w:lineRule="auto"/>
      <w:jc w:val="center"/>
    </w:pPr>
    <w:rPr>
      <w:spacing w:val="20"/>
      <w:kern w:val="0"/>
      <w:sz w:val="24"/>
    </w:rPr>
  </w:style>
  <w:style w:type="paragraph" w:customStyle="1" w:styleId="3H31113l3CTBOD0h3sect1233rdlevelHeadi">
    <w:name w:val="样式 标题 3H31.1.1标题 3一、l3CTBOD 0h3sect1.2.33rd levelHeadi..."/>
    <w:basedOn w:val="31"/>
    <w:qFormat/>
    <w:pPr>
      <w:tabs>
        <w:tab w:val="left" w:pos="560"/>
        <w:tab w:val="left" w:pos="720"/>
      </w:tabs>
      <w:spacing w:beforeLines="50" w:after="0" w:line="360" w:lineRule="atLeast"/>
      <w:ind w:left="720" w:hanging="720"/>
      <w:textAlignment w:val="baseline"/>
    </w:pPr>
    <w:rPr>
      <w:rFonts w:ascii="Arial" w:eastAsia="黑体" w:hAnsi="Arial"/>
      <w:b w:val="0"/>
      <w:sz w:val="28"/>
      <w:szCs w:val="28"/>
    </w:rPr>
  </w:style>
  <w:style w:type="paragraph" w:customStyle="1" w:styleId="1CharCharCharCharChar">
    <w:name w:val="苗1 Char Char Char Char Char"/>
    <w:basedOn w:val="aff3"/>
    <w:qFormat/>
    <w:pPr>
      <w:spacing w:line="480" w:lineRule="exact"/>
      <w:ind w:firstLineChars="210" w:firstLine="588"/>
    </w:pPr>
    <w:rPr>
      <w:rFonts w:ascii="宋体" w:hAnsi="宋体"/>
      <w:spacing w:val="4"/>
      <w:sz w:val="28"/>
      <w:szCs w:val="28"/>
    </w:rPr>
  </w:style>
  <w:style w:type="paragraph" w:customStyle="1" w:styleId="xl40">
    <w:name w:val="xl40"/>
    <w:basedOn w:val="aff3"/>
    <w:qFormat/>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CharCharCharCharCharCharCharCharCharCharChar">
    <w:name w:val="Char Char Char Char Char Char Char Char Char Char Char"/>
    <w:basedOn w:val="aff3"/>
    <w:qFormat/>
    <w:pPr>
      <w:widowControl/>
      <w:spacing w:after="160" w:line="240" w:lineRule="exact"/>
      <w:jc w:val="left"/>
    </w:pPr>
    <w:rPr>
      <w:rFonts w:ascii="Verdana" w:hAnsi="Verdana"/>
      <w:kern w:val="0"/>
      <w:sz w:val="20"/>
      <w:lang w:eastAsia="en-US"/>
    </w:rPr>
  </w:style>
  <w:style w:type="paragraph" w:customStyle="1" w:styleId="B">
    <w:name w:val="B表头样式"/>
    <w:next w:val="aff3"/>
    <w:qFormat/>
    <w:pPr>
      <w:jc w:val="center"/>
    </w:pPr>
    <w:rPr>
      <w:rFonts w:ascii="Calibri" w:eastAsia="黑体" w:hAnsi="Calibri"/>
      <w:b/>
      <w:kern w:val="2"/>
      <w:sz w:val="21"/>
      <w:szCs w:val="21"/>
    </w:rPr>
  </w:style>
  <w:style w:type="paragraph" w:customStyle="1" w:styleId="xl177">
    <w:name w:val="xl177"/>
    <w:basedOn w:val="aff3"/>
    <w:qFormat/>
    <w:pPr>
      <w:widowControl/>
      <w:pBdr>
        <w:top w:val="single" w:sz="4" w:space="0" w:color="auto"/>
        <w:bottom w:val="single" w:sz="4" w:space="0" w:color="auto"/>
        <w:right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B0">
    <w:name w:val="B表格正文"/>
    <w:qFormat/>
    <w:rPr>
      <w:rFonts w:ascii="Calibri" w:eastAsia="黑体" w:hAnsi="Calibri"/>
      <w:kern w:val="2"/>
      <w:sz w:val="21"/>
      <w:szCs w:val="21"/>
    </w:rPr>
  </w:style>
  <w:style w:type="paragraph" w:customStyle="1" w:styleId="Charf5">
    <w:name w:val="Char"/>
    <w:basedOn w:val="aff3"/>
    <w:qFormat/>
    <w:pPr>
      <w:widowControl/>
      <w:spacing w:after="160" w:line="240" w:lineRule="exact"/>
      <w:jc w:val="left"/>
    </w:pPr>
    <w:rPr>
      <w:rFonts w:ascii="Verdana" w:eastAsia="仿宋_GB2312" w:hAnsi="Verdana"/>
      <w:kern w:val="0"/>
      <w:sz w:val="24"/>
      <w:lang w:eastAsia="en-US"/>
    </w:rPr>
  </w:style>
  <w:style w:type="paragraph" w:customStyle="1" w:styleId="Char111">
    <w:name w:val="Char111"/>
    <w:basedOn w:val="aff3"/>
    <w:qFormat/>
    <w:pPr>
      <w:widowControl/>
      <w:spacing w:after="160" w:line="240" w:lineRule="exact"/>
      <w:jc w:val="left"/>
    </w:pPr>
    <w:rPr>
      <w:rFonts w:ascii="Verdana" w:eastAsia="仿宋_GB2312" w:hAnsi="Verdana"/>
      <w:kern w:val="0"/>
      <w:sz w:val="24"/>
      <w:lang w:eastAsia="en-US"/>
    </w:rPr>
  </w:style>
  <w:style w:type="paragraph" w:customStyle="1" w:styleId="xl62">
    <w:name w:val="xl6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110">
    <w:name w:val="彩色列表 - 着色 11"/>
    <w:basedOn w:val="aff3"/>
    <w:uiPriority w:val="34"/>
    <w:qFormat/>
    <w:pPr>
      <w:ind w:firstLineChars="200" w:firstLine="420"/>
    </w:pPr>
    <w:rPr>
      <w:sz w:val="20"/>
    </w:rPr>
  </w:style>
  <w:style w:type="paragraph" w:customStyle="1" w:styleId="xl63">
    <w:name w:val="xl6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48">
    <w:name w:val="xl48"/>
    <w:basedOn w:val="aff3"/>
    <w:qFormat/>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66">
    <w:name w:val="xl66"/>
    <w:basedOn w:val="aff3"/>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43">
    <w:name w:val="xl43"/>
    <w:basedOn w:val="aff3"/>
    <w:qFormat/>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et44">
    <w:name w:val="et44"/>
    <w:basedOn w:val="aff3"/>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30">
    <w:name w:val="13"/>
    <w:basedOn w:val="1f"/>
    <w:next w:val="aff3"/>
    <w:qFormat/>
    <w:rPr>
      <w:rFonts w:ascii="Tahoma" w:hAnsi="Tahoma"/>
      <w:sz w:val="24"/>
      <w:szCs w:val="24"/>
    </w:rPr>
  </w:style>
  <w:style w:type="paragraph" w:customStyle="1" w:styleId="xl25">
    <w:name w:val="xl2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黑体"/>
      <w:kern w:val="0"/>
      <w:sz w:val="24"/>
      <w:szCs w:val="24"/>
    </w:rPr>
  </w:style>
  <w:style w:type="paragraph" w:customStyle="1" w:styleId="affffffff7">
    <w:name w:val="重点"/>
    <w:basedOn w:val="aff3"/>
    <w:qFormat/>
    <w:pPr>
      <w:tabs>
        <w:tab w:val="left" w:pos="0"/>
      </w:tabs>
      <w:adjustRightInd w:val="0"/>
      <w:snapToGrid w:val="0"/>
      <w:spacing w:line="560" w:lineRule="atLeast"/>
      <w:ind w:left="1410" w:hanging="360"/>
    </w:pPr>
    <w:rPr>
      <w:kern w:val="24"/>
      <w:sz w:val="30"/>
    </w:rPr>
  </w:style>
  <w:style w:type="paragraph" w:customStyle="1" w:styleId="affffffff8">
    <w:name w:val="段落"/>
    <w:qFormat/>
    <w:pPr>
      <w:adjustRightInd w:val="0"/>
      <w:snapToGrid w:val="0"/>
      <w:spacing w:before="120" w:after="120" w:line="360" w:lineRule="auto"/>
      <w:ind w:firstLineChars="200" w:firstLine="480"/>
    </w:pPr>
    <w:rPr>
      <w:rFonts w:ascii="宋体" w:hAnsi="宋体"/>
      <w:kern w:val="2"/>
      <w:sz w:val="24"/>
      <w:szCs w:val="24"/>
    </w:rPr>
  </w:style>
  <w:style w:type="paragraph" w:customStyle="1" w:styleId="font6">
    <w:name w:val="font6"/>
    <w:basedOn w:val="aff3"/>
    <w:qFormat/>
    <w:pPr>
      <w:widowControl/>
      <w:spacing w:before="100" w:after="100"/>
      <w:jc w:val="left"/>
    </w:pPr>
    <w:rPr>
      <w:rFonts w:eastAsia="Arial Unicode MS"/>
      <w:kern w:val="0"/>
    </w:rPr>
  </w:style>
  <w:style w:type="paragraph" w:customStyle="1" w:styleId="Tabletext0">
    <w:name w:val="Tabletext"/>
    <w:basedOn w:val="aff3"/>
    <w:qFormat/>
    <w:pPr>
      <w:keepLines/>
      <w:tabs>
        <w:tab w:val="center" w:pos="4153"/>
        <w:tab w:val="right" w:pos="8306"/>
      </w:tabs>
      <w:snapToGrid w:val="0"/>
      <w:spacing w:beforeLines="20" w:after="20" w:line="360" w:lineRule="auto"/>
      <w:jc w:val="center"/>
    </w:pPr>
    <w:rPr>
      <w:rFonts w:ascii="宋体" w:hAnsi="宋体"/>
      <w:snapToGrid w:val="0"/>
      <w:kern w:val="0"/>
      <w:szCs w:val="22"/>
    </w:rPr>
  </w:style>
  <w:style w:type="paragraph" w:customStyle="1" w:styleId="1fb">
    <w:name w:val="四级标题1"/>
    <w:basedOn w:val="3h3Level3HeadH3Heading3-oldlevel3PIM3BOD0s"/>
    <w:qFormat/>
    <w:pPr>
      <w:spacing w:beforeLines="0" w:afterLines="0"/>
      <w:ind w:left="425" w:hanging="425"/>
    </w:pPr>
    <w:rPr>
      <w:rFonts w:cs="宋体"/>
      <w:bCs w:val="0"/>
      <w:szCs w:val="20"/>
    </w:rPr>
  </w:style>
  <w:style w:type="paragraph" w:customStyle="1" w:styleId="3h3Level3HeadH3Heading3-oldlevel3PIM3BOD0s">
    <w:name w:val="样式 标题 3h3Level 3 HeadH3Heading 3 - oldlevel_3PIM 3BOD 0s..."/>
    <w:basedOn w:val="31"/>
    <w:qFormat/>
    <w:pPr>
      <w:tabs>
        <w:tab w:val="left" w:pos="1680"/>
      </w:tabs>
      <w:spacing w:beforeLines="100" w:afterLines="100" w:line="500" w:lineRule="exact"/>
    </w:pPr>
    <w:rPr>
      <w:sz w:val="28"/>
      <w:szCs w:val="28"/>
    </w:rPr>
  </w:style>
  <w:style w:type="paragraph" w:customStyle="1" w:styleId="1111">
    <w:name w:val="列出段落111"/>
    <w:basedOn w:val="aff3"/>
    <w:uiPriority w:val="34"/>
    <w:qFormat/>
    <w:pPr>
      <w:ind w:firstLineChars="200" w:firstLine="420"/>
    </w:pPr>
    <w:rPr>
      <w:rFonts w:ascii="Calibri" w:hAnsi="Calibri"/>
      <w:kern w:val="0"/>
      <w:sz w:val="20"/>
    </w:rPr>
  </w:style>
  <w:style w:type="paragraph" w:customStyle="1" w:styleId="CM25">
    <w:name w:val="CM25"/>
    <w:basedOn w:val="Default"/>
    <w:next w:val="Default"/>
    <w:qFormat/>
    <w:pPr>
      <w:spacing w:line="440" w:lineRule="atLeast"/>
    </w:pPr>
    <w:rPr>
      <w:rFonts w:ascii="宋体"/>
      <w:color w:val="auto"/>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xl27">
    <w:name w:val="xl27"/>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liang">
    <w:name w:val="图标-liang"/>
    <w:basedOn w:val="afff6"/>
    <w:qFormat/>
    <w:pPr>
      <w:keepNext/>
      <w:spacing w:line="360" w:lineRule="auto"/>
      <w:jc w:val="center"/>
    </w:pPr>
    <w:rPr>
      <w:rFonts w:ascii="华文中宋" w:eastAsia="华文中宋" w:hAnsi="华文中宋"/>
      <w:kern w:val="2"/>
      <w:sz w:val="20"/>
      <w:szCs w:val="21"/>
    </w:rPr>
  </w:style>
  <w:style w:type="paragraph" w:customStyle="1" w:styleId="affffffff9">
    <w:name w:val="版本号"/>
    <w:basedOn w:val="aff3"/>
    <w:qFormat/>
    <w:pPr>
      <w:spacing w:line="380" w:lineRule="exact"/>
      <w:ind w:leftChars="2288" w:left="4805"/>
      <w:jc w:val="left"/>
    </w:pPr>
    <w:rPr>
      <w:rFonts w:ascii="黑体" w:eastAsia="黑体" w:cs="黑体"/>
      <w:sz w:val="24"/>
      <w:szCs w:val="24"/>
    </w:rPr>
  </w:style>
  <w:style w:type="paragraph" w:customStyle="1" w:styleId="CharCharCharChar">
    <w:name w:val="Char Char Char Char"/>
    <w:basedOn w:val="aff3"/>
    <w:qFormat/>
    <w:pPr>
      <w:widowControl/>
      <w:spacing w:after="160" w:line="240" w:lineRule="exact"/>
      <w:jc w:val="left"/>
    </w:pPr>
    <w:rPr>
      <w:rFonts w:ascii="Verdana" w:eastAsia="仿宋_GB2312" w:hAnsi="Verdana" w:cs="Verdana"/>
      <w:kern w:val="0"/>
      <w:sz w:val="24"/>
      <w:szCs w:val="24"/>
      <w:lang w:eastAsia="en-US"/>
    </w:rPr>
  </w:style>
  <w:style w:type="paragraph" w:customStyle="1" w:styleId="2f8">
    <w:name w:val="表格标题2"/>
    <w:basedOn w:val="aff3"/>
    <w:qFormat/>
    <w:pPr>
      <w:jc w:val="center"/>
    </w:pPr>
    <w:rPr>
      <w:rFonts w:ascii="Calibri" w:hAnsi="Calibri"/>
      <w:b/>
      <w:sz w:val="18"/>
      <w:szCs w:val="18"/>
    </w:rPr>
  </w:style>
  <w:style w:type="paragraph" w:customStyle="1" w:styleId="af6">
    <w:name w:val="一级条标题"/>
    <w:basedOn w:val="af5"/>
    <w:next w:val="afffffff2"/>
    <w:qFormat/>
    <w:pPr>
      <w:numPr>
        <w:ilvl w:val="2"/>
      </w:numPr>
      <w:tabs>
        <w:tab w:val="left" w:pos="525"/>
      </w:tabs>
      <w:spacing w:beforeLines="0"/>
      <w:outlineLvl w:val="2"/>
    </w:pPr>
  </w:style>
  <w:style w:type="paragraph" w:customStyle="1" w:styleId="af5">
    <w:name w:val="章标题"/>
    <w:next w:val="afffffff2"/>
    <w:qFormat/>
    <w:pPr>
      <w:numPr>
        <w:ilvl w:val="1"/>
        <w:numId w:val="13"/>
      </w:numPr>
      <w:tabs>
        <w:tab w:val="left" w:pos="420"/>
      </w:tabs>
      <w:spacing w:beforeLines="50"/>
      <w:jc w:val="both"/>
      <w:outlineLvl w:val="1"/>
    </w:pPr>
    <w:rPr>
      <w:rFonts w:ascii="黑体" w:eastAsia="黑体"/>
      <w:b/>
      <w:sz w:val="21"/>
    </w:rPr>
  </w:style>
  <w:style w:type="paragraph" w:customStyle="1" w:styleId="CharCharCharCharCharChar">
    <w:name w:val="Char Char Char Char Char Char"/>
    <w:basedOn w:val="aff3"/>
    <w:qFormat/>
    <w:rPr>
      <w:rFonts w:ascii="Tahoma" w:hAnsi="Tahoma"/>
      <w:sz w:val="24"/>
    </w:rPr>
  </w:style>
  <w:style w:type="paragraph" w:customStyle="1" w:styleId="xl65">
    <w:name w:val="xl6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54">
    <w:name w:val="xl54"/>
    <w:basedOn w:val="aff3"/>
    <w:qFormat/>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ffffffa">
    <w:name w:val="我的修改正文"/>
    <w:basedOn w:val="aff4"/>
    <w:next w:val="aff4"/>
    <w:qFormat/>
    <w:pPr>
      <w:spacing w:after="0" w:line="360" w:lineRule="auto"/>
      <w:ind w:firstLineChars="200" w:firstLine="200"/>
      <w:jc w:val="left"/>
    </w:pPr>
    <w:rPr>
      <w:sz w:val="28"/>
    </w:rPr>
  </w:style>
  <w:style w:type="paragraph" w:customStyle="1" w:styleId="3c">
    <w:name w:val="样式3"/>
    <w:basedOn w:val="aff3"/>
    <w:qFormat/>
    <w:pPr>
      <w:tabs>
        <w:tab w:val="left" w:pos="4950"/>
      </w:tabs>
      <w:adjustRightInd w:val="0"/>
      <w:snapToGrid w:val="0"/>
      <w:spacing w:before="100" w:beforeAutospacing="1" w:after="100" w:afterAutospacing="1"/>
      <w:jc w:val="center"/>
    </w:pPr>
    <w:rPr>
      <w:rFonts w:eastAsia="黑体" w:hAnsi="宋体"/>
      <w:b/>
      <w:kern w:val="0"/>
      <w:sz w:val="52"/>
      <w:szCs w:val="52"/>
    </w:rPr>
  </w:style>
  <w:style w:type="paragraph" w:customStyle="1" w:styleId="23">
    <w:name w:val="列表项目符号2"/>
    <w:basedOn w:val="aff3"/>
    <w:qFormat/>
    <w:pPr>
      <w:numPr>
        <w:numId w:val="14"/>
      </w:numPr>
      <w:adjustRightInd w:val="0"/>
      <w:spacing w:line="360" w:lineRule="auto"/>
    </w:pPr>
    <w:rPr>
      <w:kern w:val="0"/>
      <w:sz w:val="24"/>
      <w:szCs w:val="24"/>
    </w:rPr>
  </w:style>
  <w:style w:type="paragraph" w:customStyle="1" w:styleId="2f9">
    <w:name w:val="列出段落2"/>
    <w:basedOn w:val="aff3"/>
    <w:qFormat/>
    <w:pPr>
      <w:spacing w:line="520" w:lineRule="exact"/>
      <w:ind w:firstLineChars="200" w:firstLine="420"/>
    </w:pPr>
    <w:rPr>
      <w:sz w:val="28"/>
      <w:szCs w:val="22"/>
    </w:rPr>
  </w:style>
  <w:style w:type="paragraph" w:customStyle="1" w:styleId="xl166">
    <w:name w:val="xl166"/>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rPr>
  </w:style>
  <w:style w:type="paragraph" w:customStyle="1" w:styleId="CharCharCharChar1">
    <w:name w:val="Char Char Char Char1"/>
    <w:basedOn w:val="aff3"/>
    <w:qFormat/>
    <w:pPr>
      <w:widowControl/>
      <w:spacing w:after="160" w:line="240" w:lineRule="exact"/>
      <w:jc w:val="left"/>
    </w:pPr>
    <w:rPr>
      <w:rFonts w:ascii="Verdana" w:eastAsia="仿宋_GB2312" w:hAnsi="Verdana"/>
      <w:kern w:val="0"/>
      <w:sz w:val="24"/>
      <w:lang w:eastAsia="en-US"/>
    </w:rPr>
  </w:style>
  <w:style w:type="paragraph" w:customStyle="1" w:styleId="Char30">
    <w:name w:val="Char3"/>
    <w:basedOn w:val="aff3"/>
    <w:qFormat/>
    <w:pPr>
      <w:widowControl/>
      <w:spacing w:after="160" w:line="240" w:lineRule="exact"/>
      <w:jc w:val="left"/>
    </w:pPr>
  </w:style>
  <w:style w:type="paragraph" w:customStyle="1" w:styleId="CharCharCharCharCharChar1Char1">
    <w:name w:val="Char Char Char Char Char Char1 Char1"/>
    <w:basedOn w:val="aff3"/>
    <w:qFormat/>
    <w:pPr>
      <w:widowControl/>
      <w:spacing w:after="160" w:line="240" w:lineRule="exact"/>
      <w:jc w:val="left"/>
    </w:pPr>
    <w:rPr>
      <w:rFonts w:ascii="Verdana" w:hAnsi="Verdana"/>
      <w:kern w:val="0"/>
      <w:lang w:eastAsia="en-US"/>
    </w:rPr>
  </w:style>
  <w:style w:type="paragraph" w:customStyle="1" w:styleId="xl164">
    <w:name w:val="xl164"/>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affffffffb">
    <w:name w:val="正文正文"/>
    <w:basedOn w:val="aff3"/>
    <w:qFormat/>
    <w:pPr>
      <w:spacing w:afterLines="50"/>
      <w:ind w:firstLineChars="200" w:firstLine="480"/>
    </w:pPr>
    <w:rPr>
      <w:rFonts w:ascii="Arial" w:hAnsi="Arial"/>
      <w:sz w:val="24"/>
      <w:szCs w:val="21"/>
    </w:rPr>
  </w:style>
  <w:style w:type="paragraph" w:customStyle="1" w:styleId="xl171">
    <w:name w:val="xl171"/>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2">
    <w:name w:val="font12"/>
    <w:basedOn w:val="aff3"/>
    <w:qFormat/>
    <w:pPr>
      <w:widowControl/>
      <w:spacing w:before="100" w:beforeAutospacing="1" w:after="100" w:afterAutospacing="1"/>
      <w:jc w:val="left"/>
    </w:pPr>
    <w:rPr>
      <w:rFonts w:eastAsia="Arial Unicode MS"/>
      <w:b/>
      <w:bCs/>
      <w:kern w:val="0"/>
      <w:sz w:val="18"/>
      <w:szCs w:val="18"/>
    </w:rPr>
  </w:style>
  <w:style w:type="paragraph" w:customStyle="1" w:styleId="xl161">
    <w:name w:val="xl161"/>
    <w:basedOn w:val="aff3"/>
    <w:qFormat/>
    <w:pPr>
      <w:widowControl/>
      <w:pBdr>
        <w:top w:val="single" w:sz="4" w:space="0" w:color="auto"/>
        <w:bottom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54">
    <w:name w:val="5"/>
    <w:basedOn w:val="aff3"/>
    <w:next w:val="afff6"/>
    <w:qFormat/>
    <w:rPr>
      <w:rFonts w:ascii="宋体" w:hAnsi="Courier New" w:cs="Courier New"/>
      <w:szCs w:val="21"/>
    </w:rPr>
  </w:style>
  <w:style w:type="paragraph" w:customStyle="1" w:styleId="zu">
    <w:name w:val="zu"/>
    <w:basedOn w:val="aff3"/>
    <w:qFormat/>
    <w:pPr>
      <w:tabs>
        <w:tab w:val="left" w:pos="567"/>
      </w:tabs>
      <w:ind w:left="709" w:hanging="705"/>
    </w:pPr>
  </w:style>
  <w:style w:type="paragraph" w:customStyle="1" w:styleId="CM44">
    <w:name w:val="CM44"/>
    <w:basedOn w:val="Default"/>
    <w:next w:val="Default"/>
    <w:qFormat/>
    <w:pPr>
      <w:spacing w:line="440" w:lineRule="atLeast"/>
    </w:pPr>
    <w:rPr>
      <w:rFonts w:ascii="宋体"/>
      <w:color w:val="auto"/>
    </w:rPr>
  </w:style>
  <w:style w:type="paragraph" w:customStyle="1" w:styleId="TEXT10">
    <w:name w:val="TEXT 10"/>
    <w:qFormat/>
    <w:pPr>
      <w:spacing w:afterLines="50" w:line="360" w:lineRule="auto"/>
      <w:ind w:firstLineChars="200" w:firstLine="200"/>
      <w:jc w:val="both"/>
    </w:pPr>
    <w:rPr>
      <w:rFonts w:ascii="Arial" w:hAnsi="Arial"/>
      <w:lang w:val="en-AU"/>
    </w:rPr>
  </w:style>
  <w:style w:type="paragraph" w:customStyle="1" w:styleId="CM99">
    <w:name w:val="CM99"/>
    <w:basedOn w:val="Default"/>
    <w:next w:val="Default"/>
    <w:qFormat/>
    <w:pPr>
      <w:spacing w:after="443"/>
    </w:pPr>
    <w:rPr>
      <w:rFonts w:ascii="宋体"/>
      <w:color w:val="auto"/>
    </w:rPr>
  </w:style>
  <w:style w:type="paragraph" w:customStyle="1" w:styleId="xl172">
    <w:name w:val="xl17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fc">
    <w:name w:val="1"/>
    <w:basedOn w:val="aff3"/>
    <w:next w:val="37"/>
    <w:qFormat/>
    <w:pPr>
      <w:spacing w:line="420" w:lineRule="exact"/>
      <w:ind w:firstLine="525"/>
    </w:pPr>
    <w:rPr>
      <w:rFonts w:ascii="宋体" w:cs="宋体"/>
      <w:color w:val="FF0000"/>
      <w:kern w:val="0"/>
      <w:sz w:val="24"/>
      <w:szCs w:val="24"/>
    </w:rPr>
  </w:style>
  <w:style w:type="paragraph" w:customStyle="1" w:styleId="hjxuhao">
    <w:name w:val="hjxuhao"/>
    <w:basedOn w:val="aff3"/>
    <w:qFormat/>
    <w:pPr>
      <w:numPr>
        <w:numId w:val="15"/>
      </w:numPr>
      <w:tabs>
        <w:tab w:val="left" w:pos="360"/>
      </w:tabs>
      <w:snapToGrid w:val="0"/>
      <w:spacing w:line="360" w:lineRule="auto"/>
      <w:ind w:left="420"/>
    </w:pPr>
    <w:rPr>
      <w:kern w:val="0"/>
      <w:sz w:val="24"/>
      <w:szCs w:val="24"/>
    </w:rPr>
  </w:style>
  <w:style w:type="paragraph" w:customStyle="1" w:styleId="CharCharChar1">
    <w:name w:val="Char Char Char1"/>
    <w:basedOn w:val="aff3"/>
    <w:uiPriority w:val="99"/>
    <w:qFormat/>
    <w:rPr>
      <w:rFonts w:ascii="Tahoma" w:hAnsi="Tahoma" w:cs="Tahoma"/>
      <w:b/>
      <w:bCs/>
      <w:kern w:val="0"/>
      <w:sz w:val="28"/>
      <w:szCs w:val="28"/>
    </w:rPr>
  </w:style>
  <w:style w:type="paragraph" w:customStyle="1" w:styleId="xl60">
    <w:name w:val="xl60"/>
    <w:basedOn w:val="aff3"/>
    <w:qFormat/>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114">
    <w:name w:val="文档结构图11"/>
    <w:basedOn w:val="aff3"/>
    <w:qFormat/>
    <w:rPr>
      <w:rFonts w:ascii="宋体"/>
      <w:kern w:val="0"/>
      <w:sz w:val="18"/>
      <w:szCs w:val="18"/>
    </w:rPr>
  </w:style>
  <w:style w:type="paragraph" w:customStyle="1" w:styleId="affffffffc">
    <w:name w:val="正文点缩进"/>
    <w:basedOn w:val="aff3"/>
    <w:qFormat/>
    <w:pPr>
      <w:widowControl/>
      <w:tabs>
        <w:tab w:val="left" w:pos="1758"/>
      </w:tabs>
      <w:snapToGrid w:val="0"/>
      <w:spacing w:after="60" w:line="288" w:lineRule="auto"/>
    </w:pPr>
    <w:rPr>
      <w:rFonts w:ascii="宋体"/>
      <w:sz w:val="22"/>
      <w:shd w:val="clear" w:color="auto" w:fill="FFFFFF"/>
    </w:rPr>
  </w:style>
  <w:style w:type="paragraph" w:customStyle="1" w:styleId="DefaultText">
    <w:name w:val="Default Text"/>
    <w:basedOn w:val="aff3"/>
    <w:qFormat/>
    <w:pPr>
      <w:widowControl/>
      <w:overflowPunct w:val="0"/>
      <w:autoSpaceDE w:val="0"/>
      <w:autoSpaceDN w:val="0"/>
      <w:adjustRightInd w:val="0"/>
      <w:spacing w:line="360" w:lineRule="auto"/>
      <w:ind w:firstLine="482"/>
      <w:jc w:val="left"/>
      <w:textAlignment w:val="baseline"/>
    </w:pPr>
    <w:rPr>
      <w:rFonts w:ascii="Calibri" w:hAnsi="Calibri"/>
      <w:kern w:val="0"/>
      <w:sz w:val="24"/>
      <w:szCs w:val="22"/>
    </w:rPr>
  </w:style>
  <w:style w:type="paragraph" w:customStyle="1" w:styleId="ALTZChar">
    <w:name w:val="样式 正文缩进正文（首行缩进两字）表正文正文非缩进特点四号特点标题ALT+Z正文文本缩进 Char正文文字缩进..."/>
    <w:basedOn w:val="aff5"/>
    <w:qFormat/>
    <w:pPr>
      <w:widowControl/>
      <w:adjustRightInd/>
      <w:spacing w:before="60" w:after="60" w:line="240" w:lineRule="auto"/>
      <w:ind w:firstLine="0"/>
      <w:jc w:val="left"/>
      <w:textAlignment w:val="auto"/>
    </w:pPr>
    <w:rPr>
      <w:rFonts w:ascii="宋体" w:eastAsia="等线" w:hAnsi="宋体" w:cs="宋体"/>
      <w:sz w:val="28"/>
    </w:rPr>
  </w:style>
  <w:style w:type="paragraph" w:customStyle="1" w:styleId="l96">
    <w:name w:val="l9标题6"/>
    <w:basedOn w:val="l95"/>
    <w:qFormat/>
    <w:pPr>
      <w:tabs>
        <w:tab w:val="clear" w:pos="567"/>
      </w:tabs>
      <w:ind w:left="227" w:hanging="227"/>
    </w:pPr>
  </w:style>
  <w:style w:type="paragraph" w:customStyle="1" w:styleId="affffffffd">
    <w:name w:val="正文技术要求"/>
    <w:basedOn w:val="aff3"/>
    <w:qFormat/>
    <w:pPr>
      <w:spacing w:line="360" w:lineRule="auto"/>
      <w:ind w:firstLineChars="200" w:firstLine="200"/>
    </w:pPr>
    <w:rPr>
      <w:rFonts w:ascii="Calibri" w:eastAsia="仿宋_GB2312" w:hAnsi="Calibri" w:cs="Calibri"/>
      <w:sz w:val="24"/>
      <w:szCs w:val="24"/>
    </w:rPr>
  </w:style>
  <w:style w:type="paragraph" w:customStyle="1" w:styleId="GG">
    <w:name w:val="表格正文GG"/>
    <w:basedOn w:val="aff3"/>
    <w:qFormat/>
    <w:pPr>
      <w:adjustRightInd w:val="0"/>
      <w:snapToGrid w:val="0"/>
      <w:jc w:val="center"/>
    </w:pPr>
    <w:rPr>
      <w:rFonts w:ascii="Calibri" w:eastAsia="仿宋" w:hAnsi="Calibri"/>
      <w:szCs w:val="21"/>
    </w:rPr>
  </w:style>
  <w:style w:type="paragraph" w:customStyle="1" w:styleId="-">
    <w:name w:val="文档-正文"/>
    <w:qFormat/>
    <w:pPr>
      <w:spacing w:line="360" w:lineRule="auto"/>
      <w:ind w:firstLineChars="200" w:firstLine="480"/>
      <w:jc w:val="both"/>
    </w:pPr>
    <w:rPr>
      <w:kern w:val="2"/>
      <w:sz w:val="24"/>
      <w:szCs w:val="24"/>
    </w:rPr>
  </w:style>
  <w:style w:type="paragraph" w:customStyle="1" w:styleId="USE1">
    <w:name w:val="USE 1"/>
    <w:basedOn w:val="aff3"/>
    <w:qFormat/>
    <w:pPr>
      <w:spacing w:line="200" w:lineRule="atLeast"/>
      <w:jc w:val="left"/>
    </w:pPr>
    <w:rPr>
      <w:rFonts w:ascii="宋体" w:hAnsi="宋体"/>
      <w:b/>
      <w:sz w:val="24"/>
      <w:szCs w:val="28"/>
    </w:rPr>
  </w:style>
  <w:style w:type="paragraph" w:customStyle="1" w:styleId="zw">
    <w:name w:val="zw"/>
    <w:basedOn w:val="aff3"/>
    <w:qFormat/>
    <w:pPr>
      <w:widowControl/>
      <w:spacing w:before="30"/>
      <w:ind w:left="100" w:right="100"/>
    </w:pPr>
    <w:rPr>
      <w:rFonts w:ascii="方正书宋简体" w:eastAsia="方正书宋简体" w:hAnsi="宋体"/>
      <w:color w:val="000000"/>
      <w:kern w:val="0"/>
      <w:szCs w:val="21"/>
    </w:rPr>
  </w:style>
  <w:style w:type="paragraph" w:customStyle="1" w:styleId="ParaCharCharCharCharCharCharCharCharChar1CharCharCharCharCharCharChar">
    <w:name w:val="默认段落字体 Para Char Char Char Char Char Char Char Char Char1 Char Char Char Char Char Char Char"/>
    <w:basedOn w:val="1f"/>
    <w:qFormat/>
    <w:rPr>
      <w:rFonts w:ascii="Tahoma" w:eastAsia="等线" w:hAnsi="Tahoma"/>
      <w:sz w:val="24"/>
      <w:szCs w:val="24"/>
    </w:rPr>
  </w:style>
  <w:style w:type="paragraph" w:customStyle="1" w:styleId="xl103">
    <w:name w:val="xl103"/>
    <w:basedOn w:val="aff3"/>
    <w:qFormat/>
    <w:pPr>
      <w:widowControl/>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TimesNewRoman620192">
    <w:name w:val="样式 (西文) Times New Roman 四号 段后: 6 磅 行距: 固定值 20 磅 首行缩进:  1.92 ..."/>
    <w:basedOn w:val="aff3"/>
    <w:qFormat/>
    <w:pPr>
      <w:spacing w:beforeLines="50" w:afterLines="50" w:line="360" w:lineRule="auto"/>
      <w:ind w:firstLineChars="200" w:firstLine="200"/>
    </w:pPr>
    <w:rPr>
      <w:rFonts w:cs="宋体"/>
      <w:sz w:val="28"/>
    </w:rPr>
  </w:style>
  <w:style w:type="paragraph" w:customStyle="1" w:styleId="xl55">
    <w:name w:val="xl55"/>
    <w:basedOn w:val="aff3"/>
    <w:qFormat/>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00">
    <w:name w:val="00正文"/>
    <w:basedOn w:val="aff3"/>
    <w:qFormat/>
    <w:pPr>
      <w:spacing w:beforeLines="50" w:line="360" w:lineRule="auto"/>
      <w:ind w:firstLineChars="200" w:firstLine="200"/>
    </w:pPr>
    <w:rPr>
      <w:rFonts w:ascii="Calibri" w:hAnsi="Calibri"/>
      <w:sz w:val="24"/>
      <w:szCs w:val="22"/>
    </w:rPr>
  </w:style>
  <w:style w:type="paragraph" w:customStyle="1" w:styleId="l2">
    <w:name w:val="样式 l正文 + 首行缩进:  2 字符"/>
    <w:basedOn w:val="aff3"/>
    <w:qFormat/>
    <w:pPr>
      <w:widowControl/>
      <w:ind w:firstLineChars="200" w:firstLine="200"/>
      <w:jc w:val="left"/>
    </w:pPr>
    <w:rPr>
      <w:rFonts w:cs="宋体"/>
    </w:rPr>
  </w:style>
  <w:style w:type="paragraph" w:customStyle="1" w:styleId="xl112">
    <w:name w:val="xl112"/>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50">
    <w:name w:val="xl50"/>
    <w:basedOn w:val="aff3"/>
    <w:qFormat/>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Char11">
    <w:name w:val="Char1"/>
    <w:basedOn w:val="aff3"/>
    <w:qFormat/>
    <w:pPr>
      <w:widowControl/>
      <w:spacing w:after="160" w:line="240" w:lineRule="exact"/>
      <w:jc w:val="left"/>
    </w:pPr>
    <w:rPr>
      <w:rFonts w:ascii="Verdana" w:hAnsi="Verdana"/>
      <w:kern w:val="0"/>
      <w:sz w:val="20"/>
      <w:lang w:eastAsia="en-US"/>
    </w:rPr>
  </w:style>
  <w:style w:type="paragraph" w:customStyle="1" w:styleId="xl37">
    <w:name w:val="xl37"/>
    <w:basedOn w:val="aff3"/>
    <w:qFormat/>
    <w:pPr>
      <w:widowControl/>
      <w:pBdr>
        <w:bottom w:val="single" w:sz="4" w:space="0" w:color="auto"/>
        <w:right w:val="single" w:sz="4" w:space="0" w:color="auto"/>
      </w:pBdr>
      <w:spacing w:before="100" w:after="100"/>
      <w:jc w:val="center"/>
    </w:pPr>
    <w:rPr>
      <w:rFonts w:eastAsia="Arial Unicode MS"/>
      <w:kern w:val="0"/>
    </w:rPr>
  </w:style>
  <w:style w:type="paragraph" w:customStyle="1" w:styleId="2fa">
    <w:name w:val="标题2"/>
    <w:basedOn w:val="12"/>
    <w:qFormat/>
    <w:rPr>
      <w:sz w:val="30"/>
    </w:rPr>
  </w:style>
  <w:style w:type="paragraph" w:customStyle="1" w:styleId="xl91">
    <w:name w:val="xl9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115">
    <w:name w:val="索引 11"/>
    <w:basedOn w:val="aff3"/>
    <w:next w:val="aff3"/>
    <w:qFormat/>
  </w:style>
  <w:style w:type="paragraph" w:customStyle="1" w:styleId="xl28">
    <w:name w:val="xl28"/>
    <w:basedOn w:val="aff3"/>
    <w:qFormat/>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31">
    <w:name w:val="xl31"/>
    <w:basedOn w:val="aff3"/>
    <w:qFormat/>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9">
    <w:name w:val="xl59"/>
    <w:basedOn w:val="aff3"/>
    <w:qFormat/>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affffffffe">
    <w:name w:val="目录"/>
    <w:basedOn w:val="aff3"/>
    <w:next w:val="affffff6"/>
    <w:qFormat/>
    <w:pPr>
      <w:adjustRightInd w:val="0"/>
      <w:spacing w:before="360" w:after="360" w:line="312" w:lineRule="atLeast"/>
      <w:jc w:val="center"/>
    </w:pPr>
    <w:rPr>
      <w:rFonts w:ascii="黑体" w:eastAsia="黑体"/>
      <w:spacing w:val="20"/>
      <w:kern w:val="0"/>
      <w:sz w:val="32"/>
    </w:rPr>
  </w:style>
  <w:style w:type="paragraph" w:customStyle="1" w:styleId="xl104">
    <w:name w:val="xl104"/>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afffffffff">
    <w:name w:val="表中文字"/>
    <w:basedOn w:val="aff3"/>
    <w:qFormat/>
    <w:pPr>
      <w:adjustRightInd w:val="0"/>
    </w:pPr>
    <w:rPr>
      <w:rFonts w:ascii="仿宋_GB2312" w:eastAsia="仿宋_GB2312" w:hAnsi="宋体"/>
      <w:bCs/>
      <w:color w:val="000000"/>
    </w:rPr>
  </w:style>
  <w:style w:type="paragraph" w:customStyle="1" w:styleId="TOC40">
    <w:name w:val="TOC 标题4"/>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CharCharChar2Char">
    <w:name w:val="Char Char Char2 Char"/>
    <w:basedOn w:val="aff3"/>
    <w:qFormat/>
    <w:pPr>
      <w:tabs>
        <w:tab w:val="left" w:pos="432"/>
      </w:tabs>
      <w:ind w:left="432" w:hanging="432"/>
    </w:pPr>
    <w:rPr>
      <w:rFonts w:ascii="Calibri" w:hAnsi="Calibri" w:cs="黑体"/>
      <w:szCs w:val="24"/>
    </w:rPr>
  </w:style>
  <w:style w:type="paragraph" w:customStyle="1" w:styleId="a8">
    <w:name w:val="样式 居中"/>
    <w:basedOn w:val="aff3"/>
    <w:qFormat/>
    <w:pPr>
      <w:numPr>
        <w:numId w:val="16"/>
      </w:numPr>
      <w:ind w:left="0" w:firstLine="0"/>
      <w:jc w:val="center"/>
    </w:pPr>
    <w:rPr>
      <w:rFonts w:cs="宋体"/>
    </w:rPr>
  </w:style>
  <w:style w:type="paragraph" w:customStyle="1" w:styleId="afffffffff0">
    <w:name w:val="标准正文"/>
    <w:basedOn w:val="aff3"/>
    <w:qFormat/>
    <w:pPr>
      <w:spacing w:before="60" w:after="60" w:line="360" w:lineRule="auto"/>
      <w:ind w:firstLine="482"/>
    </w:pPr>
    <w:rPr>
      <w:rFonts w:ascii="Arial" w:hAnsi="Arial"/>
      <w:sz w:val="24"/>
    </w:rPr>
  </w:style>
  <w:style w:type="paragraph" w:customStyle="1" w:styleId="xl109">
    <w:name w:val="xl109"/>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65">
    <w:name w:val="xl165"/>
    <w:basedOn w:val="aff3"/>
    <w:qFormat/>
    <w:pPr>
      <w:widowControl/>
      <w:pBdr>
        <w:top w:val="single" w:sz="4" w:space="0" w:color="auto"/>
        <w:left w:val="single" w:sz="4" w:space="0" w:color="auto"/>
      </w:pBdr>
      <w:spacing w:before="100" w:beforeAutospacing="1" w:after="100" w:afterAutospacing="1"/>
      <w:jc w:val="center"/>
    </w:pPr>
    <w:rPr>
      <w:rFonts w:ascii="宋体" w:hAnsi="宋体" w:cs="宋体"/>
      <w:color w:val="000000"/>
      <w:kern w:val="0"/>
      <w:sz w:val="20"/>
    </w:rPr>
  </w:style>
  <w:style w:type="paragraph" w:customStyle="1" w:styleId="2fb">
    <w:name w:val="付立标题2"/>
    <w:basedOn w:val="aff3"/>
    <w:qFormat/>
    <w:pPr>
      <w:tabs>
        <w:tab w:val="left" w:pos="576"/>
      </w:tabs>
      <w:ind w:left="576" w:hanging="576"/>
      <w:jc w:val="left"/>
      <w:outlineLvl w:val="1"/>
    </w:pPr>
    <w:rPr>
      <w:rFonts w:ascii="Arial" w:eastAsia="华文中宋" w:hAnsi="Arial" w:cs="华文中宋"/>
      <w:b/>
      <w:sz w:val="30"/>
      <w:szCs w:val="24"/>
    </w:rPr>
  </w:style>
  <w:style w:type="paragraph" w:customStyle="1" w:styleId="aff1">
    <w:name w:val="编号列项（三级）"/>
    <w:qFormat/>
    <w:pPr>
      <w:numPr>
        <w:numId w:val="17"/>
      </w:numPr>
      <w:ind w:leftChars="600" w:left="800" w:hangingChars="200" w:hanging="200"/>
    </w:pPr>
    <w:rPr>
      <w:rFonts w:ascii="宋体"/>
      <w:sz w:val="21"/>
    </w:rPr>
  </w:style>
  <w:style w:type="paragraph" w:customStyle="1" w:styleId="xiaob">
    <w:name w:val="xiao b"/>
    <w:basedOn w:val="aff3"/>
    <w:qFormat/>
    <w:pPr>
      <w:jc w:val="center"/>
    </w:pPr>
    <w:rPr>
      <w:rFonts w:eastAsia="黑体"/>
      <w:sz w:val="24"/>
    </w:rPr>
  </w:style>
  <w:style w:type="paragraph" w:customStyle="1" w:styleId="afffffffff1">
    <w:name w:val="表格内文字"/>
    <w:basedOn w:val="aff3"/>
    <w:qFormat/>
    <w:pPr>
      <w:adjustRightInd w:val="0"/>
      <w:snapToGrid w:val="0"/>
    </w:pPr>
    <w:rPr>
      <w:rFonts w:ascii="仿宋_GB2312" w:eastAsia="仿宋_GB2312"/>
      <w:bCs/>
      <w:sz w:val="18"/>
      <w:szCs w:val="24"/>
      <w:lang w:val="zh-CN"/>
    </w:rPr>
  </w:style>
  <w:style w:type="paragraph" w:customStyle="1" w:styleId="Char1CharCharChar">
    <w:name w:val="Char1 Char Char Char"/>
    <w:basedOn w:val="aff3"/>
    <w:qFormat/>
    <w:rPr>
      <w:szCs w:val="24"/>
    </w:rPr>
  </w:style>
  <w:style w:type="paragraph" w:customStyle="1" w:styleId="et5">
    <w:name w:val="et5"/>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142">
    <w:name w:val="xl14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szCs w:val="24"/>
    </w:rPr>
  </w:style>
  <w:style w:type="paragraph" w:customStyle="1" w:styleId="xl99">
    <w:name w:val="xl99"/>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146">
    <w:name w:val="xl146"/>
    <w:basedOn w:val="aff3"/>
    <w:qFormat/>
    <w:pPr>
      <w:widowControl/>
      <w:pBdr>
        <w:top w:val="single" w:sz="4" w:space="0" w:color="auto"/>
        <w:left w:val="single" w:sz="12"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CharCharCharCharCharCharCharCharChar">
    <w:name w:val="Char Char Char Char Char Char Char Char Char"/>
    <w:basedOn w:val="aff3"/>
    <w:qFormat/>
    <w:pPr>
      <w:widowControl/>
      <w:spacing w:after="160" w:line="360" w:lineRule="auto"/>
      <w:ind w:firstLineChars="200" w:firstLine="200"/>
      <w:jc w:val="left"/>
    </w:pPr>
    <w:rPr>
      <w:rFonts w:ascii="Verdana" w:eastAsia="黑体" w:hAnsi="Verdana"/>
      <w:kern w:val="0"/>
      <w:lang w:eastAsia="en-US"/>
    </w:rPr>
  </w:style>
  <w:style w:type="paragraph" w:customStyle="1" w:styleId="xl150">
    <w:name w:val="xl150"/>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xl35">
    <w:name w:val="xl35"/>
    <w:basedOn w:val="aff3"/>
    <w:qFormat/>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xl105">
    <w:name w:val="xl105"/>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xl113">
    <w:name w:val="xl113"/>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xl83">
    <w:name w:val="xl8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xl118">
    <w:name w:val="xl118"/>
    <w:basedOn w:val="aff3"/>
    <w:qFormat/>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1CharCharCharCharCharCharCharCharCharCharCharChar">
    <w:name w:val="1 Char Char Char Char Char Char Char Char Char Char Char Char"/>
    <w:basedOn w:val="aff3"/>
    <w:qFormat/>
    <w:pPr>
      <w:widowControl/>
      <w:adjustRightInd w:val="0"/>
      <w:snapToGrid w:val="0"/>
      <w:spacing w:line="120" w:lineRule="atLeast"/>
      <w:ind w:firstLineChars="200" w:firstLine="200"/>
      <w:jc w:val="left"/>
    </w:pPr>
    <w:rPr>
      <w:rFonts w:ascii="Verdana" w:eastAsia="Times New Roman" w:hAnsi="Verdana"/>
      <w:kern w:val="0"/>
      <w:lang w:eastAsia="en-US"/>
    </w:rPr>
  </w:style>
  <w:style w:type="paragraph" w:customStyle="1" w:styleId="3h3L33Heading3-oldH33Heading3hidden2hh3">
    <w:name w:val="样式 标题 3h3L3编号标题 3Heading 3 - oldH33Heading 3 hidden2hh3..."/>
    <w:basedOn w:val="31"/>
    <w:qFormat/>
    <w:pPr>
      <w:tabs>
        <w:tab w:val="left" w:pos="720"/>
      </w:tabs>
      <w:spacing w:before="120" w:after="120" w:line="360" w:lineRule="auto"/>
      <w:ind w:left="907" w:hanging="623"/>
    </w:pPr>
    <w:rPr>
      <w:rFonts w:hAnsi="宋体" w:cs="宋体"/>
      <w:bCs w:val="0"/>
      <w:sz w:val="28"/>
      <w:szCs w:val="20"/>
    </w:rPr>
  </w:style>
  <w:style w:type="paragraph" w:customStyle="1" w:styleId="qian">
    <w:name w:val="qian"/>
    <w:basedOn w:val="aff3"/>
    <w:qFormat/>
    <w:pPr>
      <w:tabs>
        <w:tab w:val="left" w:pos="4395"/>
      </w:tabs>
      <w:ind w:left="4"/>
    </w:pPr>
  </w:style>
  <w:style w:type="paragraph" w:customStyle="1" w:styleId="afffffffff2">
    <w:name w:val="正文建议"/>
    <w:basedOn w:val="aff3"/>
    <w:qFormat/>
    <w:pPr>
      <w:ind w:firstLineChars="200" w:firstLine="200"/>
    </w:pPr>
    <w:rPr>
      <w:rFonts w:eastAsia="仿宋_GB2312"/>
      <w:sz w:val="28"/>
      <w:szCs w:val="24"/>
    </w:rPr>
  </w:style>
  <w:style w:type="paragraph" w:customStyle="1" w:styleId="200">
    <w:name w:val="样式 规划标题2 + 左侧:  0 厘米 首行缩进:  0 厘米"/>
    <w:basedOn w:val="aff3"/>
    <w:qFormat/>
    <w:pPr>
      <w:keepNext/>
      <w:keepLines/>
      <w:widowControl/>
      <w:tabs>
        <w:tab w:val="left" w:pos="280"/>
      </w:tabs>
      <w:snapToGrid w:val="0"/>
      <w:spacing w:before="120" w:after="120" w:line="480" w:lineRule="exact"/>
      <w:ind w:left="280" w:right="210"/>
      <w:jc w:val="left"/>
      <w:outlineLvl w:val="1"/>
    </w:pPr>
    <w:rPr>
      <w:rFonts w:ascii="Arial" w:hAnsi="Arial" w:cs="宋体"/>
      <w:b/>
      <w:bCs/>
      <w:kern w:val="0"/>
      <w:sz w:val="28"/>
    </w:rPr>
  </w:style>
  <w:style w:type="paragraph" w:customStyle="1" w:styleId="xl107">
    <w:name w:val="xl107"/>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et23">
    <w:name w:val="et23"/>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xl102">
    <w:name w:val="xl102"/>
    <w:basedOn w:val="aff3"/>
    <w:qFormat/>
    <w:pPr>
      <w:widowControl/>
      <w:pBdr>
        <w:top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31">
    <w:name w:val="xl131"/>
    <w:basedOn w:val="aff3"/>
    <w:qFormat/>
    <w:pPr>
      <w:widowControl/>
      <w:pBdr>
        <w:top w:val="single" w:sz="12" w:space="0" w:color="auto"/>
        <w:left w:val="single" w:sz="12" w:space="0" w:color="auto"/>
        <w:bottom w:val="single" w:sz="12" w:space="0" w:color="auto"/>
      </w:pBdr>
      <w:shd w:val="clear" w:color="auto" w:fill="C0C0C0"/>
      <w:spacing w:before="100" w:beforeAutospacing="1" w:after="100" w:afterAutospacing="1"/>
      <w:jc w:val="center"/>
    </w:pPr>
    <w:rPr>
      <w:rFonts w:ascii="宋体" w:hAnsi="宋体" w:cs="宋体"/>
      <w:b/>
      <w:bCs/>
      <w:color w:val="000000"/>
      <w:kern w:val="0"/>
      <w:sz w:val="24"/>
      <w:szCs w:val="24"/>
    </w:rPr>
  </w:style>
  <w:style w:type="paragraph" w:customStyle="1" w:styleId="xl123">
    <w:name w:val="xl123"/>
    <w:basedOn w:val="aff3"/>
    <w:qFormat/>
    <w:pPr>
      <w:widowControl/>
      <w:pBdr>
        <w:top w:val="single" w:sz="4" w:space="0" w:color="auto"/>
        <w:left w:val="single" w:sz="12"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CM97">
    <w:name w:val="CM97"/>
    <w:basedOn w:val="Default"/>
    <w:next w:val="Default"/>
    <w:qFormat/>
    <w:pPr>
      <w:spacing w:after="373"/>
    </w:pPr>
    <w:rPr>
      <w:rFonts w:ascii="宋体"/>
      <w:color w:val="auto"/>
    </w:rPr>
  </w:style>
  <w:style w:type="paragraph" w:customStyle="1" w:styleId="xl127">
    <w:name w:val="xl127"/>
    <w:basedOn w:val="aff3"/>
    <w:qFormat/>
    <w:pPr>
      <w:widowControl/>
      <w:pBdr>
        <w:left w:val="single" w:sz="12"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Arial">
    <w:name w:val="样式 表格标题 + Arial"/>
    <w:basedOn w:val="a7"/>
    <w:qFormat/>
    <w:pPr>
      <w:keepNext w:val="0"/>
      <w:keepLines w:val="0"/>
      <w:numPr>
        <w:ilvl w:val="0"/>
        <w:numId w:val="0"/>
      </w:numPr>
      <w:tabs>
        <w:tab w:val="clear" w:pos="992"/>
        <w:tab w:val="left" w:pos="1008"/>
      </w:tabs>
      <w:snapToGrid/>
      <w:spacing w:beforeLines="25" w:line="200" w:lineRule="exact"/>
    </w:pPr>
    <w:rPr>
      <w:rFonts w:eastAsia="宋体"/>
      <w:bCs w:val="0"/>
      <w:caps w:val="0"/>
      <w:sz w:val="21"/>
      <w:szCs w:val="24"/>
    </w:rPr>
  </w:style>
  <w:style w:type="paragraph" w:customStyle="1" w:styleId="a7">
    <w:name w:val="表格标题"/>
    <w:basedOn w:val="50"/>
    <w:qFormat/>
    <w:pPr>
      <w:numPr>
        <w:ilvl w:val="4"/>
        <w:numId w:val="18"/>
      </w:numPr>
      <w:snapToGrid w:val="0"/>
      <w:spacing w:before="0" w:after="0" w:line="240" w:lineRule="auto"/>
      <w:ind w:firstLine="0"/>
      <w:jc w:val="center"/>
      <w:outlineLvl w:val="9"/>
    </w:pPr>
    <w:rPr>
      <w:rFonts w:ascii="Arial" w:eastAsia="楷体_GB2312" w:hAnsi="Arial"/>
      <w:bCs/>
      <w:caps/>
      <w:sz w:val="28"/>
      <w:szCs w:val="28"/>
    </w:rPr>
  </w:style>
  <w:style w:type="paragraph" w:customStyle="1" w:styleId="xl135">
    <w:name w:val="xl135"/>
    <w:basedOn w:val="aff3"/>
    <w:qFormat/>
    <w:pPr>
      <w:widowControl/>
      <w:pBdr>
        <w:top w:val="single" w:sz="12" w:space="0" w:color="auto"/>
        <w:right w:val="single" w:sz="4" w:space="0" w:color="auto"/>
      </w:pBdr>
      <w:shd w:val="clear" w:color="auto" w:fill="C0C0C0"/>
      <w:spacing w:before="100" w:beforeAutospacing="1" w:after="100" w:afterAutospacing="1"/>
      <w:jc w:val="center"/>
    </w:pPr>
    <w:rPr>
      <w:rFonts w:ascii="宋体" w:hAnsi="宋体" w:cs="宋体"/>
      <w:b/>
      <w:bCs/>
      <w:color w:val="000000"/>
      <w:kern w:val="0"/>
      <w:sz w:val="24"/>
      <w:szCs w:val="24"/>
    </w:rPr>
  </w:style>
  <w:style w:type="paragraph" w:customStyle="1" w:styleId="xl143">
    <w:name w:val="xl143"/>
    <w:basedOn w:val="aff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widthlinestyle16">
    <w:name w:val="widthline style16"/>
    <w:basedOn w:val="aff3"/>
    <w:qFormat/>
    <w:pPr>
      <w:widowControl/>
      <w:spacing w:before="100" w:beforeAutospacing="1" w:after="100" w:afterAutospacing="1"/>
      <w:jc w:val="left"/>
    </w:pPr>
    <w:rPr>
      <w:rFonts w:ascii="宋体" w:hAnsi="宋体" w:cs="宋体"/>
      <w:kern w:val="0"/>
      <w:sz w:val="24"/>
      <w:szCs w:val="24"/>
    </w:rPr>
  </w:style>
  <w:style w:type="paragraph" w:customStyle="1" w:styleId="xl33">
    <w:name w:val="xl33"/>
    <w:basedOn w:val="aff3"/>
    <w:qFormat/>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122">
    <w:name w:val="xl122"/>
    <w:basedOn w:val="aff3"/>
    <w:qFormat/>
    <w:pPr>
      <w:widowControl/>
      <w:pBdr>
        <w:top w:val="single" w:sz="4" w:space="0" w:color="auto"/>
        <w:left w:val="single" w:sz="12"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2222">
    <w:name w:val="样式2222"/>
    <w:basedOn w:val="aff3"/>
    <w:qFormat/>
    <w:pPr>
      <w:ind w:firstLineChars="200" w:firstLine="200"/>
    </w:pPr>
    <w:rPr>
      <w:rFonts w:ascii="Arial" w:eastAsia="华文中宋" w:hAnsi="Arial" w:cs="宋体"/>
      <w:sz w:val="24"/>
      <w:szCs w:val="24"/>
      <w:lang w:val="zh-CN"/>
    </w:rPr>
  </w:style>
  <w:style w:type="paragraph" w:customStyle="1" w:styleId="xl97">
    <w:name w:val="xl97"/>
    <w:basedOn w:val="aff3"/>
    <w:qFormat/>
    <w:pPr>
      <w:widowControl/>
      <w:pBdr>
        <w:top w:val="single" w:sz="4" w:space="0" w:color="auto"/>
        <w:left w:val="single" w:sz="4" w:space="0" w:color="auto"/>
      </w:pBdr>
      <w:spacing w:before="100" w:beforeAutospacing="1" w:after="100" w:afterAutospacing="1"/>
      <w:jc w:val="center"/>
    </w:pPr>
    <w:rPr>
      <w:rFonts w:ascii="宋体" w:hAnsi="宋体" w:cs="宋体"/>
      <w:b/>
      <w:bCs/>
      <w:kern w:val="0"/>
      <w:sz w:val="20"/>
    </w:rPr>
  </w:style>
  <w:style w:type="paragraph" w:customStyle="1" w:styleId="bt">
    <w:name w:val="bt"/>
    <w:basedOn w:val="aff3"/>
    <w:qFormat/>
    <w:pPr>
      <w:spacing w:line="340" w:lineRule="exact"/>
      <w:jc w:val="center"/>
    </w:pPr>
    <w:rPr>
      <w:rFonts w:eastAsia="黑体"/>
      <w:sz w:val="32"/>
    </w:rPr>
  </w:style>
  <w:style w:type="paragraph" w:customStyle="1" w:styleId="xl87">
    <w:name w:val="xl87"/>
    <w:basedOn w:val="aff3"/>
    <w:qFormat/>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NewNewNewNewNewNewNewNewNewNewNewNewNewNewNewNewNewNewNewNewNewNewNewNew">
    <w:name w:val="正文 New New New New New New New New New New New New New New New New New New New New New New New New"/>
    <w:qFormat/>
    <w:pPr>
      <w:widowControl w:val="0"/>
      <w:jc w:val="both"/>
    </w:pPr>
    <w:rPr>
      <w:rFonts w:ascii="Calibri" w:hAnsi="Calibri"/>
      <w:kern w:val="2"/>
      <w:sz w:val="21"/>
      <w:szCs w:val="22"/>
    </w:rPr>
  </w:style>
  <w:style w:type="paragraph" w:customStyle="1" w:styleId="xl70">
    <w:name w:val="xl7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116">
    <w:name w:val="纯文本11"/>
    <w:basedOn w:val="aff3"/>
    <w:qFormat/>
    <w:pPr>
      <w:jc w:val="left"/>
    </w:pPr>
    <w:rPr>
      <w:rFonts w:ascii="Calibri" w:hAnsi="Courier New"/>
      <w:kern w:val="0"/>
      <w:sz w:val="20"/>
      <w:szCs w:val="21"/>
    </w:rPr>
  </w:style>
  <w:style w:type="paragraph" w:customStyle="1" w:styleId="xl88">
    <w:name w:val="xl8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HTMLBody">
    <w:name w:val="HTML Body"/>
    <w:qFormat/>
    <w:pPr>
      <w:snapToGrid w:val="0"/>
    </w:pPr>
    <w:rPr>
      <w:rFonts w:ascii="Arial" w:hAnsi="Arial"/>
      <w:lang w:eastAsia="en-US"/>
    </w:rPr>
  </w:style>
  <w:style w:type="paragraph" w:customStyle="1" w:styleId="Char20">
    <w:name w:val="Char2"/>
    <w:basedOn w:val="aff3"/>
    <w:qFormat/>
    <w:pPr>
      <w:widowControl/>
      <w:spacing w:after="160" w:line="360" w:lineRule="auto"/>
      <w:ind w:firstLineChars="200" w:firstLine="200"/>
      <w:jc w:val="left"/>
    </w:pPr>
    <w:rPr>
      <w:rFonts w:ascii="Verdana" w:hAnsi="Verdana"/>
      <w:kern w:val="0"/>
      <w:lang w:eastAsia="en-US"/>
    </w:rPr>
  </w:style>
  <w:style w:type="paragraph" w:customStyle="1" w:styleId="rw">
    <w:name w:val="rw"/>
    <w:basedOn w:val="aff3"/>
    <w:qFormat/>
    <w:pPr>
      <w:widowControl/>
      <w:spacing w:before="30"/>
      <w:ind w:left="100" w:right="100"/>
      <w:jc w:val="right"/>
    </w:pPr>
    <w:rPr>
      <w:rFonts w:ascii="方正仿宋简体" w:eastAsia="方正仿宋简体" w:hAnsi="宋体"/>
      <w:color w:val="000000"/>
      <w:kern w:val="0"/>
      <w:szCs w:val="21"/>
    </w:rPr>
  </w:style>
  <w:style w:type="paragraph" w:customStyle="1" w:styleId="afffffffff3">
    <w:name w:val="剧中"/>
    <w:basedOn w:val="aff3"/>
    <w:qFormat/>
    <w:pPr>
      <w:jc w:val="center"/>
    </w:pPr>
    <w:rPr>
      <w:rFonts w:ascii="Calibri" w:hAnsi="Calibri"/>
      <w:szCs w:val="22"/>
    </w:rPr>
  </w:style>
  <w:style w:type="paragraph" w:customStyle="1" w:styleId="46">
    <w:name w:val="样式4"/>
    <w:basedOn w:val="aff3"/>
    <w:qFormat/>
    <w:pPr>
      <w:tabs>
        <w:tab w:val="left" w:pos="1410"/>
      </w:tabs>
      <w:spacing w:line="360" w:lineRule="auto"/>
      <w:ind w:left="1410" w:hanging="360"/>
    </w:pPr>
    <w:rPr>
      <w:sz w:val="24"/>
    </w:rPr>
  </w:style>
  <w:style w:type="paragraph" w:customStyle="1" w:styleId="117">
    <w:name w:val="批注主题11"/>
    <w:basedOn w:val="afff2"/>
    <w:next w:val="afff2"/>
    <w:qFormat/>
    <w:rPr>
      <w:b/>
      <w:bCs/>
    </w:rPr>
  </w:style>
  <w:style w:type="paragraph" w:customStyle="1" w:styleId="et43">
    <w:name w:val="et43"/>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98">
    <w:name w:val="xl98"/>
    <w:basedOn w:val="aff3"/>
    <w:qFormat/>
    <w:pPr>
      <w:widowControl/>
      <w:pBdr>
        <w:left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CM1">
    <w:name w:val="CM1"/>
    <w:basedOn w:val="Default"/>
    <w:next w:val="Default"/>
    <w:qFormat/>
    <w:pPr>
      <w:spacing w:after="315"/>
    </w:pPr>
    <w:rPr>
      <w:rFonts w:ascii="Arial" w:hAnsi="Arial"/>
      <w:color w:val="auto"/>
    </w:rPr>
  </w:style>
  <w:style w:type="paragraph" w:customStyle="1" w:styleId="afffffffff4">
    <w:name w:val="格子里"/>
    <w:basedOn w:val="aff3"/>
    <w:qFormat/>
    <w:pPr>
      <w:spacing w:line="480" w:lineRule="auto"/>
      <w:jc w:val="center"/>
    </w:pPr>
    <w:rPr>
      <w:rFonts w:ascii="Calibri" w:hAnsi="Calibri"/>
      <w:sz w:val="24"/>
      <w:szCs w:val="22"/>
    </w:rPr>
  </w:style>
  <w:style w:type="paragraph" w:customStyle="1" w:styleId="et15">
    <w:name w:val="et15"/>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color w:val="000000"/>
      <w:kern w:val="0"/>
      <w:sz w:val="24"/>
      <w:szCs w:val="24"/>
    </w:rPr>
  </w:style>
  <w:style w:type="paragraph" w:customStyle="1" w:styleId="1-21">
    <w:name w:val="中等深浅网格 1 - 强调文字颜色 21"/>
    <w:basedOn w:val="aff3"/>
    <w:qFormat/>
    <w:pPr>
      <w:ind w:firstLineChars="200" w:firstLine="420"/>
    </w:pPr>
    <w:rPr>
      <w:rFonts w:ascii="Calibri" w:hAnsi="Calibri"/>
      <w:szCs w:val="22"/>
    </w:rPr>
  </w:style>
  <w:style w:type="paragraph" w:customStyle="1" w:styleId="et20">
    <w:name w:val="et20"/>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b/>
      <w:bCs/>
      <w:color w:val="000000"/>
      <w:kern w:val="0"/>
      <w:sz w:val="20"/>
    </w:rPr>
  </w:style>
  <w:style w:type="paragraph" w:customStyle="1" w:styleId="xl152">
    <w:name w:val="xl15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118">
    <w:name w:val="列出段落11"/>
    <w:basedOn w:val="aff3"/>
    <w:qFormat/>
    <w:pPr>
      <w:ind w:firstLineChars="200" w:firstLine="420"/>
    </w:pPr>
  </w:style>
  <w:style w:type="paragraph" w:customStyle="1" w:styleId="xl148">
    <w:name w:val="xl148"/>
    <w:basedOn w:val="aff3"/>
    <w:qFormat/>
    <w:pPr>
      <w:widowControl/>
      <w:pBdr>
        <w:top w:val="single" w:sz="4" w:space="0" w:color="auto"/>
        <w:right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et31">
    <w:name w:val="et31"/>
    <w:basedOn w:val="aff3"/>
    <w:qFormat/>
    <w:pPr>
      <w:widowControl/>
      <w:pBdr>
        <w:top w:val="single" w:sz="4" w:space="0" w:color="000000"/>
        <w:left w:val="single" w:sz="4" w:space="0" w:color="000000"/>
        <w:bottom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font7">
    <w:name w:val="font7"/>
    <w:basedOn w:val="aff3"/>
    <w:qFormat/>
    <w:pPr>
      <w:widowControl/>
      <w:spacing w:before="100" w:after="100"/>
      <w:jc w:val="left"/>
    </w:pPr>
    <w:rPr>
      <w:rFonts w:ascii="宋体" w:hAnsi="宋体" w:hint="eastAsia"/>
      <w:kern w:val="0"/>
    </w:rPr>
  </w:style>
  <w:style w:type="paragraph" w:customStyle="1" w:styleId="et3">
    <w:name w:val="et3"/>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afffffffff5">
    <w:name w:val="样式"/>
    <w:basedOn w:val="aff3"/>
    <w:qFormat/>
    <w:pPr>
      <w:tabs>
        <w:tab w:val="left" w:pos="567"/>
        <w:tab w:val="left" w:pos="720"/>
      </w:tabs>
      <w:snapToGrid w:val="0"/>
      <w:spacing w:line="460" w:lineRule="atLeast"/>
    </w:pPr>
    <w:rPr>
      <w:rFonts w:ascii="Arial" w:hAnsi="Arial"/>
      <w:spacing w:val="6"/>
      <w:sz w:val="24"/>
    </w:rPr>
  </w:style>
  <w:style w:type="paragraph" w:customStyle="1" w:styleId="afffffffff6">
    <w:name w:val="表格正文"/>
    <w:basedOn w:val="aff3"/>
    <w:qFormat/>
    <w:rPr>
      <w:rFonts w:ascii="Calibri" w:hAnsi="Calibri" w:cs="Arial"/>
      <w:sz w:val="18"/>
      <w:szCs w:val="18"/>
    </w:rPr>
  </w:style>
  <w:style w:type="paragraph" w:customStyle="1" w:styleId="et35">
    <w:name w:val="et35"/>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19">
    <w:name w:val="正文文本缩进11"/>
    <w:basedOn w:val="aff3"/>
    <w:qFormat/>
    <w:pPr>
      <w:spacing w:line="360" w:lineRule="auto"/>
      <w:ind w:firstLine="573"/>
    </w:pPr>
    <w:rPr>
      <w:rFonts w:ascii="宋体"/>
      <w:kern w:val="0"/>
      <w:sz w:val="28"/>
    </w:rPr>
  </w:style>
  <w:style w:type="paragraph" w:customStyle="1" w:styleId="a0">
    <w:name w:val="一级标题"/>
    <w:basedOn w:val="12"/>
    <w:next w:val="aff3"/>
    <w:qFormat/>
    <w:pPr>
      <w:numPr>
        <w:numId w:val="4"/>
      </w:numPr>
      <w:spacing w:line="480" w:lineRule="auto"/>
    </w:pPr>
    <w:rPr>
      <w:rFonts w:ascii="Times New Roman" w:eastAsia="华文中宋"/>
      <w:sz w:val="30"/>
      <w:szCs w:val="44"/>
    </w:rPr>
  </w:style>
  <w:style w:type="paragraph" w:customStyle="1" w:styleId="afffffffff7">
    <w:name w:val="自定义表格"/>
    <w:basedOn w:val="aff3"/>
    <w:qFormat/>
    <w:pPr>
      <w:widowControl/>
      <w:snapToGrid w:val="0"/>
      <w:spacing w:before="80" w:after="80"/>
    </w:pPr>
    <w:rPr>
      <w:kern w:val="0"/>
    </w:rPr>
  </w:style>
  <w:style w:type="paragraph" w:customStyle="1" w:styleId="20">
    <w:name w:val="标注2"/>
    <w:basedOn w:val="a4"/>
    <w:next w:val="aff3"/>
    <w:qFormat/>
    <w:pPr>
      <w:numPr>
        <w:numId w:val="19"/>
      </w:numPr>
    </w:pPr>
  </w:style>
  <w:style w:type="paragraph" w:customStyle="1" w:styleId="afffffffff8">
    <w:name w:val="样式 表格正文"/>
    <w:basedOn w:val="aff3"/>
    <w:qFormat/>
    <w:pPr>
      <w:spacing w:beforeLines="10" w:line="200" w:lineRule="exact"/>
      <w:jc w:val="left"/>
    </w:pPr>
    <w:rPr>
      <w:rFonts w:ascii="Arial" w:hAnsi="Arial" w:cs="宋体"/>
      <w:sz w:val="15"/>
      <w:szCs w:val="15"/>
    </w:rPr>
  </w:style>
  <w:style w:type="paragraph" w:customStyle="1" w:styleId="afffffffff9">
    <w:name w:val="正文 + 宋体"/>
    <w:basedOn w:val="affff8"/>
    <w:qFormat/>
    <w:pPr>
      <w:spacing w:beforeLines="50" w:afterLines="50" w:line="360" w:lineRule="auto"/>
      <w:jc w:val="both"/>
    </w:pPr>
    <w:rPr>
      <w:rFonts w:ascii="宋体" w:hAnsi="宋体"/>
      <w:b w:val="0"/>
      <w:bCs w:val="0"/>
      <w:sz w:val="20"/>
      <w:szCs w:val="20"/>
    </w:rPr>
  </w:style>
  <w:style w:type="paragraph" w:customStyle="1" w:styleId="xl145">
    <w:name w:val="xl145"/>
    <w:basedOn w:val="aff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a5">
    <w:name w:val="图片标题"/>
    <w:basedOn w:val="aff3"/>
    <w:next w:val="aff3"/>
    <w:qFormat/>
    <w:pPr>
      <w:numPr>
        <w:ilvl w:val="2"/>
        <w:numId w:val="20"/>
      </w:numPr>
      <w:tabs>
        <w:tab w:val="left" w:pos="360"/>
        <w:tab w:val="left" w:pos="540"/>
      </w:tabs>
      <w:ind w:left="360" w:hanging="360"/>
    </w:pPr>
    <w:rPr>
      <w:rFonts w:ascii="宋体" w:hAnsi="宋体" w:cs="宋体"/>
      <w:color w:val="0000FF"/>
      <w:szCs w:val="24"/>
    </w:rPr>
  </w:style>
  <w:style w:type="paragraph" w:customStyle="1" w:styleId="xl90">
    <w:name w:val="xl9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afffffffffa">
    <w:name w:val="航道工可"/>
    <w:basedOn w:val="aff3"/>
    <w:qFormat/>
    <w:pPr>
      <w:ind w:firstLineChars="200" w:firstLine="200"/>
    </w:pPr>
    <w:rPr>
      <w:sz w:val="28"/>
      <w:szCs w:val="24"/>
    </w:rPr>
  </w:style>
  <w:style w:type="paragraph" w:customStyle="1" w:styleId="1fd">
    <w:name w:val="样式 目录 1 + 宋体"/>
    <w:basedOn w:val="TOC1"/>
    <w:qFormat/>
    <w:pPr>
      <w:adjustRightInd/>
      <w:snapToGrid/>
      <w:spacing w:before="120" w:after="120"/>
      <w:jc w:val="left"/>
    </w:pPr>
    <w:rPr>
      <w:sz w:val="20"/>
      <w:szCs w:val="20"/>
    </w:rPr>
  </w:style>
  <w:style w:type="paragraph" w:customStyle="1" w:styleId="et12">
    <w:name w:val="et12"/>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et39">
    <w:name w:val="et39"/>
    <w:basedOn w:val="aff3"/>
    <w:qFormat/>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et30">
    <w:name w:val="et30"/>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215GB2312">
    <w:name w:val="样式 样式 样式 段 + 四号 首行缩进:  2 字符 行距: 1.5 倍行距 + 仿宋_GB2312 四号 + 首行缩进:  ..."/>
    <w:basedOn w:val="aff3"/>
    <w:qFormat/>
    <w:pPr>
      <w:widowControl/>
      <w:autoSpaceDE w:val="0"/>
      <w:autoSpaceDN w:val="0"/>
      <w:snapToGrid w:val="0"/>
      <w:spacing w:line="360" w:lineRule="auto"/>
      <w:ind w:firstLineChars="200" w:firstLine="200"/>
    </w:pPr>
    <w:rPr>
      <w:rFonts w:ascii="Calibri" w:eastAsia="仿宋_GB2312" w:hAnsi="Calibri" w:cs="宋体"/>
      <w:sz w:val="28"/>
      <w:szCs w:val="28"/>
    </w:rPr>
  </w:style>
  <w:style w:type="paragraph" w:customStyle="1" w:styleId="305">
    <w:name w:val="样式 标题 3 + 段前: 0.5 行"/>
    <w:basedOn w:val="31"/>
    <w:qFormat/>
    <w:pPr>
      <w:keepNext w:val="0"/>
      <w:tabs>
        <w:tab w:val="left" w:pos="709"/>
      </w:tabs>
      <w:spacing w:beforeLines="50" w:after="0" w:line="360" w:lineRule="auto"/>
      <w:ind w:left="709" w:hanging="709"/>
    </w:pPr>
    <w:rPr>
      <w:rFonts w:ascii="Times" w:hAnsi="Times"/>
      <w:bCs w:val="0"/>
      <w:kern w:val="28"/>
      <w:sz w:val="24"/>
      <w:szCs w:val="28"/>
      <w:lang w:val="en-GB"/>
    </w:rPr>
  </w:style>
  <w:style w:type="paragraph" w:customStyle="1" w:styleId="2fc">
    <w:name w:val="修订2"/>
    <w:uiPriority w:val="99"/>
    <w:qFormat/>
    <w:rPr>
      <w:kern w:val="2"/>
      <w:sz w:val="21"/>
      <w:szCs w:val="24"/>
    </w:rPr>
  </w:style>
  <w:style w:type="paragraph" w:customStyle="1" w:styleId="xl76">
    <w:name w:val="xl76"/>
    <w:basedOn w:val="aff3"/>
    <w:qFormat/>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et47">
    <w:name w:val="et47"/>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afffffffffb">
    <w:name w:val="正文申请书"/>
    <w:basedOn w:val="aff3"/>
    <w:qFormat/>
    <w:pPr>
      <w:spacing w:beforeLines="50" w:line="360" w:lineRule="auto"/>
      <w:ind w:firstLineChars="200" w:firstLine="200"/>
    </w:pPr>
    <w:rPr>
      <w:bCs/>
      <w:sz w:val="28"/>
      <w:szCs w:val="24"/>
    </w:rPr>
  </w:style>
  <w:style w:type="paragraph" w:customStyle="1" w:styleId="xl80">
    <w:name w:val="xl8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137">
    <w:name w:val="xl137"/>
    <w:basedOn w:val="aff3"/>
    <w:qFormat/>
    <w:pPr>
      <w:widowControl/>
      <w:pBdr>
        <w:top w:val="single" w:sz="12" w:space="0" w:color="auto"/>
        <w:left w:val="single" w:sz="4" w:space="0" w:color="auto"/>
        <w:right w:val="single" w:sz="12" w:space="0" w:color="auto"/>
      </w:pBdr>
      <w:shd w:val="clear" w:color="auto" w:fill="C0C0C0"/>
      <w:spacing w:before="100" w:beforeAutospacing="1" w:after="100" w:afterAutospacing="1"/>
      <w:jc w:val="center"/>
    </w:pPr>
    <w:rPr>
      <w:rFonts w:ascii="宋体" w:hAnsi="宋体" w:cs="宋体"/>
      <w:b/>
      <w:bCs/>
      <w:kern w:val="0"/>
      <w:sz w:val="24"/>
      <w:szCs w:val="24"/>
    </w:rPr>
  </w:style>
  <w:style w:type="paragraph" w:customStyle="1" w:styleId="20505">
    <w:name w:val="样式 标题 2 + 段前: 0.5 行 段后: 0.5 行"/>
    <w:basedOn w:val="24"/>
    <w:qFormat/>
    <w:pPr>
      <w:adjustRightInd/>
      <w:spacing w:line="520" w:lineRule="exact"/>
      <w:jc w:val="left"/>
      <w:textAlignment w:val="auto"/>
    </w:pPr>
    <w:rPr>
      <w:rFonts w:ascii="Times New Roman" w:hAnsi="Times New Roman" w:cs="宋体"/>
      <w:b w:val="0"/>
      <w:bCs/>
    </w:rPr>
  </w:style>
  <w:style w:type="paragraph" w:customStyle="1" w:styleId="xl52">
    <w:name w:val="xl52"/>
    <w:basedOn w:val="aff3"/>
    <w:qFormat/>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94">
    <w:name w:val="xl94"/>
    <w:basedOn w:val="aff3"/>
    <w:qFormat/>
    <w:pPr>
      <w:widowControl/>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153">
    <w:name w:val="样式 宋体 小四 行距: 1.5 倍行距"/>
    <w:basedOn w:val="aff3"/>
    <w:qFormat/>
    <w:pPr>
      <w:spacing w:line="360" w:lineRule="auto"/>
      <w:ind w:leftChars="207" w:left="435" w:firstLineChars="150" w:firstLine="360"/>
    </w:pPr>
    <w:rPr>
      <w:rFonts w:ascii="宋体" w:hAnsi="宋体" w:cs="宋体"/>
      <w:sz w:val="24"/>
    </w:rPr>
  </w:style>
  <w:style w:type="paragraph" w:customStyle="1" w:styleId="-111">
    <w:name w:val="彩色列表 - 强调文字颜色 11"/>
    <w:basedOn w:val="aff3"/>
    <w:qFormat/>
    <w:pPr>
      <w:ind w:firstLineChars="200" w:firstLine="420"/>
    </w:pPr>
    <w:rPr>
      <w:rFonts w:ascii="Calibri" w:hAnsi="Calibri"/>
    </w:rPr>
  </w:style>
  <w:style w:type="paragraph" w:customStyle="1" w:styleId="Style43">
    <w:name w:val="_Style 43"/>
    <w:basedOn w:val="aff3"/>
    <w:qFormat/>
    <w:pPr>
      <w:widowControl/>
      <w:spacing w:after="160" w:line="240" w:lineRule="exact"/>
      <w:jc w:val="left"/>
    </w:pPr>
    <w:rPr>
      <w:rFonts w:ascii="Verdana" w:eastAsia="仿宋_GB2312" w:hAnsi="Verdana"/>
      <w:kern w:val="0"/>
      <w:sz w:val="24"/>
      <w:lang w:eastAsia="en-US"/>
    </w:rPr>
  </w:style>
  <w:style w:type="paragraph" w:customStyle="1" w:styleId="xl141">
    <w:name w:val="xl14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2fd">
    <w:name w:val="样式 左侧:  2 字符"/>
    <w:basedOn w:val="aff3"/>
    <w:qFormat/>
    <w:pPr>
      <w:spacing w:line="520" w:lineRule="exact"/>
      <w:ind w:firstLineChars="200" w:firstLine="200"/>
    </w:pPr>
    <w:rPr>
      <w:rFonts w:cs="宋体"/>
      <w:sz w:val="28"/>
    </w:rPr>
  </w:style>
  <w:style w:type="paragraph" w:customStyle="1" w:styleId="1fe">
    <w:name w:val="付立标题1"/>
    <w:basedOn w:val="aff3"/>
    <w:qFormat/>
    <w:pPr>
      <w:tabs>
        <w:tab w:val="left" w:pos="3126"/>
      </w:tabs>
      <w:ind w:left="3126" w:hanging="432"/>
      <w:jc w:val="center"/>
      <w:outlineLvl w:val="0"/>
    </w:pPr>
    <w:rPr>
      <w:rFonts w:ascii="Arial" w:eastAsia="华文中宋" w:hAnsi="Arial" w:cs="华文中宋"/>
      <w:b/>
      <w:sz w:val="32"/>
      <w:szCs w:val="30"/>
    </w:rPr>
  </w:style>
  <w:style w:type="paragraph" w:customStyle="1" w:styleId="xl101">
    <w:name w:val="xl101"/>
    <w:basedOn w:val="aff3"/>
    <w:qFormat/>
    <w:pPr>
      <w:widowControl/>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hj2jibianhao">
    <w:name w:val="hj2jibianhao"/>
    <w:basedOn w:val="aff3"/>
    <w:qFormat/>
    <w:pPr>
      <w:numPr>
        <w:numId w:val="21"/>
      </w:numPr>
      <w:snapToGrid w:val="0"/>
      <w:spacing w:line="360" w:lineRule="auto"/>
    </w:pPr>
    <w:rPr>
      <w:kern w:val="0"/>
      <w:sz w:val="24"/>
      <w:szCs w:val="24"/>
    </w:rPr>
  </w:style>
  <w:style w:type="paragraph" w:customStyle="1" w:styleId="11a">
    <w:name w:val="日期11"/>
    <w:basedOn w:val="aff3"/>
    <w:next w:val="aff3"/>
    <w:qFormat/>
    <w:pPr>
      <w:ind w:leftChars="2500" w:left="100"/>
    </w:pPr>
    <w:rPr>
      <w:rFonts w:ascii="Calibri" w:hAnsi="Calibri" w:cs="黑体"/>
    </w:rPr>
  </w:style>
  <w:style w:type="paragraph" w:customStyle="1" w:styleId="CharChar1CharCharCharCharCharChar">
    <w:name w:val="Char Char1 Char Char Char Char Char Char"/>
    <w:basedOn w:val="aff3"/>
    <w:qFormat/>
    <w:pPr>
      <w:widowControl/>
      <w:spacing w:after="160" w:line="240" w:lineRule="exact"/>
      <w:jc w:val="left"/>
    </w:pPr>
    <w:rPr>
      <w:rFonts w:ascii="Verdana" w:eastAsia="仿宋_GB2312" w:hAnsi="Verdana"/>
      <w:kern w:val="0"/>
      <w:sz w:val="24"/>
      <w:lang w:eastAsia="en-US"/>
    </w:rPr>
  </w:style>
  <w:style w:type="paragraph" w:customStyle="1" w:styleId="et13">
    <w:name w:val="et13"/>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msonormal0">
    <w:name w:val="msonormal"/>
    <w:basedOn w:val="aff3"/>
    <w:qFormat/>
    <w:pPr>
      <w:widowControl/>
      <w:spacing w:before="100" w:beforeAutospacing="1" w:after="100" w:afterAutospacing="1"/>
      <w:jc w:val="left"/>
    </w:pPr>
    <w:rPr>
      <w:rFonts w:ascii="ˎ̥" w:hAnsi="ˎ̥" w:cs="宋体"/>
      <w:kern w:val="0"/>
      <w:sz w:val="18"/>
      <w:szCs w:val="18"/>
    </w:rPr>
  </w:style>
  <w:style w:type="paragraph" w:customStyle="1" w:styleId="mtitle">
    <w:name w:val="mtitle"/>
    <w:basedOn w:val="aff3"/>
    <w:qFormat/>
    <w:pPr>
      <w:widowControl/>
      <w:spacing w:before="30"/>
      <w:jc w:val="center"/>
    </w:pPr>
    <w:rPr>
      <w:rFonts w:ascii="方正小标宋简体" w:eastAsia="方正小标宋简体" w:hAnsi="宋体"/>
      <w:color w:val="000000"/>
      <w:kern w:val="0"/>
      <w:sz w:val="44"/>
      <w:szCs w:val="44"/>
    </w:rPr>
  </w:style>
  <w:style w:type="paragraph" w:customStyle="1" w:styleId="xl49">
    <w:name w:val="xl49"/>
    <w:basedOn w:val="aff3"/>
    <w:qFormat/>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et10">
    <w:name w:val="et10"/>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hh">
    <w:name w:val="hh"/>
    <w:basedOn w:val="aff3"/>
    <w:qFormat/>
    <w:pPr>
      <w:widowControl/>
      <w:autoSpaceDE w:val="0"/>
      <w:autoSpaceDN w:val="0"/>
      <w:adjustRightInd w:val="0"/>
      <w:spacing w:line="480" w:lineRule="atLeast"/>
      <w:ind w:firstLine="540"/>
      <w:jc w:val="left"/>
    </w:pPr>
    <w:rPr>
      <w:rFonts w:ascii="宋体"/>
      <w:spacing w:val="40"/>
      <w:kern w:val="0"/>
      <w:sz w:val="24"/>
    </w:rPr>
  </w:style>
  <w:style w:type="paragraph" w:customStyle="1" w:styleId="xl125">
    <w:name w:val="xl125"/>
    <w:basedOn w:val="aff3"/>
    <w:qFormat/>
    <w:pPr>
      <w:widowControl/>
      <w:pBdr>
        <w:left w:val="single" w:sz="12"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2fe">
    <w:name w:val="正文2"/>
    <w:basedOn w:val="aff3"/>
    <w:qFormat/>
    <w:pPr>
      <w:widowControl/>
      <w:spacing w:after="160" w:line="360" w:lineRule="auto"/>
      <w:ind w:firstLineChars="200" w:firstLine="200"/>
      <w:jc w:val="left"/>
    </w:pPr>
    <w:rPr>
      <w:rFonts w:ascii="Verdana" w:eastAsia="黑体" w:hAnsi="Verdana"/>
      <w:kern w:val="0"/>
      <w:lang w:eastAsia="en-US"/>
    </w:rPr>
  </w:style>
  <w:style w:type="paragraph" w:customStyle="1" w:styleId="font4">
    <w:name w:val="font4"/>
    <w:basedOn w:val="aff3"/>
    <w:qFormat/>
    <w:pPr>
      <w:widowControl/>
      <w:spacing w:before="100" w:beforeAutospacing="1" w:after="100" w:afterAutospacing="1"/>
      <w:jc w:val="left"/>
    </w:pPr>
    <w:rPr>
      <w:rFonts w:ascii="宋体" w:hAnsi="宋体" w:cs="宋体"/>
      <w:b/>
      <w:bCs/>
      <w:color w:val="000000"/>
      <w:kern w:val="0"/>
      <w:sz w:val="20"/>
    </w:rPr>
  </w:style>
  <w:style w:type="paragraph" w:customStyle="1" w:styleId="afffffffffc">
    <w:name w:val="正文可研"/>
    <w:basedOn w:val="aff3"/>
    <w:qFormat/>
    <w:pPr>
      <w:spacing w:beforeLines="50" w:line="360" w:lineRule="auto"/>
      <w:ind w:firstLineChars="200" w:firstLine="200"/>
    </w:pPr>
    <w:rPr>
      <w:sz w:val="28"/>
      <w:szCs w:val="30"/>
    </w:rPr>
  </w:style>
  <w:style w:type="paragraph" w:customStyle="1" w:styleId="et25">
    <w:name w:val="et25"/>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kern w:val="0"/>
      <w:sz w:val="24"/>
      <w:szCs w:val="24"/>
    </w:rPr>
  </w:style>
  <w:style w:type="paragraph" w:customStyle="1" w:styleId="xl115">
    <w:name w:val="xl115"/>
    <w:basedOn w:val="aff3"/>
    <w:qFormat/>
    <w:pPr>
      <w:widowControl/>
      <w:pBdr>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font0">
    <w:name w:val="font0"/>
    <w:basedOn w:val="aff3"/>
    <w:qFormat/>
    <w:pPr>
      <w:widowControl/>
      <w:spacing w:before="100" w:beforeAutospacing="1" w:after="100" w:afterAutospacing="1"/>
      <w:jc w:val="left"/>
    </w:pPr>
    <w:rPr>
      <w:rFonts w:ascii="宋体" w:hAnsi="宋体" w:cs="Arial Unicode MS" w:hint="eastAsia"/>
      <w:kern w:val="0"/>
      <w:sz w:val="24"/>
      <w:szCs w:val="24"/>
    </w:rPr>
  </w:style>
  <w:style w:type="paragraph" w:customStyle="1" w:styleId="xl134">
    <w:name w:val="xl134"/>
    <w:basedOn w:val="aff3"/>
    <w:qFormat/>
    <w:pPr>
      <w:widowControl/>
      <w:pBdr>
        <w:top w:val="single" w:sz="12" w:space="0" w:color="auto"/>
        <w:right w:val="single" w:sz="4" w:space="0" w:color="auto"/>
      </w:pBdr>
      <w:shd w:val="clear" w:color="auto" w:fill="C0C0C0"/>
      <w:spacing w:before="100" w:beforeAutospacing="1" w:after="100" w:afterAutospacing="1"/>
      <w:jc w:val="center"/>
    </w:pPr>
    <w:rPr>
      <w:rFonts w:ascii="宋体" w:hAnsi="宋体" w:cs="宋体"/>
      <w:color w:val="000000"/>
      <w:kern w:val="0"/>
      <w:sz w:val="24"/>
      <w:szCs w:val="24"/>
    </w:rPr>
  </w:style>
  <w:style w:type="paragraph" w:customStyle="1" w:styleId="xl100">
    <w:name w:val="xl100"/>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120">
    <w:name w:val="xl12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3">
    <w:name w:val="xl73"/>
    <w:basedOn w:val="aff3"/>
    <w:qFormat/>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16">
    <w:name w:val="xl116"/>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3H3BOD0h3sect123Heading3-oldlevel3PIM3Leve2">
    <w:name w:val="样式 标题 3H3BOD 0h3sect1.2.3Heading 3 - oldlevel_3PIM 3Leve...2"/>
    <w:basedOn w:val="31"/>
    <w:qFormat/>
    <w:pPr>
      <w:keepNext w:val="0"/>
      <w:keepLines w:val="0"/>
      <w:snapToGrid w:val="0"/>
      <w:spacing w:beforeLines="50" w:afterLines="50" w:line="240" w:lineRule="atLeast"/>
      <w:ind w:left="723"/>
    </w:pPr>
    <w:rPr>
      <w:rFonts w:hAnsi="宋体" w:cs="黑体"/>
      <w:sz w:val="21"/>
      <w:szCs w:val="20"/>
    </w:rPr>
  </w:style>
  <w:style w:type="paragraph" w:customStyle="1" w:styleId="af3">
    <w:name w:val="五级标题格式"/>
    <w:basedOn w:val="50"/>
    <w:qFormat/>
    <w:pPr>
      <w:keepNext w:val="0"/>
      <w:keepLines w:val="0"/>
      <w:numPr>
        <w:ilvl w:val="4"/>
        <w:numId w:val="22"/>
      </w:numPr>
      <w:tabs>
        <w:tab w:val="clear" w:pos="1008"/>
        <w:tab w:val="left" w:pos="1208"/>
      </w:tabs>
      <w:spacing w:before="120" w:after="120" w:line="240" w:lineRule="auto"/>
      <w:ind w:left="1008" w:hanging="432"/>
      <w:jc w:val="center"/>
    </w:pPr>
    <w:rPr>
      <w:b/>
      <w:caps/>
      <w:kern w:val="0"/>
      <w:sz w:val="20"/>
      <w:szCs w:val="28"/>
    </w:rPr>
  </w:style>
  <w:style w:type="paragraph" w:customStyle="1" w:styleId="40">
    <w:name w:val="报告标题4"/>
    <w:basedOn w:val="4"/>
    <w:qFormat/>
    <w:pPr>
      <w:keepLines/>
      <w:numPr>
        <w:ilvl w:val="3"/>
        <w:numId w:val="23"/>
      </w:numPr>
      <w:wordWrap/>
      <w:overflowPunct/>
      <w:autoSpaceDE/>
      <w:autoSpaceDN/>
      <w:adjustRightInd/>
      <w:spacing w:before="156" w:after="156" w:line="240" w:lineRule="auto"/>
      <w:jc w:val="both"/>
    </w:pPr>
    <w:rPr>
      <w:rFonts w:ascii="Times New Roman" w:eastAsia="华文中宋" w:hAnsi="Times New Roman"/>
      <w:bCs/>
      <w:kern w:val="2"/>
      <w:szCs w:val="28"/>
    </w:rPr>
  </w:style>
  <w:style w:type="paragraph" w:customStyle="1" w:styleId="afffffffffd">
    <w:name w:val="表编号"/>
    <w:basedOn w:val="afffffffffe"/>
    <w:qFormat/>
    <w:pPr>
      <w:tabs>
        <w:tab w:val="left" w:pos="2410"/>
      </w:tabs>
      <w:adjustRightInd/>
      <w:spacing w:line="360" w:lineRule="auto"/>
      <w:ind w:left="2830" w:hanging="420"/>
      <w:jc w:val="both"/>
    </w:pPr>
    <w:rPr>
      <w:rFonts w:ascii="Times New Roman" w:eastAsia="黑体"/>
      <w:b/>
      <w:kern w:val="2"/>
      <w:lang w:val="en-US"/>
    </w:rPr>
  </w:style>
  <w:style w:type="paragraph" w:customStyle="1" w:styleId="afffffffffe">
    <w:name w:val="图编号"/>
    <w:basedOn w:val="aff3"/>
    <w:qFormat/>
    <w:pPr>
      <w:adjustRightInd w:val="0"/>
      <w:spacing w:line="312" w:lineRule="atLeast"/>
      <w:jc w:val="center"/>
    </w:pPr>
    <w:rPr>
      <w:rFonts w:ascii="仿宋_GB2312" w:eastAsia="仿宋_GB2312"/>
      <w:kern w:val="0"/>
      <w:sz w:val="24"/>
      <w:szCs w:val="24"/>
      <w:lang w:val="en-GB"/>
    </w:rPr>
  </w:style>
  <w:style w:type="paragraph" w:customStyle="1" w:styleId="af2">
    <w:name w:val="四级标题格式"/>
    <w:basedOn w:val="aff3"/>
    <w:qFormat/>
    <w:pPr>
      <w:numPr>
        <w:ilvl w:val="3"/>
        <w:numId w:val="22"/>
      </w:numPr>
      <w:ind w:left="200" w:firstLine="0"/>
      <w:jc w:val="left"/>
      <w:outlineLvl w:val="3"/>
    </w:pPr>
    <w:rPr>
      <w:rFonts w:ascii="Calibri" w:hAnsi="Calibri"/>
      <w:b/>
      <w:bCs/>
      <w:sz w:val="30"/>
      <w:szCs w:val="30"/>
    </w:rPr>
  </w:style>
  <w:style w:type="paragraph" w:customStyle="1" w:styleId="xl84">
    <w:name w:val="xl84"/>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121">
    <w:name w:val="目录 12"/>
    <w:basedOn w:val="aff3"/>
    <w:next w:val="aff3"/>
    <w:qFormat/>
    <w:pPr>
      <w:tabs>
        <w:tab w:val="left" w:pos="1120"/>
        <w:tab w:val="right" w:leader="dot" w:pos="8296"/>
      </w:tabs>
      <w:adjustRightInd w:val="0"/>
      <w:spacing w:before="120" w:after="120" w:line="360" w:lineRule="auto"/>
      <w:jc w:val="center"/>
    </w:pPr>
    <w:rPr>
      <w:rFonts w:ascii="华文中宋" w:eastAsia="华文中宋" w:hAnsi="华文中宋"/>
      <w:bCs/>
      <w:caps/>
      <w:kern w:val="0"/>
      <w:sz w:val="28"/>
      <w:szCs w:val="28"/>
    </w:rPr>
  </w:style>
  <w:style w:type="paragraph" w:customStyle="1" w:styleId="Style80">
    <w:name w:val="_Style 80"/>
    <w:basedOn w:val="aff3"/>
    <w:next w:val="37"/>
    <w:qFormat/>
    <w:pPr>
      <w:spacing w:line="420" w:lineRule="exact"/>
      <w:ind w:firstLine="525"/>
    </w:pPr>
    <w:rPr>
      <w:rFonts w:ascii="宋体"/>
      <w:color w:val="FF0000"/>
      <w:sz w:val="24"/>
    </w:rPr>
  </w:style>
  <w:style w:type="paragraph" w:customStyle="1" w:styleId="xl124">
    <w:name w:val="xl124"/>
    <w:basedOn w:val="aff3"/>
    <w:qFormat/>
    <w:pPr>
      <w:widowControl/>
      <w:pBdr>
        <w:left w:val="single" w:sz="12"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2ff">
    <w:name w:val="2"/>
    <w:basedOn w:val="aff3"/>
    <w:next w:val="211"/>
    <w:qFormat/>
    <w:pPr>
      <w:spacing w:after="120" w:line="480" w:lineRule="auto"/>
      <w:ind w:leftChars="200" w:left="420"/>
    </w:pPr>
    <w:rPr>
      <w:rFonts w:ascii="Calibri" w:hAnsi="Calibri" w:cs="黑体"/>
      <w:szCs w:val="22"/>
    </w:rPr>
  </w:style>
  <w:style w:type="paragraph" w:customStyle="1" w:styleId="2ff0">
    <w:name w:val="正文（首行缩进2字符）"/>
    <w:basedOn w:val="aff3"/>
    <w:qFormat/>
    <w:pPr>
      <w:spacing w:line="360" w:lineRule="auto"/>
      <w:ind w:firstLineChars="200" w:firstLine="480"/>
    </w:pPr>
    <w:rPr>
      <w:sz w:val="24"/>
    </w:rPr>
  </w:style>
  <w:style w:type="paragraph" w:customStyle="1" w:styleId="xl114">
    <w:name w:val="xl114"/>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et27">
    <w:name w:val="et27"/>
    <w:basedOn w:val="aff3"/>
    <w:qFormat/>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1ff">
    <w:name w:val="图表目录1"/>
    <w:basedOn w:val="aff3"/>
    <w:next w:val="aff3"/>
    <w:qFormat/>
    <w:pPr>
      <w:jc w:val="left"/>
    </w:pPr>
    <w:rPr>
      <w:i/>
      <w:iCs/>
      <w:szCs w:val="24"/>
    </w:rPr>
  </w:style>
  <w:style w:type="paragraph" w:customStyle="1" w:styleId="-112">
    <w:name w:val="彩色底纹 - 强调文字颜色 11"/>
    <w:qFormat/>
    <w:rPr>
      <w:rFonts w:ascii="Calibri" w:hAnsi="Calibri"/>
      <w:kern w:val="2"/>
      <w:sz w:val="21"/>
      <w:szCs w:val="22"/>
    </w:rPr>
  </w:style>
  <w:style w:type="paragraph" w:customStyle="1" w:styleId="xl24">
    <w:name w:val="xl24"/>
    <w:basedOn w:val="aff3"/>
    <w:qFormat/>
    <w:pPr>
      <w:widowControl/>
      <w:spacing w:before="100" w:beforeAutospacing="1" w:after="100" w:afterAutospacing="1"/>
      <w:jc w:val="left"/>
    </w:pPr>
    <w:rPr>
      <w:rFonts w:ascii="宋体" w:hAnsi="宋体" w:cs="黑体"/>
      <w:b/>
      <w:bCs/>
      <w:kern w:val="0"/>
      <w:sz w:val="24"/>
      <w:szCs w:val="24"/>
    </w:rPr>
  </w:style>
  <w:style w:type="paragraph" w:customStyle="1" w:styleId="11b">
    <w:name w:val="目录 11"/>
    <w:basedOn w:val="aff3"/>
    <w:next w:val="aff3"/>
    <w:qFormat/>
    <w:pPr>
      <w:tabs>
        <w:tab w:val="left" w:pos="1120"/>
        <w:tab w:val="right" w:leader="dot" w:pos="8296"/>
      </w:tabs>
      <w:adjustRightInd w:val="0"/>
      <w:spacing w:before="120" w:after="120" w:line="360" w:lineRule="auto"/>
    </w:pPr>
    <w:rPr>
      <w:rFonts w:ascii="黑体" w:eastAsia="黑体" w:hAnsi="宋体"/>
      <w:b/>
      <w:bCs/>
      <w:caps/>
      <w:kern w:val="0"/>
      <w:sz w:val="24"/>
      <w:szCs w:val="24"/>
    </w:rPr>
  </w:style>
  <w:style w:type="paragraph" w:customStyle="1" w:styleId="L91">
    <w:name w:val="L9标题1"/>
    <w:basedOn w:val="aff3"/>
    <w:qFormat/>
    <w:pPr>
      <w:tabs>
        <w:tab w:val="left" w:pos="425"/>
      </w:tabs>
      <w:spacing w:before="100" w:after="50" w:line="360" w:lineRule="auto"/>
      <w:ind w:left="425" w:hanging="425"/>
    </w:pPr>
    <w:rPr>
      <w:b/>
      <w:sz w:val="28"/>
    </w:rPr>
  </w:style>
  <w:style w:type="paragraph" w:customStyle="1" w:styleId="l97">
    <w:name w:val="l9标题7"/>
    <w:basedOn w:val="l96"/>
    <w:qFormat/>
    <w:pPr>
      <w:ind w:left="284" w:firstLine="0"/>
    </w:pPr>
  </w:style>
  <w:style w:type="paragraph" w:customStyle="1" w:styleId="et4">
    <w:name w:val="et4"/>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0">
    <w:name w:val="样式10"/>
    <w:basedOn w:val="24"/>
    <w:qFormat/>
    <w:pPr>
      <w:numPr>
        <w:ilvl w:val="1"/>
        <w:numId w:val="24"/>
      </w:numPr>
      <w:tabs>
        <w:tab w:val="left" w:pos="525"/>
      </w:tabs>
      <w:adjustRightInd/>
      <w:spacing w:before="260" w:after="260" w:line="415" w:lineRule="auto"/>
      <w:textAlignment w:val="auto"/>
    </w:pPr>
    <w:rPr>
      <w:rFonts w:ascii="Arial" w:hAnsi="Arial"/>
      <w:sz w:val="32"/>
      <w:szCs w:val="32"/>
    </w:rPr>
  </w:style>
  <w:style w:type="paragraph" w:customStyle="1" w:styleId="xl151">
    <w:name w:val="xl151"/>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xl71">
    <w:name w:val="xl7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affffffffff">
    <w:name w:val="列表内容"/>
    <w:basedOn w:val="aff3"/>
    <w:next w:val="aff3"/>
    <w:qFormat/>
    <w:pPr>
      <w:widowControl/>
      <w:tabs>
        <w:tab w:val="left" w:pos="840"/>
      </w:tabs>
      <w:ind w:left="840" w:hanging="420"/>
      <w:jc w:val="left"/>
    </w:pPr>
    <w:rPr>
      <w:kern w:val="0"/>
      <w:sz w:val="18"/>
    </w:rPr>
  </w:style>
  <w:style w:type="paragraph" w:customStyle="1" w:styleId="et45">
    <w:name w:val="et45"/>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22">
    <w:name w:val="报告标题2"/>
    <w:basedOn w:val="24"/>
    <w:qFormat/>
    <w:pPr>
      <w:numPr>
        <w:ilvl w:val="1"/>
        <w:numId w:val="23"/>
      </w:numPr>
      <w:tabs>
        <w:tab w:val="left" w:pos="360"/>
        <w:tab w:val="left" w:pos="680"/>
      </w:tabs>
      <w:adjustRightInd/>
      <w:spacing w:beforeLines="50" w:afterLines="50" w:line="480" w:lineRule="auto"/>
      <w:ind w:left="0" w:firstLine="0"/>
      <w:jc w:val="left"/>
      <w:textAlignment w:val="auto"/>
    </w:pPr>
    <w:rPr>
      <w:rFonts w:ascii="Times New Roman" w:eastAsia="华文中宋" w:hAnsi="Times New Roman"/>
      <w:szCs w:val="32"/>
    </w:rPr>
  </w:style>
  <w:style w:type="paragraph" w:customStyle="1" w:styleId="affffffffff0">
    <w:name w:val="项目符号"/>
    <w:basedOn w:val="aff3"/>
    <w:qFormat/>
    <w:pPr>
      <w:widowControl/>
      <w:tabs>
        <w:tab w:val="left" w:pos="0"/>
        <w:tab w:val="left" w:pos="1200"/>
      </w:tabs>
      <w:overflowPunct w:val="0"/>
      <w:autoSpaceDE w:val="0"/>
      <w:autoSpaceDN w:val="0"/>
      <w:adjustRightInd w:val="0"/>
      <w:spacing w:before="20" w:after="20" w:line="360" w:lineRule="auto"/>
      <w:ind w:left="355" w:hanging="155"/>
    </w:pPr>
    <w:rPr>
      <w:rFonts w:ascii="Arial" w:hAnsi="Arial"/>
      <w:kern w:val="0"/>
      <w:sz w:val="24"/>
    </w:rPr>
  </w:style>
  <w:style w:type="paragraph" w:customStyle="1" w:styleId="xl81">
    <w:name w:val="xl8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et18">
    <w:name w:val="et18"/>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20"/>
    </w:rPr>
  </w:style>
  <w:style w:type="paragraph" w:customStyle="1" w:styleId="GB231225">
    <w:name w:val="样式 仿宋_GB2312 小三 行距: 固定值 25 磅"/>
    <w:basedOn w:val="aff3"/>
    <w:qFormat/>
    <w:pPr>
      <w:spacing w:line="500" w:lineRule="exact"/>
      <w:ind w:firstLineChars="200" w:firstLine="600"/>
    </w:pPr>
    <w:rPr>
      <w:rFonts w:ascii="仿宋_GB2312" w:eastAsia="仿宋_GB2312" w:cs="宋体"/>
      <w:sz w:val="28"/>
    </w:rPr>
  </w:style>
  <w:style w:type="paragraph" w:customStyle="1" w:styleId="affffffffff1">
    <w:name w:val="规划正文"/>
    <w:basedOn w:val="aff3"/>
    <w:qFormat/>
    <w:pPr>
      <w:widowControl/>
      <w:spacing w:line="360" w:lineRule="auto"/>
      <w:ind w:firstLineChars="200" w:firstLine="200"/>
      <w:jc w:val="left"/>
    </w:pPr>
    <w:rPr>
      <w:rFonts w:ascii="Calibri" w:hAnsi="Calibri" w:cs="黑体"/>
      <w:kern w:val="0"/>
      <w:sz w:val="28"/>
      <w:szCs w:val="28"/>
    </w:rPr>
  </w:style>
  <w:style w:type="paragraph" w:customStyle="1" w:styleId="xl85">
    <w:name w:val="xl8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affffffffff2">
    <w:name w:val="表格序号"/>
    <w:basedOn w:val="aff3"/>
    <w:qFormat/>
    <w:pPr>
      <w:ind w:left="840" w:hanging="420"/>
      <w:jc w:val="center"/>
    </w:pPr>
    <w:rPr>
      <w:rFonts w:ascii="Arial" w:hAnsi="Arial"/>
      <w:sz w:val="18"/>
      <w:szCs w:val="18"/>
    </w:rPr>
  </w:style>
  <w:style w:type="paragraph" w:customStyle="1" w:styleId="5">
    <w:name w:val="报告标题5"/>
    <w:basedOn w:val="50"/>
    <w:qFormat/>
    <w:pPr>
      <w:numPr>
        <w:ilvl w:val="4"/>
        <w:numId w:val="23"/>
      </w:numPr>
      <w:tabs>
        <w:tab w:val="clear" w:pos="1008"/>
        <w:tab w:val="left" w:pos="360"/>
      </w:tabs>
      <w:spacing w:line="360" w:lineRule="auto"/>
    </w:pPr>
    <w:rPr>
      <w:rFonts w:eastAsia="华文中宋"/>
      <w:b/>
      <w:bCs/>
      <w:szCs w:val="28"/>
    </w:rPr>
  </w:style>
  <w:style w:type="paragraph" w:customStyle="1" w:styleId="CharCharCharCharCharCharChar">
    <w:name w:val="Char Char Char Char Char Char Char"/>
    <w:basedOn w:val="aff3"/>
    <w:qFormat/>
    <w:pPr>
      <w:widowControl/>
      <w:adjustRightInd w:val="0"/>
      <w:snapToGrid w:val="0"/>
      <w:spacing w:line="120" w:lineRule="atLeast"/>
      <w:jc w:val="left"/>
    </w:pPr>
    <w:rPr>
      <w:rFonts w:ascii="Verdana" w:eastAsia="Times New Roman" w:hAnsi="Verdana" w:cs="黑体"/>
      <w:kern w:val="0"/>
      <w:szCs w:val="22"/>
      <w:lang w:eastAsia="en-US"/>
    </w:rPr>
  </w:style>
  <w:style w:type="paragraph" w:customStyle="1" w:styleId="et28">
    <w:name w:val="et28"/>
    <w:basedOn w:val="aff3"/>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CM24">
    <w:name w:val="CM24"/>
    <w:basedOn w:val="Default"/>
    <w:next w:val="Default"/>
    <w:qFormat/>
    <w:pPr>
      <w:spacing w:line="440" w:lineRule="atLeast"/>
    </w:pPr>
    <w:rPr>
      <w:rFonts w:ascii="宋体"/>
      <w:color w:val="auto"/>
    </w:rPr>
  </w:style>
  <w:style w:type="paragraph" w:customStyle="1" w:styleId="xl69">
    <w:name w:val="xl69"/>
    <w:basedOn w:val="aff3"/>
    <w:qFormat/>
    <w:pPr>
      <w:widowControl/>
      <w:spacing w:before="100" w:beforeAutospacing="1" w:after="100" w:afterAutospacing="1"/>
      <w:jc w:val="left"/>
    </w:pPr>
    <w:rPr>
      <w:kern w:val="0"/>
      <w:sz w:val="24"/>
      <w:szCs w:val="24"/>
    </w:rPr>
  </w:style>
  <w:style w:type="paragraph" w:customStyle="1" w:styleId="et21">
    <w:name w:val="et21"/>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CM7">
    <w:name w:val="CM7"/>
    <w:basedOn w:val="aff3"/>
    <w:next w:val="aff3"/>
    <w:qFormat/>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xl96">
    <w:name w:val="xl96"/>
    <w:basedOn w:val="aff3"/>
    <w:qFormat/>
    <w:pPr>
      <w:widowControl/>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19">
    <w:name w:val="xl119"/>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et24">
    <w:name w:val="et24"/>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b/>
      <w:bCs/>
      <w:color w:val="000000"/>
      <w:kern w:val="0"/>
      <w:sz w:val="24"/>
      <w:szCs w:val="24"/>
    </w:rPr>
  </w:style>
  <w:style w:type="paragraph" w:customStyle="1" w:styleId="3d">
    <w:name w:val="正文缩进3"/>
    <w:basedOn w:val="aff5"/>
    <w:next w:val="aff5"/>
    <w:qFormat/>
    <w:pPr>
      <w:adjustRightInd/>
      <w:snapToGrid w:val="0"/>
      <w:spacing w:beforeLines="50" w:line="520" w:lineRule="atLeast"/>
      <w:ind w:firstLineChars="200" w:firstLine="200"/>
      <w:textAlignment w:val="auto"/>
    </w:pPr>
    <w:rPr>
      <w:rFonts w:ascii="Tahoma" w:eastAsia="等线" w:hAnsi="Tahoma" w:cs="Calibri"/>
      <w:b/>
      <w:kern w:val="2"/>
      <w:sz w:val="24"/>
      <w:szCs w:val="28"/>
    </w:rPr>
  </w:style>
  <w:style w:type="paragraph" w:customStyle="1" w:styleId="3H3BOD0h3sect123Heading3-oldlevel3PIM3Leve">
    <w:name w:val="样式 标题 3H3BOD 0h3sect1.2.3Heading 3 - oldlevel_3PIM 3Leve..."/>
    <w:basedOn w:val="31"/>
    <w:qFormat/>
    <w:pPr>
      <w:keepNext w:val="0"/>
      <w:keepLines w:val="0"/>
      <w:tabs>
        <w:tab w:val="left" w:pos="1276"/>
        <w:tab w:val="left" w:pos="1560"/>
      </w:tabs>
      <w:snapToGrid w:val="0"/>
      <w:spacing w:beforeLines="50" w:afterLines="50" w:line="500" w:lineRule="exact"/>
    </w:pPr>
    <w:rPr>
      <w:kern w:val="24"/>
      <w:sz w:val="30"/>
      <w:szCs w:val="20"/>
    </w:rPr>
  </w:style>
  <w:style w:type="paragraph" w:customStyle="1" w:styleId="xl93">
    <w:name w:val="xl9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NewNewNew">
    <w:name w:val="正文 New New New"/>
    <w:qFormat/>
    <w:pPr>
      <w:widowControl w:val="0"/>
      <w:jc w:val="both"/>
    </w:pPr>
    <w:rPr>
      <w:kern w:val="2"/>
      <w:sz w:val="21"/>
      <w:szCs w:val="24"/>
    </w:rPr>
  </w:style>
  <w:style w:type="paragraph" w:customStyle="1" w:styleId="xl132">
    <w:name w:val="xl132"/>
    <w:basedOn w:val="aff3"/>
    <w:qFormat/>
    <w:pPr>
      <w:widowControl/>
      <w:pBdr>
        <w:left w:val="single" w:sz="12"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tc">
    <w:name w:val="tc"/>
    <w:basedOn w:val="aff3"/>
    <w:qFormat/>
    <w:pPr>
      <w:widowControl/>
      <w:spacing w:before="30"/>
      <w:jc w:val="center"/>
    </w:pPr>
    <w:rPr>
      <w:rFonts w:ascii="黑体" w:eastAsia="黑体" w:hAnsi="宋体"/>
      <w:color w:val="000000"/>
      <w:kern w:val="0"/>
      <w:sz w:val="36"/>
      <w:szCs w:val="36"/>
    </w:rPr>
  </w:style>
  <w:style w:type="paragraph" w:customStyle="1" w:styleId="6H6BOD4PIM6BulletlistL6h6ThirdSubheadingL">
    <w:name w:val="样式 标题 6H6BOD 4PIM 6Bullet listL6第五层条h6Third SubheadingL..."/>
    <w:basedOn w:val="60"/>
    <w:qFormat/>
    <w:pPr>
      <w:spacing w:beforeLines="50" w:afterLines="50" w:line="520" w:lineRule="atLeast"/>
    </w:pPr>
    <w:rPr>
      <w:rFonts w:eastAsia="宋体"/>
      <w:bCs/>
      <w:kern w:val="0"/>
    </w:rPr>
  </w:style>
  <w:style w:type="paragraph" w:customStyle="1" w:styleId="123">
    <w:name w:val="正文123"/>
    <w:basedOn w:val="aff3"/>
    <w:qFormat/>
    <w:pPr>
      <w:spacing w:line="360" w:lineRule="auto"/>
      <w:ind w:firstLineChars="200" w:firstLine="200"/>
    </w:pPr>
    <w:rPr>
      <w:rFonts w:ascii="Calibri" w:hAnsi="Calibri"/>
      <w:sz w:val="24"/>
      <w:szCs w:val="22"/>
    </w:rPr>
  </w:style>
  <w:style w:type="paragraph" w:customStyle="1" w:styleId="et9">
    <w:name w:val="et9"/>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2Char4">
    <w:name w:val="条目2 Char"/>
    <w:basedOn w:val="aff3"/>
    <w:next w:val="aff3"/>
    <w:qFormat/>
    <w:pPr>
      <w:tabs>
        <w:tab w:val="left" w:pos="780"/>
      </w:tabs>
      <w:autoSpaceDE w:val="0"/>
      <w:autoSpaceDN w:val="0"/>
      <w:adjustRightInd w:val="0"/>
      <w:spacing w:line="360" w:lineRule="auto"/>
      <w:ind w:left="780" w:hanging="420"/>
      <w:jc w:val="left"/>
    </w:pPr>
    <w:rPr>
      <w:kern w:val="0"/>
      <w:sz w:val="24"/>
    </w:rPr>
  </w:style>
  <w:style w:type="paragraph" w:customStyle="1" w:styleId="1ff0">
    <w:name w:val="内容1"/>
    <w:basedOn w:val="aff3"/>
    <w:qFormat/>
    <w:pPr>
      <w:spacing w:line="360" w:lineRule="auto"/>
      <w:ind w:firstLineChars="200" w:firstLine="200"/>
      <w:outlineLvl w:val="0"/>
    </w:pPr>
    <w:rPr>
      <w:sz w:val="28"/>
    </w:rPr>
  </w:style>
  <w:style w:type="paragraph" w:customStyle="1" w:styleId="GG0">
    <w:name w:val="附表表格头GG"/>
    <w:basedOn w:val="aff3"/>
    <w:qFormat/>
    <w:rPr>
      <w:rFonts w:ascii="微软雅黑" w:eastAsia="微软雅黑" w:hAnsi="微软雅黑" w:cs="宋体"/>
      <w:b/>
      <w:bCs/>
      <w:color w:val="FFFFFF"/>
      <w:sz w:val="18"/>
      <w:szCs w:val="18"/>
    </w:rPr>
  </w:style>
  <w:style w:type="paragraph" w:customStyle="1" w:styleId="xl133">
    <w:name w:val="xl133"/>
    <w:basedOn w:val="aff3"/>
    <w:qFormat/>
    <w:pPr>
      <w:widowControl/>
      <w:pBdr>
        <w:top w:val="single" w:sz="12" w:space="0" w:color="auto"/>
      </w:pBdr>
      <w:shd w:val="clear" w:color="auto" w:fill="C0C0C0"/>
      <w:spacing w:before="100" w:beforeAutospacing="1" w:after="100" w:afterAutospacing="1"/>
      <w:jc w:val="center"/>
    </w:pPr>
    <w:rPr>
      <w:rFonts w:ascii="宋体" w:hAnsi="宋体" w:cs="宋体"/>
      <w:color w:val="000000"/>
      <w:kern w:val="0"/>
      <w:sz w:val="24"/>
      <w:szCs w:val="24"/>
    </w:rPr>
  </w:style>
  <w:style w:type="paragraph" w:customStyle="1" w:styleId="et6">
    <w:name w:val="et6"/>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20"/>
    </w:rPr>
  </w:style>
  <w:style w:type="paragraph" w:customStyle="1" w:styleId="55">
    <w:name w:val="样式5"/>
    <w:basedOn w:val="46"/>
    <w:qFormat/>
    <w:pPr>
      <w:keepNext/>
      <w:keepLines/>
      <w:tabs>
        <w:tab w:val="clear" w:pos="1410"/>
        <w:tab w:val="left" w:pos="780"/>
      </w:tabs>
      <w:ind w:left="780"/>
      <w:jc w:val="left"/>
      <w:outlineLvl w:val="1"/>
    </w:pPr>
    <w:rPr>
      <w:rFonts w:ascii="宋体" w:hAnsi="宋体" w:cs="Arial"/>
      <w:b/>
      <w:color w:val="000000"/>
      <w:sz w:val="30"/>
      <w:szCs w:val="30"/>
    </w:rPr>
  </w:style>
  <w:style w:type="paragraph" w:customStyle="1" w:styleId="TOC20">
    <w:name w:val="TOC 标题2"/>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30">
    <w:name w:val="报告标题3"/>
    <w:basedOn w:val="31"/>
    <w:qFormat/>
    <w:pPr>
      <w:numPr>
        <w:ilvl w:val="2"/>
        <w:numId w:val="23"/>
      </w:numPr>
      <w:spacing w:before="0" w:after="0" w:line="360" w:lineRule="auto"/>
    </w:pPr>
    <w:rPr>
      <w:rFonts w:eastAsia="华文中宋"/>
      <w:sz w:val="28"/>
    </w:rPr>
  </w:style>
  <w:style w:type="paragraph" w:customStyle="1" w:styleId="xl44">
    <w:name w:val="xl44"/>
    <w:basedOn w:val="aff3"/>
    <w:qFormat/>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hjbody">
    <w:name w:val="hjbody"/>
    <w:basedOn w:val="aff3"/>
    <w:qFormat/>
    <w:pPr>
      <w:snapToGrid w:val="0"/>
      <w:spacing w:line="360" w:lineRule="auto"/>
      <w:ind w:firstLineChars="200" w:firstLine="480"/>
    </w:pPr>
    <w:rPr>
      <w:kern w:val="0"/>
      <w:sz w:val="24"/>
    </w:rPr>
  </w:style>
  <w:style w:type="paragraph" w:customStyle="1" w:styleId="GG1">
    <w:name w:val="附表表格GG"/>
    <w:basedOn w:val="aff3"/>
    <w:qFormat/>
    <w:pPr>
      <w:adjustRightInd w:val="0"/>
      <w:snapToGrid w:val="0"/>
      <w:jc w:val="center"/>
    </w:pPr>
    <w:rPr>
      <w:rFonts w:ascii="微软雅黑" w:eastAsia="微软雅黑" w:hAnsi="微软雅黑" w:cs="宋体"/>
      <w:kern w:val="0"/>
      <w:sz w:val="18"/>
      <w:szCs w:val="18"/>
    </w:rPr>
  </w:style>
  <w:style w:type="paragraph" w:customStyle="1" w:styleId="xl110">
    <w:name w:val="xl110"/>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3">
    <w:name w:val="3级标题"/>
    <w:basedOn w:val="aff3"/>
    <w:next w:val="2ff1"/>
    <w:link w:val="3Char0"/>
    <w:qFormat/>
    <w:pPr>
      <w:numPr>
        <w:ilvl w:val="1"/>
        <w:numId w:val="20"/>
      </w:numPr>
      <w:tabs>
        <w:tab w:val="left" w:pos="360"/>
      </w:tabs>
    </w:pPr>
    <w:rPr>
      <w:rFonts w:ascii="宋体" w:hAnsi="宋体"/>
      <w:sz w:val="28"/>
      <w:szCs w:val="28"/>
    </w:rPr>
  </w:style>
  <w:style w:type="paragraph" w:customStyle="1" w:styleId="2ff1">
    <w:name w:val="首行缩进2字符"/>
    <w:basedOn w:val="aff3"/>
    <w:qFormat/>
    <w:pPr>
      <w:ind w:firstLineChars="200" w:firstLine="420"/>
    </w:pPr>
    <w:rPr>
      <w:szCs w:val="24"/>
    </w:rPr>
  </w:style>
  <w:style w:type="paragraph" w:customStyle="1" w:styleId="1H1PIM1h11stlevelSectionHeadl11H11H12H13H14">
    <w:name w:val="样式 标题 1H1PIM 1h11st levelSection Headl11H11H12H13H14..."/>
    <w:basedOn w:val="12"/>
    <w:next w:val="aff5"/>
    <w:qFormat/>
    <w:pPr>
      <w:tabs>
        <w:tab w:val="left" w:pos="1620"/>
      </w:tabs>
      <w:spacing w:line="500" w:lineRule="exact"/>
      <w:jc w:val="both"/>
    </w:pPr>
    <w:rPr>
      <w:rFonts w:hAnsi="宋体"/>
      <w:szCs w:val="36"/>
    </w:rPr>
  </w:style>
  <w:style w:type="paragraph" w:customStyle="1" w:styleId="xl79">
    <w:name w:val="xl79"/>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et7">
    <w:name w:val="et7"/>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xl147">
    <w:name w:val="xl147"/>
    <w:basedOn w:val="aff3"/>
    <w:qFormat/>
    <w:pPr>
      <w:widowControl/>
      <w:pBdr>
        <w:top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1ff1">
    <w:name w:val="列表项目符号1"/>
    <w:basedOn w:val="affff4"/>
    <w:next w:val="a"/>
    <w:unhideWhenUsed/>
    <w:qFormat/>
    <w:pPr>
      <w:widowControl/>
      <w:tabs>
        <w:tab w:val="left" w:pos="360"/>
      </w:tabs>
      <w:spacing w:line="300" w:lineRule="auto"/>
      <w:ind w:left="360" w:right="720" w:hanging="360"/>
    </w:pPr>
    <w:rPr>
      <w:rFonts w:ascii="Garamond" w:eastAsia="等线" w:hAnsi="Garamond"/>
      <w:sz w:val="24"/>
      <w:szCs w:val="22"/>
    </w:rPr>
  </w:style>
  <w:style w:type="paragraph" w:customStyle="1" w:styleId="font1">
    <w:name w:val="font1"/>
    <w:basedOn w:val="aff3"/>
    <w:qFormat/>
    <w:pPr>
      <w:widowControl/>
      <w:spacing w:before="100" w:beforeAutospacing="1" w:after="100" w:afterAutospacing="1"/>
      <w:jc w:val="left"/>
    </w:pPr>
    <w:rPr>
      <w:rFonts w:ascii="宋体" w:hAnsi="宋体" w:cs="宋体"/>
      <w:b/>
      <w:bCs/>
      <w:color w:val="000000"/>
      <w:kern w:val="0"/>
      <w:sz w:val="20"/>
    </w:rPr>
  </w:style>
  <w:style w:type="paragraph" w:customStyle="1" w:styleId="1ff2">
    <w:name w:val="普通(网站)1"/>
    <w:basedOn w:val="aff3"/>
    <w:qFormat/>
    <w:pPr>
      <w:widowControl/>
      <w:spacing w:before="100" w:beforeAutospacing="1" w:after="100" w:afterAutospacing="1"/>
      <w:jc w:val="left"/>
    </w:pPr>
    <w:rPr>
      <w:rFonts w:ascii="宋体" w:hAnsi="宋体"/>
      <w:kern w:val="0"/>
      <w:sz w:val="24"/>
      <w:szCs w:val="24"/>
    </w:rPr>
  </w:style>
  <w:style w:type="paragraph" w:customStyle="1" w:styleId="p16">
    <w:name w:val="p16"/>
    <w:basedOn w:val="aff3"/>
    <w:qFormat/>
    <w:pPr>
      <w:widowControl/>
      <w:snapToGrid w:val="0"/>
      <w:spacing w:line="480" w:lineRule="atLeast"/>
      <w:ind w:firstLine="420"/>
    </w:pPr>
    <w:rPr>
      <w:rFonts w:ascii="仿宋_GB2312" w:eastAsia="仿宋_GB2312" w:hAnsi="宋体" w:cs="宋体"/>
      <w:kern w:val="0"/>
      <w:sz w:val="24"/>
      <w:szCs w:val="24"/>
    </w:rPr>
  </w:style>
  <w:style w:type="paragraph" w:customStyle="1" w:styleId="Arial122">
    <w:name w:val="样式 Arial 行距: 多倍行距 1.2 字行 首行缩进:  2 字符"/>
    <w:basedOn w:val="aff3"/>
    <w:qFormat/>
    <w:pPr>
      <w:spacing w:line="288" w:lineRule="auto"/>
      <w:ind w:firstLineChars="200" w:firstLine="420"/>
    </w:pPr>
    <w:rPr>
      <w:rFonts w:ascii="Arial" w:hAnsi="Arial" w:cs="宋体"/>
      <w:sz w:val="20"/>
    </w:rPr>
  </w:style>
  <w:style w:type="paragraph" w:customStyle="1" w:styleId="TOC50">
    <w:name w:val="TOC 标题5"/>
    <w:basedOn w:val="12"/>
    <w:next w:val="aff3"/>
    <w:uiPriority w:val="39"/>
    <w:qFormat/>
    <w:pPr>
      <w:widowControl/>
      <w:spacing w:before="480" w:line="276" w:lineRule="auto"/>
      <w:jc w:val="left"/>
      <w:outlineLvl w:val="9"/>
    </w:pPr>
    <w:rPr>
      <w:rFonts w:ascii="Cambria" w:hAnsi="Cambria"/>
      <w:color w:val="365F91"/>
      <w:kern w:val="0"/>
      <w:sz w:val="28"/>
      <w:szCs w:val="28"/>
    </w:rPr>
  </w:style>
  <w:style w:type="paragraph" w:customStyle="1" w:styleId="1CharCharCharChar">
    <w:name w:val="1 Char Char Char Char"/>
    <w:basedOn w:val="aff3"/>
    <w:qFormat/>
    <w:pPr>
      <w:widowControl/>
      <w:spacing w:after="160" w:line="360" w:lineRule="auto"/>
      <w:jc w:val="left"/>
    </w:pPr>
    <w:rPr>
      <w:rFonts w:ascii="Verdana" w:hAnsi="Verdana"/>
      <w:kern w:val="0"/>
      <w:lang w:eastAsia="en-US"/>
    </w:rPr>
  </w:style>
  <w:style w:type="paragraph" w:customStyle="1" w:styleId="font2">
    <w:name w:val="font2"/>
    <w:basedOn w:val="aff3"/>
    <w:qFormat/>
    <w:pPr>
      <w:widowControl/>
      <w:spacing w:before="100" w:beforeAutospacing="1" w:after="100" w:afterAutospacing="1"/>
      <w:jc w:val="left"/>
    </w:pPr>
    <w:rPr>
      <w:b/>
      <w:bCs/>
      <w:color w:val="000000"/>
      <w:kern w:val="0"/>
      <w:sz w:val="24"/>
      <w:szCs w:val="24"/>
    </w:rPr>
  </w:style>
  <w:style w:type="paragraph" w:customStyle="1" w:styleId="085">
    <w:name w:val="样式 首行缩进:  0.85 厘米"/>
    <w:basedOn w:val="aff3"/>
    <w:uiPriority w:val="99"/>
    <w:qFormat/>
    <w:pPr>
      <w:ind w:firstLine="851"/>
    </w:pPr>
    <w:rPr>
      <w:rFonts w:cs="宋体"/>
      <w:sz w:val="24"/>
      <w:szCs w:val="24"/>
    </w:rPr>
  </w:style>
  <w:style w:type="paragraph" w:customStyle="1" w:styleId="et22">
    <w:name w:val="et22"/>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kern w:val="0"/>
      <w:sz w:val="20"/>
    </w:rPr>
  </w:style>
  <w:style w:type="paragraph" w:customStyle="1" w:styleId="ae">
    <w:name w:val="二级项目"/>
    <w:basedOn w:val="aff3"/>
    <w:uiPriority w:val="19"/>
    <w:qFormat/>
    <w:pPr>
      <w:numPr>
        <w:numId w:val="25"/>
      </w:numPr>
      <w:spacing w:line="360" w:lineRule="auto"/>
      <w:ind w:left="1049" w:hanging="340"/>
    </w:pPr>
    <w:rPr>
      <w:sz w:val="24"/>
      <w:szCs w:val="24"/>
    </w:rPr>
  </w:style>
  <w:style w:type="paragraph" w:customStyle="1" w:styleId="CharCharCharCharCharCharCharCharCharCharCharCharChar">
    <w:name w:val="Char Char Char Char Char Char Char Char Char Char Char Char Char"/>
    <w:basedOn w:val="aff3"/>
    <w:qFormat/>
    <w:pPr>
      <w:widowControl/>
      <w:spacing w:after="160" w:line="240" w:lineRule="exact"/>
      <w:jc w:val="left"/>
    </w:pPr>
    <w:rPr>
      <w:rFonts w:ascii="Verdana" w:hAnsi="Verdana"/>
      <w:kern w:val="0"/>
      <w:sz w:val="20"/>
      <w:lang w:eastAsia="en-US"/>
    </w:rPr>
  </w:style>
  <w:style w:type="paragraph" w:customStyle="1" w:styleId="et36">
    <w:name w:val="et36"/>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2">
    <w:name w:val="2级标题"/>
    <w:basedOn w:val="aff3"/>
    <w:next w:val="2ff1"/>
    <w:qFormat/>
    <w:pPr>
      <w:numPr>
        <w:numId w:val="20"/>
      </w:numPr>
    </w:pPr>
    <w:rPr>
      <w:b/>
      <w:sz w:val="28"/>
      <w:szCs w:val="28"/>
    </w:rPr>
  </w:style>
  <w:style w:type="paragraph" w:customStyle="1" w:styleId="xl129">
    <w:name w:val="xl129"/>
    <w:basedOn w:val="aff3"/>
    <w:qFormat/>
    <w:pPr>
      <w:widowControl/>
      <w:pBdr>
        <w:top w:val="single" w:sz="12" w:space="0" w:color="auto"/>
        <w:bottom w:val="single" w:sz="12" w:space="0" w:color="auto"/>
      </w:pBdr>
      <w:shd w:val="clear" w:color="auto" w:fill="00FFFF"/>
      <w:spacing w:before="100" w:beforeAutospacing="1" w:after="100" w:afterAutospacing="1"/>
      <w:jc w:val="center"/>
    </w:pPr>
    <w:rPr>
      <w:rFonts w:ascii="黑体" w:eastAsia="黑体" w:hAnsi="黑体" w:cs="宋体"/>
      <w:b/>
      <w:bCs/>
      <w:color w:val="000000"/>
      <w:kern w:val="0"/>
      <w:sz w:val="32"/>
      <w:szCs w:val="32"/>
    </w:rPr>
  </w:style>
  <w:style w:type="paragraph" w:customStyle="1" w:styleId="4CharCharCharCharChar">
    <w:name w:val="样式 正文缩进特点表正文正文非缩进四号正文不缩进标题4正文缩进 Char Char Char Char Char ..."/>
    <w:basedOn w:val="aff5"/>
    <w:qFormat/>
    <w:pPr>
      <w:adjustRightInd/>
      <w:spacing w:line="460" w:lineRule="exact"/>
      <w:ind w:firstLineChars="200" w:firstLine="480"/>
      <w:textAlignment w:val="auto"/>
    </w:pPr>
    <w:rPr>
      <w:rFonts w:ascii="仿宋_GB2312" w:eastAsia="等线" w:hAnsi="宋体" w:cs="宋体"/>
      <w:kern w:val="2"/>
      <w:sz w:val="28"/>
    </w:rPr>
  </w:style>
  <w:style w:type="paragraph" w:customStyle="1" w:styleId="et11">
    <w:name w:val="et11"/>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jq">
    <w:name w:val="jq正文"/>
    <w:basedOn w:val="aff3"/>
    <w:qFormat/>
    <w:pPr>
      <w:ind w:firstLineChars="200" w:firstLine="420"/>
    </w:pPr>
    <w:rPr>
      <w:rFonts w:ascii="宋体" w:hAnsi="宋体"/>
      <w:kern w:val="0"/>
      <w:szCs w:val="21"/>
    </w:rPr>
  </w:style>
  <w:style w:type="paragraph" w:customStyle="1" w:styleId="xl117">
    <w:name w:val="xl117"/>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1ff3">
    <w:name w:val="文本块1"/>
    <w:basedOn w:val="aff3"/>
    <w:qFormat/>
    <w:pPr>
      <w:autoSpaceDE w:val="0"/>
      <w:autoSpaceDN w:val="0"/>
      <w:adjustRightInd w:val="0"/>
      <w:spacing w:line="360" w:lineRule="auto"/>
      <w:ind w:left="600" w:right="65"/>
    </w:pPr>
    <w:rPr>
      <w:kern w:val="0"/>
      <w:sz w:val="28"/>
      <w:szCs w:val="24"/>
    </w:rPr>
  </w:style>
  <w:style w:type="paragraph" w:customStyle="1" w:styleId="21">
    <w:name w:val="标题 21"/>
    <w:basedOn w:val="aff3"/>
    <w:next w:val="aff3"/>
    <w:qFormat/>
    <w:pPr>
      <w:keepNext/>
      <w:keepLines/>
      <w:numPr>
        <w:ilvl w:val="1"/>
        <w:numId w:val="26"/>
      </w:numPr>
      <w:spacing w:before="260" w:after="260" w:line="412" w:lineRule="auto"/>
      <w:outlineLvl w:val="1"/>
    </w:pPr>
    <w:rPr>
      <w:rFonts w:ascii="Arial" w:eastAsia="黑体" w:hAnsi="Arial"/>
      <w:b/>
      <w:sz w:val="32"/>
    </w:rPr>
  </w:style>
  <w:style w:type="paragraph" w:customStyle="1" w:styleId="xl95">
    <w:name w:val="xl95"/>
    <w:basedOn w:val="aff3"/>
    <w:qFormat/>
    <w:pPr>
      <w:widowControl/>
      <w:pBdr>
        <w:top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28">
    <w:name w:val="xl128"/>
    <w:basedOn w:val="aff3"/>
    <w:qFormat/>
    <w:pPr>
      <w:widowControl/>
      <w:pBdr>
        <w:top w:val="single" w:sz="12" w:space="0" w:color="auto"/>
        <w:left w:val="single" w:sz="12" w:space="0" w:color="auto"/>
        <w:bottom w:val="single" w:sz="12" w:space="0" w:color="auto"/>
      </w:pBdr>
      <w:shd w:val="clear" w:color="auto" w:fill="00FFFF"/>
      <w:spacing w:before="100" w:beforeAutospacing="1" w:after="100" w:afterAutospacing="1"/>
      <w:jc w:val="center"/>
    </w:pPr>
    <w:rPr>
      <w:rFonts w:ascii="黑体" w:eastAsia="黑体" w:hAnsi="黑体" w:cs="宋体"/>
      <w:b/>
      <w:bCs/>
      <w:color w:val="000000"/>
      <w:kern w:val="0"/>
      <w:sz w:val="32"/>
      <w:szCs w:val="32"/>
    </w:rPr>
  </w:style>
  <w:style w:type="paragraph" w:customStyle="1" w:styleId="CharChar1CharCharCharCharCharCharCharCharCharCharCharCharCharCharChar">
    <w:name w:val="Char Char1 Char Char Char Char Char Char Char Char Char Char Char Char Char Char Char"/>
    <w:basedOn w:val="aff3"/>
    <w:qFormat/>
    <w:pPr>
      <w:widowControl/>
      <w:spacing w:after="160" w:line="240" w:lineRule="exact"/>
      <w:jc w:val="left"/>
    </w:pPr>
    <w:rPr>
      <w:rFonts w:ascii="Verdana" w:hAnsi="Verdana"/>
      <w:kern w:val="0"/>
      <w:sz w:val="20"/>
      <w:lang w:eastAsia="en-US"/>
    </w:rPr>
  </w:style>
  <w:style w:type="paragraph" w:customStyle="1" w:styleId="et29">
    <w:name w:val="et29"/>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92">
    <w:name w:val="xl9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rPr>
  </w:style>
  <w:style w:type="paragraph" w:customStyle="1" w:styleId="font3">
    <w:name w:val="font3"/>
    <w:basedOn w:val="aff3"/>
    <w:qFormat/>
    <w:pPr>
      <w:widowControl/>
      <w:spacing w:before="100" w:beforeAutospacing="1" w:after="100" w:afterAutospacing="1"/>
      <w:jc w:val="left"/>
    </w:pPr>
    <w:rPr>
      <w:rFonts w:ascii="宋体" w:hAnsi="宋体" w:cs="宋体"/>
      <w:b/>
      <w:bCs/>
      <w:color w:val="000000"/>
      <w:kern w:val="0"/>
      <w:sz w:val="24"/>
      <w:szCs w:val="24"/>
    </w:rPr>
  </w:style>
  <w:style w:type="paragraph" w:customStyle="1" w:styleId="1">
    <w:name w:val="报告标题1"/>
    <w:basedOn w:val="12"/>
    <w:qFormat/>
    <w:pPr>
      <w:numPr>
        <w:numId w:val="23"/>
      </w:numPr>
      <w:tabs>
        <w:tab w:val="left" w:pos="360"/>
      </w:tabs>
      <w:spacing w:line="576" w:lineRule="auto"/>
    </w:pPr>
    <w:rPr>
      <w:rFonts w:ascii="黑体" w:eastAsia="华文中宋" w:hAnsi="黑体"/>
      <w:sz w:val="32"/>
      <w:szCs w:val="44"/>
    </w:rPr>
  </w:style>
  <w:style w:type="paragraph" w:customStyle="1" w:styleId="6">
    <w:name w:val="报告标题6"/>
    <w:basedOn w:val="60"/>
    <w:qFormat/>
    <w:pPr>
      <w:numPr>
        <w:ilvl w:val="5"/>
        <w:numId w:val="23"/>
      </w:numPr>
      <w:tabs>
        <w:tab w:val="left" w:pos="360"/>
      </w:tabs>
      <w:spacing w:line="360" w:lineRule="auto"/>
    </w:pPr>
    <w:rPr>
      <w:rFonts w:ascii="Times New Roman" w:eastAsia="华文中宋" w:hAnsi="Times New Roman"/>
      <w:bCs/>
      <w:szCs w:val="24"/>
    </w:rPr>
  </w:style>
  <w:style w:type="paragraph" w:customStyle="1" w:styleId="affffffffff3">
    <w:name w:val="图中文字"/>
    <w:basedOn w:val="aff3"/>
    <w:qFormat/>
    <w:pPr>
      <w:spacing w:line="0" w:lineRule="atLeast"/>
      <w:jc w:val="center"/>
    </w:pPr>
    <w:rPr>
      <w:rFonts w:ascii="仿宋_GB2312" w:eastAsia="仿宋_GB2312"/>
    </w:rPr>
  </w:style>
  <w:style w:type="paragraph" w:customStyle="1" w:styleId="252">
    <w:name w:val="样式 行距: 固定值 25 磅 首行缩进:  2 字符"/>
    <w:basedOn w:val="aff3"/>
    <w:qFormat/>
    <w:pPr>
      <w:adjustRightInd w:val="0"/>
      <w:spacing w:line="500" w:lineRule="exact"/>
      <w:ind w:firstLineChars="200" w:firstLine="560"/>
    </w:pPr>
    <w:rPr>
      <w:rFonts w:cs="宋体"/>
      <w:kern w:val="0"/>
      <w:sz w:val="28"/>
    </w:rPr>
  </w:style>
  <w:style w:type="paragraph" w:customStyle="1" w:styleId="affffffffff4">
    <w:name w:val="标号"/>
    <w:basedOn w:val="aff3"/>
    <w:qFormat/>
    <w:pPr>
      <w:spacing w:line="360" w:lineRule="auto"/>
    </w:pPr>
    <w:rPr>
      <w:rFonts w:ascii="宋体" w:hAnsi="宋体"/>
      <w:sz w:val="24"/>
    </w:rPr>
  </w:style>
  <w:style w:type="paragraph" w:customStyle="1" w:styleId="CharChar1CharCharCharCharCharChar2">
    <w:name w:val="Char Char1 Char Char Char Char Char Char2"/>
    <w:basedOn w:val="aff3"/>
    <w:qFormat/>
    <w:pPr>
      <w:widowControl/>
      <w:spacing w:after="160" w:line="240" w:lineRule="exact"/>
      <w:jc w:val="left"/>
    </w:pPr>
    <w:rPr>
      <w:rFonts w:ascii="Verdana" w:eastAsia="仿宋_GB2312" w:hAnsi="Verdana"/>
      <w:kern w:val="0"/>
      <w:sz w:val="24"/>
      <w:lang w:eastAsia="en-US"/>
    </w:rPr>
  </w:style>
  <w:style w:type="paragraph" w:customStyle="1" w:styleId="CharChar1CharCharCharCharCharChar1">
    <w:name w:val="Char Char1 Char Char Char Char Char Char1"/>
    <w:basedOn w:val="aff3"/>
    <w:qFormat/>
    <w:pPr>
      <w:widowControl/>
      <w:spacing w:after="160" w:line="240" w:lineRule="exact"/>
      <w:jc w:val="left"/>
    </w:pPr>
    <w:rPr>
      <w:rFonts w:ascii="Verdana" w:eastAsia="仿宋_GB2312" w:hAnsi="Verdana"/>
      <w:kern w:val="0"/>
      <w:sz w:val="24"/>
      <w:lang w:eastAsia="en-US"/>
    </w:rPr>
  </w:style>
  <w:style w:type="paragraph" w:customStyle="1" w:styleId="1ff4">
    <w:name w:val="标题1"/>
    <w:basedOn w:val="aff3"/>
    <w:next w:val="aff3"/>
    <w:uiPriority w:val="10"/>
    <w:qFormat/>
    <w:pPr>
      <w:spacing w:before="240" w:after="60"/>
      <w:jc w:val="center"/>
      <w:outlineLvl w:val="0"/>
    </w:pPr>
    <w:rPr>
      <w:rFonts w:ascii="Calibri Light" w:hAnsi="Calibri Light"/>
      <w:b/>
      <w:bCs/>
      <w:sz w:val="32"/>
      <w:szCs w:val="32"/>
    </w:rPr>
  </w:style>
  <w:style w:type="paragraph" w:customStyle="1" w:styleId="xl72">
    <w:name w:val="xl7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affffffffff5">
    <w:name w:val="文章"/>
    <w:basedOn w:val="aff3"/>
    <w:next w:val="aff3"/>
    <w:qFormat/>
    <w:pPr>
      <w:spacing w:after="120" w:line="360" w:lineRule="auto"/>
      <w:ind w:firstLineChars="200" w:firstLine="200"/>
    </w:pPr>
    <w:rPr>
      <w:sz w:val="24"/>
      <w:szCs w:val="21"/>
    </w:rPr>
  </w:style>
  <w:style w:type="paragraph" w:customStyle="1" w:styleId="et19">
    <w:name w:val="et19"/>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3h3Level3HeadH3Heading3-oldlevel3PIM3BOD0s1">
    <w:name w:val="样式 标题 3h3Level 3 HeadH3Heading 3 - oldlevel_3PIM 3BOD 0s...1"/>
    <w:basedOn w:val="31"/>
    <w:qFormat/>
    <w:pPr>
      <w:widowControl/>
      <w:spacing w:before="100" w:beforeAutospacing="1" w:after="100" w:afterAutospacing="1" w:line="640" w:lineRule="exact"/>
      <w:ind w:left="675" w:right="210" w:hanging="315"/>
    </w:pPr>
    <w:rPr>
      <w:rFonts w:cs="宋体"/>
      <w:sz w:val="28"/>
      <w:szCs w:val="20"/>
    </w:rPr>
  </w:style>
  <w:style w:type="paragraph" w:customStyle="1" w:styleId="xl89">
    <w:name w:val="xl89"/>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149">
    <w:name w:val="xl149"/>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et33">
    <w:name w:val="et33"/>
    <w:basedOn w:val="aff3"/>
    <w:qFormat/>
    <w:pPr>
      <w:widowControl/>
      <w:pBdr>
        <w:top w:val="single" w:sz="4" w:space="0" w:color="000000"/>
        <w:bottom w:val="single" w:sz="4" w:space="0" w:color="000000"/>
        <w:right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215">
    <w:name w:val="正文首行缩进 21"/>
    <w:basedOn w:val="119"/>
    <w:qFormat/>
    <w:pPr>
      <w:spacing w:after="120" w:line="240" w:lineRule="auto"/>
      <w:ind w:leftChars="200" w:left="420" w:firstLineChars="200" w:firstLine="420"/>
    </w:pPr>
  </w:style>
  <w:style w:type="paragraph" w:customStyle="1" w:styleId="Char2CharCharChar1">
    <w:name w:val="Char2 Char Char Char1"/>
    <w:basedOn w:val="aff3"/>
    <w:qFormat/>
    <w:pPr>
      <w:widowControl/>
      <w:spacing w:after="160" w:line="360" w:lineRule="auto"/>
      <w:ind w:firstLineChars="200" w:firstLine="200"/>
      <w:jc w:val="left"/>
    </w:pPr>
    <w:rPr>
      <w:rFonts w:ascii="Verdana" w:eastAsia="黑体" w:hAnsi="Verdana" w:cs="宋体"/>
      <w:kern w:val="0"/>
      <w:szCs w:val="24"/>
      <w:lang w:eastAsia="en-US"/>
    </w:rPr>
  </w:style>
  <w:style w:type="paragraph" w:customStyle="1" w:styleId="1ff5">
    <w:name w:val="规划标题1"/>
    <w:basedOn w:val="12"/>
    <w:next w:val="2f6"/>
    <w:qFormat/>
    <w:pPr>
      <w:widowControl/>
      <w:tabs>
        <w:tab w:val="left" w:pos="1288"/>
      </w:tabs>
      <w:spacing w:before="120" w:after="120" w:line="560" w:lineRule="exact"/>
      <w:ind w:left="280" w:firstLine="288"/>
    </w:pPr>
    <w:rPr>
      <w:rFonts w:ascii="Times New Roman"/>
      <w:sz w:val="30"/>
      <w:szCs w:val="30"/>
    </w:rPr>
  </w:style>
  <w:style w:type="paragraph" w:customStyle="1" w:styleId="et34">
    <w:name w:val="et34"/>
    <w:basedOn w:val="aff3"/>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et40">
    <w:name w:val="et40"/>
    <w:basedOn w:val="aff3"/>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77">
    <w:name w:val="xl77"/>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et38">
    <w:name w:val="et38"/>
    <w:basedOn w:val="aff3"/>
    <w:qFormat/>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Main2">
    <w:name w:val="Main正文样式2"/>
    <w:basedOn w:val="aff3"/>
    <w:qFormat/>
    <w:pPr>
      <w:widowControl/>
      <w:spacing w:beforeLines="20"/>
      <w:ind w:firstLineChars="200" w:firstLine="480"/>
      <w:jc w:val="left"/>
    </w:pPr>
    <w:rPr>
      <w:rFonts w:ascii="Tahoma" w:hAnsi="Tahoma" w:cs="宋体"/>
      <w:sz w:val="24"/>
    </w:rPr>
  </w:style>
  <w:style w:type="paragraph" w:customStyle="1" w:styleId="et14">
    <w:name w:val="et14"/>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affffffffff6">
    <w:name w:val="缺省文本"/>
    <w:basedOn w:val="aff3"/>
    <w:qFormat/>
    <w:pPr>
      <w:autoSpaceDE w:val="0"/>
      <w:autoSpaceDN w:val="0"/>
      <w:adjustRightInd w:val="0"/>
      <w:jc w:val="left"/>
    </w:pPr>
    <w:rPr>
      <w:kern w:val="0"/>
      <w:sz w:val="24"/>
    </w:rPr>
  </w:style>
  <w:style w:type="paragraph" w:customStyle="1" w:styleId="affffffffff7">
    <w:name w:val="标题十一"/>
    <w:basedOn w:val="4"/>
    <w:qFormat/>
    <w:pPr>
      <w:keepLines/>
      <w:numPr>
        <w:numId w:val="0"/>
      </w:numPr>
      <w:tabs>
        <w:tab w:val="left" w:pos="360"/>
        <w:tab w:val="left" w:pos="567"/>
      </w:tabs>
      <w:wordWrap/>
      <w:overflowPunct/>
      <w:autoSpaceDE/>
      <w:autoSpaceDN/>
      <w:adjustRightInd/>
      <w:ind w:left="567" w:hanging="780"/>
      <w:jc w:val="both"/>
    </w:pPr>
    <w:rPr>
      <w:rFonts w:ascii="Arial" w:hAnsi="Arial"/>
      <w:bCs/>
      <w:kern w:val="2"/>
      <w:sz w:val="28"/>
      <w:szCs w:val="28"/>
    </w:rPr>
  </w:style>
  <w:style w:type="paragraph" w:customStyle="1" w:styleId="xl106">
    <w:name w:val="xl106"/>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affffffffff8">
    <w:name w:val="样式 华文中宋 小四"/>
    <w:basedOn w:val="aff3"/>
    <w:qFormat/>
    <w:pPr>
      <w:ind w:firstLineChars="200" w:firstLine="200"/>
    </w:pPr>
    <w:rPr>
      <w:rFonts w:ascii="华文中宋" w:hAnsi="华文中宋" w:cs="宋体"/>
      <w:sz w:val="24"/>
    </w:rPr>
  </w:style>
  <w:style w:type="paragraph" w:customStyle="1" w:styleId="affffffffff9">
    <w:name w:val="加点"/>
    <w:basedOn w:val="aff3"/>
    <w:qFormat/>
    <w:pPr>
      <w:spacing w:line="360" w:lineRule="auto"/>
    </w:pPr>
    <w:rPr>
      <w:rFonts w:eastAsia="楷体_GB2312"/>
      <w:sz w:val="24"/>
    </w:rPr>
  </w:style>
  <w:style w:type="paragraph" w:customStyle="1" w:styleId="xl121">
    <w:name w:val="xl121"/>
    <w:basedOn w:val="aff3"/>
    <w:qFormat/>
    <w:pPr>
      <w:widowControl/>
      <w:pBdr>
        <w:left w:val="single" w:sz="12"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et48">
    <w:name w:val="et48"/>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136">
    <w:name w:val="xl136"/>
    <w:basedOn w:val="aff3"/>
    <w:qFormat/>
    <w:pPr>
      <w:widowControl/>
      <w:pBdr>
        <w:top w:val="single" w:sz="12" w:space="0" w:color="auto"/>
        <w:left w:val="single" w:sz="4" w:space="0" w:color="auto"/>
        <w:right w:val="single" w:sz="4" w:space="0" w:color="auto"/>
      </w:pBdr>
      <w:shd w:val="clear" w:color="auto" w:fill="C0C0C0"/>
      <w:spacing w:before="100" w:beforeAutospacing="1" w:after="100" w:afterAutospacing="1"/>
      <w:jc w:val="center"/>
    </w:pPr>
    <w:rPr>
      <w:rFonts w:ascii="宋体" w:hAnsi="宋体" w:cs="宋体"/>
      <w:b/>
      <w:bCs/>
      <w:kern w:val="0"/>
      <w:sz w:val="24"/>
      <w:szCs w:val="24"/>
    </w:rPr>
  </w:style>
  <w:style w:type="paragraph" w:customStyle="1" w:styleId="11515">
    <w:name w:val="样式 报告正文 + 11.5 磅 行距: 1.5 倍行距"/>
    <w:basedOn w:val="affffff7"/>
    <w:qFormat/>
    <w:pPr>
      <w:ind w:firstLine="460"/>
    </w:pPr>
    <w:rPr>
      <w:rFonts w:ascii="宋体" w:eastAsia="宋体" w:hAnsi="宋体"/>
      <w:bCs w:val="0"/>
      <w:color w:val="auto"/>
      <w:szCs w:val="20"/>
    </w:rPr>
  </w:style>
  <w:style w:type="paragraph" w:customStyle="1" w:styleId="TOC11">
    <w:name w:val="TOC 标题11"/>
    <w:basedOn w:val="12"/>
    <w:next w:val="aff3"/>
    <w:uiPriority w:val="39"/>
    <w:qFormat/>
    <w:pPr>
      <w:widowControl/>
      <w:spacing w:before="240" w:line="256" w:lineRule="auto"/>
      <w:ind w:left="200" w:hanging="432"/>
      <w:jc w:val="left"/>
      <w:outlineLvl w:val="9"/>
    </w:pPr>
    <w:rPr>
      <w:rFonts w:ascii="Calibri Light" w:hAnsi="Calibri Light"/>
      <w:b w:val="0"/>
      <w:color w:val="2E74B5"/>
      <w:kern w:val="0"/>
      <w:sz w:val="32"/>
    </w:rPr>
  </w:style>
  <w:style w:type="paragraph" w:customStyle="1" w:styleId="xl144">
    <w:name w:val="xl144"/>
    <w:basedOn w:val="aff3"/>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et8">
    <w:name w:val="et8"/>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宋体" w:hAnsi="宋体" w:cs="宋体"/>
      <w:color w:val="000000"/>
      <w:kern w:val="0"/>
      <w:sz w:val="20"/>
    </w:rPr>
  </w:style>
  <w:style w:type="paragraph" w:customStyle="1" w:styleId="et16">
    <w:name w:val="et16"/>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et17">
    <w:name w:val="et17"/>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kern w:val="0"/>
      <w:sz w:val="20"/>
    </w:rPr>
  </w:style>
  <w:style w:type="paragraph" w:customStyle="1" w:styleId="xl82">
    <w:name w:val="xl82"/>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et46">
    <w:name w:val="et46"/>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xl86">
    <w:name w:val="xl86"/>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rPr>
  </w:style>
  <w:style w:type="paragraph" w:customStyle="1" w:styleId="xl68">
    <w:name w:val="xl6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Char110">
    <w:name w:val="Char11"/>
    <w:basedOn w:val="aff3"/>
    <w:qFormat/>
    <w:pPr>
      <w:tabs>
        <w:tab w:val="left" w:pos="360"/>
      </w:tabs>
      <w:spacing w:line="360" w:lineRule="auto"/>
      <w:jc w:val="center"/>
    </w:pPr>
    <w:rPr>
      <w:rFonts w:ascii="黑体" w:eastAsia="黑体"/>
      <w:szCs w:val="21"/>
    </w:rPr>
  </w:style>
  <w:style w:type="paragraph" w:customStyle="1" w:styleId="220">
    <w:name w:val="22"/>
    <w:basedOn w:val="24"/>
    <w:qFormat/>
    <w:pPr>
      <w:tabs>
        <w:tab w:val="left" w:pos="576"/>
      </w:tabs>
      <w:adjustRightInd/>
      <w:ind w:left="737" w:hanging="737"/>
      <w:textAlignment w:val="auto"/>
    </w:pPr>
    <w:rPr>
      <w:szCs w:val="32"/>
    </w:rPr>
  </w:style>
  <w:style w:type="paragraph" w:customStyle="1" w:styleId="xl140">
    <w:name w:val="xl14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Cs w:val="21"/>
    </w:rPr>
  </w:style>
  <w:style w:type="paragraph" w:customStyle="1" w:styleId="xl108">
    <w:name w:val="xl108"/>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130">
    <w:name w:val="xl130"/>
    <w:basedOn w:val="aff3"/>
    <w:qFormat/>
    <w:pPr>
      <w:widowControl/>
      <w:pBdr>
        <w:top w:val="single" w:sz="12" w:space="0" w:color="auto"/>
        <w:bottom w:val="single" w:sz="12" w:space="0" w:color="auto"/>
        <w:right w:val="single" w:sz="12" w:space="0" w:color="auto"/>
      </w:pBdr>
      <w:shd w:val="clear" w:color="auto" w:fill="00FFFF"/>
      <w:spacing w:before="100" w:beforeAutospacing="1" w:after="100" w:afterAutospacing="1"/>
      <w:jc w:val="center"/>
    </w:pPr>
    <w:rPr>
      <w:rFonts w:ascii="黑体" w:eastAsia="黑体" w:hAnsi="黑体" w:cs="宋体"/>
      <w:b/>
      <w:bCs/>
      <w:color w:val="000000"/>
      <w:kern w:val="0"/>
      <w:sz w:val="32"/>
      <w:szCs w:val="32"/>
    </w:rPr>
  </w:style>
  <w:style w:type="paragraph" w:customStyle="1" w:styleId="xl138">
    <w:name w:val="xl13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szCs w:val="24"/>
    </w:rPr>
  </w:style>
  <w:style w:type="paragraph" w:customStyle="1" w:styleId="xl139">
    <w:name w:val="xl139"/>
    <w:basedOn w:val="aff3"/>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szCs w:val="24"/>
    </w:rPr>
  </w:style>
  <w:style w:type="paragraph" w:customStyle="1" w:styleId="affffffffffa">
    <w:name w:val="绅宝网脉：表格"/>
    <w:basedOn w:val="aff3"/>
    <w:qFormat/>
    <w:pPr>
      <w:widowControl/>
      <w:spacing w:line="360" w:lineRule="auto"/>
      <w:jc w:val="center"/>
    </w:pPr>
    <w:rPr>
      <w:rFonts w:ascii="宋体" w:eastAsia="仿宋_GB2312" w:hAnsi="宋体"/>
      <w:color w:val="000000"/>
      <w:sz w:val="24"/>
      <w:szCs w:val="22"/>
    </w:rPr>
  </w:style>
  <w:style w:type="paragraph" w:customStyle="1" w:styleId="xl153">
    <w:name w:val="xl153"/>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54">
    <w:name w:val="xl154"/>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56">
    <w:name w:val="xl156"/>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rPr>
  </w:style>
  <w:style w:type="paragraph" w:customStyle="1" w:styleId="xl158">
    <w:name w:val="xl158"/>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59">
    <w:name w:val="xl159"/>
    <w:basedOn w:val="aff3"/>
    <w:qFormat/>
    <w:pPr>
      <w:widowControl/>
      <w:pBdr>
        <w:top w:val="single" w:sz="4" w:space="0" w:color="auto"/>
        <w:left w:val="single" w:sz="4" w:space="0" w:color="auto"/>
        <w:bottom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xl160">
    <w:name w:val="xl160"/>
    <w:basedOn w:val="aff3"/>
    <w:qFormat/>
    <w:pPr>
      <w:widowControl/>
      <w:pBdr>
        <w:top w:val="single" w:sz="4" w:space="0" w:color="auto"/>
        <w:bottom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xl162">
    <w:name w:val="xl162"/>
    <w:basedOn w:val="aff3"/>
    <w:qFormat/>
    <w:pPr>
      <w:widowControl/>
      <w:pBdr>
        <w:top w:val="single" w:sz="4" w:space="0" w:color="auto"/>
        <w:bottom w:val="single" w:sz="4" w:space="0" w:color="auto"/>
        <w:right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xl67">
    <w:name w:val="xl67"/>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ad">
    <w:name w:val="示例"/>
    <w:next w:val="aff3"/>
    <w:qFormat/>
    <w:pPr>
      <w:widowControl w:val="0"/>
      <w:numPr>
        <w:numId w:val="27"/>
      </w:numPr>
      <w:jc w:val="both"/>
    </w:pPr>
    <w:rPr>
      <w:rFonts w:ascii="宋体"/>
      <w:sz w:val="18"/>
      <w:szCs w:val="18"/>
    </w:rPr>
  </w:style>
  <w:style w:type="paragraph" w:customStyle="1" w:styleId="affffffffffb">
    <w:name w:val="方案正文"/>
    <w:basedOn w:val="aff3"/>
    <w:qFormat/>
    <w:pPr>
      <w:spacing w:before="156" w:line="360" w:lineRule="auto"/>
      <w:ind w:firstLineChars="171" w:firstLine="359"/>
      <w:jc w:val="left"/>
    </w:pPr>
    <w:rPr>
      <w:rFonts w:ascii="Arial" w:hAnsi="Arial"/>
      <w:sz w:val="24"/>
    </w:rPr>
  </w:style>
  <w:style w:type="paragraph" w:customStyle="1" w:styleId="xl163">
    <w:name w:val="xl163"/>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67">
    <w:name w:val="xl167"/>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68">
    <w:name w:val="xl168"/>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af7">
    <w:name w:val="二级条标题"/>
    <w:basedOn w:val="af6"/>
    <w:next w:val="afffffff2"/>
    <w:qFormat/>
    <w:pPr>
      <w:numPr>
        <w:ilvl w:val="3"/>
      </w:numPr>
      <w:tabs>
        <w:tab w:val="clear" w:pos="525"/>
      </w:tabs>
      <w:outlineLvl w:val="3"/>
    </w:pPr>
  </w:style>
  <w:style w:type="paragraph" w:customStyle="1" w:styleId="af8">
    <w:name w:val="三级条标题"/>
    <w:basedOn w:val="af7"/>
    <w:next w:val="afffffff2"/>
    <w:qFormat/>
    <w:pPr>
      <w:numPr>
        <w:ilvl w:val="4"/>
      </w:numPr>
      <w:tabs>
        <w:tab w:val="left" w:pos="945"/>
      </w:tabs>
      <w:outlineLvl w:val="4"/>
    </w:pPr>
  </w:style>
  <w:style w:type="paragraph" w:customStyle="1" w:styleId="af9">
    <w:name w:val="四级条标题"/>
    <w:basedOn w:val="af8"/>
    <w:next w:val="afffffff2"/>
    <w:qFormat/>
    <w:pPr>
      <w:numPr>
        <w:ilvl w:val="5"/>
      </w:numPr>
      <w:tabs>
        <w:tab w:val="clear" w:pos="945"/>
        <w:tab w:val="left" w:pos="1155"/>
      </w:tabs>
      <w:ind w:left="0" w:firstLine="0"/>
      <w:outlineLvl w:val="5"/>
    </w:pPr>
  </w:style>
  <w:style w:type="paragraph" w:customStyle="1" w:styleId="afa">
    <w:name w:val="五级条标题"/>
    <w:basedOn w:val="af9"/>
    <w:next w:val="afffffff2"/>
    <w:qFormat/>
    <w:pPr>
      <w:numPr>
        <w:ilvl w:val="6"/>
      </w:numPr>
      <w:tabs>
        <w:tab w:val="clear" w:pos="1155"/>
        <w:tab w:val="left" w:pos="1407"/>
      </w:tabs>
      <w:outlineLvl w:val="6"/>
    </w:pPr>
  </w:style>
  <w:style w:type="paragraph" w:customStyle="1" w:styleId="47">
    <w:name w:val="列出段落4"/>
    <w:basedOn w:val="aff3"/>
    <w:uiPriority w:val="34"/>
    <w:qFormat/>
    <w:pPr>
      <w:ind w:firstLineChars="200" w:firstLine="420"/>
    </w:pPr>
    <w:rPr>
      <w:rFonts w:ascii="Calibri" w:hAnsi="Calibri"/>
      <w:szCs w:val="22"/>
    </w:rPr>
  </w:style>
  <w:style w:type="paragraph" w:customStyle="1" w:styleId="GB2312074099">
    <w:name w:val="样式 样式 仿宋_GB2312 四号 首行缩进:  0.74 厘米 + 首行缩进:  0.99 厘米"/>
    <w:basedOn w:val="GB2312074"/>
    <w:qFormat/>
    <w:pPr>
      <w:spacing w:line="360" w:lineRule="auto"/>
      <w:ind w:firstLine="561"/>
    </w:pPr>
    <w:rPr>
      <w:sz w:val="28"/>
      <w:szCs w:val="28"/>
    </w:rPr>
  </w:style>
  <w:style w:type="paragraph" w:customStyle="1" w:styleId="2-22">
    <w:name w:val="中等深浅列表 2 - 着色 22"/>
    <w:semiHidden/>
    <w:qFormat/>
    <w:rPr>
      <w:kern w:val="2"/>
      <w:sz w:val="21"/>
      <w:szCs w:val="24"/>
    </w:rPr>
  </w:style>
  <w:style w:type="paragraph" w:customStyle="1" w:styleId="5-12">
    <w:name w:val="网格表 5 深色 - 着色 12"/>
    <w:basedOn w:val="12"/>
    <w:next w:val="aff3"/>
    <w:unhideWhenUsed/>
    <w:qFormat/>
    <w:pPr>
      <w:widowControl/>
      <w:spacing w:before="480" w:line="276" w:lineRule="auto"/>
      <w:jc w:val="left"/>
      <w:outlineLvl w:val="9"/>
    </w:pPr>
    <w:rPr>
      <w:rFonts w:ascii="Cambria" w:hAnsi="Cambria"/>
      <w:color w:val="365F91"/>
      <w:kern w:val="0"/>
      <w:sz w:val="28"/>
      <w:szCs w:val="28"/>
    </w:rPr>
  </w:style>
  <w:style w:type="paragraph" w:customStyle="1" w:styleId="5-11">
    <w:name w:val="网格表 5 深色 - 着色 11"/>
    <w:basedOn w:val="12"/>
    <w:next w:val="aff3"/>
    <w:uiPriority w:val="39"/>
    <w:qFormat/>
    <w:pPr>
      <w:widowControl/>
      <w:spacing w:before="480" w:line="276" w:lineRule="auto"/>
      <w:jc w:val="left"/>
      <w:outlineLvl w:val="9"/>
    </w:pPr>
    <w:rPr>
      <w:rFonts w:ascii="Cambria" w:hAnsi="Cambria"/>
      <w:color w:val="365F91"/>
      <w:kern w:val="0"/>
      <w:sz w:val="28"/>
      <w:szCs w:val="28"/>
    </w:rPr>
  </w:style>
  <w:style w:type="paragraph" w:customStyle="1" w:styleId="2-210">
    <w:name w:val="中等深浅列表 2 - 着色 21"/>
    <w:uiPriority w:val="99"/>
    <w:semiHidden/>
    <w:qFormat/>
    <w:rPr>
      <w:kern w:val="2"/>
      <w:sz w:val="21"/>
      <w:szCs w:val="24"/>
    </w:rPr>
  </w:style>
  <w:style w:type="paragraph" w:customStyle="1" w:styleId="T">
    <w:name w:val="T图形题注"/>
    <w:basedOn w:val="aff3"/>
    <w:next w:val="aff3"/>
    <w:qFormat/>
    <w:pPr>
      <w:numPr>
        <w:numId w:val="28"/>
      </w:numPr>
      <w:spacing w:line="360" w:lineRule="auto"/>
      <w:jc w:val="center"/>
    </w:pPr>
    <w:rPr>
      <w:rFonts w:ascii="Calibri" w:eastAsia="黑体" w:hAnsi="Calibri"/>
      <w:b/>
      <w:szCs w:val="21"/>
    </w:rPr>
  </w:style>
  <w:style w:type="paragraph" w:customStyle="1" w:styleId="2ff2">
    <w:name w:val="样式 工可正文 + 首行缩进:  2 字符"/>
    <w:basedOn w:val="aff3"/>
    <w:next w:val="216"/>
    <w:qFormat/>
    <w:pPr>
      <w:adjustRightInd w:val="0"/>
      <w:spacing w:line="360" w:lineRule="atLeast"/>
      <w:ind w:firstLine="480"/>
      <w:textAlignment w:val="baseline"/>
    </w:pPr>
    <w:rPr>
      <w:sz w:val="24"/>
      <w:szCs w:val="22"/>
    </w:rPr>
  </w:style>
  <w:style w:type="paragraph" w:customStyle="1" w:styleId="216">
    <w:name w:val="样式 工可正文 + 首行缩进:  2 字符1"/>
    <w:basedOn w:val="aff3"/>
    <w:qFormat/>
    <w:pPr>
      <w:adjustRightInd w:val="0"/>
      <w:spacing w:line="360" w:lineRule="atLeast"/>
      <w:ind w:firstLine="480"/>
      <w:textAlignment w:val="baseline"/>
    </w:pPr>
    <w:rPr>
      <w:sz w:val="24"/>
      <w:szCs w:val="22"/>
    </w:rPr>
  </w:style>
  <w:style w:type="paragraph" w:customStyle="1" w:styleId="ParaCharCharCharChar1CharCharChar">
    <w:name w:val="默认段落字体 Para Char Char Char Char1 Char Char Char"/>
    <w:basedOn w:val="aff3"/>
    <w:qFormat/>
    <w:rPr>
      <w:szCs w:val="22"/>
    </w:rPr>
  </w:style>
  <w:style w:type="paragraph" w:customStyle="1" w:styleId="affffffffffc">
    <w:name w:val="文题"/>
    <w:basedOn w:val="aff3"/>
    <w:next w:val="aff3"/>
    <w:qFormat/>
    <w:pPr>
      <w:spacing w:line="560" w:lineRule="exact"/>
      <w:jc w:val="center"/>
    </w:pPr>
    <w:rPr>
      <w:rFonts w:eastAsia="黑体"/>
      <w:sz w:val="30"/>
      <w:szCs w:val="22"/>
    </w:rPr>
  </w:style>
  <w:style w:type="paragraph" w:customStyle="1" w:styleId="154">
    <w:name w:val="样式 小四 行距: 1.5 倍行距"/>
    <w:basedOn w:val="aff3"/>
    <w:qFormat/>
    <w:pPr>
      <w:spacing w:line="360" w:lineRule="auto"/>
      <w:ind w:firstLineChars="200" w:firstLine="480"/>
    </w:pPr>
    <w:rPr>
      <w:sz w:val="28"/>
      <w:szCs w:val="22"/>
    </w:rPr>
  </w:style>
  <w:style w:type="paragraph" w:customStyle="1" w:styleId="ParaCharCharCharChar">
    <w:name w:val="默认段落字体 Para Char Char Char Char"/>
    <w:basedOn w:val="aff3"/>
    <w:qFormat/>
    <w:rPr>
      <w:szCs w:val="22"/>
    </w:rPr>
  </w:style>
  <w:style w:type="paragraph" w:customStyle="1" w:styleId="4Heading14Heading141Heading14214CharH4Char1">
    <w:name w:val="样式 样式 标题 4Heading 14Heading 141Heading 1421.标题 4 CharH4 Char...1..."/>
    <w:basedOn w:val="aff3"/>
    <w:qFormat/>
    <w:pPr>
      <w:tabs>
        <w:tab w:val="left" w:pos="560"/>
      </w:tabs>
      <w:adjustRightInd w:val="0"/>
      <w:spacing w:beforeLines="50" w:afterLines="20"/>
      <w:ind w:left="2160" w:hanging="420"/>
      <w:textAlignment w:val="baseline"/>
      <w:outlineLvl w:val="3"/>
    </w:pPr>
    <w:rPr>
      <w:rFonts w:ascii="Arial" w:eastAsia="黑体" w:hAnsi="Arial"/>
      <w:sz w:val="28"/>
      <w:szCs w:val="22"/>
    </w:rPr>
  </w:style>
  <w:style w:type="paragraph" w:customStyle="1" w:styleId="affffffffffd">
    <w:name w:val="列表圈无悬挂"/>
    <w:basedOn w:val="aff3"/>
    <w:qFormat/>
    <w:rPr>
      <w:rFonts w:ascii="Calibri"/>
      <w:szCs w:val="24"/>
    </w:rPr>
  </w:style>
  <w:style w:type="paragraph" w:customStyle="1" w:styleId="1510">
    <w:name w:val="样式 四号 行距: 1.5 倍行距1"/>
    <w:basedOn w:val="aff3"/>
    <w:qFormat/>
    <w:pPr>
      <w:spacing w:line="312" w:lineRule="auto"/>
    </w:pPr>
    <w:rPr>
      <w:rFonts w:ascii="Calibri" w:cs="宋体"/>
      <w:sz w:val="24"/>
      <w:szCs w:val="22"/>
    </w:rPr>
  </w:style>
  <w:style w:type="paragraph" w:customStyle="1" w:styleId="117165">
    <w:name w:val="样式 标题 1 + (西文) 宋体 段前: 17 磅 段后: 16.5 磅 行距: 单倍行距"/>
    <w:basedOn w:val="12"/>
    <w:qFormat/>
    <w:pPr>
      <w:spacing w:before="340" w:after="330" w:line="240" w:lineRule="auto"/>
      <w:jc w:val="both"/>
      <w:textAlignment w:val="baseline"/>
    </w:pPr>
    <w:rPr>
      <w:rFonts w:ascii="Calibri" w:hAnsi="Calibri" w:cs="宋体"/>
      <w:sz w:val="52"/>
      <w:szCs w:val="44"/>
    </w:rPr>
  </w:style>
  <w:style w:type="paragraph" w:customStyle="1" w:styleId="TimesNewRoman101620">
    <w:name w:val="样式 (西文) Times New Roman 四号 首行缩进:  1.01 厘米 段后: 6 磅 行距: 固定值 20..."/>
    <w:basedOn w:val="aff3"/>
    <w:qFormat/>
    <w:pPr>
      <w:spacing w:beforeLines="50" w:afterLines="50" w:line="360" w:lineRule="auto"/>
      <w:ind w:firstLineChars="200" w:firstLine="200"/>
    </w:pPr>
    <w:rPr>
      <w:rFonts w:cs="宋体"/>
      <w:sz w:val="28"/>
    </w:rPr>
  </w:style>
  <w:style w:type="paragraph" w:customStyle="1" w:styleId="Char1CharCharCharCharCharChar">
    <w:name w:val="Char1 Char Char Char Char Char Char"/>
    <w:basedOn w:val="aff3"/>
    <w:qFormat/>
    <w:rPr>
      <w:rFonts w:ascii="Tahoma" w:hAnsi="Tahoma"/>
      <w:sz w:val="24"/>
    </w:rPr>
  </w:style>
  <w:style w:type="paragraph" w:customStyle="1" w:styleId="CharCharCharCharCharCharCharCharCharCharCharCharCharCharChar">
    <w:name w:val="Char Char Char Char Char Char Char Char Char Char Char Char Char Char Char"/>
    <w:basedOn w:val="aff3"/>
    <w:qFormat/>
    <w:rPr>
      <w:szCs w:val="24"/>
    </w:rPr>
  </w:style>
  <w:style w:type="paragraph" w:customStyle="1" w:styleId="affffffffffe">
    <w:name w:val="图的脚注"/>
    <w:next w:val="afffffff2"/>
    <w:qFormat/>
    <w:pPr>
      <w:keepNext/>
      <w:widowControl w:val="0"/>
      <w:ind w:left="840" w:hanging="420"/>
      <w:jc w:val="center"/>
    </w:pPr>
    <w:rPr>
      <w:rFonts w:ascii="宋体"/>
      <w:color w:val="000000"/>
      <w:sz w:val="18"/>
    </w:rPr>
  </w:style>
  <w:style w:type="paragraph" w:customStyle="1" w:styleId="af1">
    <w:name w:val="三级标题格式"/>
    <w:basedOn w:val="31"/>
    <w:qFormat/>
    <w:pPr>
      <w:numPr>
        <w:ilvl w:val="2"/>
        <w:numId w:val="22"/>
      </w:numPr>
      <w:spacing w:line="415" w:lineRule="auto"/>
      <w:ind w:left="720" w:hanging="432"/>
    </w:pPr>
    <w:rPr>
      <w:rFonts w:ascii="Calibri" w:hAnsi="Calibri"/>
      <w:b w:val="0"/>
    </w:rPr>
  </w:style>
  <w:style w:type="paragraph" w:customStyle="1" w:styleId="aff0">
    <w:name w:val="附录五级条标题"/>
    <w:basedOn w:val="aff"/>
    <w:next w:val="aff3"/>
    <w:qFormat/>
    <w:pPr>
      <w:numPr>
        <w:ilvl w:val="5"/>
      </w:numPr>
      <w:outlineLvl w:val="6"/>
    </w:pPr>
  </w:style>
  <w:style w:type="paragraph" w:customStyle="1" w:styleId="afffffffffff">
    <w:name w:val="正文 + 小四"/>
    <w:basedOn w:val="aff3"/>
    <w:qFormat/>
    <w:pPr>
      <w:spacing w:line="360" w:lineRule="auto"/>
      <w:ind w:left="840"/>
      <w:jc w:val="left"/>
    </w:pPr>
    <w:rPr>
      <w:sz w:val="24"/>
      <w:szCs w:val="24"/>
    </w:rPr>
  </w:style>
  <w:style w:type="paragraph" w:customStyle="1" w:styleId="-2-1">
    <w:name w:val="标题-2-1"/>
    <w:basedOn w:val="aff3"/>
    <w:qFormat/>
    <w:pPr>
      <w:numPr>
        <w:ilvl w:val="2"/>
        <w:numId w:val="29"/>
      </w:numPr>
      <w:tabs>
        <w:tab w:val="left" w:pos="994"/>
        <w:tab w:val="left" w:pos="1701"/>
      </w:tabs>
      <w:adjustRightInd w:val="0"/>
      <w:snapToGrid w:val="0"/>
      <w:spacing w:line="480" w:lineRule="exact"/>
    </w:pPr>
    <w:rPr>
      <w:rFonts w:ascii="宋体" w:eastAsia="仿宋_GB2312" w:hAnsi="宋体"/>
      <w:sz w:val="32"/>
      <w:szCs w:val="24"/>
    </w:rPr>
  </w:style>
  <w:style w:type="paragraph" w:customStyle="1" w:styleId="afffffffffff0">
    <w:name w:val="[正文]"/>
    <w:basedOn w:val="aff3"/>
    <w:link w:val="Charf6"/>
    <w:qFormat/>
    <w:pPr>
      <w:spacing w:line="360" w:lineRule="auto"/>
      <w:ind w:firstLineChars="200" w:firstLine="480"/>
    </w:pPr>
    <w:rPr>
      <w:rFonts w:cs="宋体"/>
      <w:sz w:val="28"/>
    </w:rPr>
  </w:style>
  <w:style w:type="paragraph" w:customStyle="1" w:styleId="82">
    <w:name w:val="8级标题"/>
    <w:basedOn w:val="8"/>
    <w:qFormat/>
    <w:pPr>
      <w:keepNext w:val="0"/>
      <w:keepLines w:val="0"/>
      <w:widowControl/>
      <w:tabs>
        <w:tab w:val="clear" w:pos="1440"/>
        <w:tab w:val="left" w:pos="0"/>
      </w:tabs>
      <w:spacing w:after="60" w:line="360" w:lineRule="auto"/>
      <w:ind w:left="0" w:firstLine="0"/>
      <w:jc w:val="left"/>
      <w:outlineLvl w:val="8"/>
    </w:pPr>
    <w:rPr>
      <w:rFonts w:ascii="Calibri" w:eastAsia="微软雅黑" w:hAnsi="Calibri" w:cs="Calibri"/>
      <w:bCs/>
      <w:kern w:val="0"/>
      <w:szCs w:val="22"/>
    </w:rPr>
  </w:style>
  <w:style w:type="character" w:customStyle="1" w:styleId="affffff">
    <w:name w:val="列表段落 字符"/>
    <w:link w:val="afffffe"/>
    <w:uiPriority w:val="34"/>
    <w:qFormat/>
    <w:locked/>
  </w:style>
  <w:style w:type="character" w:customStyle="1" w:styleId="Charf7">
    <w:name w:val="正文（首行缩进两字） Char"/>
    <w:qFormat/>
    <w:rPr>
      <w:rFonts w:eastAsia="宋体"/>
      <w:sz w:val="32"/>
      <w:lang w:val="en-US" w:eastAsia="zh-CN" w:bidi="ar-SA"/>
    </w:rPr>
  </w:style>
  <w:style w:type="character" w:customStyle="1" w:styleId="Char6">
    <w:name w:val="大编号 Char"/>
    <w:link w:val="af"/>
    <w:qFormat/>
    <w:rPr>
      <w:rFonts w:eastAsia="仿宋" w:hAnsi="Arial"/>
      <w:b/>
      <w:sz w:val="28"/>
      <w:szCs w:val="28"/>
    </w:rPr>
  </w:style>
  <w:style w:type="character" w:customStyle="1" w:styleId="1ff6">
    <w:name w:val="正文文本 字符1"/>
    <w:uiPriority w:val="99"/>
    <w:semiHidden/>
    <w:qFormat/>
    <w:locked/>
  </w:style>
  <w:style w:type="character" w:customStyle="1" w:styleId="Char22">
    <w:name w:val="正文文本缩进 Char2"/>
    <w:uiPriority w:val="99"/>
    <w:qFormat/>
    <w:rPr>
      <w:rFonts w:ascii="宋体" w:eastAsia="宋体" w:hAnsi="Times New Roman" w:cs="Times New Roman"/>
      <w:color w:val="000000"/>
      <w:szCs w:val="24"/>
    </w:rPr>
  </w:style>
  <w:style w:type="character" w:customStyle="1" w:styleId="2Char0">
    <w:name w:val="样式 四号 首行缩进:  2 字符 Char"/>
    <w:link w:val="2f2"/>
    <w:qFormat/>
    <w:rPr>
      <w:kern w:val="2"/>
      <w:sz w:val="28"/>
    </w:rPr>
  </w:style>
  <w:style w:type="character" w:customStyle="1" w:styleId="410">
    <w:name w:val="标题 4 字符1"/>
    <w:uiPriority w:val="9"/>
    <w:semiHidden/>
    <w:qFormat/>
    <w:locked/>
    <w:rPr>
      <w:rFonts w:ascii="宋体" w:eastAsia="宋体" w:hAnsi="MS Sans Serif" w:cs="Times New Roman"/>
      <w:b/>
      <w:sz w:val="24"/>
      <w:szCs w:val="20"/>
    </w:rPr>
  </w:style>
  <w:style w:type="character" w:customStyle="1" w:styleId="afff3">
    <w:name w:val="批注文字 字符"/>
    <w:link w:val="afff2"/>
    <w:uiPriority w:val="99"/>
    <w:qFormat/>
    <w:locked/>
    <w:rPr>
      <w:kern w:val="2"/>
      <w:sz w:val="21"/>
    </w:rPr>
  </w:style>
  <w:style w:type="character" w:customStyle="1" w:styleId="11c">
    <w:name w:val="标题 1 字符1"/>
    <w:uiPriority w:val="9"/>
    <w:qFormat/>
    <w:locked/>
    <w:rPr>
      <w:rFonts w:ascii="宋体" w:eastAsia="宋体" w:hAnsi="Times New Roman" w:cs="Times New Roman"/>
      <w:b/>
      <w:kern w:val="44"/>
      <w:sz w:val="36"/>
      <w:szCs w:val="20"/>
    </w:rPr>
  </w:style>
  <w:style w:type="character" w:customStyle="1" w:styleId="1-1Char">
    <w:name w:val="中等深浅底纹 1 - 着色 1 Char"/>
    <w:link w:val="1-11"/>
    <w:qFormat/>
    <w:locked/>
    <w:rPr>
      <w:b/>
      <w:sz w:val="30"/>
      <w:lang w:val="en-US" w:eastAsia="zh-CN" w:bidi="ar-SA"/>
    </w:rPr>
  </w:style>
  <w:style w:type="character" w:customStyle="1" w:styleId="fontstyle11">
    <w:name w:val="fontstyle11"/>
    <w:qFormat/>
    <w:rPr>
      <w:rFonts w:ascii="宋体" w:eastAsia="宋体" w:hAnsi="宋体" w:hint="eastAsia"/>
      <w:color w:val="000000"/>
      <w:sz w:val="28"/>
      <w:szCs w:val="28"/>
    </w:rPr>
  </w:style>
  <w:style w:type="character" w:customStyle="1" w:styleId="aff9">
    <w:name w:val="正文文本 字符"/>
    <w:link w:val="aff4"/>
    <w:uiPriority w:val="99"/>
    <w:qFormat/>
    <w:locked/>
    <w:rPr>
      <w:kern w:val="2"/>
      <w:sz w:val="21"/>
    </w:rPr>
  </w:style>
  <w:style w:type="character" w:customStyle="1" w:styleId="90">
    <w:name w:val="标题 9 字符"/>
    <w:link w:val="9"/>
    <w:uiPriority w:val="9"/>
    <w:qFormat/>
    <w:locked/>
    <w:rPr>
      <w:rFonts w:ascii="Arial" w:eastAsia="黑体" w:hAnsi="Arial"/>
      <w:kern w:val="2"/>
      <w:sz w:val="24"/>
    </w:rPr>
  </w:style>
  <w:style w:type="character" w:customStyle="1" w:styleId="CharChar">
    <w:name w:val="项目编号 Char Char"/>
    <w:link w:val="affffff1"/>
    <w:qFormat/>
    <w:locked/>
    <w:rPr>
      <w:sz w:val="28"/>
    </w:rPr>
  </w:style>
  <w:style w:type="character" w:customStyle="1" w:styleId="afffffffffff1">
    <w:name w:val="注释标题 字符"/>
    <w:uiPriority w:val="99"/>
    <w:qFormat/>
    <w:rPr>
      <w:kern w:val="2"/>
      <w:sz w:val="21"/>
    </w:rPr>
  </w:style>
  <w:style w:type="character" w:customStyle="1" w:styleId="Char12">
    <w:name w:val="正文缩进 Char1"/>
    <w:qFormat/>
    <w:locked/>
    <w:rPr>
      <w:rFonts w:ascii="Times New Roman" w:eastAsia="宋体" w:hAnsi="Times New Roman" w:cs="Times New Roman"/>
      <w:kern w:val="0"/>
      <w:sz w:val="32"/>
      <w:szCs w:val="20"/>
    </w:rPr>
  </w:style>
  <w:style w:type="character" w:customStyle="1" w:styleId="affffff3">
    <w:name w:val="明显引用 字符"/>
    <w:link w:val="affffff2"/>
    <w:uiPriority w:val="30"/>
    <w:qFormat/>
    <w:rPr>
      <w:b/>
      <w:bCs/>
      <w:i/>
      <w:iCs/>
      <w:color w:val="4F81BD"/>
    </w:rPr>
  </w:style>
  <w:style w:type="character" w:customStyle="1" w:styleId="25">
    <w:name w:val="标题 2 字符"/>
    <w:link w:val="24"/>
    <w:uiPriority w:val="9"/>
    <w:qFormat/>
    <w:rPr>
      <w:rFonts w:ascii="宋体" w:hAnsi="宋体"/>
      <w:b/>
      <w:sz w:val="28"/>
    </w:rPr>
  </w:style>
  <w:style w:type="character" w:customStyle="1" w:styleId="Char5">
    <w:name w:val="二级标题 Char"/>
    <w:link w:val="a1"/>
    <w:qFormat/>
    <w:rPr>
      <w:rFonts w:eastAsia="华文中宋"/>
      <w:b/>
      <w:bCs/>
      <w:kern w:val="2"/>
      <w:sz w:val="28"/>
      <w:szCs w:val="32"/>
    </w:rPr>
  </w:style>
  <w:style w:type="character" w:customStyle="1" w:styleId="910">
    <w:name w:val="标题 9 字符1"/>
    <w:semiHidden/>
    <w:qFormat/>
    <w:locked/>
    <w:rPr>
      <w:rFonts w:ascii="Arial" w:eastAsia="黑体" w:hAnsi="Arial" w:cs="Times New Roman"/>
      <w:sz w:val="24"/>
      <w:szCs w:val="20"/>
    </w:rPr>
  </w:style>
  <w:style w:type="character" w:customStyle="1" w:styleId="610">
    <w:name w:val="网格表 6 彩色1"/>
    <w:qFormat/>
    <w:rPr>
      <w:i/>
      <w:iCs/>
    </w:rPr>
  </w:style>
  <w:style w:type="character" w:customStyle="1" w:styleId="Char4">
    <w:name w:val="一级小编号 Char"/>
    <w:link w:val="af4"/>
    <w:qFormat/>
    <w:rPr>
      <w:b/>
      <w:kern w:val="2"/>
      <w:sz w:val="28"/>
      <w:szCs w:val="24"/>
    </w:rPr>
  </w:style>
  <w:style w:type="character" w:customStyle="1" w:styleId="affffd">
    <w:name w:val="正文文本首行缩进 字符"/>
    <w:link w:val="affffc"/>
    <w:qFormat/>
    <w:locked/>
    <w:rPr>
      <w:kern w:val="2"/>
      <w:sz w:val="21"/>
      <w:szCs w:val="24"/>
    </w:rPr>
  </w:style>
  <w:style w:type="character" w:customStyle="1" w:styleId="217">
    <w:name w:val="标题 2 字符1"/>
    <w:uiPriority w:val="9"/>
    <w:semiHidden/>
    <w:qFormat/>
    <w:locked/>
    <w:rPr>
      <w:rFonts w:ascii="宋体" w:eastAsia="宋体" w:hAnsi="宋体" w:cs="Times New Roman"/>
      <w:b/>
      <w:kern w:val="0"/>
      <w:sz w:val="28"/>
      <w:szCs w:val="20"/>
    </w:rPr>
  </w:style>
  <w:style w:type="character" w:customStyle="1" w:styleId="Char0">
    <w:name w:val="小编号 Char"/>
    <w:link w:val="af0"/>
    <w:qFormat/>
    <w:rPr>
      <w:rFonts w:eastAsia="仿宋" w:hAnsi="Arial"/>
      <w:sz w:val="28"/>
      <w:szCs w:val="28"/>
    </w:rPr>
  </w:style>
  <w:style w:type="character" w:customStyle="1" w:styleId="affff0">
    <w:name w:val="页眉 字符"/>
    <w:link w:val="affff"/>
    <w:uiPriority w:val="99"/>
    <w:qFormat/>
    <w:locked/>
    <w:rPr>
      <w:kern w:val="2"/>
      <w:sz w:val="18"/>
    </w:rPr>
  </w:style>
  <w:style w:type="character" w:customStyle="1" w:styleId="2ff3">
    <w:name w:val="未处理的提及2"/>
    <w:uiPriority w:val="99"/>
    <w:unhideWhenUsed/>
    <w:qFormat/>
    <w:rPr>
      <w:color w:val="808080"/>
      <w:shd w:val="clear" w:color="auto" w:fill="E6E6E6"/>
    </w:rPr>
  </w:style>
  <w:style w:type="character" w:customStyle="1" w:styleId="34">
    <w:name w:val="正文文本 3 字符"/>
    <w:link w:val="33"/>
    <w:uiPriority w:val="99"/>
    <w:qFormat/>
    <w:locked/>
    <w:rPr>
      <w:color w:val="FF0000"/>
      <w:kern w:val="2"/>
      <w:sz w:val="22"/>
    </w:rPr>
  </w:style>
  <w:style w:type="character" w:customStyle="1" w:styleId="Char">
    <w:name w:val="四级标题 Char"/>
    <w:link w:val="a3"/>
    <w:qFormat/>
    <w:rPr>
      <w:rFonts w:ascii="Cambria" w:eastAsia="华文中宋" w:hAnsi="Cambria"/>
      <w:b/>
      <w:bCs/>
      <w:kern w:val="2"/>
      <w:sz w:val="24"/>
      <w:szCs w:val="28"/>
    </w:rPr>
  </w:style>
  <w:style w:type="character" w:customStyle="1" w:styleId="text">
    <w:name w:val="text"/>
    <w:basedOn w:val="aff6"/>
    <w:qFormat/>
  </w:style>
  <w:style w:type="character" w:customStyle="1" w:styleId="2b">
    <w:name w:val="页脚 字符2"/>
    <w:link w:val="afffe"/>
    <w:uiPriority w:val="99"/>
    <w:qFormat/>
    <w:locked/>
    <w:rPr>
      <w:rFonts w:ascii="宋体"/>
      <w:kern w:val="2"/>
      <w:sz w:val="21"/>
    </w:rPr>
  </w:style>
  <w:style w:type="character" w:customStyle="1" w:styleId="1110">
    <w:name w:val="标准1.1.1 字符"/>
    <w:link w:val="111"/>
    <w:qFormat/>
    <w:rPr>
      <w:rFonts w:ascii="Calibri Light" w:hAnsi="Calibri Light"/>
      <w:b/>
      <w:kern w:val="2"/>
      <w:sz w:val="28"/>
      <w:szCs w:val="32"/>
    </w:rPr>
  </w:style>
  <w:style w:type="character" w:customStyle="1" w:styleId="afffff8">
    <w:name w:val="无间隔 字符"/>
    <w:link w:val="afffff7"/>
    <w:uiPriority w:val="1"/>
    <w:qFormat/>
    <w:locked/>
    <w:rPr>
      <w:b/>
      <w:sz w:val="30"/>
      <w:lang w:val="en-US" w:eastAsia="zh-CN" w:bidi="ar-SA"/>
    </w:rPr>
  </w:style>
  <w:style w:type="character" w:customStyle="1" w:styleId="TableTextChar">
    <w:name w:val="Table Text Char"/>
    <w:link w:val="TableText"/>
    <w:qFormat/>
    <w:rPr>
      <w:snapToGrid/>
      <w:sz w:val="24"/>
      <w:szCs w:val="21"/>
      <w:lang w:val="en-GB"/>
    </w:rPr>
  </w:style>
  <w:style w:type="character" w:customStyle="1" w:styleId="17">
    <w:name w:val="标准1 字符"/>
    <w:link w:val="11"/>
    <w:qFormat/>
    <w:rPr>
      <w:rFonts w:ascii="Calibri Light" w:hAnsi="Calibri Light"/>
      <w:b/>
      <w:kern w:val="44"/>
      <w:sz w:val="32"/>
      <w:szCs w:val="44"/>
    </w:rPr>
  </w:style>
  <w:style w:type="character" w:customStyle="1" w:styleId="312">
    <w:name w:val="标题 3 字符1"/>
    <w:qFormat/>
    <w:locked/>
    <w:rPr>
      <w:rFonts w:ascii="Times New Roman" w:eastAsia="宋体" w:hAnsi="Times New Roman" w:cs="Times New Roman"/>
      <w:b/>
      <w:bCs/>
      <w:sz w:val="32"/>
      <w:szCs w:val="32"/>
    </w:rPr>
  </w:style>
  <w:style w:type="character" w:customStyle="1" w:styleId="Charf8">
    <w:name w:val="列表项目符号 Char"/>
    <w:qFormat/>
    <w:locked/>
    <w:rPr>
      <w:rFonts w:ascii="Garamond" w:hAnsi="Garamond"/>
      <w:kern w:val="2"/>
      <w:sz w:val="24"/>
      <w:szCs w:val="22"/>
      <w:lang w:val="en-US" w:eastAsia="zh-CN"/>
    </w:rPr>
  </w:style>
  <w:style w:type="character" w:customStyle="1" w:styleId="2a">
    <w:name w:val="正文文本缩进 2 字符"/>
    <w:link w:val="29"/>
    <w:uiPriority w:val="99"/>
    <w:qFormat/>
    <w:locked/>
    <w:rPr>
      <w:rFonts w:ascii="仿宋_GB2312"/>
      <w:kern w:val="2"/>
      <w:sz w:val="21"/>
    </w:rPr>
  </w:style>
  <w:style w:type="character" w:customStyle="1" w:styleId="Char3">
    <w:name w:val="图和表格 Char"/>
    <w:link w:val="affffff0"/>
    <w:qFormat/>
    <w:rPr>
      <w:rFonts w:ascii="宋体" w:hAnsi="宋体"/>
      <w:color w:val="000000"/>
      <w:kern w:val="2"/>
      <w:sz w:val="21"/>
      <w:szCs w:val="21"/>
      <w:lang w:val="en-US" w:eastAsia="zh-CN"/>
    </w:rPr>
  </w:style>
  <w:style w:type="character" w:customStyle="1" w:styleId="affa">
    <w:name w:val="正文缩进 字符"/>
    <w:link w:val="aff5"/>
    <w:qFormat/>
    <w:locked/>
    <w:rPr>
      <w:sz w:val="32"/>
    </w:rPr>
  </w:style>
  <w:style w:type="character" w:customStyle="1" w:styleId="26">
    <w:name w:val="正文文本缩进 字符2"/>
    <w:link w:val="afff4"/>
    <w:uiPriority w:val="99"/>
    <w:qFormat/>
    <w:rPr>
      <w:rFonts w:ascii="宋体"/>
      <w:color w:val="000000"/>
      <w:kern w:val="2"/>
      <w:sz w:val="21"/>
      <w:szCs w:val="24"/>
    </w:rPr>
  </w:style>
  <w:style w:type="character" w:customStyle="1" w:styleId="Char23">
    <w:name w:val="标题 Char2"/>
    <w:qFormat/>
    <w:locked/>
    <w:rPr>
      <w:rFonts w:ascii="Arial" w:eastAsia="宋体" w:hAnsi="Arial" w:cs="Times New Roman"/>
      <w:b/>
      <w:bCs/>
      <w:sz w:val="32"/>
      <w:szCs w:val="32"/>
    </w:rPr>
  </w:style>
  <w:style w:type="character" w:customStyle="1" w:styleId="Charf9">
    <w:name w:val="表正文 Char"/>
    <w:qFormat/>
    <w:rPr>
      <w:sz w:val="32"/>
    </w:rPr>
  </w:style>
  <w:style w:type="character" w:customStyle="1" w:styleId="1-110">
    <w:name w:val="网格表 1 浅色 - 着色 11"/>
    <w:qFormat/>
    <w:rPr>
      <w:rFonts w:ascii="Calibri" w:eastAsia="宋体" w:hAnsi="Calibri" w:cs="Times New Roman" w:hint="default"/>
      <w:i/>
      <w:iCs/>
      <w:color w:val="622423"/>
    </w:rPr>
  </w:style>
  <w:style w:type="character" w:customStyle="1" w:styleId="afff7">
    <w:name w:val="纯文本 字符"/>
    <w:link w:val="afff6"/>
    <w:uiPriority w:val="99"/>
    <w:qFormat/>
    <w:rPr>
      <w:rFonts w:ascii="宋体" w:eastAsia="宋体" w:hAnsi="Courier New"/>
      <w:kern w:val="10"/>
      <w:sz w:val="21"/>
      <w:lang w:val="en-US" w:eastAsia="zh-CN" w:bidi="ar-SA"/>
    </w:rPr>
  </w:style>
  <w:style w:type="character" w:customStyle="1" w:styleId="710">
    <w:name w:val="标题 7 字符1"/>
    <w:semiHidden/>
    <w:qFormat/>
    <w:locked/>
    <w:rPr>
      <w:rFonts w:ascii="Times New Roman" w:eastAsia="宋体" w:hAnsi="Times New Roman" w:cs="Times New Roman"/>
      <w:b/>
      <w:sz w:val="24"/>
      <w:szCs w:val="20"/>
    </w:rPr>
  </w:style>
  <w:style w:type="character" w:customStyle="1" w:styleId="2-2Char">
    <w:name w:val="中等深浅网格 2 - 着色 2 Char"/>
    <w:link w:val="2-21"/>
    <w:qFormat/>
    <w:rPr>
      <w:i/>
      <w:iCs/>
      <w:color w:val="000000"/>
    </w:rPr>
  </w:style>
  <w:style w:type="character" w:customStyle="1" w:styleId="Char31">
    <w:name w:val="正文首行缩进 Char3"/>
    <w:qFormat/>
    <w:locked/>
    <w:rPr>
      <w:rFonts w:ascii="Times New Roman" w:eastAsia="宋体" w:hAnsi="Times New Roman" w:cs="Times New Roman"/>
      <w:szCs w:val="24"/>
    </w:rPr>
  </w:style>
  <w:style w:type="character" w:customStyle="1" w:styleId="611">
    <w:name w:val="标题 6 字符1"/>
    <w:uiPriority w:val="9"/>
    <w:semiHidden/>
    <w:qFormat/>
    <w:locked/>
    <w:rPr>
      <w:rFonts w:ascii="Arial" w:eastAsia="黑体" w:hAnsi="Arial" w:cs="Times New Roman"/>
      <w:b/>
      <w:sz w:val="24"/>
      <w:szCs w:val="20"/>
    </w:rPr>
  </w:style>
  <w:style w:type="character" w:customStyle="1" w:styleId="HTMLChar3">
    <w:name w:val="HTML 预设格式 Char3"/>
    <w:qFormat/>
    <w:locked/>
    <w:rPr>
      <w:rFonts w:ascii="宋体" w:eastAsia="宋体" w:hAnsi="宋体" w:cs="Times New Roman"/>
      <w:kern w:val="0"/>
      <w:sz w:val="24"/>
      <w:szCs w:val="24"/>
    </w:rPr>
  </w:style>
  <w:style w:type="character" w:customStyle="1" w:styleId="afffffd">
    <w:name w:val="引用 字符"/>
    <w:link w:val="afffffc"/>
    <w:uiPriority w:val="29"/>
    <w:qFormat/>
    <w:rPr>
      <w:i/>
      <w:iCs/>
      <w:color w:val="000000"/>
    </w:rPr>
  </w:style>
  <w:style w:type="character" w:customStyle="1" w:styleId="apple-converted-space">
    <w:name w:val="apple-converted-space"/>
    <w:qFormat/>
  </w:style>
  <w:style w:type="character" w:customStyle="1" w:styleId="CharChar40">
    <w:name w:val="Char Char4"/>
    <w:qFormat/>
    <w:rPr>
      <w:rFonts w:eastAsia="宋体"/>
      <w:kern w:val="2"/>
      <w:sz w:val="18"/>
      <w:szCs w:val="18"/>
      <w:lang w:val="en-US" w:eastAsia="zh-CN" w:bidi="ar-SA"/>
    </w:rPr>
  </w:style>
  <w:style w:type="character" w:customStyle="1" w:styleId="HTML0">
    <w:name w:val="HTML 预设格式 字符"/>
    <w:link w:val="HTML"/>
    <w:qFormat/>
    <w:locked/>
    <w:rPr>
      <w:rFonts w:ascii="宋体" w:hAnsi="宋体"/>
      <w:sz w:val="24"/>
      <w:szCs w:val="24"/>
    </w:rPr>
  </w:style>
  <w:style w:type="character" w:customStyle="1" w:styleId="Charfa">
    <w:name w:val="注释标题 Char"/>
    <w:qFormat/>
    <w:rPr>
      <w:rFonts w:ascii="Times New Roman" w:eastAsia="仿宋_GB2312" w:hAnsi="Times New Roman" w:cs="Times New Roman"/>
      <w:sz w:val="24"/>
      <w:szCs w:val="20"/>
    </w:rPr>
  </w:style>
  <w:style w:type="character" w:customStyle="1" w:styleId="tx1">
    <w:name w:val="tx1"/>
    <w:uiPriority w:val="99"/>
    <w:qFormat/>
    <w:rPr>
      <w:rFonts w:cs="Times New Roman"/>
      <w:b/>
      <w:bCs/>
    </w:rPr>
  </w:style>
  <w:style w:type="character" w:customStyle="1" w:styleId="afffd">
    <w:name w:val="批注框文本 字符"/>
    <w:link w:val="afffc"/>
    <w:uiPriority w:val="99"/>
    <w:qFormat/>
    <w:locked/>
    <w:rPr>
      <w:kern w:val="2"/>
      <w:sz w:val="18"/>
      <w:szCs w:val="18"/>
    </w:rPr>
  </w:style>
  <w:style w:type="character" w:customStyle="1" w:styleId="CharCharChar">
    <w:name w:val="Char Char Char"/>
    <w:qFormat/>
    <w:rPr>
      <w:rFonts w:ascii="Verdana" w:eastAsia="仿宋_GB2312" w:hAnsi="Verdana"/>
      <w:kern w:val="0"/>
      <w:sz w:val="24"/>
      <w:lang w:eastAsia="en-US"/>
    </w:rPr>
  </w:style>
  <w:style w:type="character" w:customStyle="1" w:styleId="2f0">
    <w:name w:val="正文文本首行缩进 2 字符"/>
    <w:link w:val="2f"/>
    <w:qFormat/>
    <w:rPr>
      <w:rFonts w:ascii="宋体" w:eastAsia="等线"/>
      <w:color w:val="000000"/>
      <w:kern w:val="2"/>
      <w:sz w:val="28"/>
      <w:szCs w:val="24"/>
    </w:rPr>
  </w:style>
  <w:style w:type="character" w:customStyle="1" w:styleId="1SZChar">
    <w:name w:val="图—1 SZ Char"/>
    <w:link w:val="1SZ"/>
    <w:qFormat/>
    <w:rPr>
      <w:rFonts w:ascii="宋体" w:hAnsi="宋体"/>
      <w:b/>
      <w:kern w:val="2"/>
      <w:sz w:val="24"/>
      <w:szCs w:val="24"/>
    </w:rPr>
  </w:style>
  <w:style w:type="character" w:customStyle="1" w:styleId="810">
    <w:name w:val="标题 8 字符1"/>
    <w:uiPriority w:val="9"/>
    <w:semiHidden/>
    <w:qFormat/>
    <w:locked/>
    <w:rPr>
      <w:rFonts w:ascii="Arial" w:eastAsia="黑体" w:hAnsi="Arial" w:cs="Times New Roman"/>
      <w:sz w:val="24"/>
      <w:szCs w:val="20"/>
    </w:rPr>
  </w:style>
  <w:style w:type="character" w:customStyle="1" w:styleId="font91">
    <w:name w:val="font91"/>
    <w:qFormat/>
    <w:rPr>
      <w:rFonts w:ascii="微软雅黑" w:eastAsia="微软雅黑" w:hAnsi="微软雅黑" w:hint="eastAsia"/>
      <w:color w:val="DD0806"/>
      <w:sz w:val="20"/>
      <w:szCs w:val="20"/>
      <w:u w:val="none"/>
    </w:rPr>
  </w:style>
  <w:style w:type="character" w:customStyle="1" w:styleId="Chara">
    <w:name w:val="正文文本缩进 Char"/>
    <w:link w:val="1d"/>
    <w:uiPriority w:val="99"/>
    <w:qFormat/>
    <w:locked/>
    <w:rPr>
      <w:rFonts w:ascii="宋体" w:hAnsi="宋体"/>
      <w:color w:val="000000"/>
      <w:szCs w:val="24"/>
    </w:rPr>
  </w:style>
  <w:style w:type="character" w:customStyle="1" w:styleId="510">
    <w:name w:val="标题 5 字符1"/>
    <w:qFormat/>
    <w:locked/>
    <w:rPr>
      <w:rFonts w:ascii="Times New Roman" w:eastAsia="宋体" w:hAnsi="Times New Roman" w:cs="Times New Roman"/>
      <w:sz w:val="24"/>
      <w:szCs w:val="20"/>
    </w:rPr>
  </w:style>
  <w:style w:type="character" w:customStyle="1" w:styleId="1ff7">
    <w:name w:val="正文文本缩进 字符1"/>
    <w:semiHidden/>
    <w:qFormat/>
    <w:locked/>
    <w:rPr>
      <w:rFonts w:ascii="Calibri" w:hAnsi="Calibri" w:cs="Calibri"/>
    </w:rPr>
  </w:style>
  <w:style w:type="character" w:customStyle="1" w:styleId="3-2Char">
    <w:name w:val="中等深浅网格 3 - 着色 2 Char"/>
    <w:link w:val="3-21"/>
    <w:qFormat/>
    <w:rPr>
      <w:b/>
      <w:bCs/>
      <w:i/>
      <w:iCs/>
      <w:color w:val="4F81BD"/>
    </w:rPr>
  </w:style>
  <w:style w:type="character" w:customStyle="1" w:styleId="51">
    <w:name w:val="标题 5 字符"/>
    <w:link w:val="50"/>
    <w:uiPriority w:val="9"/>
    <w:qFormat/>
    <w:locked/>
    <w:rPr>
      <w:kern w:val="2"/>
      <w:sz w:val="24"/>
    </w:rPr>
  </w:style>
  <w:style w:type="character" w:customStyle="1" w:styleId="2d">
    <w:name w:val="正文文本 2 字符"/>
    <w:link w:val="2c"/>
    <w:qFormat/>
    <w:locked/>
    <w:rPr>
      <w:rFonts w:ascii="宋体"/>
      <w:color w:val="000000"/>
      <w:kern w:val="2"/>
      <w:sz w:val="22"/>
    </w:rPr>
  </w:style>
  <w:style w:type="character" w:customStyle="1" w:styleId="font71">
    <w:name w:val="font71"/>
    <w:qFormat/>
    <w:rPr>
      <w:rFonts w:ascii="微软雅黑" w:eastAsia="微软雅黑" w:hAnsi="微软雅黑" w:hint="eastAsia"/>
      <w:color w:val="000000"/>
      <w:sz w:val="18"/>
      <w:szCs w:val="18"/>
      <w:u w:val="none"/>
    </w:rPr>
  </w:style>
  <w:style w:type="character" w:customStyle="1" w:styleId="38">
    <w:name w:val="正文文本缩进 3 字符"/>
    <w:link w:val="37"/>
    <w:qFormat/>
    <w:locked/>
    <w:rPr>
      <w:kern w:val="2"/>
      <w:sz w:val="21"/>
    </w:rPr>
  </w:style>
  <w:style w:type="character" w:customStyle="1" w:styleId="1ff8">
    <w:name w:val="未处理的提及1"/>
    <w:uiPriority w:val="99"/>
    <w:unhideWhenUsed/>
    <w:qFormat/>
    <w:rPr>
      <w:color w:val="808080"/>
      <w:shd w:val="clear" w:color="auto" w:fill="E6E6E6"/>
    </w:rPr>
  </w:style>
  <w:style w:type="character" w:customStyle="1" w:styleId="afff9">
    <w:name w:val="日期 字符"/>
    <w:link w:val="afff8"/>
    <w:uiPriority w:val="99"/>
    <w:qFormat/>
    <w:locked/>
    <w:rPr>
      <w:kern w:val="2"/>
      <w:sz w:val="21"/>
    </w:rPr>
  </w:style>
  <w:style w:type="character" w:customStyle="1" w:styleId="1Char">
    <w:name w:val="样式1 Char"/>
    <w:link w:val="18"/>
    <w:qFormat/>
    <w:rPr>
      <w:kern w:val="2"/>
      <w:sz w:val="21"/>
    </w:rPr>
  </w:style>
  <w:style w:type="character" w:customStyle="1" w:styleId="1Char0">
    <w:name w:val="列表1 Char"/>
    <w:link w:val="19"/>
    <w:qFormat/>
    <w:rPr>
      <w:kern w:val="2"/>
      <w:sz w:val="21"/>
    </w:rPr>
  </w:style>
  <w:style w:type="character" w:customStyle="1" w:styleId="affff9">
    <w:name w:val="标题 字符"/>
    <w:link w:val="affff8"/>
    <w:uiPriority w:val="10"/>
    <w:qFormat/>
    <w:locked/>
    <w:rPr>
      <w:rFonts w:ascii="Arial" w:hAnsi="Arial" w:cs="Arial"/>
      <w:b/>
      <w:bCs/>
      <w:kern w:val="2"/>
      <w:sz w:val="32"/>
      <w:szCs w:val="32"/>
    </w:rPr>
  </w:style>
  <w:style w:type="character" w:customStyle="1" w:styleId="44">
    <w:name w:val="标准4 字符"/>
    <w:link w:val="43"/>
    <w:qFormat/>
    <w:rPr>
      <w:rFonts w:ascii="Calibri Light" w:hAnsi="Calibri Light"/>
      <w:b/>
      <w:bCs/>
      <w:kern w:val="2"/>
      <w:sz w:val="24"/>
      <w:szCs w:val="28"/>
    </w:rPr>
  </w:style>
  <w:style w:type="character" w:customStyle="1" w:styleId="Charfb">
    <w:name w:val="纯文本 Char"/>
    <w:uiPriority w:val="99"/>
    <w:qFormat/>
    <w:rPr>
      <w:rFonts w:ascii="宋体" w:eastAsia="宋体" w:hAnsi="Courier New"/>
      <w:kern w:val="10"/>
      <w:sz w:val="21"/>
      <w:lang w:val="en-US" w:eastAsia="zh-CN" w:bidi="ar-SA"/>
    </w:rPr>
  </w:style>
  <w:style w:type="character" w:customStyle="1" w:styleId="-113">
    <w:name w:val="浅色网格 - 着色 11"/>
    <w:semiHidden/>
    <w:qFormat/>
    <w:rPr>
      <w:color w:val="808080"/>
    </w:rPr>
  </w:style>
  <w:style w:type="character" w:customStyle="1" w:styleId="Char32">
    <w:name w:val="副标题 Char3"/>
    <w:qFormat/>
    <w:rPr>
      <w:rFonts w:ascii="Cambria" w:eastAsia="宋体" w:hAnsi="Cambria" w:cs="Times New Roman"/>
      <w:caps/>
      <w:spacing w:val="20"/>
      <w:kern w:val="0"/>
      <w:sz w:val="18"/>
      <w:szCs w:val="18"/>
      <w:lang w:eastAsia="en-US" w:bidi="en-US"/>
    </w:rPr>
  </w:style>
  <w:style w:type="character" w:customStyle="1" w:styleId="1ff9">
    <w:name w:val="页脚 字符1"/>
    <w:uiPriority w:val="99"/>
    <w:semiHidden/>
    <w:qFormat/>
    <w:locked/>
    <w:rPr>
      <w:rFonts w:ascii="宋体" w:eastAsia="宋体" w:hAnsi="宋体"/>
    </w:rPr>
  </w:style>
  <w:style w:type="character" w:customStyle="1" w:styleId="affff3">
    <w:name w:val="副标题 字符"/>
    <w:link w:val="affff2"/>
    <w:uiPriority w:val="11"/>
    <w:qFormat/>
    <w:rPr>
      <w:rFonts w:ascii="Cambria" w:hAnsi="Cambria"/>
      <w:caps/>
      <w:spacing w:val="20"/>
      <w:sz w:val="18"/>
      <w:szCs w:val="18"/>
      <w:lang w:eastAsia="en-US" w:bidi="en-US"/>
    </w:rPr>
  </w:style>
  <w:style w:type="character" w:customStyle="1" w:styleId="affd">
    <w:name w:val="题注 字符"/>
    <w:link w:val="affc"/>
    <w:qFormat/>
    <w:rPr>
      <w:kern w:val="24"/>
      <w:sz w:val="24"/>
      <w:szCs w:val="28"/>
    </w:rPr>
  </w:style>
  <w:style w:type="character" w:customStyle="1" w:styleId="1ffa">
    <w:name w:val="纯文本 字符1"/>
    <w:semiHidden/>
    <w:qFormat/>
    <w:locked/>
    <w:rPr>
      <w:rFonts w:ascii="宋体" w:hAnsi="宋体"/>
    </w:rPr>
  </w:style>
  <w:style w:type="character" w:customStyle="1" w:styleId="Char40">
    <w:name w:val="文档结构图 Char4"/>
    <w:semiHidden/>
    <w:qFormat/>
    <w:locked/>
    <w:rPr>
      <w:rFonts w:ascii="Times New Roman" w:eastAsia="宋体" w:hAnsi="Times New Roman" w:cs="Times New Roman"/>
      <w:szCs w:val="20"/>
      <w:shd w:val="clear" w:color="auto" w:fill="000080"/>
    </w:rPr>
  </w:style>
  <w:style w:type="character" w:customStyle="1" w:styleId="711">
    <w:name w:val="网格表 7 彩色1"/>
    <w:qFormat/>
    <w:rPr>
      <w:i/>
      <w:iCs/>
      <w:caps/>
      <w:spacing w:val="10"/>
      <w:sz w:val="20"/>
      <w:szCs w:val="20"/>
    </w:rPr>
  </w:style>
  <w:style w:type="character" w:customStyle="1" w:styleId="apple-style-span">
    <w:name w:val="apple-style-span"/>
    <w:qFormat/>
  </w:style>
  <w:style w:type="character" w:customStyle="1" w:styleId="Char7">
    <w:name w:val="列出段落 Char"/>
    <w:link w:val="1a"/>
    <w:qFormat/>
    <w:rPr>
      <w:szCs w:val="24"/>
      <w:lang w:bidi="ar-SA"/>
    </w:rPr>
  </w:style>
  <w:style w:type="character" w:customStyle="1" w:styleId="32">
    <w:name w:val="标题 3 字符2"/>
    <w:link w:val="31"/>
    <w:uiPriority w:val="9"/>
    <w:qFormat/>
    <w:rPr>
      <w:b/>
      <w:bCs/>
      <w:kern w:val="2"/>
      <w:sz w:val="32"/>
      <w:szCs w:val="32"/>
    </w:rPr>
  </w:style>
  <w:style w:type="character" w:customStyle="1" w:styleId="2Char1">
    <w:name w:val="表文字2 Char"/>
    <w:link w:val="2f3"/>
    <w:uiPriority w:val="1"/>
    <w:qFormat/>
    <w:rPr>
      <w:rFonts w:ascii="Calibri" w:hAnsi="Calibri"/>
      <w:kern w:val="2"/>
      <w:sz w:val="28"/>
      <w:szCs w:val="24"/>
    </w:rPr>
  </w:style>
  <w:style w:type="character" w:customStyle="1" w:styleId="highlight1">
    <w:name w:val="highlight1"/>
    <w:qFormat/>
    <w:rPr>
      <w:color w:val="FF0000"/>
    </w:rPr>
  </w:style>
  <w:style w:type="character" w:customStyle="1" w:styleId="13">
    <w:name w:val="标题 1 字符"/>
    <w:link w:val="12"/>
    <w:uiPriority w:val="9"/>
    <w:qFormat/>
    <w:locked/>
    <w:rPr>
      <w:rFonts w:ascii="宋体"/>
      <w:b/>
      <w:kern w:val="44"/>
      <w:sz w:val="36"/>
    </w:rPr>
  </w:style>
  <w:style w:type="character" w:customStyle="1" w:styleId="1ffb">
    <w:name w:val="已访问的超链接1"/>
    <w:uiPriority w:val="99"/>
    <w:qFormat/>
    <w:rPr>
      <w:color w:val="800080"/>
      <w:u w:val="single"/>
    </w:rPr>
  </w:style>
  <w:style w:type="character" w:customStyle="1" w:styleId="41">
    <w:name w:val="标题 4 字符"/>
    <w:link w:val="4"/>
    <w:uiPriority w:val="9"/>
    <w:qFormat/>
    <w:locked/>
    <w:rPr>
      <w:rFonts w:ascii="宋体" w:hAnsi="MS Sans Serif"/>
      <w:b/>
      <w:sz w:val="24"/>
    </w:rPr>
  </w:style>
  <w:style w:type="character" w:customStyle="1" w:styleId="Char2">
    <w:name w:val="箭头列表 Char"/>
    <w:link w:val="a6"/>
    <w:qFormat/>
    <w:rPr>
      <w:rFonts w:eastAsia="仿宋" w:hAnsi="Arial"/>
      <w:sz w:val="28"/>
      <w:szCs w:val="28"/>
    </w:rPr>
  </w:style>
  <w:style w:type="character" w:customStyle="1" w:styleId="70">
    <w:name w:val="标题 7 字符"/>
    <w:link w:val="7"/>
    <w:uiPriority w:val="9"/>
    <w:qFormat/>
    <w:locked/>
    <w:rPr>
      <w:b/>
      <w:kern w:val="2"/>
      <w:sz w:val="24"/>
    </w:rPr>
  </w:style>
  <w:style w:type="character" w:customStyle="1" w:styleId="myChar">
    <w:name w:val="my正文 Char"/>
    <w:qFormat/>
    <w:locked/>
    <w:rPr>
      <w:rFonts w:ascii="Arial" w:hAnsi="Arial" w:cs="Arial"/>
      <w:kern w:val="0"/>
      <w:sz w:val="20"/>
      <w:szCs w:val="20"/>
    </w:rPr>
  </w:style>
  <w:style w:type="character" w:customStyle="1" w:styleId="80">
    <w:name w:val="标题 8 字符"/>
    <w:link w:val="8"/>
    <w:uiPriority w:val="9"/>
    <w:qFormat/>
    <w:locked/>
    <w:rPr>
      <w:rFonts w:ascii="Arial" w:eastAsia="黑体" w:hAnsi="Arial"/>
      <w:kern w:val="2"/>
      <w:sz w:val="24"/>
    </w:rPr>
  </w:style>
  <w:style w:type="character" w:customStyle="1" w:styleId="afffffa">
    <w:name w:val="交投正文 字符"/>
    <w:link w:val="afffff9"/>
    <w:qFormat/>
    <w:rPr>
      <w:rFonts w:ascii="Calibri" w:hAnsi="Calibri"/>
      <w:kern w:val="2"/>
      <w:sz w:val="24"/>
      <w:szCs w:val="22"/>
    </w:rPr>
  </w:style>
  <w:style w:type="character" w:customStyle="1" w:styleId="2Char">
    <w:name w:val="样式2 Char"/>
    <w:link w:val="2f1"/>
    <w:qFormat/>
    <w:rPr>
      <w:rFonts w:ascii="Arial" w:hAnsi="Arial" w:cs="Arial"/>
      <w:b/>
      <w:bCs/>
      <w:kern w:val="2"/>
      <w:sz w:val="21"/>
      <w:szCs w:val="32"/>
    </w:rPr>
  </w:style>
  <w:style w:type="character" w:customStyle="1" w:styleId="afffffffffff2">
    <w:name w:val="正文文本缩进 字符"/>
    <w:uiPriority w:val="99"/>
    <w:qFormat/>
    <w:locked/>
    <w:rPr>
      <w:rFonts w:ascii="宋体" w:eastAsia="宋体" w:hAnsi="Times New Roman" w:cs="宋体"/>
      <w:color w:val="000000"/>
      <w:sz w:val="24"/>
      <w:szCs w:val="24"/>
    </w:rPr>
  </w:style>
  <w:style w:type="character" w:customStyle="1" w:styleId="2H2TimesNewRomanChar">
    <w:name w:val="样式 标题 2H2节 + Times New Roman Char"/>
    <w:link w:val="2H2TimesNewRoman"/>
    <w:qFormat/>
    <w:rPr>
      <w:b/>
      <w:kern w:val="2"/>
      <w:sz w:val="28"/>
      <w:szCs w:val="28"/>
    </w:rPr>
  </w:style>
  <w:style w:type="character" w:customStyle="1" w:styleId="61">
    <w:name w:val="标题 6 字符"/>
    <w:link w:val="60"/>
    <w:uiPriority w:val="9"/>
    <w:qFormat/>
    <w:locked/>
    <w:rPr>
      <w:rFonts w:ascii="Arial" w:eastAsia="黑体" w:hAnsi="Arial"/>
      <w:b/>
      <w:kern w:val="2"/>
      <w:sz w:val="24"/>
    </w:rPr>
  </w:style>
  <w:style w:type="character" w:customStyle="1" w:styleId="affffb">
    <w:name w:val="批注主题 字符"/>
    <w:link w:val="affffa"/>
    <w:uiPriority w:val="99"/>
    <w:semiHidden/>
    <w:qFormat/>
    <w:locked/>
    <w:rPr>
      <w:b/>
      <w:bCs/>
      <w:kern w:val="2"/>
      <w:sz w:val="21"/>
    </w:rPr>
  </w:style>
  <w:style w:type="character" w:customStyle="1" w:styleId="afff0">
    <w:name w:val="文档结构图 字符"/>
    <w:link w:val="afff"/>
    <w:uiPriority w:val="99"/>
    <w:qFormat/>
    <w:locked/>
    <w:rPr>
      <w:kern w:val="2"/>
      <w:sz w:val="21"/>
      <w:shd w:val="clear" w:color="auto" w:fill="000080"/>
    </w:rPr>
  </w:style>
  <w:style w:type="character" w:customStyle="1" w:styleId="affe">
    <w:name w:val="列表项目符号 字符"/>
    <w:link w:val="a"/>
    <w:qFormat/>
    <w:locked/>
    <w:rPr>
      <w:rFonts w:ascii="Garamond" w:hAnsi="Garamond"/>
      <w:sz w:val="24"/>
    </w:rPr>
  </w:style>
  <w:style w:type="character" w:customStyle="1" w:styleId="7Char">
    <w:name w:val="标题 7 Char"/>
    <w:uiPriority w:val="9"/>
    <w:qFormat/>
    <w:rPr>
      <w:rFonts w:ascii="Times New Roman" w:eastAsia="宋体" w:hAnsi="Times New Roman" w:cs="Times New Roman"/>
      <w:b/>
      <w:sz w:val="24"/>
      <w:szCs w:val="20"/>
    </w:rPr>
  </w:style>
  <w:style w:type="character" w:customStyle="1" w:styleId="style1">
    <w:name w:val="style1"/>
    <w:qFormat/>
  </w:style>
  <w:style w:type="character" w:customStyle="1" w:styleId="Charf3">
    <w:name w:val="正文(缩进) Char"/>
    <w:link w:val="afffffff7"/>
    <w:qFormat/>
    <w:locked/>
    <w:rPr>
      <w:rFonts w:cs="Calibri"/>
      <w:sz w:val="28"/>
    </w:rPr>
  </w:style>
  <w:style w:type="character" w:customStyle="1" w:styleId="1CharCharChar">
    <w:name w:val="苗1 Char Char Char"/>
    <w:link w:val="1Char1"/>
    <w:qFormat/>
    <w:locked/>
    <w:rPr>
      <w:rFonts w:ascii="宋体" w:hAnsi="宋体"/>
      <w:spacing w:val="4"/>
      <w:sz w:val="28"/>
    </w:rPr>
  </w:style>
  <w:style w:type="character" w:customStyle="1" w:styleId="4Char">
    <w:name w:val="标题 4 Char"/>
    <w:uiPriority w:val="9"/>
    <w:qFormat/>
    <w:rPr>
      <w:rFonts w:ascii="宋体" w:hAnsi="MS Sans Serif"/>
      <w:b/>
      <w:sz w:val="24"/>
    </w:rPr>
  </w:style>
  <w:style w:type="character" w:customStyle="1" w:styleId="Char9">
    <w:name w:val="正文首行缩进 Char"/>
    <w:link w:val="1b"/>
    <w:qFormat/>
    <w:locked/>
    <w:rPr>
      <w:szCs w:val="24"/>
    </w:rPr>
  </w:style>
  <w:style w:type="character" w:customStyle="1" w:styleId="mw-headline">
    <w:name w:val="mw-headline"/>
    <w:qFormat/>
  </w:style>
  <w:style w:type="character" w:customStyle="1" w:styleId="font21">
    <w:name w:val="font21"/>
    <w:qFormat/>
    <w:rPr>
      <w:rFonts w:ascii="Times New Roman" w:hAnsi="Times New Roman" w:cs="Times New Roman" w:hint="default"/>
      <w:b/>
      <w:bCs/>
      <w:color w:val="000000"/>
      <w:sz w:val="24"/>
      <w:szCs w:val="24"/>
      <w:u w:val="none"/>
    </w:rPr>
  </w:style>
  <w:style w:type="character" w:customStyle="1" w:styleId="113">
    <w:name w:val="标准1.1 字符"/>
    <w:link w:val="110"/>
    <w:qFormat/>
    <w:rPr>
      <w:rFonts w:ascii="Calibri Light" w:hAnsi="Calibri Light"/>
      <w:b/>
      <w:bCs/>
      <w:kern w:val="2"/>
      <w:sz w:val="30"/>
      <w:szCs w:val="32"/>
    </w:rPr>
  </w:style>
  <w:style w:type="character" w:customStyle="1" w:styleId="Char13">
    <w:name w:val="页眉 Char1"/>
    <w:uiPriority w:val="99"/>
    <w:qFormat/>
    <w:rPr>
      <w:rFonts w:ascii="Calibri" w:hAnsi="Calibri" w:cs="Calibri" w:hint="default"/>
      <w:kern w:val="2"/>
      <w:sz w:val="18"/>
      <w:szCs w:val="18"/>
    </w:rPr>
  </w:style>
  <w:style w:type="character" w:customStyle="1" w:styleId="2ff4">
    <w:name w:val="页码2"/>
    <w:qFormat/>
  </w:style>
  <w:style w:type="character" w:customStyle="1" w:styleId="Char14">
    <w:name w:val="页脚 Char1"/>
    <w:uiPriority w:val="99"/>
    <w:qFormat/>
    <w:rPr>
      <w:rFonts w:ascii="Calibri" w:hAnsi="Calibri" w:cs="Calibri" w:hint="default"/>
      <w:kern w:val="2"/>
      <w:sz w:val="18"/>
      <w:szCs w:val="18"/>
    </w:rPr>
  </w:style>
  <w:style w:type="character" w:customStyle="1" w:styleId="CharChar1">
    <w:name w:val="文档正文 Char Char"/>
    <w:link w:val="affffff6"/>
    <w:qFormat/>
    <w:locked/>
    <w:rPr>
      <w:rFonts w:ascii="仿宋_GB2312" w:eastAsia="仿宋_GB2312"/>
      <w:sz w:val="24"/>
    </w:rPr>
  </w:style>
  <w:style w:type="character" w:customStyle="1" w:styleId="14">
    <w:name w:val="注释标题 字符1"/>
    <w:link w:val="affb"/>
    <w:qFormat/>
    <w:locked/>
    <w:rPr>
      <w:rFonts w:eastAsia="仿宋_GB2312"/>
      <w:kern w:val="2"/>
      <w:sz w:val="24"/>
    </w:rPr>
  </w:style>
  <w:style w:type="character" w:customStyle="1" w:styleId="Char1">
    <w:name w:val="工可正文 Char"/>
    <w:link w:val="afffffb"/>
    <w:qFormat/>
    <w:locked/>
    <w:rPr>
      <w:rFonts w:ascii="宋体" w:hAnsi="宋体"/>
      <w:sz w:val="28"/>
      <w:szCs w:val="21"/>
    </w:rPr>
  </w:style>
  <w:style w:type="character" w:customStyle="1" w:styleId="afffffffffff3">
    <w:name w:val="页脚 字符"/>
    <w:uiPriority w:val="99"/>
    <w:qFormat/>
    <w:locked/>
    <w:rPr>
      <w:rFonts w:ascii="宋体"/>
      <w:kern w:val="2"/>
      <w:sz w:val="21"/>
    </w:rPr>
  </w:style>
  <w:style w:type="character" w:customStyle="1" w:styleId="Char24">
    <w:name w:val="副标题 Char2"/>
    <w:qFormat/>
    <w:rPr>
      <w:rFonts w:ascii="Cambria" w:hAnsi="Cambria" w:cs="Times New Roman" w:hint="default"/>
      <w:b/>
      <w:bCs/>
      <w:kern w:val="28"/>
      <w:sz w:val="32"/>
      <w:szCs w:val="32"/>
    </w:rPr>
  </w:style>
  <w:style w:type="character" w:customStyle="1" w:styleId="313">
    <w:name w:val="正文文本 3 字符1"/>
    <w:semiHidden/>
    <w:qFormat/>
    <w:locked/>
    <w:rPr>
      <w:rFonts w:ascii="Times New Roman" w:eastAsia="宋体" w:hAnsi="Times New Roman" w:cs="Times New Roman"/>
      <w:color w:val="FF0000"/>
      <w:sz w:val="24"/>
      <w:szCs w:val="20"/>
    </w:rPr>
  </w:style>
  <w:style w:type="character" w:customStyle="1" w:styleId="fontstyle31">
    <w:name w:val="fontstyle31"/>
    <w:qFormat/>
    <w:rPr>
      <w:rFonts w:ascii="Times New Roman" w:hAnsi="Times New Roman" w:cs="Times New Roman" w:hint="default"/>
      <w:color w:val="000000"/>
      <w:sz w:val="28"/>
      <w:szCs w:val="28"/>
    </w:rPr>
  </w:style>
  <w:style w:type="character" w:customStyle="1" w:styleId="CharCharb">
    <w:name w:val="报告正文 Char Char"/>
    <w:qFormat/>
    <w:rPr>
      <w:rFonts w:ascii="宋体" w:eastAsia="宋体" w:hAnsi="宋体" w:hint="eastAsia"/>
      <w:kern w:val="2"/>
      <w:sz w:val="28"/>
    </w:rPr>
  </w:style>
  <w:style w:type="character" w:customStyle="1" w:styleId="2Char2">
    <w:name w:val="正文文本 2 Char"/>
    <w:link w:val="210"/>
    <w:qFormat/>
    <w:locked/>
    <w:rPr>
      <w:rFonts w:ascii="宋体" w:hAnsi="宋体"/>
      <w:color w:val="000000"/>
      <w:sz w:val="22"/>
    </w:rPr>
  </w:style>
  <w:style w:type="character" w:customStyle="1" w:styleId="Charfc">
    <w:name w:val="标题三 Char"/>
    <w:qFormat/>
    <w:rPr>
      <w:rFonts w:ascii="Times New Roman" w:hAnsi="Times New Roman" w:cs="Times New Roman" w:hint="default"/>
      <w:b/>
      <w:sz w:val="28"/>
      <w:szCs w:val="28"/>
      <w:lang w:val="en-US" w:eastAsia="zh-CN" w:bidi="ar-SA"/>
    </w:rPr>
  </w:style>
  <w:style w:type="character" w:customStyle="1" w:styleId="Charfd">
    <w:name w:val="页眉 Char"/>
    <w:uiPriority w:val="99"/>
    <w:qFormat/>
    <w:locked/>
    <w:rPr>
      <w:kern w:val="2"/>
      <w:sz w:val="18"/>
    </w:rPr>
  </w:style>
  <w:style w:type="character" w:customStyle="1" w:styleId="Charfe">
    <w:name w:val="副标题 Char"/>
    <w:qFormat/>
    <w:locked/>
    <w:rPr>
      <w:rFonts w:ascii="Cambria" w:hAnsi="Cambria" w:hint="default"/>
      <w:caps/>
      <w:spacing w:val="20"/>
      <w:sz w:val="18"/>
      <w:szCs w:val="18"/>
      <w:lang w:eastAsia="en-US" w:bidi="en-US"/>
    </w:rPr>
  </w:style>
  <w:style w:type="character" w:customStyle="1" w:styleId="Charff">
    <w:name w:val="段 Char"/>
    <w:qFormat/>
    <w:rPr>
      <w:rFonts w:ascii="宋体" w:eastAsia="宋体" w:hAnsi="宋体" w:hint="eastAsia"/>
      <w:sz w:val="21"/>
      <w:lang w:bidi="ar-SA"/>
    </w:rPr>
  </w:style>
  <w:style w:type="character" w:customStyle="1" w:styleId="ht1">
    <w:name w:val="ht1"/>
    <w:qFormat/>
    <w:rPr>
      <w:rFonts w:ascii="黑体" w:eastAsia="黑体" w:hAnsi="黑体" w:hint="eastAsia"/>
      <w:b/>
      <w:bCs/>
    </w:rPr>
  </w:style>
  <w:style w:type="character" w:customStyle="1" w:styleId="Charc">
    <w:name w:val="批注主题 Char"/>
    <w:link w:val="1e"/>
    <w:uiPriority w:val="99"/>
    <w:qFormat/>
    <w:locked/>
    <w:rPr>
      <w:b/>
      <w:bCs/>
    </w:rPr>
  </w:style>
  <w:style w:type="character" w:customStyle="1" w:styleId="Charf1">
    <w:name w:val="标题一 Char"/>
    <w:link w:val="afffffff0"/>
    <w:qFormat/>
    <w:rPr>
      <w:rFonts w:ascii="宋体" w:hAnsi="宋体"/>
      <w:b/>
      <w:bCs/>
      <w:kern w:val="2"/>
      <w:sz w:val="44"/>
      <w:szCs w:val="44"/>
    </w:rPr>
  </w:style>
  <w:style w:type="character" w:customStyle="1" w:styleId="FooterChar">
    <w:name w:val="Footer Char"/>
    <w:qFormat/>
    <w:rPr>
      <w:sz w:val="18"/>
      <w:szCs w:val="18"/>
    </w:rPr>
  </w:style>
  <w:style w:type="character" w:customStyle="1" w:styleId="a10">
    <w:name w:val="a1"/>
    <w:qFormat/>
    <w:rPr>
      <w:color w:val="000000"/>
      <w:sz w:val="21"/>
      <w:szCs w:val="21"/>
    </w:rPr>
  </w:style>
  <w:style w:type="character" w:customStyle="1" w:styleId="yi-1111CharChar">
    <w:name w:val="yi-1.1.1.1 Char Char"/>
    <w:link w:val="yi-1111"/>
    <w:qFormat/>
    <w:locked/>
    <w:rPr>
      <w:rFonts w:ascii="黑体" w:eastAsia="黑体" w:hAnsi="黑体" w:cs="黑体"/>
      <w:bCs/>
      <w:sz w:val="28"/>
      <w:szCs w:val="28"/>
    </w:rPr>
  </w:style>
  <w:style w:type="character" w:customStyle="1" w:styleId="1Char3">
    <w:name w:val="正1 Char"/>
    <w:link w:val="1f6"/>
    <w:qFormat/>
    <w:rPr>
      <w:sz w:val="28"/>
    </w:rPr>
  </w:style>
  <w:style w:type="character" w:customStyle="1" w:styleId="Char25">
    <w:name w:val="纯文本 Char2"/>
    <w:qFormat/>
    <w:rPr>
      <w:rFonts w:ascii="宋体" w:eastAsia="宋体" w:hAnsi="Courier New" w:cs="Courier New" w:hint="eastAsia"/>
      <w:sz w:val="21"/>
      <w:szCs w:val="21"/>
    </w:rPr>
  </w:style>
  <w:style w:type="character" w:customStyle="1" w:styleId="yi-CharChar0">
    <w:name w:val="yi-章 Char Char"/>
    <w:link w:val="yi-0"/>
    <w:qFormat/>
    <w:locked/>
    <w:rPr>
      <w:rFonts w:ascii="黑体" w:eastAsia="黑体" w:hAnsi="黑体" w:cs="黑体"/>
      <w:b/>
      <w:bCs/>
      <w:sz w:val="36"/>
      <w:szCs w:val="28"/>
    </w:rPr>
  </w:style>
  <w:style w:type="character" w:customStyle="1" w:styleId="description">
    <w:name w:val="description"/>
    <w:qFormat/>
  </w:style>
  <w:style w:type="character" w:customStyle="1" w:styleId="fontstyle21">
    <w:name w:val="fontstyle21"/>
    <w:qFormat/>
    <w:rPr>
      <w:rFonts w:ascii="Times New Roman" w:hAnsi="Times New Roman" w:cs="Times New Roman" w:hint="default"/>
      <w:color w:val="000000"/>
      <w:sz w:val="28"/>
      <w:szCs w:val="28"/>
    </w:rPr>
  </w:style>
  <w:style w:type="character" w:customStyle="1" w:styleId="2Char20">
    <w:name w:val="正文首行缩进 2 Char2"/>
    <w:qFormat/>
    <w:rPr>
      <w:kern w:val="2"/>
      <w:sz w:val="21"/>
    </w:rPr>
  </w:style>
  <w:style w:type="character" w:customStyle="1" w:styleId="Charff0">
    <w:name w:val="文档正文 Char"/>
    <w:qFormat/>
    <w:rPr>
      <w:rFonts w:ascii="Times New Roman" w:eastAsia="宋体" w:hAnsi="Times New Roman" w:cs="Times New Roman" w:hint="default"/>
      <w:kern w:val="0"/>
      <w:sz w:val="28"/>
      <w:szCs w:val="20"/>
    </w:rPr>
  </w:style>
  <w:style w:type="character" w:customStyle="1" w:styleId="3e">
    <w:name w:val="标题 3 字符"/>
    <w:uiPriority w:val="9"/>
    <w:qFormat/>
    <w:rPr>
      <w:b/>
      <w:bCs/>
      <w:kern w:val="2"/>
      <w:sz w:val="32"/>
      <w:szCs w:val="32"/>
    </w:rPr>
  </w:style>
  <w:style w:type="character" w:customStyle="1" w:styleId="Charff1">
    <w:name w:val="页脚 Char"/>
    <w:uiPriority w:val="99"/>
    <w:qFormat/>
    <w:rPr>
      <w:rFonts w:ascii="Times New Roman" w:eastAsia="宋体" w:hAnsi="Times New Roman" w:cs="Times New Roman"/>
      <w:sz w:val="18"/>
      <w:szCs w:val="18"/>
    </w:rPr>
  </w:style>
  <w:style w:type="character" w:customStyle="1" w:styleId="Chard">
    <w:name w:val="文档结构图 Char"/>
    <w:link w:val="1f"/>
    <w:uiPriority w:val="99"/>
    <w:qFormat/>
    <w:locked/>
    <w:rPr>
      <w:shd w:val="clear" w:color="auto" w:fill="000080"/>
    </w:rPr>
  </w:style>
  <w:style w:type="character" w:customStyle="1" w:styleId="afffffffffff4">
    <w:name w:val="样式 四号"/>
    <w:qFormat/>
    <w:rPr>
      <w:sz w:val="28"/>
      <w:szCs w:val="28"/>
    </w:rPr>
  </w:style>
  <w:style w:type="character" w:customStyle="1" w:styleId="CharCharc">
    <w:name w:val="报告格式—正文 Char Char"/>
    <w:qFormat/>
    <w:rPr>
      <w:rFonts w:ascii="黑体" w:eastAsia="黑体" w:hAnsi="华文中宋" w:hint="eastAsia"/>
      <w:b/>
      <w:spacing w:val="6"/>
      <w:kern w:val="2"/>
      <w:sz w:val="44"/>
      <w:szCs w:val="44"/>
    </w:rPr>
  </w:style>
  <w:style w:type="character" w:customStyle="1" w:styleId="CharChard">
    <w:name w:val="正文文本缩进 Char Char"/>
    <w:qFormat/>
    <w:rPr>
      <w:rFonts w:ascii="宋体" w:eastAsia="宋体" w:hAnsi="Times New Roman" w:cs="Times New Roman" w:hint="eastAsia"/>
      <w:sz w:val="28"/>
      <w:szCs w:val="20"/>
    </w:rPr>
  </w:style>
  <w:style w:type="character" w:customStyle="1" w:styleId="Charf">
    <w:name w:val="日期 Char"/>
    <w:link w:val="1f0"/>
    <w:qFormat/>
    <w:locked/>
  </w:style>
  <w:style w:type="character" w:customStyle="1" w:styleId="Charff2">
    <w:name w:val="报告正文文字 Char"/>
    <w:qFormat/>
    <w:rPr>
      <w:rFonts w:ascii="Times New Roman" w:eastAsia="宋体" w:hAnsi="Times New Roman" w:cs="Times New Roman"/>
      <w:sz w:val="28"/>
      <w:szCs w:val="20"/>
    </w:rPr>
  </w:style>
  <w:style w:type="character" w:customStyle="1" w:styleId="CharChare">
    <w:name w:val="正文 Char Char"/>
    <w:qFormat/>
    <w:rPr>
      <w:rFonts w:ascii="Arial" w:hAnsi="Arial" w:cs="Arial" w:hint="default"/>
      <w:sz w:val="28"/>
      <w:szCs w:val="28"/>
    </w:rPr>
  </w:style>
  <w:style w:type="character" w:customStyle="1" w:styleId="Charff3">
    <w:name w:val="四号 正文 Char"/>
    <w:qFormat/>
    <w:rPr>
      <w:rFonts w:ascii="Times New Roman" w:eastAsia="宋体" w:hAnsi="Times New Roman" w:cs="宋体" w:hint="default"/>
      <w:spacing w:val="6"/>
      <w:sz w:val="28"/>
      <w:szCs w:val="20"/>
    </w:rPr>
  </w:style>
  <w:style w:type="character" w:customStyle="1" w:styleId="3Char">
    <w:name w:val="正文文本缩进 3 Char"/>
    <w:link w:val="310"/>
    <w:qFormat/>
    <w:locked/>
  </w:style>
  <w:style w:type="character" w:customStyle="1" w:styleId="2Char3">
    <w:name w:val="正文文本缩进 2 Char"/>
    <w:link w:val="211"/>
    <w:uiPriority w:val="99"/>
    <w:qFormat/>
    <w:locked/>
    <w:rPr>
      <w:sz w:val="24"/>
      <w:szCs w:val="24"/>
    </w:rPr>
  </w:style>
  <w:style w:type="character" w:customStyle="1" w:styleId="11d">
    <w:name w:val="批注引用11"/>
    <w:qFormat/>
    <w:rPr>
      <w:sz w:val="21"/>
      <w:szCs w:val="21"/>
    </w:rPr>
  </w:style>
  <w:style w:type="character" w:customStyle="1" w:styleId="body">
    <w:name w:val="body"/>
    <w:qFormat/>
  </w:style>
  <w:style w:type="character" w:customStyle="1" w:styleId="XCharChar">
    <w:name w:val="样式X Char Char"/>
    <w:link w:val="X"/>
    <w:qFormat/>
    <w:locked/>
    <w:rPr>
      <w:rFonts w:ascii="ˎ̥" w:hAnsi="ˎ̥" w:cs="宋体"/>
      <w:color w:val="000000"/>
      <w:sz w:val="24"/>
      <w:szCs w:val="24"/>
    </w:rPr>
  </w:style>
  <w:style w:type="character" w:customStyle="1" w:styleId="CharChar5">
    <w:name w:val="四号 正文 Char Char"/>
    <w:link w:val="affffffc"/>
    <w:qFormat/>
    <w:locked/>
    <w:rPr>
      <w:rFonts w:cs="宋体"/>
      <w:spacing w:val="6"/>
      <w:sz w:val="28"/>
    </w:rPr>
  </w:style>
  <w:style w:type="character" w:customStyle="1" w:styleId="yi-CharChar2">
    <w:name w:val="yi-图标 Char Char"/>
    <w:link w:val="yi-2"/>
    <w:qFormat/>
    <w:locked/>
    <w:rPr>
      <w:rFonts w:ascii="黑体" w:eastAsia="黑体" w:hAnsi="黑体" w:cs="黑体"/>
      <w:sz w:val="24"/>
    </w:rPr>
  </w:style>
  <w:style w:type="character" w:customStyle="1" w:styleId="Char26">
    <w:name w:val="页眉 Char2"/>
    <w:uiPriority w:val="99"/>
    <w:qFormat/>
    <w:locked/>
    <w:rPr>
      <w:rFonts w:ascii="Times New Roman" w:eastAsia="宋体" w:hAnsi="Times New Roman" w:cs="Times New Roman"/>
      <w:sz w:val="18"/>
      <w:szCs w:val="20"/>
    </w:rPr>
  </w:style>
  <w:style w:type="character" w:customStyle="1" w:styleId="yi-111CharChar">
    <w:name w:val="yi-1.1.1 Char Char"/>
    <w:link w:val="yi-111"/>
    <w:qFormat/>
    <w:locked/>
    <w:rPr>
      <w:rFonts w:ascii="黑体" w:eastAsia="黑体" w:hAnsi="黑体" w:cs="黑体"/>
      <w:b/>
      <w:bCs/>
      <w:sz w:val="28"/>
      <w:szCs w:val="28"/>
    </w:rPr>
  </w:style>
  <w:style w:type="character" w:customStyle="1" w:styleId="Char15">
    <w:name w:val="文档正文 Char1"/>
    <w:qFormat/>
    <w:rPr>
      <w:rFonts w:ascii="仿宋_GB2312" w:eastAsia="仿宋_GB2312" w:hint="eastAsia"/>
      <w:sz w:val="24"/>
    </w:rPr>
  </w:style>
  <w:style w:type="character" w:customStyle="1" w:styleId="CharChar8">
    <w:name w:val="表格 Char Char"/>
    <w:link w:val="afffffff1"/>
    <w:uiPriority w:val="99"/>
    <w:qFormat/>
    <w:locked/>
    <w:rPr>
      <w:rFonts w:ascii="宋体" w:hAnsi="宋体"/>
    </w:rPr>
  </w:style>
  <w:style w:type="character" w:customStyle="1" w:styleId="1Char4">
    <w:name w:val="标题 1 Char"/>
    <w:uiPriority w:val="9"/>
    <w:qFormat/>
    <w:rPr>
      <w:rFonts w:ascii="宋体" w:eastAsia="宋体" w:hAnsi="Times New Roman" w:cs="Times New Roman"/>
      <w:b/>
      <w:kern w:val="44"/>
      <w:sz w:val="36"/>
      <w:szCs w:val="20"/>
    </w:rPr>
  </w:style>
  <w:style w:type="character" w:customStyle="1" w:styleId="font101">
    <w:name w:val="font101"/>
    <w:qFormat/>
    <w:rPr>
      <w:rFonts w:ascii="宋体" w:eastAsia="宋体" w:hAnsi="宋体" w:hint="eastAsia"/>
      <w:color w:val="auto"/>
      <w:sz w:val="20"/>
      <w:szCs w:val="20"/>
      <w:u w:val="none"/>
    </w:rPr>
  </w:style>
  <w:style w:type="character" w:customStyle="1" w:styleId="Char10">
    <w:name w:val="纯文本 Char1"/>
    <w:link w:val="120"/>
    <w:uiPriority w:val="99"/>
    <w:qFormat/>
    <w:locked/>
    <w:rPr>
      <w:rFonts w:ascii="宋体" w:hAnsi="Courier New"/>
      <w:sz w:val="28"/>
      <w:szCs w:val="28"/>
    </w:rPr>
  </w:style>
  <w:style w:type="character" w:customStyle="1" w:styleId="p141">
    <w:name w:val="p141"/>
    <w:qFormat/>
    <w:rPr>
      <w:sz w:val="21"/>
      <w:szCs w:val="21"/>
      <w:u w:val="none"/>
    </w:rPr>
  </w:style>
  <w:style w:type="character" w:customStyle="1" w:styleId="CharChar0">
    <w:name w:val="我的正文 Char Char"/>
    <w:link w:val="affffff5"/>
    <w:qFormat/>
    <w:locked/>
    <w:rPr>
      <w:sz w:val="24"/>
      <w:szCs w:val="28"/>
    </w:rPr>
  </w:style>
  <w:style w:type="character" w:customStyle="1" w:styleId="Char33">
    <w:name w:val="日期 Char3"/>
    <w:qFormat/>
    <w:locked/>
    <w:rPr>
      <w:rFonts w:ascii="Times New Roman" w:eastAsia="宋体" w:hAnsi="Times New Roman" w:cs="Times New Roman"/>
      <w:szCs w:val="20"/>
    </w:rPr>
  </w:style>
  <w:style w:type="character" w:customStyle="1" w:styleId="Char16">
    <w:name w:val="注释标题 Char1"/>
    <w:qFormat/>
    <w:rPr>
      <w:sz w:val="28"/>
    </w:rPr>
  </w:style>
  <w:style w:type="character" w:customStyle="1" w:styleId="Charff4">
    <w:name w:val="批注框文本 Char"/>
    <w:uiPriority w:val="99"/>
    <w:qFormat/>
    <w:locked/>
    <w:rPr>
      <w:kern w:val="2"/>
      <w:sz w:val="18"/>
      <w:szCs w:val="18"/>
    </w:rPr>
  </w:style>
  <w:style w:type="character" w:customStyle="1" w:styleId="2Char5">
    <w:name w:val="标题 2 Char"/>
    <w:uiPriority w:val="9"/>
    <w:qFormat/>
    <w:rPr>
      <w:rFonts w:ascii="宋体" w:eastAsia="宋体" w:hAnsi="宋体" w:cs="Times New Roman"/>
      <w:b/>
      <w:kern w:val="0"/>
      <w:sz w:val="28"/>
      <w:szCs w:val="20"/>
    </w:rPr>
  </w:style>
  <w:style w:type="character" w:customStyle="1" w:styleId="font41">
    <w:name w:val="font41"/>
    <w:qFormat/>
    <w:rPr>
      <w:rFonts w:ascii="Times New Roman" w:hAnsi="Times New Roman" w:cs="Times New Roman" w:hint="default"/>
      <w:b/>
      <w:bCs/>
      <w:color w:val="000000"/>
      <w:sz w:val="20"/>
      <w:szCs w:val="20"/>
      <w:u w:val="none"/>
    </w:rPr>
  </w:style>
  <w:style w:type="character" w:customStyle="1" w:styleId="Char8">
    <w:name w:val="正文（绿盟科技） Char"/>
    <w:link w:val="affffff4"/>
    <w:qFormat/>
    <w:locked/>
    <w:rPr>
      <w:rFonts w:ascii="Arial" w:hAnsi="Arial" w:cs="Arial"/>
      <w:szCs w:val="21"/>
      <w:lang w:val="en-US" w:eastAsia="zh-CN" w:bidi="ar-SA"/>
    </w:rPr>
  </w:style>
  <w:style w:type="character" w:customStyle="1" w:styleId="074CharChar">
    <w:name w:val="正文 首行缩进:  0.74 厘米 Char Char"/>
    <w:link w:val="074"/>
    <w:qFormat/>
    <w:locked/>
    <w:rPr>
      <w:rFonts w:cs="Calibri"/>
      <w:szCs w:val="24"/>
    </w:rPr>
  </w:style>
  <w:style w:type="character" w:customStyle="1" w:styleId="style111">
    <w:name w:val="style111"/>
    <w:qFormat/>
    <w:rPr>
      <w:sz w:val="22"/>
      <w:szCs w:val="22"/>
    </w:rPr>
  </w:style>
  <w:style w:type="character" w:customStyle="1" w:styleId="Charff5">
    <w:name w:val="明显引用 Char"/>
    <w:uiPriority w:val="30"/>
    <w:qFormat/>
    <w:locked/>
    <w:rPr>
      <w:b/>
      <w:bCs/>
      <w:i/>
      <w:iCs/>
      <w:color w:val="4F81BD"/>
    </w:rPr>
  </w:style>
  <w:style w:type="character" w:customStyle="1" w:styleId="yi-Char">
    <w:name w:val="yi-章 Char"/>
    <w:qFormat/>
    <w:rPr>
      <w:rFonts w:ascii="Cambria" w:eastAsia="宋体" w:hAnsi="Cambria" w:cs="黑体" w:hint="default"/>
      <w:bCs/>
      <w:kern w:val="2"/>
      <w:sz w:val="28"/>
      <w:szCs w:val="28"/>
    </w:rPr>
  </w:style>
  <w:style w:type="character" w:customStyle="1" w:styleId="CharChar3">
    <w:name w:val="项目 Char Char"/>
    <w:link w:val="affffff9"/>
    <w:qFormat/>
    <w:locked/>
    <w:rPr>
      <w:sz w:val="28"/>
      <w:szCs w:val="24"/>
    </w:rPr>
  </w:style>
  <w:style w:type="character" w:customStyle="1" w:styleId="new2Char">
    <w:name w:val="new样式2 Char"/>
    <w:link w:val="new2"/>
    <w:qFormat/>
    <w:locked/>
    <w:rPr>
      <w:sz w:val="24"/>
      <w:szCs w:val="24"/>
    </w:rPr>
  </w:style>
  <w:style w:type="character" w:customStyle="1" w:styleId="3-11">
    <w:name w:val="网格表 3 - 着色 11"/>
    <w:qFormat/>
    <w:rPr>
      <w:caps/>
      <w:color w:val="622423"/>
      <w:spacing w:val="5"/>
    </w:rPr>
  </w:style>
  <w:style w:type="character" w:customStyle="1" w:styleId="HeaderChar">
    <w:name w:val="Header Char"/>
    <w:qFormat/>
    <w:rPr>
      <w:sz w:val="18"/>
      <w:szCs w:val="18"/>
    </w:rPr>
  </w:style>
  <w:style w:type="character" w:customStyle="1" w:styleId="Char17">
    <w:name w:val="批注主题 Char1"/>
    <w:qFormat/>
    <w:rPr>
      <w:b/>
      <w:bCs/>
      <w:kern w:val="2"/>
      <w:sz w:val="21"/>
    </w:rPr>
  </w:style>
  <w:style w:type="character" w:customStyle="1" w:styleId="yi-CharChar3">
    <w:name w:val="yi-正文 Char Char"/>
    <w:link w:val="yi-3"/>
    <w:qFormat/>
    <w:locked/>
    <w:rPr>
      <w:rFonts w:ascii="黑体" w:eastAsia="黑体" w:hAnsi="黑体" w:cs="黑体"/>
      <w:sz w:val="28"/>
    </w:rPr>
  </w:style>
  <w:style w:type="character" w:customStyle="1" w:styleId="16">
    <w:name w:val="脚注文本 字符1"/>
    <w:link w:val="affff5"/>
    <w:uiPriority w:val="99"/>
    <w:qFormat/>
    <w:rPr>
      <w:kern w:val="2"/>
    </w:rPr>
  </w:style>
  <w:style w:type="character" w:customStyle="1" w:styleId="yi-Char0">
    <w:name w:val="yi-图标 Char"/>
    <w:qFormat/>
    <w:rPr>
      <w:rFonts w:ascii="Times New Roman" w:hAnsi="Times New Roman" w:cs="Times New Roman" w:hint="default"/>
      <w:sz w:val="24"/>
    </w:rPr>
  </w:style>
  <w:style w:type="character" w:customStyle="1" w:styleId="Char18">
    <w:name w:val="正文文本 Char1"/>
    <w:qFormat/>
    <w:rPr>
      <w:rFonts w:ascii="Times New Roman" w:eastAsia="宋体" w:hAnsi="Times New Roman" w:cs="Times New Roman" w:hint="default"/>
      <w:szCs w:val="20"/>
    </w:rPr>
  </w:style>
  <w:style w:type="character" w:customStyle="1" w:styleId="2Char21">
    <w:name w:val="正文文本 2 Char2"/>
    <w:qFormat/>
    <w:locked/>
    <w:rPr>
      <w:rFonts w:ascii="宋体" w:eastAsia="宋体" w:hAnsi="Times New Roman" w:cs="Times New Roman"/>
      <w:color w:val="000000"/>
      <w:sz w:val="22"/>
      <w:szCs w:val="20"/>
    </w:rPr>
  </w:style>
  <w:style w:type="character" w:customStyle="1" w:styleId="font81">
    <w:name w:val="font81"/>
    <w:qFormat/>
    <w:rPr>
      <w:rFonts w:ascii="宋体" w:eastAsia="宋体" w:hAnsi="宋体" w:hint="eastAsia"/>
      <w:b/>
      <w:bCs/>
      <w:color w:val="000000"/>
      <w:sz w:val="24"/>
      <w:szCs w:val="24"/>
      <w:u w:val="none"/>
    </w:rPr>
  </w:style>
  <w:style w:type="character" w:customStyle="1" w:styleId="Charff6">
    <w:name w:val="批注文字 Char"/>
    <w:qFormat/>
    <w:locked/>
    <w:rPr>
      <w:kern w:val="2"/>
      <w:sz w:val="21"/>
    </w:rPr>
  </w:style>
  <w:style w:type="character" w:customStyle="1" w:styleId="yi-CharChar4">
    <w:name w:val="yi-表头 Char Char"/>
    <w:link w:val="yi-4"/>
    <w:qFormat/>
    <w:locked/>
    <w:rPr>
      <w:rFonts w:ascii="黑体" w:eastAsia="黑体" w:hAnsi="黑体" w:cs="黑体"/>
      <w:sz w:val="24"/>
      <w:szCs w:val="28"/>
    </w:rPr>
  </w:style>
  <w:style w:type="character" w:customStyle="1" w:styleId="yi-Char1">
    <w:name w:val="yi-表头 Char"/>
    <w:qFormat/>
    <w:rPr>
      <w:rFonts w:ascii="Times New Roman" w:hAnsi="Times New Roman" w:cs="Times New Roman" w:hint="default"/>
      <w:sz w:val="24"/>
      <w:szCs w:val="28"/>
    </w:rPr>
  </w:style>
  <w:style w:type="character" w:customStyle="1" w:styleId="1-2Char1">
    <w:name w:val="中等深浅网格 1 - 着色 2 Char1"/>
    <w:qFormat/>
    <w:locked/>
  </w:style>
  <w:style w:type="character" w:customStyle="1" w:styleId="Char19">
    <w:name w:val="副标题 Char1"/>
    <w:qFormat/>
    <w:rPr>
      <w:rFonts w:ascii="Cambria" w:hAnsi="Cambria" w:cs="Times New Roman" w:hint="default"/>
      <w:b/>
      <w:bCs/>
      <w:kern w:val="28"/>
      <w:sz w:val="32"/>
      <w:szCs w:val="32"/>
    </w:rPr>
  </w:style>
  <w:style w:type="character" w:customStyle="1" w:styleId="3Char1">
    <w:name w:val="正文文本缩进 3 Char1"/>
    <w:uiPriority w:val="99"/>
    <w:qFormat/>
    <w:rPr>
      <w:kern w:val="2"/>
      <w:sz w:val="16"/>
      <w:szCs w:val="16"/>
    </w:rPr>
  </w:style>
  <w:style w:type="character" w:customStyle="1" w:styleId="Charff7">
    <w:name w:val="标题 Char"/>
    <w:qFormat/>
    <w:locked/>
    <w:rPr>
      <w:rFonts w:ascii="Arial" w:hAnsi="Arial" w:cs="Arial" w:hint="default"/>
      <w:b/>
      <w:bCs/>
      <w:kern w:val="2"/>
      <w:sz w:val="32"/>
      <w:szCs w:val="32"/>
    </w:rPr>
  </w:style>
  <w:style w:type="character" w:customStyle="1" w:styleId="yi-CharChar5">
    <w:name w:val="yi-表格 Char Char"/>
    <w:link w:val="yi-5"/>
    <w:qFormat/>
    <w:locked/>
    <w:rPr>
      <w:rFonts w:ascii="黑体" w:eastAsia="黑体" w:hAnsi="黑体" w:cs="黑体"/>
      <w:sz w:val="24"/>
      <w:szCs w:val="24"/>
    </w:rPr>
  </w:style>
  <w:style w:type="character" w:customStyle="1" w:styleId="2Char6">
    <w:name w:val="正文首行缩进 2 Char"/>
    <w:qFormat/>
    <w:locked/>
    <w:rPr>
      <w:rFonts w:ascii="宋体" w:eastAsia="宋体" w:hAnsi="宋体" w:hint="eastAsia"/>
      <w:sz w:val="28"/>
    </w:rPr>
  </w:style>
  <w:style w:type="character" w:customStyle="1" w:styleId="style31">
    <w:name w:val="style31"/>
    <w:qFormat/>
    <w:rPr>
      <w:color w:val="000066"/>
    </w:rPr>
  </w:style>
  <w:style w:type="character" w:customStyle="1" w:styleId="Char34">
    <w:name w:val="批注主题 Char3"/>
    <w:uiPriority w:val="99"/>
    <w:semiHidden/>
    <w:qFormat/>
    <w:locked/>
    <w:rPr>
      <w:rFonts w:ascii="Times New Roman" w:eastAsia="宋体" w:hAnsi="Times New Roman" w:cs="Times New Roman"/>
      <w:b/>
      <w:bCs/>
      <w:szCs w:val="20"/>
    </w:rPr>
  </w:style>
  <w:style w:type="character" w:customStyle="1" w:styleId="1CharChar">
    <w:name w:val="标题 1 Char Char"/>
    <w:qFormat/>
    <w:rPr>
      <w:rFonts w:ascii="宋体" w:eastAsia="宋体" w:hAnsi="宋体" w:hint="eastAsia"/>
      <w:bCs/>
      <w:kern w:val="44"/>
      <w:sz w:val="28"/>
      <w:szCs w:val="44"/>
    </w:rPr>
  </w:style>
  <w:style w:type="character" w:customStyle="1" w:styleId="yi-11CharChar">
    <w:name w:val="yi-1.1 Char Char"/>
    <w:link w:val="yi-11"/>
    <w:qFormat/>
    <w:locked/>
    <w:rPr>
      <w:rFonts w:ascii="黑体" w:eastAsia="黑体" w:hAnsi="黑体" w:cs="黑体"/>
      <w:b/>
      <w:bCs/>
      <w:sz w:val="28"/>
      <w:szCs w:val="28"/>
    </w:rPr>
  </w:style>
  <w:style w:type="character" w:customStyle="1" w:styleId="2Char10">
    <w:name w:val="正文首行缩进 2 Char1"/>
    <w:qFormat/>
  </w:style>
  <w:style w:type="character" w:customStyle="1" w:styleId="1ffc">
    <w:name w:val="书籍标题1"/>
    <w:uiPriority w:val="33"/>
    <w:qFormat/>
    <w:rPr>
      <w:caps/>
      <w:color w:val="622423"/>
      <w:spacing w:val="5"/>
    </w:rPr>
  </w:style>
  <w:style w:type="character" w:customStyle="1" w:styleId="z1">
    <w:name w:val="z1"/>
    <w:qFormat/>
  </w:style>
  <w:style w:type="character" w:customStyle="1" w:styleId="HTMLChar2">
    <w:name w:val="HTML 预设格式 Char2"/>
    <w:qFormat/>
    <w:rPr>
      <w:rFonts w:ascii="Courier New" w:hAnsi="Courier New" w:cs="Courier New" w:hint="default"/>
      <w:kern w:val="2"/>
    </w:rPr>
  </w:style>
  <w:style w:type="character" w:customStyle="1" w:styleId="yi-111Char">
    <w:name w:val="yi-1.1.1 Char"/>
    <w:qFormat/>
    <w:rPr>
      <w:rFonts w:ascii="Cambria" w:eastAsia="宋体" w:hAnsi="Cambria" w:cs="黑体" w:hint="default"/>
      <w:b/>
      <w:bCs/>
      <w:kern w:val="2"/>
      <w:sz w:val="28"/>
      <w:szCs w:val="28"/>
    </w:rPr>
  </w:style>
  <w:style w:type="character" w:customStyle="1" w:styleId="1Char2">
    <w:name w:val="正文1 Char"/>
    <w:link w:val="1f5"/>
    <w:qFormat/>
    <w:locked/>
    <w:rPr>
      <w:szCs w:val="24"/>
    </w:rPr>
  </w:style>
  <w:style w:type="character" w:customStyle="1" w:styleId="CharChar7">
    <w:name w:val="四号正文 Char Char"/>
    <w:link w:val="afffffff"/>
    <w:qFormat/>
    <w:locked/>
    <w:rPr>
      <w:rFonts w:cs="宋体"/>
      <w:spacing w:val="6"/>
      <w:sz w:val="28"/>
    </w:rPr>
  </w:style>
  <w:style w:type="character" w:customStyle="1" w:styleId="5Char">
    <w:name w:val="标题 5 Char"/>
    <w:uiPriority w:val="9"/>
    <w:qFormat/>
    <w:rPr>
      <w:rFonts w:ascii="Times New Roman" w:eastAsia="宋体" w:hAnsi="Times New Roman" w:cs="Times New Roman"/>
      <w:sz w:val="24"/>
      <w:szCs w:val="20"/>
    </w:rPr>
  </w:style>
  <w:style w:type="character" w:customStyle="1" w:styleId="blue11">
    <w:name w:val="blue11"/>
    <w:qFormat/>
    <w:rPr>
      <w:b/>
      <w:bCs/>
      <w:color w:val="006699"/>
    </w:rPr>
  </w:style>
  <w:style w:type="character" w:customStyle="1" w:styleId="bold">
    <w:name w:val="bold"/>
    <w:qFormat/>
  </w:style>
  <w:style w:type="character" w:customStyle="1" w:styleId="Charf6">
    <w:name w:val="[正文] Char"/>
    <w:link w:val="afffffffffff0"/>
    <w:qFormat/>
    <w:rPr>
      <w:rFonts w:cs="宋体"/>
      <w:kern w:val="2"/>
      <w:sz w:val="28"/>
    </w:rPr>
  </w:style>
  <w:style w:type="character" w:customStyle="1" w:styleId="CharChar2">
    <w:name w:val="付立正文 Char Char"/>
    <w:link w:val="affffff8"/>
    <w:qFormat/>
    <w:locked/>
    <w:rPr>
      <w:rFonts w:ascii="华文中宋" w:eastAsia="华文中宋" w:hAnsi="华文中宋"/>
      <w:sz w:val="24"/>
      <w:szCs w:val="24"/>
    </w:rPr>
  </w:style>
  <w:style w:type="character" w:customStyle="1" w:styleId="yi-CharChar">
    <w:name w:val="yi-目录 Char Char"/>
    <w:link w:val="yi-"/>
    <w:qFormat/>
    <w:locked/>
    <w:rPr>
      <w:rFonts w:ascii="黑体" w:eastAsia="黑体" w:hAnsi="黑体" w:cs="黑体"/>
      <w:b/>
      <w:sz w:val="36"/>
      <w:szCs w:val="36"/>
    </w:rPr>
  </w:style>
  <w:style w:type="character" w:customStyle="1" w:styleId="yi-CharChar1">
    <w:name w:val="yi-封皮 Char Char"/>
    <w:link w:val="yi-1"/>
    <w:qFormat/>
    <w:locked/>
    <w:rPr>
      <w:rFonts w:ascii="黑体" w:eastAsia="黑体" w:hAnsi="黑体" w:cs="黑体"/>
      <w:b/>
      <w:sz w:val="52"/>
      <w:szCs w:val="28"/>
    </w:rPr>
  </w:style>
  <w:style w:type="character" w:customStyle="1" w:styleId="Char1a">
    <w:name w:val="引用 Char1"/>
    <w:qFormat/>
    <w:rPr>
      <w:i/>
      <w:iCs/>
      <w:color w:val="000000"/>
      <w:kern w:val="2"/>
      <w:sz w:val="21"/>
    </w:rPr>
  </w:style>
  <w:style w:type="character" w:customStyle="1" w:styleId="Char1b">
    <w:name w:val="正文首行缩进 Char1"/>
    <w:uiPriority w:val="99"/>
    <w:qFormat/>
  </w:style>
  <w:style w:type="character" w:customStyle="1" w:styleId="11CharChar">
    <w:name w:val="样式11 Char Char"/>
    <w:link w:val="112"/>
    <w:qFormat/>
    <w:locked/>
    <w:rPr>
      <w:rFonts w:ascii="Cambria" w:hAnsi="Cambria"/>
      <w:b/>
      <w:bCs/>
      <w:sz w:val="28"/>
      <w:szCs w:val="28"/>
    </w:rPr>
  </w:style>
  <w:style w:type="character" w:customStyle="1" w:styleId="Charf4">
    <w:name w:val="_正文段落 Char"/>
    <w:link w:val="afffffff8"/>
    <w:qFormat/>
    <w:locked/>
    <w:rPr>
      <w:rFonts w:ascii="宋体" w:hAnsi="宋体"/>
      <w:sz w:val="24"/>
      <w:szCs w:val="24"/>
    </w:rPr>
  </w:style>
  <w:style w:type="character" w:customStyle="1" w:styleId="CharChar4">
    <w:name w:val="标题三 Char Char"/>
    <w:link w:val="affffffb"/>
    <w:qFormat/>
    <w:locked/>
    <w:rPr>
      <w:b/>
      <w:sz w:val="28"/>
      <w:szCs w:val="28"/>
      <w:lang w:val="en-US" w:eastAsia="zh-CN" w:bidi="ar-SA"/>
    </w:rPr>
  </w:style>
  <w:style w:type="character" w:customStyle="1" w:styleId="afffffffffff5">
    <w:name w:val="样式 宋体 四号"/>
    <w:qFormat/>
    <w:rPr>
      <w:rFonts w:ascii="Times New Roman" w:eastAsia="宋体" w:hAnsi="Times New Roman"/>
      <w:sz w:val="28"/>
    </w:rPr>
  </w:style>
  <w:style w:type="character" w:customStyle="1" w:styleId="HTMLChar1">
    <w:name w:val="HTML 预设格式 Char1"/>
    <w:uiPriority w:val="99"/>
    <w:qFormat/>
    <w:rPr>
      <w:rFonts w:ascii="Courier New" w:hAnsi="Courier New" w:cs="Courier New" w:hint="default"/>
      <w:kern w:val="2"/>
    </w:rPr>
  </w:style>
  <w:style w:type="character" w:customStyle="1" w:styleId="yi-1111Char">
    <w:name w:val="yi-1.1.1.1 Char"/>
    <w:qFormat/>
    <w:rPr>
      <w:rFonts w:ascii="黑体" w:eastAsia="黑体" w:hAnsi="黑体" w:cs="黑体" w:hint="eastAsia"/>
      <w:bCs/>
      <w:kern w:val="2"/>
      <w:sz w:val="28"/>
      <w:szCs w:val="28"/>
    </w:rPr>
  </w:style>
  <w:style w:type="character" w:customStyle="1" w:styleId="CharChara">
    <w:name w:val="报告正文文字 Char Char"/>
    <w:link w:val="afffffffa"/>
    <w:qFormat/>
    <w:locked/>
    <w:rPr>
      <w:rFonts w:ascii="宋体" w:hAnsi="宋体" w:cs="宋体"/>
      <w:sz w:val="28"/>
    </w:rPr>
  </w:style>
  <w:style w:type="character" w:customStyle="1" w:styleId="WLCharChar">
    <w:name w:val="WL正文 Char Char"/>
    <w:link w:val="WL"/>
    <w:qFormat/>
    <w:locked/>
    <w:rPr>
      <w:rFonts w:ascii="仿宋_GB2312" w:eastAsia="仿宋_GB2312" w:hAnsi="宋体"/>
      <w:bCs/>
      <w:sz w:val="28"/>
      <w:szCs w:val="28"/>
    </w:rPr>
  </w:style>
  <w:style w:type="character" w:customStyle="1" w:styleId="CharChar9">
    <w:name w:val="段 Char Char"/>
    <w:link w:val="afffffff2"/>
    <w:qFormat/>
    <w:locked/>
    <w:rPr>
      <w:rFonts w:ascii="宋体" w:hAnsi="宋体"/>
      <w:lang w:val="en-US" w:eastAsia="zh-CN" w:bidi="ar-SA"/>
    </w:rPr>
  </w:style>
  <w:style w:type="character" w:customStyle="1" w:styleId="Charff8">
    <w:name w:val="正文 Char"/>
    <w:qFormat/>
    <w:rPr>
      <w:rFonts w:ascii="Times New Roman" w:hAnsi="Arial"/>
      <w:sz w:val="28"/>
    </w:rPr>
  </w:style>
  <w:style w:type="character" w:customStyle="1" w:styleId="Char27">
    <w:name w:val="批注主题 Char2"/>
    <w:qFormat/>
    <w:rPr>
      <w:b/>
      <w:bCs/>
      <w:kern w:val="2"/>
      <w:sz w:val="21"/>
    </w:rPr>
  </w:style>
  <w:style w:type="character" w:customStyle="1" w:styleId="XChar">
    <w:name w:val="样式X Char"/>
    <w:qFormat/>
    <w:rPr>
      <w:rFonts w:ascii="ˎ̥" w:eastAsia="宋体" w:hAnsi="ˎ̥" w:cs="宋体" w:hint="default"/>
      <w:color w:val="000000"/>
      <w:kern w:val="0"/>
      <w:sz w:val="24"/>
      <w:szCs w:val="24"/>
    </w:rPr>
  </w:style>
  <w:style w:type="character" w:customStyle="1" w:styleId="font01">
    <w:name w:val="font01"/>
    <w:qFormat/>
    <w:rPr>
      <w:rFonts w:ascii="Times New Roman" w:hAnsi="Times New Roman" w:cs="Times New Roman" w:hint="default"/>
      <w:b/>
      <w:bCs/>
      <w:color w:val="000000"/>
      <w:sz w:val="24"/>
      <w:szCs w:val="24"/>
      <w:u w:val="none"/>
    </w:rPr>
  </w:style>
  <w:style w:type="character" w:customStyle="1" w:styleId="Charb">
    <w:name w:val="报告正文 Char"/>
    <w:link w:val="affffff7"/>
    <w:qFormat/>
    <w:locked/>
    <w:rPr>
      <w:rFonts w:ascii="华文中宋" w:eastAsia="华文中宋" w:hAnsi="华文中宋"/>
      <w:bCs/>
      <w:color w:val="3A3A3A"/>
      <w:sz w:val="24"/>
      <w:szCs w:val="24"/>
    </w:rPr>
  </w:style>
  <w:style w:type="character" w:customStyle="1" w:styleId="Charff9">
    <w:name w:val="正文文本 Char"/>
    <w:uiPriority w:val="99"/>
    <w:qFormat/>
    <w:rPr>
      <w:rFonts w:ascii="Times New Roman" w:eastAsia="宋体" w:hAnsi="Times New Roman" w:cs="Times New Roman"/>
      <w:szCs w:val="20"/>
    </w:rPr>
  </w:style>
  <w:style w:type="character" w:customStyle="1" w:styleId="8Char">
    <w:name w:val="标题 8 Char"/>
    <w:uiPriority w:val="9"/>
    <w:qFormat/>
    <w:rPr>
      <w:rFonts w:ascii="Arial" w:eastAsia="黑体" w:hAnsi="Arial" w:cs="Times New Roman"/>
      <w:sz w:val="24"/>
      <w:szCs w:val="20"/>
    </w:rPr>
  </w:style>
  <w:style w:type="character" w:customStyle="1" w:styleId="YChar">
    <w:name w:val="Y_段 Char"/>
    <w:link w:val="Y"/>
    <w:qFormat/>
    <w:rPr>
      <w:rFonts w:ascii="宋体" w:hAnsi="Calibri"/>
      <w:sz w:val="24"/>
      <w:szCs w:val="21"/>
    </w:rPr>
  </w:style>
  <w:style w:type="character" w:customStyle="1" w:styleId="1ffd">
    <w:name w:val="不明显参考1"/>
    <w:uiPriority w:val="31"/>
    <w:qFormat/>
    <w:rPr>
      <w:rFonts w:ascii="Calibri" w:eastAsia="宋体" w:hAnsi="Calibri" w:cs="Times New Roman" w:hint="default"/>
      <w:i/>
      <w:iCs/>
      <w:color w:val="622423"/>
    </w:rPr>
  </w:style>
  <w:style w:type="character" w:customStyle="1" w:styleId="Charf2">
    <w:name w:val="报告格式—正文 Char"/>
    <w:link w:val="afffffff6"/>
    <w:qFormat/>
    <w:locked/>
    <w:rPr>
      <w:rFonts w:cs="Calibri"/>
      <w:spacing w:val="6"/>
      <w:sz w:val="28"/>
      <w:szCs w:val="36"/>
    </w:rPr>
  </w:style>
  <w:style w:type="character" w:customStyle="1" w:styleId="font51">
    <w:name w:val="font51"/>
    <w:qFormat/>
    <w:rPr>
      <w:rFonts w:ascii="Times New Roman" w:hAnsi="Times New Roman" w:cs="Times New Roman" w:hint="default"/>
      <w:b/>
      <w:bCs/>
      <w:color w:val="000000"/>
      <w:sz w:val="24"/>
      <w:szCs w:val="24"/>
      <w:u w:val="none"/>
    </w:rPr>
  </w:style>
  <w:style w:type="character" w:customStyle="1" w:styleId="1051">
    <w:name w:val="1051"/>
    <w:qFormat/>
    <w:rPr>
      <w:sz w:val="21"/>
      <w:szCs w:val="21"/>
    </w:rPr>
  </w:style>
  <w:style w:type="character" w:customStyle="1" w:styleId="1ffe">
    <w:name w:val="明显参考1"/>
    <w:uiPriority w:val="32"/>
    <w:qFormat/>
    <w:rPr>
      <w:rFonts w:ascii="Calibri" w:eastAsia="宋体" w:hAnsi="Calibri" w:cs="Times New Roman" w:hint="default"/>
      <w:b/>
      <w:bCs/>
      <w:i/>
      <w:iCs/>
      <w:color w:val="622423"/>
    </w:rPr>
  </w:style>
  <w:style w:type="character" w:customStyle="1" w:styleId="6Char">
    <w:name w:val="标题 6 Char"/>
    <w:qFormat/>
    <w:rPr>
      <w:rFonts w:ascii="Arial" w:eastAsia="黑体" w:hAnsi="Arial" w:cs="Times New Roman"/>
      <w:b/>
      <w:sz w:val="24"/>
      <w:szCs w:val="20"/>
    </w:rPr>
  </w:style>
  <w:style w:type="character" w:customStyle="1" w:styleId="Char1c">
    <w:name w:val="批注文字 Char1"/>
    <w:uiPriority w:val="99"/>
    <w:qFormat/>
    <w:rPr>
      <w:kern w:val="2"/>
      <w:sz w:val="21"/>
    </w:rPr>
  </w:style>
  <w:style w:type="character" w:customStyle="1" w:styleId="Char28">
    <w:name w:val="批注框文本 Char2"/>
    <w:uiPriority w:val="99"/>
    <w:semiHidden/>
    <w:qFormat/>
    <w:locked/>
    <w:rPr>
      <w:rFonts w:ascii="Times New Roman" w:eastAsia="宋体" w:hAnsi="Times New Roman" w:cs="Times New Roman"/>
      <w:sz w:val="18"/>
      <w:szCs w:val="18"/>
    </w:rPr>
  </w:style>
  <w:style w:type="character" w:customStyle="1" w:styleId="CharCharf">
    <w:name w:val="工可正文 Char Char"/>
    <w:qFormat/>
    <w:rPr>
      <w:rFonts w:ascii="仿宋_GB2312" w:eastAsia="仿宋_GB2312" w:hint="eastAsia"/>
      <w:kern w:val="2"/>
      <w:sz w:val="28"/>
    </w:rPr>
  </w:style>
  <w:style w:type="character" w:customStyle="1" w:styleId="Charf0">
    <w:name w:val="（）样式 Char"/>
    <w:link w:val="affffffa"/>
    <w:qFormat/>
    <w:locked/>
    <w:rPr>
      <w:rFonts w:ascii="华文细黑" w:eastAsia="华文细黑" w:hAnsi="华文细黑"/>
      <w:sz w:val="24"/>
      <w:szCs w:val="24"/>
    </w:rPr>
  </w:style>
  <w:style w:type="character" w:customStyle="1" w:styleId="Chare">
    <w:name w:val="圆圈编号 Char"/>
    <w:link w:val="aff2"/>
    <w:qFormat/>
    <w:rPr>
      <w:rFonts w:ascii="黑体" w:eastAsia="黑体" w:hAnsi="黑体"/>
      <w:bCs/>
      <w:kern w:val="2"/>
      <w:sz w:val="28"/>
      <w:szCs w:val="28"/>
    </w:rPr>
  </w:style>
  <w:style w:type="character" w:customStyle="1" w:styleId="Char29">
    <w:name w:val="文档结构图 Char2"/>
    <w:qFormat/>
    <w:rPr>
      <w:rFonts w:ascii="宋体" w:eastAsia="宋体" w:hAnsi="宋体" w:hint="eastAsia"/>
      <w:kern w:val="2"/>
      <w:sz w:val="18"/>
      <w:szCs w:val="18"/>
    </w:rPr>
  </w:style>
  <w:style w:type="character" w:customStyle="1" w:styleId="Char1d">
    <w:name w:val="日期 Char1"/>
    <w:uiPriority w:val="99"/>
    <w:qFormat/>
    <w:rPr>
      <w:kern w:val="2"/>
      <w:sz w:val="21"/>
    </w:rPr>
  </w:style>
  <w:style w:type="character" w:customStyle="1" w:styleId="2Char22">
    <w:name w:val="正文文本缩进 2 Char2"/>
    <w:uiPriority w:val="99"/>
    <w:qFormat/>
    <w:locked/>
    <w:rPr>
      <w:rFonts w:ascii="仿宋_GB2312" w:eastAsia="宋体" w:hAnsi="Times New Roman" w:cs="Times New Roman"/>
      <w:szCs w:val="20"/>
    </w:rPr>
  </w:style>
  <w:style w:type="character" w:customStyle="1" w:styleId="buslinetype1">
    <w:name w:val="buslinetype1"/>
    <w:qFormat/>
    <w:rPr>
      <w:b/>
      <w:bCs/>
      <w:sz w:val="21"/>
      <w:szCs w:val="21"/>
    </w:rPr>
  </w:style>
  <w:style w:type="character" w:customStyle="1" w:styleId="Char1e">
    <w:name w:val="文档结构图 Char1"/>
    <w:qFormat/>
    <w:rPr>
      <w:rFonts w:ascii="宋体" w:eastAsia="宋体" w:hAnsi="宋体" w:hint="eastAsia"/>
      <w:kern w:val="2"/>
      <w:sz w:val="18"/>
      <w:szCs w:val="18"/>
    </w:rPr>
  </w:style>
  <w:style w:type="character" w:customStyle="1" w:styleId="074CharChar0">
    <w:name w:val="标书正文:  0.74 厘米 Char Char"/>
    <w:link w:val="0740"/>
    <w:qFormat/>
    <w:locked/>
    <w:rPr>
      <w:rFonts w:ascii="宋体" w:hAnsi="宋体" w:cs="宋体"/>
      <w:sz w:val="24"/>
    </w:rPr>
  </w:style>
  <w:style w:type="character" w:customStyle="1" w:styleId="15CharChar">
    <w:name w:val="小四 正文 1.5 Char Char"/>
    <w:link w:val="150"/>
    <w:qFormat/>
    <w:locked/>
    <w:rPr>
      <w:sz w:val="24"/>
      <w:szCs w:val="24"/>
    </w:rPr>
  </w:style>
  <w:style w:type="character" w:customStyle="1" w:styleId="2Char30">
    <w:name w:val="正文首行缩进 2 Char3"/>
    <w:qFormat/>
    <w:rPr>
      <w:rFonts w:ascii="宋体" w:eastAsia="等线" w:hAnsi="Times New Roman" w:cs="Times New Roman"/>
      <w:color w:val="000000"/>
      <w:sz w:val="28"/>
      <w:szCs w:val="24"/>
    </w:rPr>
  </w:style>
  <w:style w:type="character" w:customStyle="1" w:styleId="Char1f">
    <w:name w:val="明显引用 Char1"/>
    <w:qFormat/>
    <w:rPr>
      <w:b/>
      <w:bCs/>
      <w:i/>
      <w:iCs/>
      <w:color w:val="4F81BD"/>
      <w:kern w:val="2"/>
      <w:sz w:val="21"/>
    </w:rPr>
  </w:style>
  <w:style w:type="character" w:customStyle="1" w:styleId="CharChar6">
    <w:name w:val="标准正文样式 Char Char"/>
    <w:link w:val="affffffd"/>
    <w:qFormat/>
    <w:locked/>
    <w:rPr>
      <w:rFonts w:ascii="Century Gothic" w:hAnsi="Tahoma"/>
      <w:sz w:val="24"/>
      <w:szCs w:val="28"/>
    </w:rPr>
  </w:style>
  <w:style w:type="character" w:customStyle="1" w:styleId="Char2a">
    <w:name w:val="页脚 Char2"/>
    <w:uiPriority w:val="99"/>
    <w:qFormat/>
    <w:locked/>
    <w:rPr>
      <w:rFonts w:ascii="宋体" w:eastAsia="宋体" w:hAnsi="Times New Roman" w:cs="Times New Roman"/>
      <w:szCs w:val="20"/>
    </w:rPr>
  </w:style>
  <w:style w:type="character" w:customStyle="1" w:styleId="font61">
    <w:name w:val="font61"/>
    <w:qFormat/>
    <w:rPr>
      <w:rFonts w:ascii="宋体" w:eastAsia="宋体" w:hAnsi="宋体" w:hint="eastAsia"/>
      <w:b/>
      <w:bCs/>
      <w:color w:val="000000"/>
      <w:sz w:val="20"/>
      <w:szCs w:val="20"/>
      <w:u w:val="none"/>
    </w:rPr>
  </w:style>
  <w:style w:type="character" w:customStyle="1" w:styleId="yi-Char2">
    <w:name w:val="yi-表格 Char"/>
    <w:qFormat/>
    <w:rPr>
      <w:rFonts w:ascii="Times New Roman" w:eastAsia="宋体" w:hAnsi="Times New Roman" w:cs="Times New Roman" w:hint="default"/>
      <w:kern w:val="0"/>
      <w:sz w:val="24"/>
      <w:szCs w:val="24"/>
    </w:rPr>
  </w:style>
  <w:style w:type="character" w:customStyle="1" w:styleId="1fff">
    <w:name w:val="页码1"/>
    <w:qFormat/>
  </w:style>
  <w:style w:type="character" w:customStyle="1" w:styleId="myCharChar">
    <w:name w:val="my正文 Char Char"/>
    <w:link w:val="my"/>
    <w:qFormat/>
    <w:locked/>
    <w:rPr>
      <w:sz w:val="24"/>
      <w:szCs w:val="24"/>
    </w:rPr>
  </w:style>
  <w:style w:type="character" w:customStyle="1" w:styleId="GB2312095CharCharChar">
    <w:name w:val="样式 仿宋_GB2312 小三 首行缩进:  0.95 厘米 Char Char Char"/>
    <w:link w:val="GB2312095Char"/>
    <w:qFormat/>
    <w:locked/>
    <w:rPr>
      <w:rFonts w:ascii="仿宋_GB2312" w:eastAsia="仿宋_GB2312" w:hAnsi="宋体" w:cs="宋体"/>
      <w:sz w:val="30"/>
      <w:szCs w:val="28"/>
    </w:rPr>
  </w:style>
  <w:style w:type="character" w:customStyle="1" w:styleId="Char35">
    <w:name w:val="纯文本 Char3"/>
    <w:uiPriority w:val="99"/>
    <w:qFormat/>
    <w:rPr>
      <w:rFonts w:ascii="宋体" w:eastAsia="宋体" w:hAnsi="Courier New"/>
      <w:kern w:val="10"/>
    </w:rPr>
  </w:style>
  <w:style w:type="character" w:customStyle="1" w:styleId="3Char0">
    <w:name w:val="3级标题 Char"/>
    <w:link w:val="3"/>
    <w:qFormat/>
    <w:rPr>
      <w:rFonts w:ascii="宋体" w:hAnsi="宋体"/>
      <w:kern w:val="2"/>
      <w:sz w:val="28"/>
      <w:szCs w:val="28"/>
    </w:rPr>
  </w:style>
  <w:style w:type="character" w:customStyle="1" w:styleId="1fff0">
    <w:name w:val="明显强调1"/>
    <w:uiPriority w:val="21"/>
    <w:qFormat/>
    <w:rPr>
      <w:i/>
      <w:iCs/>
      <w:caps/>
      <w:spacing w:val="10"/>
      <w:sz w:val="20"/>
      <w:szCs w:val="20"/>
    </w:rPr>
  </w:style>
  <w:style w:type="character" w:customStyle="1" w:styleId="21CharChar">
    <w:name w:val="样式 报告段落 + 首行缩进:  2 字符1 Char Char"/>
    <w:link w:val="214"/>
    <w:qFormat/>
    <w:locked/>
    <w:rPr>
      <w:rFonts w:ascii="ˎ̥" w:hAnsi="ˎ̥" w:cs="宋体"/>
      <w:color w:val="000000"/>
      <w:sz w:val="24"/>
      <w:szCs w:val="24"/>
    </w:rPr>
  </w:style>
  <w:style w:type="character" w:customStyle="1" w:styleId="Char2b">
    <w:name w:val="批注文字 Char2"/>
    <w:uiPriority w:val="99"/>
    <w:semiHidden/>
    <w:qFormat/>
    <w:locked/>
    <w:rPr>
      <w:kern w:val="2"/>
      <w:sz w:val="21"/>
    </w:rPr>
  </w:style>
  <w:style w:type="character" w:customStyle="1" w:styleId="Char2c">
    <w:name w:val="日期 Char2"/>
    <w:qFormat/>
    <w:rPr>
      <w:sz w:val="28"/>
    </w:rPr>
  </w:style>
  <w:style w:type="character" w:customStyle="1" w:styleId="1CharChar0">
    <w:name w:val="苗1 Char Char"/>
    <w:qFormat/>
    <w:rPr>
      <w:rFonts w:ascii="宋体" w:eastAsia="宋体" w:hAnsi="宋体" w:hint="eastAsia"/>
      <w:spacing w:val="4"/>
      <w:kern w:val="24"/>
      <w:sz w:val="28"/>
      <w:szCs w:val="28"/>
    </w:rPr>
  </w:style>
  <w:style w:type="character" w:customStyle="1" w:styleId="2-11">
    <w:name w:val="网格表 2 - 着色 11"/>
    <w:qFormat/>
    <w:rPr>
      <w:rFonts w:ascii="Calibri" w:eastAsia="宋体" w:hAnsi="Calibri" w:cs="Times New Roman" w:hint="default"/>
      <w:b/>
      <w:bCs/>
      <w:i/>
      <w:iCs/>
      <w:color w:val="622423"/>
    </w:rPr>
  </w:style>
  <w:style w:type="character" w:customStyle="1" w:styleId="grame">
    <w:name w:val="grame"/>
    <w:qFormat/>
  </w:style>
  <w:style w:type="character" w:customStyle="1" w:styleId="Charffa">
    <w:name w:val="表格 Char"/>
    <w:qFormat/>
    <w:rPr>
      <w:bCs/>
      <w:color w:val="000000"/>
      <w:kern w:val="2"/>
      <w:sz w:val="21"/>
      <w:szCs w:val="21"/>
    </w:rPr>
  </w:style>
  <w:style w:type="character" w:customStyle="1" w:styleId="Charffb">
    <w:name w:val="四号正文 Char"/>
    <w:qFormat/>
    <w:rPr>
      <w:rFonts w:ascii="Times New Roman" w:eastAsia="宋体" w:hAnsi="Times New Roman" w:cs="宋体" w:hint="default"/>
      <w:spacing w:val="6"/>
      <w:sz w:val="28"/>
      <w:szCs w:val="20"/>
    </w:rPr>
  </w:style>
  <w:style w:type="character" w:customStyle="1" w:styleId="yi-Char3">
    <w:name w:val="yi-正文 Char"/>
    <w:qFormat/>
    <w:rPr>
      <w:rFonts w:ascii="Times New Roman" w:hAnsi="Times New Roman" w:cs="Times New Roman" w:hint="default"/>
      <w:sz w:val="28"/>
    </w:rPr>
  </w:style>
  <w:style w:type="character" w:customStyle="1" w:styleId="-2Char">
    <w:name w:val="浅色底纹 - 强调文字颜色 2 Char"/>
    <w:link w:val="-21"/>
    <w:qFormat/>
    <w:locked/>
    <w:rPr>
      <w:rFonts w:ascii="Cambria" w:hAnsi="Cambria"/>
      <w:caps/>
      <w:color w:val="622423"/>
      <w:spacing w:val="5"/>
      <w:lang w:eastAsia="en-US" w:bidi="en-US"/>
    </w:rPr>
  </w:style>
  <w:style w:type="character" w:customStyle="1" w:styleId="CommentTextChar">
    <w:name w:val="Comment Text Char"/>
    <w:qFormat/>
    <w:rPr>
      <w:rFonts w:ascii="Calibri" w:eastAsia="宋体" w:hAnsi="Calibri" w:cs="Times New Roman" w:hint="default"/>
    </w:rPr>
  </w:style>
  <w:style w:type="character" w:customStyle="1" w:styleId="CharCharf0">
    <w:name w:val="正文文本 Char Char"/>
    <w:qFormat/>
    <w:rPr>
      <w:rFonts w:ascii="Times New Roman" w:eastAsia="宋体" w:hAnsi="Times New Roman" w:cs="Times New Roman" w:hint="default"/>
      <w:sz w:val="28"/>
      <w:szCs w:val="28"/>
    </w:rPr>
  </w:style>
  <w:style w:type="character" w:customStyle="1" w:styleId="yi-Char4">
    <w:name w:val="yi-封皮 Char"/>
    <w:qFormat/>
    <w:rPr>
      <w:rFonts w:ascii="Times New Roman" w:hAnsi="Times New Roman" w:cs="Times New Roman" w:hint="default"/>
      <w:b/>
      <w:sz w:val="52"/>
      <w:szCs w:val="28"/>
    </w:rPr>
  </w:style>
  <w:style w:type="character" w:customStyle="1" w:styleId="2Char11">
    <w:name w:val="正文文本缩进 2 Char1"/>
    <w:uiPriority w:val="99"/>
    <w:semiHidden/>
    <w:qFormat/>
    <w:rPr>
      <w:kern w:val="2"/>
      <w:sz w:val="21"/>
    </w:rPr>
  </w:style>
  <w:style w:type="character" w:customStyle="1" w:styleId="Char2d">
    <w:name w:val="正文首行缩进 Char2"/>
    <w:qFormat/>
    <w:rPr>
      <w:sz w:val="28"/>
    </w:rPr>
  </w:style>
  <w:style w:type="character" w:customStyle="1" w:styleId="yi-Char5">
    <w:name w:val="yi-目录 Char"/>
    <w:qFormat/>
    <w:rPr>
      <w:rFonts w:ascii="Times New Roman" w:hAnsi="Times New Roman" w:cs="Times New Roman" w:hint="default"/>
      <w:b/>
      <w:sz w:val="36"/>
      <w:szCs w:val="36"/>
    </w:rPr>
  </w:style>
  <w:style w:type="character" w:customStyle="1" w:styleId="fontstyle01">
    <w:name w:val="fontstyle01"/>
    <w:qFormat/>
    <w:rPr>
      <w:rFonts w:ascii="Arial Unicode MS" w:eastAsia="Arial Unicode MS" w:hAnsi="Arial Unicode MS" w:cs="Arial Unicode MS" w:hint="eastAsia"/>
      <w:color w:val="000000"/>
      <w:sz w:val="28"/>
      <w:szCs w:val="28"/>
    </w:rPr>
  </w:style>
  <w:style w:type="character" w:customStyle="1" w:styleId="Char1f0">
    <w:name w:val="批注框文本 Char1"/>
    <w:qFormat/>
    <w:rPr>
      <w:kern w:val="2"/>
      <w:sz w:val="18"/>
      <w:szCs w:val="18"/>
    </w:rPr>
  </w:style>
  <w:style w:type="character" w:customStyle="1" w:styleId="-1Char">
    <w:name w:val="彩色网格 - 强调文字颜色 1 Char"/>
    <w:link w:val="-11"/>
    <w:qFormat/>
    <w:locked/>
    <w:rPr>
      <w:rFonts w:ascii="Cambria" w:hAnsi="Cambria"/>
      <w:i/>
      <w:iCs/>
      <w:sz w:val="22"/>
      <w:lang w:eastAsia="en-US" w:bidi="en-US"/>
    </w:rPr>
  </w:style>
  <w:style w:type="character" w:customStyle="1" w:styleId="Char36">
    <w:name w:val="特点 Char3"/>
    <w:qFormat/>
    <w:rPr>
      <w:rFonts w:ascii="仿宋_GB2312" w:eastAsia="仿宋_GB2312" w:hint="eastAsia"/>
      <w:kern w:val="2"/>
      <w:sz w:val="24"/>
      <w:lang w:val="en-US" w:eastAsia="zh-CN" w:bidi="ar-SA"/>
    </w:rPr>
  </w:style>
  <w:style w:type="character" w:customStyle="1" w:styleId="-1SZChar">
    <w:name w:val="表-1 SZ Char"/>
    <w:link w:val="-1SZ"/>
    <w:qFormat/>
    <w:rPr>
      <w:rFonts w:ascii="宋体" w:eastAsia="仿宋" w:hAnsi="宋体"/>
      <w:b/>
      <w:kern w:val="2"/>
      <w:sz w:val="24"/>
      <w:szCs w:val="24"/>
    </w:rPr>
  </w:style>
  <w:style w:type="character" w:customStyle="1" w:styleId="2Char12">
    <w:name w:val="正文文本 2 Char1"/>
    <w:uiPriority w:val="99"/>
    <w:semiHidden/>
    <w:qFormat/>
    <w:rPr>
      <w:kern w:val="2"/>
      <w:sz w:val="21"/>
    </w:rPr>
  </w:style>
  <w:style w:type="character" w:customStyle="1" w:styleId="2CharChar">
    <w:name w:val="中等深浅网格 2 Char Char"/>
    <w:link w:val="212"/>
    <w:qFormat/>
    <w:locked/>
    <w:rPr>
      <w:lang w:val="en-US" w:eastAsia="zh-CN" w:bidi="ar-SA"/>
    </w:rPr>
  </w:style>
  <w:style w:type="character" w:customStyle="1" w:styleId="3Char2">
    <w:name w:val="标题 3 Char"/>
    <w:uiPriority w:val="9"/>
    <w:qFormat/>
    <w:rPr>
      <w:rFonts w:ascii="Times New Roman" w:eastAsia="宋体" w:hAnsi="Times New Roman" w:cs="Times New Roman"/>
      <w:b/>
      <w:bCs/>
      <w:sz w:val="32"/>
      <w:szCs w:val="32"/>
    </w:rPr>
  </w:style>
  <w:style w:type="character" w:customStyle="1" w:styleId="style15">
    <w:name w:val="style15"/>
    <w:qFormat/>
  </w:style>
  <w:style w:type="character" w:styleId="afffffffffff6">
    <w:name w:val="Placeholder Text"/>
    <w:semiHidden/>
    <w:qFormat/>
    <w:rPr>
      <w:color w:val="808080"/>
    </w:rPr>
  </w:style>
  <w:style w:type="character" w:customStyle="1" w:styleId="Char1f1">
    <w:name w:val="标题 Char1"/>
    <w:qFormat/>
    <w:rPr>
      <w:rFonts w:ascii="Cambria" w:hAnsi="Cambria" w:cs="Times New Roman" w:hint="default"/>
      <w:b/>
      <w:bCs/>
      <w:sz w:val="32"/>
      <w:szCs w:val="32"/>
    </w:rPr>
  </w:style>
  <w:style w:type="character" w:customStyle="1" w:styleId="1fff1">
    <w:name w:val="不明显强调1"/>
    <w:uiPriority w:val="19"/>
    <w:qFormat/>
    <w:rPr>
      <w:i/>
      <w:iCs/>
    </w:rPr>
  </w:style>
  <w:style w:type="character" w:customStyle="1" w:styleId="3Char3">
    <w:name w:val="正文文本 3 Char"/>
    <w:uiPriority w:val="99"/>
    <w:qFormat/>
    <w:rPr>
      <w:rFonts w:ascii="Times New Roman" w:eastAsia="宋体" w:hAnsi="Times New Roman" w:cs="Times New Roman"/>
      <w:color w:val="FF0000"/>
      <w:sz w:val="22"/>
      <w:szCs w:val="20"/>
    </w:rPr>
  </w:style>
  <w:style w:type="character" w:customStyle="1" w:styleId="CharCharCharCharCharCharCharCharCharCharCharChar1Char">
    <w:name w:val="正文文本 Char Char Char Char Char Char Char Char Char Char Char Char1 Char"/>
    <w:qFormat/>
    <w:rPr>
      <w:rFonts w:ascii="宋体" w:eastAsia="宋体" w:hAnsi="宋体" w:hint="eastAsia"/>
      <w:kern w:val="2"/>
      <w:sz w:val="24"/>
      <w:lang w:val="en-US" w:eastAsia="zh-CN" w:bidi="ar-SA"/>
    </w:rPr>
  </w:style>
  <w:style w:type="character" w:customStyle="1" w:styleId="1fff2">
    <w:name w:val="批注引用1"/>
    <w:qFormat/>
    <w:rPr>
      <w:sz w:val="21"/>
      <w:szCs w:val="21"/>
    </w:rPr>
  </w:style>
  <w:style w:type="character" w:customStyle="1" w:styleId="9Char">
    <w:name w:val="标题 9 Char"/>
    <w:uiPriority w:val="9"/>
    <w:qFormat/>
    <w:rPr>
      <w:rFonts w:ascii="Arial" w:eastAsia="黑体" w:hAnsi="Arial" w:cs="Times New Roman"/>
      <w:sz w:val="24"/>
      <w:szCs w:val="20"/>
    </w:rPr>
  </w:style>
  <w:style w:type="character" w:customStyle="1" w:styleId="font31">
    <w:name w:val="font31"/>
    <w:qFormat/>
    <w:rPr>
      <w:rFonts w:ascii="宋体" w:eastAsia="宋体" w:hAnsi="宋体" w:hint="eastAsia"/>
      <w:b/>
      <w:bCs/>
      <w:color w:val="000000"/>
      <w:sz w:val="24"/>
      <w:szCs w:val="24"/>
      <w:u w:val="none"/>
    </w:rPr>
  </w:style>
  <w:style w:type="character" w:customStyle="1" w:styleId="black11">
    <w:name w:val="black11"/>
    <w:qFormat/>
    <w:rPr>
      <w:color w:val="000000"/>
      <w:sz w:val="18"/>
      <w:szCs w:val="18"/>
    </w:rPr>
  </w:style>
  <w:style w:type="character" w:customStyle="1" w:styleId="afffffffffff7">
    <w:name w:val="脚注文本 字符"/>
    <w:uiPriority w:val="99"/>
    <w:semiHidden/>
    <w:qFormat/>
    <w:rPr>
      <w:rFonts w:ascii="Times New Roman" w:eastAsia="宋体" w:hAnsi="Arial" w:cs="Times New Roman"/>
      <w:kern w:val="0"/>
      <w:sz w:val="18"/>
      <w:szCs w:val="18"/>
    </w:rPr>
  </w:style>
  <w:style w:type="character" w:customStyle="1" w:styleId="tpccontent1">
    <w:name w:val="tpc_content1"/>
    <w:qFormat/>
  </w:style>
  <w:style w:type="character" w:customStyle="1" w:styleId="Char1f2">
    <w:name w:val="正文文本缩进 Char1"/>
    <w:uiPriority w:val="99"/>
    <w:qFormat/>
    <w:rPr>
      <w:kern w:val="2"/>
      <w:sz w:val="21"/>
    </w:rPr>
  </w:style>
  <w:style w:type="character" w:customStyle="1" w:styleId="hwyangChar">
    <w:name w:val="hwyang Char"/>
    <w:link w:val="hwyang"/>
    <w:qFormat/>
    <w:locked/>
    <w:rPr>
      <w:sz w:val="24"/>
    </w:rPr>
  </w:style>
  <w:style w:type="character" w:customStyle="1" w:styleId="Charffc">
    <w:name w:val="引用 Char"/>
    <w:qFormat/>
    <w:locked/>
    <w:rPr>
      <w:i/>
      <w:iCs/>
      <w:color w:val="000000"/>
    </w:rPr>
  </w:style>
  <w:style w:type="character" w:customStyle="1" w:styleId="yi-11Char">
    <w:name w:val="yi-1.1 Char"/>
    <w:qFormat/>
    <w:rPr>
      <w:rFonts w:ascii="黑体" w:eastAsia="黑体" w:hAnsi="黑体" w:cs="黑体" w:hint="eastAsia"/>
      <w:kern w:val="2"/>
      <w:sz w:val="28"/>
      <w:szCs w:val="28"/>
    </w:rPr>
  </w:style>
  <w:style w:type="character" w:customStyle="1" w:styleId="3Char20">
    <w:name w:val="正文文本缩进 3 Char2"/>
    <w:qFormat/>
    <w:locked/>
    <w:rPr>
      <w:rFonts w:ascii="Times New Roman" w:eastAsia="宋体" w:hAnsi="Times New Roman" w:cs="Times New Roman"/>
      <w:szCs w:val="20"/>
    </w:rPr>
  </w:style>
  <w:style w:type="character" w:customStyle="1" w:styleId="11p">
    <w:name w:val="11p"/>
    <w:qFormat/>
  </w:style>
  <w:style w:type="character" w:customStyle="1" w:styleId="large1">
    <w:name w:val="large1"/>
    <w:qFormat/>
    <w:rPr>
      <w:sz w:val="18"/>
      <w:szCs w:val="18"/>
    </w:rPr>
  </w:style>
  <w:style w:type="character" w:customStyle="1" w:styleId="HTMLChar">
    <w:name w:val="HTML 预设格式 Char"/>
    <w:uiPriority w:val="99"/>
    <w:qFormat/>
    <w:locked/>
    <w:rPr>
      <w:rFonts w:ascii="宋体" w:eastAsia="宋体" w:hAnsi="宋体" w:cs="宋体" w:hint="eastAsia"/>
      <w:sz w:val="24"/>
      <w:szCs w:val="24"/>
    </w:rPr>
  </w:style>
  <w:style w:type="character" w:customStyle="1" w:styleId="314">
    <w:name w:val="标题 31"/>
    <w:qFormat/>
    <w:rPr>
      <w:rFonts w:eastAsia="黑体"/>
      <w:b/>
      <w:sz w:val="28"/>
      <w:lang w:val="en-US" w:eastAsia="zh-CN" w:bidi="ar-SA"/>
    </w:rPr>
  </w:style>
  <w:style w:type="character" w:customStyle="1" w:styleId="Char37">
    <w:name w:val="文档结构图 Char3"/>
    <w:qFormat/>
    <w:rPr>
      <w:rFonts w:ascii="宋体" w:eastAsia="宋体" w:hAnsi="宋体" w:hint="eastAsia"/>
      <w:sz w:val="18"/>
      <w:szCs w:val="18"/>
    </w:rPr>
  </w:style>
  <w:style w:type="character" w:customStyle="1" w:styleId="afffb">
    <w:name w:val="尾注文本 字符"/>
    <w:basedOn w:val="aff6"/>
    <w:link w:val="afffa"/>
    <w:semiHidden/>
    <w:qFormat/>
    <w:rPr>
      <w:kern w:val="2"/>
      <w:sz w:val="21"/>
    </w:rPr>
  </w:style>
  <w:style w:type="table" w:customStyle="1" w:styleId="4-31">
    <w:name w:val="网格表 4 - 着色 31"/>
    <w:basedOn w:val="aff7"/>
    <w:uiPriority w:val="49"/>
    <w:qFormat/>
    <w:rPr>
      <w:rFonts w:ascii="Calibri" w:hAnsi="Calibri"/>
      <w:kern w:val="2"/>
      <w:sz w:val="21"/>
      <w:szCs w:val="22"/>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Normal">
    <w:name w:val="Table Normal"/>
    <w:uiPriority w:val="2"/>
    <w:qFormat/>
    <w:rPr>
      <w:rFonts w:eastAsia="等线"/>
    </w:rPr>
    <w:tblPr>
      <w:tblCellMar>
        <w:top w:w="0" w:type="dxa"/>
        <w:left w:w="0" w:type="dxa"/>
        <w:bottom w:w="0" w:type="dxa"/>
        <w:right w:w="0" w:type="dxa"/>
      </w:tblCellMar>
    </w:tblPr>
  </w:style>
  <w:style w:type="table" w:customStyle="1" w:styleId="1fff3">
    <w:name w:val="网格型1"/>
    <w:basedOn w:val="aff7"/>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网格表 1 浅色1"/>
    <w:basedOn w:val="aff7"/>
    <w:uiPriority w:val="46"/>
    <w:qFormat/>
    <w:rPr>
      <w:rFonts w:ascii="Calibri" w:hAnsi="Calibri"/>
      <w:kern w:val="2"/>
      <w:sz w:val="21"/>
      <w:szCs w:val="22"/>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5-32">
    <w:name w:val="网格表 5 深色 - 着色 32"/>
    <w:basedOn w:val="aff7"/>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11">
    <w:name w:val="无格式表格 51"/>
    <w:basedOn w:val="aff7"/>
    <w:uiPriority w:val="45"/>
    <w:qFormat/>
    <w:rPr>
      <w:rFonts w:ascii="Calibri" w:hAnsi="Calibri"/>
      <w:kern w:val="2"/>
      <w:sz w:val="21"/>
      <w:szCs w:val="22"/>
    </w:rPr>
    <w:tblPr/>
    <w:tblStylePr w:type="firstRow">
      <w:rPr>
        <w:rFonts w:eastAsia="Mincho" w:cs="Times New Roman" w:hint="eastAsia"/>
        <w:i/>
        <w:iCs/>
        <w:sz w:val="26"/>
        <w:szCs w:val="26"/>
      </w:rPr>
      <w:tblPr/>
      <w:tcPr>
        <w:tcBorders>
          <w:top w:val="nil"/>
          <w:left w:val="nil"/>
          <w:bottom w:val="single" w:sz="4" w:space="0" w:color="7F7F7F"/>
          <w:right w:val="nil"/>
          <w:insideH w:val="nil"/>
          <w:insideV w:val="nil"/>
          <w:tl2br w:val="nil"/>
          <w:tr2bl w:val="nil"/>
        </w:tcBorders>
        <w:shd w:val="clear" w:color="auto" w:fill="FFFFFF"/>
      </w:tcPr>
    </w:tblStylePr>
    <w:tblStylePr w:type="lastRow">
      <w:rPr>
        <w:rFonts w:eastAsia="Mincho" w:cs="Times New Roman" w:hint="eastAsia"/>
        <w:i/>
        <w:iCs/>
        <w:sz w:val="26"/>
        <w:szCs w:val="26"/>
      </w:rPr>
      <w:tblPr/>
      <w:tcPr>
        <w:tcBorders>
          <w:top w:val="single" w:sz="4" w:space="0" w:color="7F7F7F"/>
          <w:left w:val="nil"/>
          <w:bottom w:val="nil"/>
          <w:right w:val="nil"/>
          <w:insideH w:val="nil"/>
          <w:insideV w:val="nil"/>
          <w:tl2br w:val="nil"/>
          <w:tr2bl w:val="nil"/>
        </w:tcBorders>
        <w:shd w:val="clear" w:color="auto" w:fill="FFFFFF"/>
      </w:tcPr>
    </w:tblStylePr>
    <w:tblStylePr w:type="firstCol">
      <w:pPr>
        <w:jc w:val="right"/>
      </w:pPr>
      <w:rPr>
        <w:rFonts w:eastAsia="Mincho" w:cs="Times New Roman" w:hint="eastAsia"/>
        <w:i/>
        <w:iCs/>
        <w:sz w:val="26"/>
        <w:szCs w:val="26"/>
      </w:rPr>
      <w:tblPr/>
      <w:tcPr>
        <w:tcBorders>
          <w:top w:val="nil"/>
          <w:left w:val="nil"/>
          <w:bottom w:val="nil"/>
          <w:right w:val="single" w:sz="4" w:space="0" w:color="7F7F7F"/>
          <w:insideH w:val="nil"/>
          <w:insideV w:val="nil"/>
          <w:tl2br w:val="nil"/>
          <w:tr2bl w:val="nil"/>
        </w:tcBorders>
        <w:shd w:val="clear" w:color="auto" w:fill="FFFFFF"/>
      </w:tcPr>
    </w:tblStylePr>
    <w:tblStylePr w:type="lastCol">
      <w:rPr>
        <w:rFonts w:eastAsia="Mincho" w:cs="Times New Roman" w:hint="eastAsia"/>
        <w:i/>
        <w:iCs/>
        <w:sz w:val="26"/>
        <w:szCs w:val="26"/>
      </w:rPr>
      <w:tblPr/>
      <w:tcPr>
        <w:tcBorders>
          <w:top w:val="nil"/>
          <w:left w:val="single" w:sz="4" w:space="0" w:color="7F7F7F"/>
          <w:bottom w:val="nil"/>
          <w:right w:val="nil"/>
          <w:insideH w:val="nil"/>
          <w:insideV w:val="nil"/>
          <w:tl2br w:val="nil"/>
          <w:tr2bl w:val="nil"/>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512">
    <w:name w:val="网格表 5 深色1"/>
    <w:basedOn w:val="aff7"/>
    <w:uiPriority w:val="50"/>
    <w:qFormat/>
    <w:rPr>
      <w:rFonts w:ascii="Calibri" w:hAnsi="Calibri"/>
      <w:kern w:val="2"/>
      <w:sz w:val="21"/>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000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000000"/>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4-11">
    <w:name w:val="网格表 4 - 着色 11"/>
    <w:basedOn w:val="aff7"/>
    <w:uiPriority w:val="49"/>
    <w:qFormat/>
    <w:rPr>
      <w:rFonts w:ascii="Calibri" w:hAnsi="Calibri"/>
      <w:kern w:val="2"/>
      <w:sz w:val="21"/>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7-31">
    <w:name w:val="网格表 7 彩色 - 着色 31"/>
    <w:basedOn w:val="aff7"/>
    <w:uiPriority w:val="52"/>
    <w:qFormat/>
    <w:rPr>
      <w:rFonts w:ascii="Calibri" w:hAnsi="Calibri"/>
      <w:color w:val="7B7B7B"/>
      <w:kern w:val="2"/>
      <w:sz w:val="21"/>
      <w:szCs w:val="22"/>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single" w:sz="4" w:space="0" w:color="C9C9C9"/>
          <w:right w:val="nil"/>
          <w:insideH w:val="nil"/>
          <w:insideV w:val="nil"/>
          <w:tl2br w:val="nil"/>
          <w:tr2bl w:val="nil"/>
        </w:tcBorders>
      </w:tcPr>
    </w:tblStylePr>
    <w:tblStylePr w:type="nwCell">
      <w:tblPr/>
      <w:tcPr>
        <w:tcBorders>
          <w:top w:val="nil"/>
          <w:left w:val="nil"/>
          <w:bottom w:val="single" w:sz="4" w:space="0" w:color="C9C9C9"/>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3-31">
    <w:name w:val="清单表 3 - 着色 31"/>
    <w:basedOn w:val="aff7"/>
    <w:uiPriority w:val="48"/>
    <w:qFormat/>
    <w:rPr>
      <w:rFonts w:ascii="Calibri" w:hAnsi="Calibri"/>
      <w:kern w:val="2"/>
      <w:sz w:val="21"/>
      <w:szCs w:val="22"/>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A5A5A5"/>
          <w:bottom w:val="nil"/>
          <w:right w:val="single" w:sz="4" w:space="0" w:color="A5A5A5"/>
          <w:insideH w:val="nil"/>
          <w:insideV w:val="nil"/>
          <w:tl2br w:val="nil"/>
          <w:tr2bl w:val="nil"/>
        </w:tcBorders>
      </w:tcPr>
    </w:tblStylePr>
    <w:tblStylePr w:type="band1Horz">
      <w:tblPr/>
      <w:tcPr>
        <w:tcBorders>
          <w:top w:val="single" w:sz="4" w:space="0" w:color="A5A5A5"/>
          <w:left w:val="nil"/>
          <w:bottom w:val="single" w:sz="4" w:space="0" w:color="A5A5A5"/>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A5A5A5"/>
          <w:left w:val="nil"/>
          <w:bottom w:val="nil"/>
          <w:right w:val="nil"/>
          <w:insideH w:val="nil"/>
          <w:insideV w:val="nil"/>
          <w:tl2br w:val="nil"/>
          <w:tr2bl w:val="nil"/>
        </w:tcBorders>
      </w:tcPr>
    </w:tblStylePr>
    <w:tblStylePr w:type="swCell">
      <w:tblPr/>
      <w:tcPr>
        <w:tcBorders>
          <w:top w:val="double" w:sz="4" w:space="0" w:color="A5A5A5"/>
          <w:left w:val="nil"/>
          <w:bottom w:val="nil"/>
          <w:right w:val="nil"/>
          <w:insideH w:val="nil"/>
          <w:insideV w:val="nil"/>
          <w:tl2br w:val="nil"/>
          <w:tr2bl w:val="nil"/>
        </w:tcBorders>
      </w:tcPr>
    </w:tblStylePr>
  </w:style>
  <w:style w:type="table" w:customStyle="1" w:styleId="5-31">
    <w:name w:val="网格表 5 深色 - 着色 31"/>
    <w:basedOn w:val="aff7"/>
    <w:uiPriority w:val="50"/>
    <w:qFormat/>
    <w:rPr>
      <w:rFonts w:ascii="Calibri" w:hAnsi="Calibri"/>
      <w:kern w:val="2"/>
      <w:sz w:val="21"/>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4-310">
    <w:name w:val="清单表 4 - 着色 31"/>
    <w:basedOn w:val="aff7"/>
    <w:uiPriority w:val="49"/>
    <w:qFormat/>
    <w:rPr>
      <w:rFonts w:ascii="Calibri" w:hAnsi="Calibri"/>
      <w:kern w:val="2"/>
      <w:sz w:val="21"/>
      <w:szCs w:val="22"/>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fff4">
    <w:name w:val="表格样式1"/>
    <w:basedOn w:val="a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jc w:val="center"/>
      </w:pPr>
      <w:rPr>
        <w:b/>
      </w:rPr>
      <w:tblPr/>
      <w:tcPr>
        <w:shd w:val="clear" w:color="auto" w:fill="DBE5F1"/>
        <w:vAlign w:val="center"/>
      </w:tcPr>
    </w:tblStylePr>
    <w:tblStylePr w:type="firstCol">
      <w:tblPr/>
      <w:tcPr>
        <w:shd w:val="clear" w:color="auto" w:fill="FFFFFF"/>
      </w:tcPr>
    </w:tblStylePr>
  </w:style>
  <w:style w:type="table" w:customStyle="1" w:styleId="TableNormal1">
    <w:name w:val="Table Normal1"/>
    <w:uiPriority w:val="2"/>
    <w:qFormat/>
    <w:rPr>
      <w:rFonts w:eastAsia="等线"/>
    </w:rPr>
    <w:tblPr>
      <w:tblCellMar>
        <w:top w:w="0" w:type="dxa"/>
        <w:left w:w="0" w:type="dxa"/>
        <w:bottom w:w="0" w:type="dxa"/>
        <w:right w:w="0" w:type="dxa"/>
      </w:tblCellMar>
    </w:tblPr>
  </w:style>
  <w:style w:type="table" w:customStyle="1" w:styleId="11f">
    <w:name w:val="表格样式11"/>
    <w:basedOn w:val="a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jc w:val="center"/>
      </w:pPr>
      <w:rPr>
        <w:b/>
      </w:rPr>
      <w:tblPr/>
      <w:tcPr>
        <w:shd w:val="clear" w:color="auto" w:fill="DBE5F1"/>
        <w:vAlign w:val="center"/>
      </w:tcPr>
    </w:tblStylePr>
    <w:tblStylePr w:type="firstCol">
      <w:tblPr/>
      <w:tcPr>
        <w:shd w:val="clear" w:color="auto" w:fill="FFFFFF"/>
      </w:tcPr>
    </w:tblStylePr>
  </w:style>
  <w:style w:type="table" w:customStyle="1" w:styleId="TableNormal2">
    <w:name w:val="Table Normal2"/>
    <w:uiPriority w:val="2"/>
    <w:unhideWhenUsed/>
    <w:qFormat/>
    <w:pPr>
      <w:spacing w:after="100" w:afterAutospacing="1" w:line="276" w:lineRule="auto"/>
      <w:ind w:left="1287" w:hanging="567"/>
    </w:pPr>
    <w:rPr>
      <w:rFonts w:ascii="Calibri" w:hAnsi="Calibri"/>
      <w:sz w:val="22"/>
      <w:szCs w:val="22"/>
      <w:lang w:eastAsia="en-US"/>
    </w:rPr>
    <w:tblPr>
      <w:tblCellMar>
        <w:top w:w="0" w:type="dxa"/>
        <w:left w:w="0" w:type="dxa"/>
        <w:bottom w:w="0" w:type="dxa"/>
        <w:right w:w="0" w:type="dxa"/>
      </w:tblCellMar>
    </w:tblPr>
  </w:style>
  <w:style w:type="table" w:customStyle="1" w:styleId="2ff5">
    <w:name w:val="网格型2"/>
    <w:basedOn w:val="aff7"/>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3"/>
    <w:basedOn w:val="aff7"/>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ff7"/>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8">
    <w:name w:val="【正文】"/>
    <w:basedOn w:val="aff3"/>
    <w:qFormat/>
    <w:pPr>
      <w:widowControl/>
      <w:spacing w:line="360" w:lineRule="auto"/>
      <w:ind w:firstLine="425"/>
    </w:pPr>
    <w:rPr>
      <w:rFonts w:cs="宋体"/>
      <w:sz w:val="24"/>
    </w:rPr>
  </w:style>
  <w:style w:type="paragraph" w:customStyle="1" w:styleId="49">
    <w:name w:val="修订4"/>
    <w:hidden/>
    <w:uiPriority w:val="99"/>
    <w:unhideWhenUsed/>
    <w:qFormat/>
    <w:rPr>
      <w:kern w:val="2"/>
      <w:sz w:val="21"/>
    </w:rPr>
  </w:style>
  <w:style w:type="paragraph" w:styleId="afffffffffff9">
    <w:name w:val="Revision"/>
    <w:hidden/>
    <w:uiPriority w:val="99"/>
    <w:unhideWhenUsed/>
    <w:rsid w:val="00874EF6"/>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23</Pages>
  <Words>2480</Words>
  <Characters>14141</Characters>
  <Application>Microsoft Office Word</Application>
  <DocSecurity>0</DocSecurity>
  <Lines>117</Lines>
  <Paragraphs>33</Paragraphs>
  <ScaleCrop>false</ScaleCrop>
  <Company>Microsoft</Company>
  <LinksUpToDate>false</LinksUpToDate>
  <CharactersWithSpaces>16588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瑞凝信招标</dc:creator>
  <cp:lastModifiedBy>瑞凝信李亦琳</cp:lastModifiedBy>
  <cp:revision>270</cp:revision>
  <cp:lastPrinted>2021-12-21T14:56:00Z</cp:lastPrinted>
  <dcterms:created xsi:type="dcterms:W3CDTF">2021-11-29T10:19:00Z</dcterms:created>
  <dcterms:modified xsi:type="dcterms:W3CDTF">2025-08-06T02:37:00Z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2052-11.8.2.11851</vt:lpwstr>
  </property>
  <property fmtid="{D5CDD505-2E9C-101B-9397-08002B2CF9AE}" pid="3" name="ICV">
    <vt:lpwstr>155B8BC0D2454AE8A00E07F756F56875</vt:lpwstr>
  </property>
  <property fmtid="{D5CDD505-2E9C-101B-9397-08002B2CF9AE}" pid="4" name="KSOTemplateDocerSaveRecord">
    <vt:lpwstr>eyJoZGlkIjoiYmZlMjhkY2FlN2Y4ODczMjM4NTdjMjI1MzE2YWU2OGMiLCJ1c2VySWQiOiI1MzA5NTM4NjcifQ==</vt:lpwstr>
  </property>
</Properties>
</file>