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Pr="008A6C75" w:rsidRDefault="00765B9B">
      <w:pPr>
        <w:spacing w:line="360" w:lineRule="auto"/>
        <w:ind w:firstLineChars="200" w:firstLine="480"/>
        <w:rPr>
          <w:kern w:val="0"/>
          <w:sz w:val="24"/>
        </w:rPr>
      </w:pPr>
      <w:bookmarkStart w:id="0" w:name="_Hlk520380463"/>
    </w:p>
    <w:p w14:paraId="19DDF730" w14:textId="697E16EA" w:rsidR="00765B9B" w:rsidRPr="008A6C75" w:rsidRDefault="005D0BBC">
      <w:pPr>
        <w:adjustRightInd w:val="0"/>
        <w:snapToGrid w:val="0"/>
        <w:spacing w:line="600" w:lineRule="auto"/>
        <w:ind w:left="1600" w:hangingChars="500" w:hanging="1600"/>
        <w:jc w:val="left"/>
        <w:rPr>
          <w:rFonts w:ascii="华文中宋" w:eastAsia="华文中宋" w:hAnsi="华文中宋"/>
          <w:sz w:val="32"/>
          <w:szCs w:val="32"/>
        </w:rPr>
      </w:pPr>
      <w:r w:rsidRPr="008A6C75">
        <w:rPr>
          <w:rFonts w:ascii="华文中宋" w:eastAsia="华文中宋" w:hAnsi="华文中宋" w:hint="eastAsia"/>
          <w:sz w:val="32"/>
          <w:szCs w:val="32"/>
        </w:rPr>
        <w:t>项目名称：</w:t>
      </w:r>
      <w:proofErr w:type="gramStart"/>
      <w:r w:rsidR="000B1915" w:rsidRPr="008A6C75">
        <w:rPr>
          <w:rFonts w:ascii="华文中宋" w:eastAsia="华文中宋" w:hAnsi="华文中宋" w:hint="eastAsia"/>
          <w:sz w:val="32"/>
          <w:szCs w:val="32"/>
        </w:rPr>
        <w:t>司法云</w:t>
      </w:r>
      <w:proofErr w:type="gramEnd"/>
      <w:r w:rsidR="000B1915" w:rsidRPr="008A6C75">
        <w:rPr>
          <w:rFonts w:ascii="华文中宋" w:eastAsia="华文中宋" w:hAnsi="华文中宋" w:hint="eastAsia"/>
          <w:sz w:val="32"/>
          <w:szCs w:val="32"/>
        </w:rPr>
        <w:t>终端综合服务项目</w:t>
      </w:r>
    </w:p>
    <w:p w14:paraId="7360AEAC" w14:textId="6F1D365E" w:rsidR="00765B9B" w:rsidRPr="008A6C75" w:rsidRDefault="005D0BBC">
      <w:pPr>
        <w:adjustRightInd w:val="0"/>
        <w:snapToGrid w:val="0"/>
        <w:spacing w:line="600" w:lineRule="auto"/>
        <w:ind w:left="1600" w:hangingChars="500" w:hanging="1600"/>
        <w:jc w:val="left"/>
        <w:rPr>
          <w:rFonts w:ascii="华文中宋" w:eastAsia="华文中宋" w:hAnsi="华文中宋"/>
          <w:sz w:val="32"/>
          <w:szCs w:val="32"/>
        </w:rPr>
      </w:pPr>
      <w:r w:rsidRPr="008A6C75">
        <w:rPr>
          <w:rFonts w:ascii="华文中宋" w:eastAsia="华文中宋" w:hAnsi="华文中宋" w:hint="eastAsia"/>
          <w:sz w:val="32"/>
          <w:szCs w:val="32"/>
        </w:rPr>
        <w:t>项目编号：</w:t>
      </w:r>
      <w:bookmarkStart w:id="1" w:name="_Hlk153196427"/>
      <w:r w:rsidR="00135797" w:rsidRPr="008A6C75">
        <w:rPr>
          <w:rFonts w:ascii="华文中宋" w:eastAsia="华文中宋" w:hAnsi="华文中宋"/>
          <w:sz w:val="32"/>
          <w:szCs w:val="32"/>
        </w:rPr>
        <w:t>RNX2023330ZC-SZSF</w:t>
      </w:r>
      <w:bookmarkEnd w:id="1"/>
    </w:p>
    <w:p w14:paraId="5F19EC33" w14:textId="77777777" w:rsidR="00765B9B" w:rsidRPr="008A6C75" w:rsidRDefault="005D0BBC">
      <w:pPr>
        <w:adjustRightInd w:val="0"/>
        <w:snapToGrid w:val="0"/>
        <w:spacing w:line="600" w:lineRule="auto"/>
        <w:ind w:left="1600" w:hangingChars="500" w:hanging="1600"/>
        <w:jc w:val="left"/>
        <w:rPr>
          <w:rFonts w:ascii="华文中宋" w:eastAsia="华文中宋" w:hAnsi="华文中宋"/>
          <w:sz w:val="32"/>
          <w:szCs w:val="32"/>
        </w:rPr>
      </w:pPr>
      <w:r w:rsidRPr="008A6C75">
        <w:rPr>
          <w:rFonts w:ascii="华文中宋" w:eastAsia="华文中宋" w:hAnsi="华文中宋" w:hint="eastAsia"/>
          <w:sz w:val="32"/>
          <w:szCs w:val="32"/>
        </w:rPr>
        <w:t>招标方式：公开招标</w:t>
      </w:r>
    </w:p>
    <w:p w14:paraId="00875A24" w14:textId="2B583C55" w:rsidR="00765B9B"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w:t>
      </w:r>
      <w:r w:rsidR="002542F3" w:rsidRPr="00E61FF6">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5E1AAA99" w:rsidR="00765B9B" w:rsidRPr="00031E4E" w:rsidRDefault="005D0BBC">
      <w:pPr>
        <w:widowControl/>
        <w:spacing w:after="100" w:afterAutospacing="1"/>
        <w:rPr>
          <w:rFonts w:ascii="新宋体" w:eastAsia="新宋体" w:hAnsi="新宋体"/>
        </w:rPr>
      </w:pPr>
      <w:r w:rsidRPr="00031E4E">
        <w:rPr>
          <w:rFonts w:ascii="新宋体" w:eastAsia="新宋体" w:hAnsi="新宋体"/>
        </w:rPr>
        <w:t xml:space="preserve">项目编号： </w:t>
      </w:r>
      <w:r w:rsidR="0075433E" w:rsidRPr="00031E4E">
        <w:rPr>
          <w:rFonts w:ascii="新宋体" w:eastAsia="新宋体" w:hAnsi="新宋体"/>
        </w:rPr>
        <w:t>RNX2023330ZC-SZSF</w:t>
      </w:r>
    </w:p>
    <w:p w14:paraId="1B6A4AF0" w14:textId="0276BA78" w:rsidR="00765B9B" w:rsidRPr="00031E4E" w:rsidRDefault="005D0BBC">
      <w:pPr>
        <w:widowControl/>
        <w:spacing w:after="100" w:afterAutospacing="1"/>
        <w:rPr>
          <w:rFonts w:ascii="新宋体" w:eastAsia="新宋体" w:hAnsi="新宋体"/>
        </w:rPr>
      </w:pPr>
      <w:r w:rsidRPr="00031E4E">
        <w:rPr>
          <w:rFonts w:ascii="新宋体" w:eastAsia="新宋体" w:hAnsi="新宋体"/>
        </w:rPr>
        <w:t xml:space="preserve">项目名称： </w:t>
      </w:r>
      <w:proofErr w:type="gramStart"/>
      <w:r w:rsidR="0075433E" w:rsidRPr="00031E4E">
        <w:rPr>
          <w:rFonts w:ascii="新宋体" w:eastAsia="新宋体" w:hAnsi="新宋体" w:hint="eastAsia"/>
        </w:rPr>
        <w:t>司法云</w:t>
      </w:r>
      <w:proofErr w:type="gramEnd"/>
      <w:r w:rsidR="0075433E" w:rsidRPr="00031E4E">
        <w:rPr>
          <w:rFonts w:ascii="新宋体" w:eastAsia="新宋体" w:hAnsi="新宋体" w:hint="eastAsia"/>
        </w:rPr>
        <w:t>终端综合服务项目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809"/>
              <w:gridCol w:w="6182"/>
            </w:tblGrid>
            <w:tr w:rsidR="00765B9B" w14:paraId="65F989A7" w14:textId="77777777" w:rsidTr="00FF7A05">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FF7A05">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14:paraId="50D27E93" w14:textId="68FFB774" w:rsidR="00765B9B" w:rsidRDefault="008337A4">
                  <w:pPr>
                    <w:jc w:val="center"/>
                    <w:rPr>
                      <w:rFonts w:ascii="新宋体" w:eastAsia="新宋体" w:hAnsi="新宋体"/>
                      <w:b/>
                      <w:szCs w:val="21"/>
                    </w:rPr>
                  </w:pPr>
                  <w:r>
                    <w:rPr>
                      <w:rFonts w:ascii="新宋体" w:eastAsia="新宋体" w:hAnsi="新宋体" w:hint="eastAsia"/>
                      <w:b/>
                      <w:szCs w:val="21"/>
                    </w:rPr>
                    <w:t>1</w:t>
                  </w:r>
                  <w:r w:rsidR="005D0BBC">
                    <w:rPr>
                      <w:rFonts w:ascii="新宋体" w:eastAsia="新宋体" w:hAnsi="新宋体"/>
                      <w:b/>
                      <w:szCs w:val="21"/>
                    </w:rPr>
                    <w:t>0</w:t>
                  </w:r>
                </w:p>
              </w:tc>
            </w:tr>
            <w:tr w:rsidR="00765B9B" w14:paraId="24392A8A" w14:textId="77777777" w:rsidTr="00FF7A05">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14:paraId="33A6E202" w14:textId="26F6E6C4" w:rsidR="00765B9B" w:rsidRDefault="00E25BB9">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6</w:t>
                  </w:r>
                </w:p>
              </w:tc>
            </w:tr>
            <w:tr w:rsidR="00765B9B" w14:paraId="776358DD" w14:textId="77777777" w:rsidTr="00FF7A05">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FF7A05">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Pr="005C0C88" w:rsidRDefault="005D0BBC">
                  <w:pPr>
                    <w:rPr>
                      <w:rFonts w:ascii="新宋体" w:eastAsia="新宋体" w:hAnsi="新宋体"/>
                    </w:rPr>
                  </w:pPr>
                  <w:r w:rsidRPr="005C0C88">
                    <w:rPr>
                      <w:rFonts w:ascii="新宋体" w:eastAsia="新宋体" w:hAnsi="新宋体" w:hint="eastAsia"/>
                    </w:rPr>
                    <w:t>实施方案</w:t>
                  </w:r>
                </w:p>
              </w:tc>
              <w:tc>
                <w:tcPr>
                  <w:tcW w:w="809" w:type="dxa"/>
                  <w:tcBorders>
                    <w:top w:val="single" w:sz="4" w:space="0" w:color="auto"/>
                    <w:left w:val="single" w:sz="4" w:space="0" w:color="auto"/>
                    <w:bottom w:val="single" w:sz="4" w:space="0" w:color="auto"/>
                    <w:right w:val="single" w:sz="4" w:space="0" w:color="auto"/>
                  </w:tcBorders>
                  <w:vAlign w:val="center"/>
                </w:tcPr>
                <w:p w14:paraId="3F34DE4D" w14:textId="12272537" w:rsidR="00765B9B" w:rsidRPr="005C0C88" w:rsidRDefault="006B29B6" w:rsidP="00EB5A0F">
                  <w:pPr>
                    <w:jc w:val="center"/>
                    <w:rPr>
                      <w:rFonts w:ascii="新宋体" w:eastAsia="新宋体" w:hAnsi="新宋体"/>
                    </w:rPr>
                  </w:pPr>
                  <w:r w:rsidRPr="005C0C88">
                    <w:rPr>
                      <w:rFonts w:ascii="新宋体" w:eastAsia="新宋体" w:hAnsi="新宋体" w:hint="eastAsia"/>
                    </w:rPr>
                    <w:t>1</w:t>
                  </w:r>
                  <w:r w:rsidRPr="005C0C88">
                    <w:rPr>
                      <w:rFonts w:ascii="新宋体" w:eastAsia="新宋体" w:hAnsi="新宋体"/>
                    </w:rPr>
                    <w:t>3</w:t>
                  </w:r>
                </w:p>
              </w:tc>
              <w:tc>
                <w:tcPr>
                  <w:tcW w:w="6182" w:type="dxa"/>
                  <w:tcBorders>
                    <w:top w:val="single" w:sz="4" w:space="0" w:color="auto"/>
                    <w:left w:val="single" w:sz="4" w:space="0" w:color="auto"/>
                    <w:bottom w:val="single" w:sz="4" w:space="0" w:color="auto"/>
                    <w:right w:val="single" w:sz="4" w:space="0" w:color="auto"/>
                  </w:tcBorders>
                  <w:vAlign w:val="center"/>
                </w:tcPr>
                <w:p w14:paraId="6A2E800E" w14:textId="77777777" w:rsidR="006B29B6" w:rsidRPr="005C0C88" w:rsidRDefault="006B29B6" w:rsidP="006B29B6">
                  <w:pPr>
                    <w:rPr>
                      <w:rFonts w:ascii="新宋体" w:eastAsia="新宋体" w:hAnsi="新宋体"/>
                    </w:rPr>
                  </w:pPr>
                  <w:r w:rsidRPr="005C0C88">
                    <w:rPr>
                      <w:rFonts w:ascii="新宋体" w:eastAsia="新宋体" w:hAnsi="新宋体" w:hint="eastAsia"/>
                    </w:rPr>
                    <w:t>（一）评分内容：</w:t>
                  </w:r>
                </w:p>
                <w:p w14:paraId="14F39818" w14:textId="77777777" w:rsidR="006B29B6" w:rsidRPr="005C0C88" w:rsidRDefault="006B29B6" w:rsidP="006B29B6">
                  <w:pPr>
                    <w:rPr>
                      <w:rFonts w:ascii="新宋体" w:eastAsia="新宋体" w:hAnsi="新宋体"/>
                    </w:rPr>
                  </w:pPr>
                  <w:r w:rsidRPr="005C0C88">
                    <w:rPr>
                      <w:rFonts w:ascii="新宋体" w:eastAsia="新宋体" w:hAnsi="新宋体" w:hint="eastAsia"/>
                    </w:rPr>
                    <w:t>投标人提供的项目实施方案合理可行，能确保项目按期完成，项目实施方案科学、可操作性强。实施方案包括但不限于以下三项内容：</w:t>
                  </w:r>
                </w:p>
                <w:p w14:paraId="601E7F9F" w14:textId="77777777" w:rsidR="006B29B6" w:rsidRPr="005C0C88" w:rsidRDefault="006B29B6" w:rsidP="006B29B6">
                  <w:pPr>
                    <w:rPr>
                      <w:rFonts w:ascii="新宋体" w:eastAsia="新宋体" w:hAnsi="新宋体"/>
                    </w:rPr>
                  </w:pPr>
                  <w:r w:rsidRPr="005C0C88">
                    <w:rPr>
                      <w:rFonts w:ascii="新宋体" w:eastAsia="新宋体" w:hAnsi="新宋体" w:hint="eastAsia"/>
                    </w:rPr>
                    <w:t>1、项目管理方案；</w:t>
                  </w:r>
                </w:p>
                <w:p w14:paraId="0D12EBBA" w14:textId="77777777" w:rsidR="006B29B6" w:rsidRPr="005C0C88" w:rsidRDefault="006B29B6" w:rsidP="006B29B6">
                  <w:pPr>
                    <w:rPr>
                      <w:rFonts w:ascii="新宋体" w:eastAsia="新宋体" w:hAnsi="新宋体"/>
                    </w:rPr>
                  </w:pPr>
                  <w:r w:rsidRPr="005C0C88">
                    <w:rPr>
                      <w:rFonts w:ascii="新宋体" w:eastAsia="新宋体" w:hAnsi="新宋体" w:hint="eastAsia"/>
                    </w:rPr>
                    <w:t>2、项目技术方案；</w:t>
                  </w:r>
                </w:p>
                <w:p w14:paraId="29EA06CE" w14:textId="77777777" w:rsidR="006B29B6" w:rsidRPr="005C0C88" w:rsidRDefault="006B29B6" w:rsidP="006B29B6">
                  <w:pPr>
                    <w:rPr>
                      <w:rFonts w:ascii="新宋体" w:eastAsia="新宋体" w:hAnsi="新宋体"/>
                    </w:rPr>
                  </w:pPr>
                  <w:r w:rsidRPr="005C0C88">
                    <w:rPr>
                      <w:rFonts w:ascii="新宋体" w:eastAsia="新宋体" w:hAnsi="新宋体" w:hint="eastAsia"/>
                    </w:rPr>
                    <w:t>3、项目服务交付方案。</w:t>
                  </w:r>
                </w:p>
                <w:p w14:paraId="1213C436" w14:textId="77777777" w:rsidR="006B29B6" w:rsidRPr="005C0C88" w:rsidRDefault="006B29B6" w:rsidP="006B29B6">
                  <w:pPr>
                    <w:rPr>
                      <w:rFonts w:ascii="新宋体" w:eastAsia="新宋体" w:hAnsi="新宋体"/>
                    </w:rPr>
                  </w:pPr>
                  <w:r w:rsidRPr="005C0C88">
                    <w:rPr>
                      <w:rFonts w:ascii="新宋体" w:eastAsia="新宋体" w:hAnsi="新宋体" w:hint="eastAsia"/>
                    </w:rPr>
                    <w:t>（二）评分标准：</w:t>
                  </w:r>
                </w:p>
                <w:p w14:paraId="1B5B0803" w14:textId="77777777" w:rsidR="006B29B6" w:rsidRPr="005C0C88" w:rsidRDefault="006B29B6" w:rsidP="006B29B6">
                  <w:pPr>
                    <w:rPr>
                      <w:rFonts w:ascii="新宋体" w:eastAsia="新宋体" w:hAnsi="新宋体"/>
                    </w:rPr>
                  </w:pPr>
                  <w:r w:rsidRPr="005C0C88">
                    <w:rPr>
                      <w:rFonts w:ascii="新宋体" w:eastAsia="新宋体" w:hAnsi="新宋体" w:hint="eastAsia"/>
                    </w:rPr>
                    <w:t>方案内容包含以上三项内容得10.4分，包含以上任意二项内容得6.5分，包含以上任意一项内容得2.6分，其他情况不得分。在此基础上，专家根据各供应商的</w:t>
                  </w:r>
                  <w:proofErr w:type="gramStart"/>
                  <w:r w:rsidRPr="005C0C88">
                    <w:rPr>
                      <w:rFonts w:ascii="新宋体" w:eastAsia="新宋体" w:hAnsi="新宋体" w:hint="eastAsia"/>
                    </w:rPr>
                    <w:t>具体响应</w:t>
                  </w:r>
                  <w:proofErr w:type="gramEnd"/>
                  <w:r w:rsidRPr="005C0C88">
                    <w:rPr>
                      <w:rFonts w:ascii="新宋体" w:eastAsia="新宋体" w:hAnsi="新宋体" w:hint="eastAsia"/>
                    </w:rPr>
                    <w:t>内容按照量化的评审因素指标进一步评审：</w:t>
                  </w:r>
                </w:p>
                <w:p w14:paraId="0E4F1E01" w14:textId="4CB01645" w:rsidR="006B29B6" w:rsidRPr="005C0C88" w:rsidRDefault="006B29B6" w:rsidP="006B29B6">
                  <w:pPr>
                    <w:rPr>
                      <w:rFonts w:ascii="新宋体" w:eastAsia="新宋体" w:hAnsi="新宋体"/>
                    </w:rPr>
                  </w:pPr>
                  <w:r w:rsidRPr="005C0C88">
                    <w:rPr>
                      <w:rFonts w:ascii="新宋体" w:eastAsia="新宋体" w:hAnsi="新宋体" w:hint="eastAsia"/>
                    </w:rPr>
                    <w:t>1、实施方案具体明确</w:t>
                  </w:r>
                  <w:r w:rsidR="003957EE" w:rsidRPr="005C0C88">
                    <w:rPr>
                      <w:rFonts w:ascii="新宋体" w:eastAsia="新宋体" w:hAnsi="新宋体" w:hint="eastAsia"/>
                    </w:rPr>
                    <w:t>；</w:t>
                  </w:r>
                </w:p>
                <w:p w14:paraId="0C3EC7B6" w14:textId="5383604F" w:rsidR="006B29B6" w:rsidRPr="005C0C88" w:rsidRDefault="006B29B6" w:rsidP="006B29B6">
                  <w:pPr>
                    <w:rPr>
                      <w:rFonts w:ascii="新宋体" w:eastAsia="新宋体" w:hAnsi="新宋体"/>
                    </w:rPr>
                  </w:pPr>
                  <w:r w:rsidRPr="005C0C88">
                    <w:rPr>
                      <w:rFonts w:ascii="新宋体" w:eastAsia="新宋体" w:hAnsi="新宋体" w:hint="eastAsia"/>
                    </w:rPr>
                    <w:t>2. 实施方案科学合理</w:t>
                  </w:r>
                  <w:r w:rsidR="003957EE" w:rsidRPr="005C0C88">
                    <w:rPr>
                      <w:rFonts w:ascii="新宋体" w:eastAsia="新宋体" w:hAnsi="新宋体" w:hint="eastAsia"/>
                    </w:rPr>
                    <w:t>；</w:t>
                  </w:r>
                </w:p>
                <w:p w14:paraId="5F803F32" w14:textId="55A748F5" w:rsidR="006B29B6" w:rsidRPr="005C0C88" w:rsidRDefault="006B29B6" w:rsidP="006B29B6">
                  <w:pPr>
                    <w:rPr>
                      <w:rFonts w:ascii="新宋体" w:eastAsia="新宋体" w:hAnsi="新宋体"/>
                    </w:rPr>
                  </w:pPr>
                  <w:r w:rsidRPr="005C0C88">
                    <w:rPr>
                      <w:rFonts w:ascii="新宋体" w:eastAsia="新宋体" w:hAnsi="新宋体" w:hint="eastAsia"/>
                    </w:rPr>
                    <w:t>3. 实施方案针对性强</w:t>
                  </w:r>
                  <w:r w:rsidR="003957EE" w:rsidRPr="005C0C88">
                    <w:rPr>
                      <w:rFonts w:ascii="新宋体" w:eastAsia="新宋体" w:hAnsi="新宋体" w:hint="eastAsia"/>
                    </w:rPr>
                    <w:t>；</w:t>
                  </w:r>
                </w:p>
                <w:p w14:paraId="56055633" w14:textId="6AB7BDFF" w:rsidR="006B29B6" w:rsidRPr="005C0C88" w:rsidRDefault="006B29B6" w:rsidP="006B29B6">
                  <w:pPr>
                    <w:rPr>
                      <w:rFonts w:ascii="新宋体" w:eastAsia="新宋体" w:hAnsi="新宋体"/>
                    </w:rPr>
                  </w:pPr>
                  <w:r w:rsidRPr="005C0C88">
                    <w:rPr>
                      <w:rFonts w:ascii="新宋体" w:eastAsia="新宋体" w:hAnsi="新宋体" w:hint="eastAsia"/>
                    </w:rPr>
                    <w:t>4. 实施方案可操作性强</w:t>
                  </w:r>
                  <w:r w:rsidR="003957EE" w:rsidRPr="005C0C88">
                    <w:rPr>
                      <w:rFonts w:ascii="新宋体" w:eastAsia="新宋体" w:hAnsi="新宋体" w:hint="eastAsia"/>
                    </w:rPr>
                    <w:t>。</w:t>
                  </w:r>
                </w:p>
                <w:p w14:paraId="4C6FA622" w14:textId="05AD0585" w:rsidR="00765B9B" w:rsidRPr="005C0C88" w:rsidRDefault="006B29B6">
                  <w:pPr>
                    <w:rPr>
                      <w:rFonts w:ascii="新宋体" w:eastAsia="新宋体" w:hAnsi="新宋体"/>
                    </w:rPr>
                  </w:pPr>
                  <w:r w:rsidRPr="005C0C88">
                    <w:rPr>
                      <w:rFonts w:ascii="新宋体" w:eastAsia="新宋体" w:hAnsi="新宋体" w:hint="eastAsia"/>
                    </w:rPr>
                    <w:t>满足四项加2.6分，满足三项加1.95分，满足两项加1.3分，其他情况不加分。</w:t>
                  </w:r>
                </w:p>
              </w:tc>
            </w:tr>
            <w:tr w:rsidR="00765B9B" w14:paraId="0F7D3864" w14:textId="77777777" w:rsidTr="00FF7A05">
              <w:trPr>
                <w:trHeight w:val="63"/>
                <w:jc w:val="center"/>
              </w:trPr>
              <w:tc>
                <w:tcPr>
                  <w:tcW w:w="734"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77777777" w:rsidR="00765B9B" w:rsidRPr="005C0C88" w:rsidRDefault="005D0BBC">
                  <w:pPr>
                    <w:rPr>
                      <w:rFonts w:ascii="新宋体" w:eastAsia="新宋体" w:hAnsi="新宋体"/>
                    </w:rPr>
                  </w:pPr>
                  <w:r w:rsidRPr="005C0C88">
                    <w:rPr>
                      <w:rFonts w:ascii="新宋体" w:eastAsia="新宋体" w:hAnsi="新宋体" w:hint="eastAsia"/>
                    </w:rPr>
                    <w:t>项目重点难点分析、应对措施及相关的合理化建议</w:t>
                  </w:r>
                </w:p>
              </w:tc>
              <w:tc>
                <w:tcPr>
                  <w:tcW w:w="809" w:type="dxa"/>
                  <w:tcBorders>
                    <w:top w:val="single" w:sz="4" w:space="0" w:color="auto"/>
                    <w:left w:val="single" w:sz="4" w:space="0" w:color="auto"/>
                    <w:bottom w:val="single" w:sz="4" w:space="0" w:color="auto"/>
                    <w:right w:val="single" w:sz="4" w:space="0" w:color="auto"/>
                  </w:tcBorders>
                  <w:vAlign w:val="center"/>
                </w:tcPr>
                <w:p w14:paraId="29C5B67E" w14:textId="73F575B8" w:rsidR="00765B9B" w:rsidRPr="005C0C88" w:rsidRDefault="005C0C88" w:rsidP="00EB5A0F">
                  <w:pPr>
                    <w:jc w:val="center"/>
                    <w:rPr>
                      <w:rFonts w:ascii="新宋体" w:eastAsia="新宋体" w:hAnsi="新宋体"/>
                    </w:rPr>
                  </w:pPr>
                  <w:r>
                    <w:rPr>
                      <w:rFonts w:ascii="新宋体" w:eastAsia="新宋体" w:hAnsi="新宋体" w:hint="eastAsia"/>
                    </w:rPr>
                    <w:t>1</w:t>
                  </w:r>
                  <w:r>
                    <w:rPr>
                      <w:rFonts w:ascii="新宋体" w:eastAsia="新宋体" w:hAnsi="新宋体"/>
                    </w:rPr>
                    <w:t>3</w:t>
                  </w:r>
                </w:p>
              </w:tc>
              <w:tc>
                <w:tcPr>
                  <w:tcW w:w="6182" w:type="dxa"/>
                  <w:tcBorders>
                    <w:top w:val="single" w:sz="4" w:space="0" w:color="auto"/>
                    <w:left w:val="single" w:sz="4" w:space="0" w:color="auto"/>
                    <w:bottom w:val="single" w:sz="4" w:space="0" w:color="auto"/>
                    <w:right w:val="single" w:sz="4" w:space="0" w:color="auto"/>
                  </w:tcBorders>
                  <w:vAlign w:val="center"/>
                </w:tcPr>
                <w:p w14:paraId="4F013818" w14:textId="77777777" w:rsidR="00BA51D3" w:rsidRPr="00BA51D3" w:rsidRDefault="00BA51D3" w:rsidP="00BA51D3">
                  <w:pPr>
                    <w:rPr>
                      <w:rFonts w:ascii="新宋体" w:eastAsia="新宋体" w:hAnsi="新宋体"/>
                    </w:rPr>
                  </w:pPr>
                  <w:r w:rsidRPr="00BA51D3">
                    <w:rPr>
                      <w:rFonts w:ascii="新宋体" w:eastAsia="新宋体" w:hAnsi="新宋体" w:hint="eastAsia"/>
                    </w:rPr>
                    <w:t>（一）评分内容：</w:t>
                  </w:r>
                </w:p>
                <w:p w14:paraId="7CD1BF17" w14:textId="77777777" w:rsidR="00BA51D3" w:rsidRPr="00BA51D3" w:rsidRDefault="00BA51D3" w:rsidP="00BA51D3">
                  <w:pPr>
                    <w:rPr>
                      <w:rFonts w:ascii="新宋体" w:eastAsia="新宋体" w:hAnsi="新宋体"/>
                    </w:rPr>
                  </w:pPr>
                  <w:r w:rsidRPr="00BA51D3">
                    <w:rPr>
                      <w:rFonts w:ascii="新宋体" w:eastAsia="新宋体" w:hAnsi="新宋体" w:hint="eastAsia"/>
                    </w:rPr>
                    <w:t>投标人须针对本项目需求提供项目重点难点分析、应对措施及相关的合理化建议，包括但不限于以下内容：</w:t>
                  </w:r>
                </w:p>
                <w:p w14:paraId="159CD569" w14:textId="77777777" w:rsidR="00BA51D3" w:rsidRPr="00BA51D3" w:rsidRDefault="00BA51D3" w:rsidP="00BA51D3">
                  <w:pPr>
                    <w:rPr>
                      <w:rFonts w:ascii="新宋体" w:eastAsia="新宋体" w:hAnsi="新宋体"/>
                    </w:rPr>
                  </w:pPr>
                  <w:r w:rsidRPr="00BA51D3">
                    <w:rPr>
                      <w:rFonts w:ascii="新宋体" w:eastAsia="新宋体" w:hAnsi="新宋体" w:hint="eastAsia"/>
                    </w:rPr>
                    <w:t>1、项目重点难点分析；</w:t>
                  </w:r>
                </w:p>
                <w:p w14:paraId="3CB3E0F5" w14:textId="77777777" w:rsidR="00BA51D3" w:rsidRPr="00BA51D3" w:rsidRDefault="00BA51D3" w:rsidP="00BA51D3">
                  <w:pPr>
                    <w:rPr>
                      <w:rFonts w:ascii="新宋体" w:eastAsia="新宋体" w:hAnsi="新宋体"/>
                    </w:rPr>
                  </w:pPr>
                  <w:r w:rsidRPr="00BA51D3">
                    <w:rPr>
                      <w:rFonts w:ascii="新宋体" w:eastAsia="新宋体" w:hAnsi="新宋体" w:hint="eastAsia"/>
                    </w:rPr>
                    <w:t>2、重点难点应对措施；</w:t>
                  </w:r>
                </w:p>
                <w:p w14:paraId="5BC9D93D" w14:textId="77777777" w:rsidR="00BA51D3" w:rsidRPr="00BA51D3" w:rsidRDefault="00BA51D3" w:rsidP="00BA51D3">
                  <w:pPr>
                    <w:rPr>
                      <w:rFonts w:ascii="新宋体" w:eastAsia="新宋体" w:hAnsi="新宋体"/>
                    </w:rPr>
                  </w:pPr>
                  <w:r w:rsidRPr="00BA51D3">
                    <w:rPr>
                      <w:rFonts w:ascii="新宋体" w:eastAsia="新宋体" w:hAnsi="新宋体" w:hint="eastAsia"/>
                    </w:rPr>
                    <w:t>3、重点难点相关合理化建议。</w:t>
                  </w:r>
                </w:p>
                <w:p w14:paraId="699FE8E0" w14:textId="77777777" w:rsidR="00BA51D3" w:rsidRPr="00BA51D3" w:rsidRDefault="00BA51D3" w:rsidP="00BA51D3">
                  <w:pPr>
                    <w:rPr>
                      <w:rFonts w:ascii="新宋体" w:eastAsia="新宋体" w:hAnsi="新宋体"/>
                    </w:rPr>
                  </w:pPr>
                  <w:r w:rsidRPr="00BA51D3">
                    <w:rPr>
                      <w:rFonts w:ascii="新宋体" w:eastAsia="新宋体" w:hAnsi="新宋体" w:hint="eastAsia"/>
                    </w:rPr>
                    <w:t>（二）评分标准：</w:t>
                  </w:r>
                </w:p>
                <w:p w14:paraId="36B5D2E9" w14:textId="77777777" w:rsidR="00BA51D3" w:rsidRPr="00BA51D3" w:rsidRDefault="00BA51D3" w:rsidP="00BA51D3">
                  <w:pPr>
                    <w:rPr>
                      <w:rFonts w:ascii="新宋体" w:eastAsia="新宋体" w:hAnsi="新宋体"/>
                    </w:rPr>
                  </w:pPr>
                  <w:r w:rsidRPr="00BA51D3">
                    <w:rPr>
                      <w:rFonts w:ascii="新宋体" w:eastAsia="新宋体" w:hAnsi="新宋体" w:hint="eastAsia"/>
                    </w:rPr>
                    <w:t>包含以上三项内容得10.4分，包含以上任意二项内容得6.5分，</w:t>
                  </w:r>
                  <w:r w:rsidRPr="00BA51D3">
                    <w:rPr>
                      <w:rFonts w:ascii="新宋体" w:eastAsia="新宋体" w:hAnsi="新宋体" w:hint="eastAsia"/>
                    </w:rPr>
                    <w:lastRenderedPageBreak/>
                    <w:t>包含以上任意一项内容得2.6分，其他情况不得分。在此基础上，专家根据各供应商的</w:t>
                  </w:r>
                  <w:proofErr w:type="gramStart"/>
                  <w:r w:rsidRPr="00BA51D3">
                    <w:rPr>
                      <w:rFonts w:ascii="新宋体" w:eastAsia="新宋体" w:hAnsi="新宋体" w:hint="eastAsia"/>
                    </w:rPr>
                    <w:t>具体响应</w:t>
                  </w:r>
                  <w:proofErr w:type="gramEnd"/>
                  <w:r w:rsidRPr="00BA51D3">
                    <w:rPr>
                      <w:rFonts w:ascii="新宋体" w:eastAsia="新宋体" w:hAnsi="新宋体" w:hint="eastAsia"/>
                    </w:rPr>
                    <w:t>内容按照量化的评审因素指标进一步评审：</w:t>
                  </w:r>
                </w:p>
                <w:p w14:paraId="7868FFF2" w14:textId="5523F11A" w:rsidR="00BA51D3" w:rsidRPr="00BA51D3" w:rsidRDefault="00BA51D3" w:rsidP="00BA51D3">
                  <w:pPr>
                    <w:rPr>
                      <w:rFonts w:ascii="新宋体" w:eastAsia="新宋体" w:hAnsi="新宋体"/>
                    </w:rPr>
                  </w:pPr>
                  <w:r w:rsidRPr="00BA51D3">
                    <w:rPr>
                      <w:rFonts w:ascii="新宋体" w:eastAsia="新宋体" w:hAnsi="新宋体" w:hint="eastAsia"/>
                    </w:rPr>
                    <w:t>1</w:t>
                  </w:r>
                  <w:r w:rsidR="00BD4D50">
                    <w:rPr>
                      <w:rFonts w:ascii="新宋体" w:eastAsia="新宋体" w:hAnsi="新宋体" w:hint="eastAsia"/>
                    </w:rPr>
                    <w:t>．</w:t>
                  </w:r>
                  <w:r w:rsidRPr="00BA51D3">
                    <w:rPr>
                      <w:rFonts w:ascii="新宋体" w:eastAsia="新宋体" w:hAnsi="新宋体" w:hint="eastAsia"/>
                    </w:rPr>
                    <w:t>项目重点难点分析、应对措施及相关的合理化建议具体明确</w:t>
                  </w:r>
                  <w:r w:rsidR="00BD4D50">
                    <w:rPr>
                      <w:rFonts w:ascii="新宋体" w:eastAsia="新宋体" w:hAnsi="新宋体" w:hint="eastAsia"/>
                    </w:rPr>
                    <w:t>；</w:t>
                  </w:r>
                </w:p>
                <w:p w14:paraId="6F2FD5CE" w14:textId="47A4540B" w:rsidR="00BA51D3" w:rsidRPr="00BA51D3" w:rsidRDefault="00BA51D3" w:rsidP="00BA51D3">
                  <w:pPr>
                    <w:rPr>
                      <w:rFonts w:ascii="新宋体" w:eastAsia="新宋体" w:hAnsi="新宋体"/>
                    </w:rPr>
                  </w:pPr>
                  <w:r w:rsidRPr="00BA51D3">
                    <w:rPr>
                      <w:rFonts w:ascii="新宋体" w:eastAsia="新宋体" w:hAnsi="新宋体" w:hint="eastAsia"/>
                    </w:rPr>
                    <w:t>2. 项目重点难点分析、应对措施及相关的合理化建议科学合理</w:t>
                  </w:r>
                  <w:r w:rsidR="00BD4D50">
                    <w:rPr>
                      <w:rFonts w:ascii="新宋体" w:eastAsia="新宋体" w:hAnsi="新宋体" w:hint="eastAsia"/>
                    </w:rPr>
                    <w:t>；</w:t>
                  </w:r>
                </w:p>
                <w:p w14:paraId="192A3972" w14:textId="1F220D62" w:rsidR="00BA51D3" w:rsidRPr="00BA51D3" w:rsidRDefault="00BA51D3" w:rsidP="00BA51D3">
                  <w:pPr>
                    <w:rPr>
                      <w:rFonts w:ascii="新宋体" w:eastAsia="新宋体" w:hAnsi="新宋体"/>
                    </w:rPr>
                  </w:pPr>
                  <w:r w:rsidRPr="00BA51D3">
                    <w:rPr>
                      <w:rFonts w:ascii="新宋体" w:eastAsia="新宋体" w:hAnsi="新宋体" w:hint="eastAsia"/>
                    </w:rPr>
                    <w:t>3. 项目重点难点分析、应对措施及相关的合理化建议针对性强</w:t>
                  </w:r>
                  <w:r w:rsidR="00BD4D50">
                    <w:rPr>
                      <w:rFonts w:ascii="新宋体" w:eastAsia="新宋体" w:hAnsi="新宋体" w:hint="eastAsia"/>
                    </w:rPr>
                    <w:t>；</w:t>
                  </w:r>
                </w:p>
                <w:p w14:paraId="03EA9CC4" w14:textId="77777777" w:rsidR="00BA51D3" w:rsidRPr="00BA51D3" w:rsidRDefault="00BA51D3" w:rsidP="00BA51D3">
                  <w:pPr>
                    <w:rPr>
                      <w:rFonts w:ascii="新宋体" w:eastAsia="新宋体" w:hAnsi="新宋体"/>
                    </w:rPr>
                  </w:pPr>
                  <w:r w:rsidRPr="00BA51D3">
                    <w:rPr>
                      <w:rFonts w:ascii="新宋体" w:eastAsia="新宋体" w:hAnsi="新宋体" w:hint="eastAsia"/>
                    </w:rPr>
                    <w:t>4. 项目重点难点分析、应对措施及相关的合理化建议可操作性强；</w:t>
                  </w:r>
                </w:p>
                <w:p w14:paraId="752B0C21" w14:textId="625123D7" w:rsidR="00765B9B" w:rsidRPr="00BA51D3" w:rsidRDefault="00BA51D3">
                  <w:pPr>
                    <w:rPr>
                      <w:rFonts w:ascii="新宋体" w:eastAsia="新宋体" w:hAnsi="新宋体"/>
                    </w:rPr>
                  </w:pPr>
                  <w:r w:rsidRPr="00BA51D3">
                    <w:rPr>
                      <w:rFonts w:ascii="新宋体" w:eastAsia="新宋体" w:hAnsi="新宋体" w:hint="eastAsia"/>
                    </w:rPr>
                    <w:t>满足四项加2.6分，满足三项加1.95分，满足两项加1.3分，其他情况不加分。</w:t>
                  </w:r>
                </w:p>
              </w:tc>
            </w:tr>
            <w:tr w:rsidR="00765B9B" w14:paraId="7075E67A" w14:textId="77777777" w:rsidTr="00FF7A05">
              <w:trPr>
                <w:trHeight w:val="63"/>
                <w:jc w:val="center"/>
              </w:trPr>
              <w:tc>
                <w:tcPr>
                  <w:tcW w:w="734"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759DF8E" w14:textId="0263F4C9" w:rsidR="00765B9B" w:rsidRDefault="003A6935">
                  <w:pPr>
                    <w:rPr>
                      <w:rFonts w:ascii="新宋体" w:eastAsia="新宋体" w:hAnsi="新宋体"/>
                      <w:szCs w:val="21"/>
                    </w:rPr>
                  </w:pPr>
                  <w:r w:rsidRPr="003A6935">
                    <w:rPr>
                      <w:rFonts w:ascii="新宋体" w:eastAsia="新宋体" w:hAnsi="新宋体" w:hint="eastAsia"/>
                      <w:szCs w:val="21"/>
                    </w:rPr>
                    <w:t>质量保障措施</w:t>
                  </w:r>
                </w:p>
              </w:tc>
              <w:tc>
                <w:tcPr>
                  <w:tcW w:w="809" w:type="dxa"/>
                  <w:tcBorders>
                    <w:top w:val="single" w:sz="4" w:space="0" w:color="auto"/>
                    <w:left w:val="single" w:sz="4" w:space="0" w:color="auto"/>
                    <w:bottom w:val="single" w:sz="4" w:space="0" w:color="auto"/>
                    <w:right w:val="single" w:sz="4" w:space="0" w:color="auto"/>
                  </w:tcBorders>
                  <w:vAlign w:val="center"/>
                </w:tcPr>
                <w:p w14:paraId="1DE20B67" w14:textId="3B3F6033" w:rsidR="00765B9B" w:rsidRDefault="00850B2C" w:rsidP="00EB5A0F">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748599CC" w14:textId="77777777" w:rsidR="00D82799" w:rsidRPr="00BA51D3" w:rsidRDefault="00D82799" w:rsidP="00D82799">
                  <w:pPr>
                    <w:rPr>
                      <w:rFonts w:ascii="新宋体" w:eastAsia="新宋体" w:hAnsi="新宋体"/>
                    </w:rPr>
                  </w:pPr>
                  <w:r w:rsidRPr="00BA51D3">
                    <w:rPr>
                      <w:rFonts w:ascii="新宋体" w:eastAsia="新宋体" w:hAnsi="新宋体" w:hint="eastAsia"/>
                    </w:rPr>
                    <w:t>（一）评分内容：</w:t>
                  </w:r>
                </w:p>
                <w:p w14:paraId="24D29C68" w14:textId="77777777" w:rsidR="0078428B" w:rsidRPr="0078428B" w:rsidRDefault="0078428B" w:rsidP="0078428B">
                  <w:pPr>
                    <w:rPr>
                      <w:rFonts w:ascii="新宋体" w:eastAsia="新宋体" w:hAnsi="新宋体"/>
                      <w:szCs w:val="21"/>
                    </w:rPr>
                  </w:pPr>
                  <w:r w:rsidRPr="0078428B">
                    <w:rPr>
                      <w:rFonts w:ascii="新宋体" w:eastAsia="新宋体" w:hAnsi="新宋体" w:hint="eastAsia"/>
                      <w:szCs w:val="21"/>
                    </w:rPr>
                    <w:t>1、考察服务技术要求的响应情况：</w:t>
                  </w:r>
                </w:p>
                <w:p w14:paraId="3EC70C1C" w14:textId="77777777" w:rsidR="0078428B" w:rsidRPr="0078428B" w:rsidRDefault="0078428B" w:rsidP="0078428B">
                  <w:pPr>
                    <w:rPr>
                      <w:rFonts w:ascii="新宋体" w:eastAsia="新宋体" w:hAnsi="新宋体"/>
                      <w:szCs w:val="21"/>
                    </w:rPr>
                  </w:pPr>
                  <w:r w:rsidRPr="0078428B">
                    <w:rPr>
                      <w:rFonts w:ascii="新宋体" w:eastAsia="新宋体" w:hAnsi="新宋体" w:hint="eastAsia"/>
                      <w:szCs w:val="21"/>
                    </w:rPr>
                    <w:t>(1)</w:t>
                  </w:r>
                  <w:r w:rsidRPr="0078428B">
                    <w:rPr>
                      <w:rFonts w:ascii="新宋体" w:eastAsia="新宋体" w:hAnsi="新宋体" w:hint="eastAsia"/>
                      <w:szCs w:val="21"/>
                    </w:rPr>
                    <w:tab/>
                    <w:t>移动智能终端运行内存（RAM）≥12GB，机身内存（ROM）≥256GB；</w:t>
                  </w:r>
                </w:p>
                <w:p w14:paraId="75286F33" w14:textId="77777777" w:rsidR="0078428B" w:rsidRPr="0078428B" w:rsidRDefault="0078428B" w:rsidP="0078428B">
                  <w:pPr>
                    <w:rPr>
                      <w:rFonts w:ascii="新宋体" w:eastAsia="新宋体" w:hAnsi="新宋体"/>
                      <w:szCs w:val="21"/>
                    </w:rPr>
                  </w:pPr>
                  <w:r w:rsidRPr="0078428B">
                    <w:rPr>
                      <w:rFonts w:ascii="新宋体" w:eastAsia="新宋体" w:hAnsi="新宋体" w:hint="eastAsia"/>
                      <w:szCs w:val="21"/>
                    </w:rPr>
                    <w:t>(2)</w:t>
                  </w:r>
                  <w:r w:rsidRPr="0078428B">
                    <w:rPr>
                      <w:rFonts w:ascii="新宋体" w:eastAsia="新宋体" w:hAnsi="新宋体" w:hint="eastAsia"/>
                      <w:szCs w:val="21"/>
                    </w:rPr>
                    <w:tab/>
                    <w:t>4G/5G无线通信服务包含每月全国流量≥60G；</w:t>
                  </w:r>
                </w:p>
                <w:p w14:paraId="2B3F0059" w14:textId="77777777" w:rsidR="0078428B" w:rsidRPr="0078428B" w:rsidRDefault="0078428B" w:rsidP="0078428B">
                  <w:pPr>
                    <w:rPr>
                      <w:rFonts w:ascii="新宋体" w:eastAsia="新宋体" w:hAnsi="新宋体"/>
                      <w:szCs w:val="21"/>
                    </w:rPr>
                  </w:pPr>
                  <w:r w:rsidRPr="0078428B">
                    <w:rPr>
                      <w:rFonts w:ascii="新宋体" w:eastAsia="新宋体" w:hAnsi="新宋体" w:hint="eastAsia"/>
                      <w:szCs w:val="21"/>
                    </w:rPr>
                    <w:t>(3)</w:t>
                  </w:r>
                  <w:r w:rsidRPr="0078428B">
                    <w:rPr>
                      <w:rFonts w:ascii="新宋体" w:eastAsia="新宋体" w:hAnsi="新宋体" w:hint="eastAsia"/>
                      <w:szCs w:val="21"/>
                    </w:rPr>
                    <w:tab/>
                    <w:t xml:space="preserve">移动智能终端多模式安全域内具备独立的文件系统，不使用终端系统的文件系统，具备 </w:t>
                  </w:r>
                  <w:proofErr w:type="spellStart"/>
                  <w:r w:rsidRPr="0078428B">
                    <w:rPr>
                      <w:rFonts w:ascii="新宋体" w:eastAsia="新宋体" w:hAnsi="新宋体" w:hint="eastAsia"/>
                      <w:szCs w:val="21"/>
                    </w:rPr>
                    <w:t>framwork</w:t>
                  </w:r>
                  <w:proofErr w:type="spellEnd"/>
                  <w:r w:rsidRPr="0078428B">
                    <w:rPr>
                      <w:rFonts w:ascii="新宋体" w:eastAsia="新宋体" w:hAnsi="新宋体" w:hint="eastAsia"/>
                      <w:szCs w:val="21"/>
                    </w:rPr>
                    <w:t>层虚拟化技术实现安全域内文件系统独立，实现与安全域外的数据隔离；</w:t>
                  </w:r>
                </w:p>
                <w:p w14:paraId="2AFD23E2" w14:textId="77777777" w:rsidR="0078428B" w:rsidRPr="0078428B" w:rsidRDefault="0078428B" w:rsidP="0078428B">
                  <w:pPr>
                    <w:rPr>
                      <w:rFonts w:ascii="新宋体" w:eastAsia="新宋体" w:hAnsi="新宋体"/>
                      <w:szCs w:val="21"/>
                    </w:rPr>
                  </w:pPr>
                  <w:r w:rsidRPr="0078428B">
                    <w:rPr>
                      <w:rFonts w:ascii="新宋体" w:eastAsia="新宋体" w:hAnsi="新宋体" w:hint="eastAsia"/>
                      <w:szCs w:val="21"/>
                    </w:rPr>
                    <w:t>(4)</w:t>
                  </w:r>
                  <w:r w:rsidRPr="0078428B">
                    <w:rPr>
                      <w:rFonts w:ascii="新宋体" w:eastAsia="新宋体" w:hAnsi="新宋体" w:hint="eastAsia"/>
                      <w:szCs w:val="21"/>
                    </w:rPr>
                    <w:tab/>
                    <w:t>移动智能终端多模式安全服务支持在安全域内关闭下拉菜单、WIFI、热点、</w:t>
                  </w:r>
                  <w:proofErr w:type="gramStart"/>
                  <w:r w:rsidRPr="0078428B">
                    <w:rPr>
                      <w:rFonts w:ascii="新宋体" w:eastAsia="新宋体" w:hAnsi="新宋体" w:hint="eastAsia"/>
                      <w:szCs w:val="21"/>
                    </w:rPr>
                    <w:t>蓝牙等</w:t>
                  </w:r>
                  <w:proofErr w:type="gramEnd"/>
                  <w:r w:rsidRPr="0078428B">
                    <w:rPr>
                      <w:rFonts w:ascii="新宋体" w:eastAsia="新宋体" w:hAnsi="新宋体" w:hint="eastAsia"/>
                      <w:szCs w:val="21"/>
                    </w:rPr>
                    <w:t>功能端口，安全域外不受影响；</w:t>
                  </w:r>
                </w:p>
                <w:p w14:paraId="4C566EDD" w14:textId="77777777" w:rsidR="0078428B" w:rsidRPr="0078428B" w:rsidRDefault="0078428B" w:rsidP="0078428B">
                  <w:pPr>
                    <w:rPr>
                      <w:rFonts w:ascii="新宋体" w:eastAsia="新宋体" w:hAnsi="新宋体"/>
                      <w:szCs w:val="21"/>
                    </w:rPr>
                  </w:pPr>
                  <w:r w:rsidRPr="0078428B">
                    <w:rPr>
                      <w:rFonts w:ascii="新宋体" w:eastAsia="新宋体" w:hAnsi="新宋体" w:hint="eastAsia"/>
                      <w:szCs w:val="21"/>
                    </w:rPr>
                    <w:t>(5)</w:t>
                  </w:r>
                  <w:r w:rsidRPr="0078428B">
                    <w:rPr>
                      <w:rFonts w:ascii="新宋体" w:eastAsia="新宋体" w:hAnsi="新宋体" w:hint="eastAsia"/>
                      <w:szCs w:val="21"/>
                    </w:rPr>
                    <w:tab/>
                    <w:t>移动智能终端多模式安全域内具备通话、通讯录、文件管理、浏览器等移动应用功能。安全域内支持预置深圳市司法局移动办公应用APP；</w:t>
                  </w:r>
                </w:p>
                <w:p w14:paraId="2AE8055B" w14:textId="77777777" w:rsidR="0078428B" w:rsidRPr="0078428B" w:rsidRDefault="0078428B" w:rsidP="0078428B">
                  <w:pPr>
                    <w:rPr>
                      <w:rFonts w:ascii="新宋体" w:eastAsia="新宋体" w:hAnsi="新宋体"/>
                      <w:szCs w:val="21"/>
                    </w:rPr>
                  </w:pPr>
                  <w:r w:rsidRPr="0078428B">
                    <w:rPr>
                      <w:rFonts w:ascii="新宋体" w:eastAsia="新宋体" w:hAnsi="新宋体" w:hint="eastAsia"/>
                      <w:szCs w:val="21"/>
                    </w:rPr>
                    <w:t>(6)</w:t>
                  </w:r>
                  <w:r w:rsidRPr="0078428B">
                    <w:rPr>
                      <w:rFonts w:ascii="新宋体" w:eastAsia="新宋体" w:hAnsi="新宋体" w:hint="eastAsia"/>
                      <w:szCs w:val="21"/>
                    </w:rPr>
                    <w:tab/>
                    <w:t>移动智能终端管控平台服务支持：允许/禁用USB存储、USB调试、录音、摄像头、WIFI、移动数据、蓝牙、GPS、NFC、系统截屏、系统录屏、热点共享、状态栏下拉、</w:t>
                  </w:r>
                  <w:proofErr w:type="spellStart"/>
                  <w:r w:rsidRPr="0078428B">
                    <w:rPr>
                      <w:rFonts w:ascii="新宋体" w:eastAsia="新宋体" w:hAnsi="新宋体" w:hint="eastAsia"/>
                      <w:szCs w:val="21"/>
                    </w:rPr>
                    <w:t>USBotg</w:t>
                  </w:r>
                  <w:proofErr w:type="spellEnd"/>
                  <w:r w:rsidRPr="0078428B">
                    <w:rPr>
                      <w:rFonts w:ascii="新宋体" w:eastAsia="新宋体" w:hAnsi="新宋体" w:hint="eastAsia"/>
                      <w:szCs w:val="21"/>
                    </w:rPr>
                    <w:t>等功能；</w:t>
                  </w:r>
                </w:p>
                <w:p w14:paraId="22222B35" w14:textId="77777777" w:rsidR="0078428B" w:rsidRPr="0078428B" w:rsidRDefault="0078428B" w:rsidP="0078428B">
                  <w:pPr>
                    <w:rPr>
                      <w:rFonts w:ascii="新宋体" w:eastAsia="新宋体" w:hAnsi="新宋体"/>
                      <w:szCs w:val="21"/>
                    </w:rPr>
                  </w:pPr>
                  <w:r w:rsidRPr="0078428B">
                    <w:rPr>
                      <w:rFonts w:ascii="新宋体" w:eastAsia="新宋体" w:hAnsi="新宋体" w:hint="eastAsia"/>
                      <w:szCs w:val="21"/>
                    </w:rPr>
                    <w:t>(7)</w:t>
                  </w:r>
                  <w:r w:rsidRPr="0078428B">
                    <w:rPr>
                      <w:rFonts w:ascii="新宋体" w:eastAsia="新宋体" w:hAnsi="新宋体" w:hint="eastAsia"/>
                      <w:szCs w:val="21"/>
                    </w:rPr>
                    <w:tab/>
                    <w:t>移动智能终端管控平台服务支持基于用户、多用户、用户组的应用批量下发强制静默安装、静默卸载；</w:t>
                  </w:r>
                </w:p>
                <w:p w14:paraId="41D65F50" w14:textId="77777777" w:rsidR="00001BF7" w:rsidRDefault="0078428B" w:rsidP="0078428B">
                  <w:pPr>
                    <w:rPr>
                      <w:rFonts w:ascii="新宋体" w:eastAsia="新宋体" w:hAnsi="新宋体"/>
                      <w:szCs w:val="21"/>
                    </w:rPr>
                  </w:pPr>
                  <w:r w:rsidRPr="0078428B">
                    <w:rPr>
                      <w:rFonts w:ascii="新宋体" w:eastAsia="新宋体" w:hAnsi="新宋体" w:hint="eastAsia"/>
                      <w:szCs w:val="21"/>
                    </w:rPr>
                    <w:t>(8)</w:t>
                  </w:r>
                  <w:r w:rsidRPr="0078428B">
                    <w:rPr>
                      <w:rFonts w:ascii="新宋体" w:eastAsia="新宋体" w:hAnsi="新宋体" w:hint="eastAsia"/>
                      <w:szCs w:val="21"/>
                    </w:rPr>
                    <w:tab/>
                    <w:t>移动智能终端管控平台服务支持应用水印功能，实现对终端移动应用进行水印名单批量下发；</w:t>
                  </w:r>
                </w:p>
                <w:p w14:paraId="13E05E1B" w14:textId="58135EC5" w:rsidR="0078428B" w:rsidRDefault="00001BF7" w:rsidP="0078428B">
                  <w:pPr>
                    <w:rPr>
                      <w:rFonts w:ascii="新宋体" w:eastAsia="新宋体" w:hAnsi="新宋体"/>
                      <w:szCs w:val="21"/>
                    </w:rPr>
                  </w:pPr>
                  <w:r w:rsidRPr="0078428B">
                    <w:rPr>
                      <w:rFonts w:ascii="新宋体" w:eastAsia="新宋体" w:hAnsi="新宋体" w:hint="eastAsia"/>
                      <w:szCs w:val="21"/>
                    </w:rPr>
                    <w:t>2、投标人满足所提供的移动智能终端具备国产化芯片和国产化系统要求的得2分，要求投标人提供相关承诺函（格式自拟），不提供者不得分。（若投标人承诺后无法按承诺履约，采购人有权终止合同，并保留追究投标人责任及要求赔偿损失的权利。）</w:t>
                  </w:r>
                </w:p>
                <w:p w14:paraId="120FD769" w14:textId="3A557C0B" w:rsidR="00D82799" w:rsidRPr="00D82799" w:rsidRDefault="00D82799" w:rsidP="0078428B">
                  <w:pPr>
                    <w:rPr>
                      <w:rFonts w:ascii="新宋体" w:eastAsia="新宋体" w:hAnsi="新宋体"/>
                    </w:rPr>
                  </w:pPr>
                  <w:r w:rsidRPr="00BA51D3">
                    <w:rPr>
                      <w:rFonts w:ascii="新宋体" w:eastAsia="新宋体" w:hAnsi="新宋体" w:hint="eastAsia"/>
                    </w:rPr>
                    <w:t>（二）评分标准：</w:t>
                  </w:r>
                </w:p>
                <w:p w14:paraId="1EFD24B5" w14:textId="676AF5C3" w:rsidR="00765B9B" w:rsidRDefault="00D82799" w:rsidP="0078428B">
                  <w:pP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sidR="005B0459">
                    <w:rPr>
                      <w:rFonts w:ascii="新宋体" w:eastAsia="新宋体" w:hAnsi="新宋体" w:hint="eastAsia"/>
                      <w:szCs w:val="21"/>
                    </w:rPr>
                    <w:t>第一项</w:t>
                  </w:r>
                  <w:r w:rsidR="0078428B" w:rsidRPr="0078428B">
                    <w:rPr>
                      <w:rFonts w:ascii="新宋体" w:eastAsia="新宋体" w:hAnsi="新宋体" w:hint="eastAsia"/>
                      <w:szCs w:val="21"/>
                    </w:rPr>
                    <w:t>服务技术要求全部满足得8分，</w:t>
                  </w:r>
                  <w:proofErr w:type="gramStart"/>
                  <w:r w:rsidR="0078428B" w:rsidRPr="0078428B">
                    <w:rPr>
                      <w:rFonts w:ascii="新宋体" w:eastAsia="新宋体" w:hAnsi="新宋体" w:hint="eastAsia"/>
                      <w:szCs w:val="21"/>
                    </w:rPr>
                    <w:t>每负偏离</w:t>
                  </w:r>
                  <w:proofErr w:type="gramEnd"/>
                  <w:r w:rsidR="0078428B" w:rsidRPr="0078428B">
                    <w:rPr>
                      <w:rFonts w:ascii="新宋体" w:eastAsia="新宋体" w:hAnsi="新宋体" w:hint="eastAsia"/>
                      <w:szCs w:val="21"/>
                    </w:rPr>
                    <w:t>1项扣1分，最低为0分。投标人应如实填写《服务要求偏离表》</w:t>
                  </w:r>
                  <w:r w:rsidR="00001BF7">
                    <w:rPr>
                      <w:rFonts w:ascii="新宋体" w:eastAsia="新宋体" w:hAnsi="新宋体" w:hint="eastAsia"/>
                      <w:szCs w:val="21"/>
                    </w:rPr>
                    <w:t>（格式自拟）</w:t>
                  </w:r>
                  <w:r w:rsidR="0078428B" w:rsidRPr="0078428B">
                    <w:rPr>
                      <w:rFonts w:ascii="新宋体" w:eastAsia="新宋体" w:hAnsi="新宋体" w:hint="eastAsia"/>
                      <w:szCs w:val="21"/>
                    </w:rPr>
                    <w:t>。按招标文件要求提供相应的证明材料扫描件（原件备查），并注明证明材料在投标文件中的具体位置。证明材料与偏离表填写内容不一致，未提供有效证明材料或未注明证明材料在投标文件中的具体位置或提供的证明材料不完整或不清晰的，该项技术</w:t>
                  </w:r>
                  <w:proofErr w:type="gramStart"/>
                  <w:r w:rsidR="0078428B" w:rsidRPr="0078428B">
                    <w:rPr>
                      <w:rFonts w:ascii="新宋体" w:eastAsia="新宋体" w:hAnsi="新宋体" w:hint="eastAsia"/>
                      <w:szCs w:val="21"/>
                    </w:rPr>
                    <w:t>指标按负偏离</w:t>
                  </w:r>
                  <w:proofErr w:type="gramEnd"/>
                  <w:r w:rsidR="0078428B" w:rsidRPr="0078428B">
                    <w:rPr>
                      <w:rFonts w:ascii="新宋体" w:eastAsia="新宋体" w:hAnsi="新宋体" w:hint="eastAsia"/>
                      <w:szCs w:val="21"/>
                    </w:rPr>
                    <w:t>处理。</w:t>
                  </w:r>
                </w:p>
              </w:tc>
            </w:tr>
            <w:tr w:rsidR="00765B9B" w14:paraId="219B93CA" w14:textId="77777777" w:rsidTr="00FF7A05">
              <w:trPr>
                <w:trHeight w:val="63"/>
                <w:jc w:val="center"/>
              </w:trPr>
              <w:tc>
                <w:tcPr>
                  <w:tcW w:w="734"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5DC6B5CC" w14:textId="77777777" w:rsidR="00765B9B" w:rsidRDefault="005D0BBC">
                  <w:pPr>
                    <w:rPr>
                      <w:rFonts w:ascii="新宋体" w:eastAsia="新宋体" w:hAnsi="新宋体"/>
                      <w:szCs w:val="21"/>
                    </w:rPr>
                  </w:pPr>
                  <w:r>
                    <w:rPr>
                      <w:rFonts w:ascii="新宋体" w:eastAsia="新宋体" w:hAnsi="新宋体" w:hint="eastAsia"/>
                      <w:szCs w:val="21"/>
                    </w:rPr>
                    <w:t>项目完成（服务期满）后的服务承诺</w:t>
                  </w:r>
                </w:p>
              </w:tc>
              <w:tc>
                <w:tcPr>
                  <w:tcW w:w="809" w:type="dxa"/>
                  <w:tcBorders>
                    <w:top w:val="single" w:sz="4" w:space="0" w:color="auto"/>
                    <w:left w:val="single" w:sz="4" w:space="0" w:color="auto"/>
                    <w:bottom w:val="single" w:sz="4" w:space="0" w:color="auto"/>
                    <w:right w:val="single" w:sz="4" w:space="0" w:color="auto"/>
                  </w:tcBorders>
                  <w:vAlign w:val="center"/>
                </w:tcPr>
                <w:p w14:paraId="2B39490C" w14:textId="3F3C0898" w:rsidR="00765B9B" w:rsidRDefault="005D0BBC" w:rsidP="008F2521">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6948B8AD" w14:textId="77777777" w:rsidR="000B537F" w:rsidRPr="000B537F" w:rsidRDefault="000B537F" w:rsidP="000B537F">
                  <w:pPr>
                    <w:rPr>
                      <w:rFonts w:ascii="新宋体" w:eastAsia="新宋体" w:hAnsi="新宋体"/>
                      <w:szCs w:val="21"/>
                    </w:rPr>
                  </w:pPr>
                  <w:r w:rsidRPr="000B537F">
                    <w:rPr>
                      <w:rFonts w:ascii="新宋体" w:eastAsia="新宋体" w:hAnsi="新宋体" w:hint="eastAsia"/>
                      <w:szCs w:val="21"/>
                    </w:rPr>
                    <w:t>（一）评分内容：</w:t>
                  </w:r>
                </w:p>
                <w:p w14:paraId="25E1AF19" w14:textId="77777777" w:rsidR="000B537F" w:rsidRPr="000B537F" w:rsidRDefault="000B537F" w:rsidP="000B537F">
                  <w:pPr>
                    <w:rPr>
                      <w:rFonts w:ascii="新宋体" w:eastAsia="新宋体" w:hAnsi="新宋体"/>
                      <w:szCs w:val="21"/>
                    </w:rPr>
                  </w:pPr>
                  <w:r w:rsidRPr="000B537F">
                    <w:rPr>
                      <w:rFonts w:ascii="新宋体" w:eastAsia="新宋体" w:hAnsi="新宋体" w:hint="eastAsia"/>
                      <w:szCs w:val="21"/>
                    </w:rPr>
                    <w:t>投标人提供服务期满后的服务承诺，承诺以下全部三项的得5分，否则不得分。</w:t>
                  </w:r>
                </w:p>
                <w:p w14:paraId="5E071B49" w14:textId="77777777" w:rsidR="000B537F" w:rsidRPr="000B537F" w:rsidRDefault="000B537F" w:rsidP="000B537F">
                  <w:pPr>
                    <w:rPr>
                      <w:rFonts w:ascii="新宋体" w:eastAsia="新宋体" w:hAnsi="新宋体"/>
                      <w:szCs w:val="21"/>
                    </w:rPr>
                  </w:pPr>
                  <w:r w:rsidRPr="000B537F">
                    <w:rPr>
                      <w:rFonts w:ascii="新宋体" w:eastAsia="新宋体" w:hAnsi="新宋体" w:hint="eastAsia"/>
                      <w:szCs w:val="21"/>
                    </w:rPr>
                    <w:t xml:space="preserve">（1）服务期满后主动离岗； </w:t>
                  </w:r>
                </w:p>
                <w:p w14:paraId="51AEAB1E" w14:textId="77777777" w:rsidR="000B537F" w:rsidRPr="000B537F" w:rsidRDefault="000B537F" w:rsidP="000B537F">
                  <w:pPr>
                    <w:rPr>
                      <w:rFonts w:ascii="新宋体" w:eastAsia="新宋体" w:hAnsi="新宋体"/>
                      <w:szCs w:val="21"/>
                    </w:rPr>
                  </w:pPr>
                  <w:r w:rsidRPr="000B537F">
                    <w:rPr>
                      <w:rFonts w:ascii="新宋体" w:eastAsia="新宋体" w:hAnsi="新宋体" w:hint="eastAsia"/>
                      <w:szCs w:val="21"/>
                    </w:rPr>
                    <w:t xml:space="preserve">（2）与后续服务公司进行交接； </w:t>
                  </w:r>
                </w:p>
                <w:p w14:paraId="34E77172" w14:textId="77777777" w:rsidR="000B537F" w:rsidRPr="000B537F" w:rsidRDefault="000B537F" w:rsidP="000B537F">
                  <w:pPr>
                    <w:rPr>
                      <w:rFonts w:ascii="新宋体" w:eastAsia="新宋体" w:hAnsi="新宋体"/>
                      <w:szCs w:val="21"/>
                    </w:rPr>
                  </w:pPr>
                  <w:r w:rsidRPr="000B537F">
                    <w:rPr>
                      <w:rFonts w:ascii="新宋体" w:eastAsia="新宋体" w:hAnsi="新宋体" w:hint="eastAsia"/>
                      <w:szCs w:val="21"/>
                    </w:rPr>
                    <w:t>（3）服务期满，后续服务公司未到位前仍按原合同服务承诺提供服务。</w:t>
                  </w:r>
                </w:p>
                <w:p w14:paraId="2DF7EA32" w14:textId="77777777" w:rsidR="000B537F" w:rsidRPr="000B537F" w:rsidRDefault="000B537F" w:rsidP="000B537F">
                  <w:pPr>
                    <w:rPr>
                      <w:rFonts w:ascii="新宋体" w:eastAsia="新宋体" w:hAnsi="新宋体"/>
                      <w:szCs w:val="21"/>
                    </w:rPr>
                  </w:pPr>
                  <w:r w:rsidRPr="000B537F">
                    <w:rPr>
                      <w:rFonts w:ascii="新宋体" w:eastAsia="新宋体" w:hAnsi="新宋体" w:hint="eastAsia"/>
                      <w:szCs w:val="21"/>
                    </w:rPr>
                    <w:t>（二）评分依据：</w:t>
                  </w:r>
                </w:p>
                <w:p w14:paraId="1A35EB96" w14:textId="1AE05A75" w:rsidR="00765B9B" w:rsidRDefault="000B537F" w:rsidP="000B537F">
                  <w:pPr>
                    <w:rPr>
                      <w:rFonts w:ascii="新宋体" w:eastAsia="新宋体" w:hAnsi="新宋体"/>
                      <w:szCs w:val="21"/>
                    </w:rPr>
                  </w:pPr>
                  <w:r w:rsidRPr="000B537F">
                    <w:rPr>
                      <w:rFonts w:ascii="新宋体" w:eastAsia="新宋体" w:hAnsi="新宋体" w:hint="eastAsia"/>
                      <w:szCs w:val="21"/>
                    </w:rPr>
                    <w:lastRenderedPageBreak/>
                    <w:t>提供《项目完成（服务期满）后的服务承诺函》（格式自定）作为得分依据，未提供承诺或承诺内容不满足要求不得分。</w:t>
                  </w:r>
                </w:p>
              </w:tc>
            </w:tr>
            <w:tr w:rsidR="00765B9B" w14:paraId="37555607" w14:textId="77777777" w:rsidTr="00FF7A05">
              <w:trPr>
                <w:trHeight w:val="63"/>
                <w:jc w:val="center"/>
              </w:trPr>
              <w:tc>
                <w:tcPr>
                  <w:tcW w:w="734"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00E13EE6" w14:textId="77777777" w:rsidR="00765B9B" w:rsidRDefault="005D0BBC">
                  <w:pPr>
                    <w:rPr>
                      <w:rFonts w:ascii="新宋体" w:eastAsia="新宋体" w:hAnsi="新宋体"/>
                      <w:szCs w:val="21"/>
                    </w:rPr>
                  </w:pPr>
                  <w:r>
                    <w:rPr>
                      <w:rFonts w:ascii="新宋体" w:eastAsia="新宋体" w:hAnsi="新宋体" w:hint="eastAsia"/>
                      <w:szCs w:val="21"/>
                    </w:rPr>
                    <w:t>违约承诺</w:t>
                  </w:r>
                </w:p>
              </w:tc>
              <w:tc>
                <w:tcPr>
                  <w:tcW w:w="809" w:type="dxa"/>
                  <w:tcBorders>
                    <w:top w:val="single" w:sz="4" w:space="0" w:color="auto"/>
                    <w:left w:val="single" w:sz="4" w:space="0" w:color="auto"/>
                    <w:bottom w:val="single" w:sz="4" w:space="0" w:color="auto"/>
                    <w:right w:val="single" w:sz="4" w:space="0" w:color="auto"/>
                  </w:tcBorders>
                  <w:vAlign w:val="center"/>
                </w:tcPr>
                <w:p w14:paraId="5C36BBBE" w14:textId="7D2285AF" w:rsidR="00765B9B" w:rsidRDefault="005D0BBC" w:rsidP="008F2521">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4F055FCF" w14:textId="77777777" w:rsidR="00423F53" w:rsidRPr="00423F53" w:rsidRDefault="00423F53" w:rsidP="00423F53">
                  <w:pPr>
                    <w:rPr>
                      <w:rFonts w:ascii="新宋体" w:eastAsia="新宋体" w:hAnsi="新宋体"/>
                      <w:szCs w:val="21"/>
                    </w:rPr>
                  </w:pPr>
                  <w:r w:rsidRPr="00423F53">
                    <w:rPr>
                      <w:rFonts w:ascii="新宋体" w:eastAsia="新宋体" w:hAnsi="新宋体" w:hint="eastAsia"/>
                      <w:szCs w:val="21"/>
                    </w:rPr>
                    <w:t>（一）评分内容：</w:t>
                  </w:r>
                </w:p>
                <w:p w14:paraId="1C39571A" w14:textId="77777777" w:rsidR="00423F53" w:rsidRPr="00423F53" w:rsidRDefault="00423F53" w:rsidP="00423F53">
                  <w:pPr>
                    <w:rPr>
                      <w:rFonts w:ascii="新宋体" w:eastAsia="新宋体" w:hAnsi="新宋体"/>
                      <w:szCs w:val="21"/>
                    </w:rPr>
                  </w:pPr>
                  <w:r w:rsidRPr="00423F53">
                    <w:rPr>
                      <w:rFonts w:ascii="新宋体" w:eastAsia="新宋体" w:hAnsi="新宋体" w:hint="eastAsia"/>
                      <w:szCs w:val="21"/>
                    </w:rPr>
                    <w:t>投标人提供违约承诺，承诺以下全部三项的得5分，否则不得分。</w:t>
                  </w:r>
                </w:p>
                <w:p w14:paraId="5ECF3E2F" w14:textId="77777777" w:rsidR="00423F53" w:rsidRPr="00423F53" w:rsidRDefault="00423F53" w:rsidP="00423F53">
                  <w:pPr>
                    <w:rPr>
                      <w:rFonts w:ascii="新宋体" w:eastAsia="新宋体" w:hAnsi="新宋体"/>
                      <w:szCs w:val="21"/>
                    </w:rPr>
                  </w:pPr>
                  <w:r w:rsidRPr="00423F53">
                    <w:rPr>
                      <w:rFonts w:ascii="新宋体" w:eastAsia="新宋体" w:hAnsi="新宋体" w:hint="eastAsia"/>
                      <w:szCs w:val="21"/>
                    </w:rPr>
                    <w:t>（1）人员严格按照招标文件及投标承诺配置；</w:t>
                  </w:r>
                </w:p>
                <w:p w14:paraId="4F9184B0" w14:textId="77777777" w:rsidR="00423F53" w:rsidRPr="00423F53" w:rsidRDefault="00423F53" w:rsidP="00423F53">
                  <w:pPr>
                    <w:rPr>
                      <w:rFonts w:ascii="新宋体" w:eastAsia="新宋体" w:hAnsi="新宋体"/>
                      <w:szCs w:val="21"/>
                    </w:rPr>
                  </w:pPr>
                  <w:r w:rsidRPr="00423F53">
                    <w:rPr>
                      <w:rFonts w:ascii="新宋体" w:eastAsia="新宋体" w:hAnsi="新宋体" w:hint="eastAsia"/>
                      <w:szCs w:val="21"/>
                    </w:rPr>
                    <w:t>（2）服务质量达到招标文件要求；</w:t>
                  </w:r>
                </w:p>
                <w:p w14:paraId="1C9C3832" w14:textId="77777777" w:rsidR="00423F53" w:rsidRPr="00423F53" w:rsidRDefault="00423F53" w:rsidP="00423F53">
                  <w:pPr>
                    <w:rPr>
                      <w:rFonts w:ascii="新宋体" w:eastAsia="新宋体" w:hAnsi="新宋体"/>
                      <w:szCs w:val="21"/>
                    </w:rPr>
                  </w:pPr>
                  <w:r w:rsidRPr="00423F53">
                    <w:rPr>
                      <w:rFonts w:ascii="新宋体" w:eastAsia="新宋体" w:hAnsi="新宋体" w:hint="eastAsia"/>
                      <w:szCs w:val="21"/>
                    </w:rPr>
                    <w:t>（3）对未能达到的管理要求承担管理责任。</w:t>
                  </w:r>
                </w:p>
                <w:p w14:paraId="30248AFD" w14:textId="77777777" w:rsidR="00423F53" w:rsidRPr="00423F53" w:rsidRDefault="00423F53" w:rsidP="00423F53">
                  <w:pPr>
                    <w:rPr>
                      <w:rFonts w:ascii="新宋体" w:eastAsia="新宋体" w:hAnsi="新宋体"/>
                      <w:szCs w:val="21"/>
                    </w:rPr>
                  </w:pPr>
                  <w:r w:rsidRPr="00423F53">
                    <w:rPr>
                      <w:rFonts w:ascii="新宋体" w:eastAsia="新宋体" w:hAnsi="新宋体" w:hint="eastAsia"/>
                      <w:szCs w:val="21"/>
                    </w:rPr>
                    <w:t>（二）评分依据：</w:t>
                  </w:r>
                </w:p>
                <w:p w14:paraId="173DC258" w14:textId="04F4E7ED" w:rsidR="00765B9B" w:rsidRDefault="00423F53" w:rsidP="00423F53">
                  <w:pPr>
                    <w:rPr>
                      <w:rFonts w:ascii="新宋体" w:eastAsia="新宋体" w:hAnsi="新宋体"/>
                      <w:szCs w:val="21"/>
                    </w:rPr>
                  </w:pPr>
                  <w:r w:rsidRPr="00423F53">
                    <w:rPr>
                      <w:rFonts w:ascii="新宋体" w:eastAsia="新宋体" w:hAnsi="新宋体" w:hint="eastAsia"/>
                      <w:szCs w:val="21"/>
                    </w:rPr>
                    <w:t>提供《违约承诺函》（格式自定）作为得分依据，未提供承诺或承诺内容不满足要求不得分。</w:t>
                  </w:r>
                </w:p>
              </w:tc>
            </w:tr>
            <w:tr w:rsidR="00765B9B" w14:paraId="2CAB2D3D" w14:textId="77777777" w:rsidTr="00FF7A05">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14:paraId="324C1AC1" w14:textId="7662B510" w:rsidR="00765B9B" w:rsidRDefault="00B20AB3">
                  <w:pPr>
                    <w:jc w:val="center"/>
                    <w:rPr>
                      <w:rFonts w:ascii="新宋体" w:eastAsia="新宋体" w:hAnsi="新宋体"/>
                      <w:b/>
                      <w:szCs w:val="21"/>
                    </w:rPr>
                  </w:pPr>
                  <w:r>
                    <w:rPr>
                      <w:rFonts w:ascii="新宋体" w:eastAsia="新宋体" w:hAnsi="新宋体"/>
                      <w:b/>
                      <w:szCs w:val="21"/>
                    </w:rPr>
                    <w:t>3</w:t>
                  </w:r>
                  <w:r w:rsidR="00176B9E">
                    <w:rPr>
                      <w:rFonts w:ascii="新宋体" w:eastAsia="新宋体" w:hAnsi="新宋体" w:hint="eastAsia"/>
                      <w:b/>
                      <w:szCs w:val="21"/>
                    </w:rPr>
                    <w:t>9</w:t>
                  </w:r>
                </w:p>
              </w:tc>
            </w:tr>
            <w:tr w:rsidR="00C07D66" w14:paraId="672E68FC" w14:textId="77777777" w:rsidTr="00FF7A05">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C07D66" w:rsidRDefault="00C07D66">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C07D66" w:rsidRDefault="00C07D66">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C07D66" w:rsidRDefault="00C07D66">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2047DB23" w14:textId="77777777" w:rsidR="00C07D66" w:rsidRDefault="00C07D66">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AE9245" w14:textId="77777777" w:rsidR="00C07D66" w:rsidRDefault="00C07D66">
                  <w:pPr>
                    <w:rPr>
                      <w:rFonts w:ascii="新宋体" w:eastAsia="新宋体" w:hAnsi="新宋体"/>
                      <w:szCs w:val="21"/>
                    </w:rPr>
                  </w:pPr>
                  <w:r>
                    <w:rPr>
                      <w:rFonts w:ascii="新宋体" w:eastAsia="新宋体" w:hAnsi="新宋体" w:hint="eastAsia"/>
                      <w:szCs w:val="21"/>
                    </w:rPr>
                    <w:t>评分准则</w:t>
                  </w:r>
                </w:p>
              </w:tc>
            </w:tr>
            <w:tr w:rsidR="00C07D66" w14:paraId="63E77B4E" w14:textId="77777777" w:rsidTr="00FF7A05">
              <w:trPr>
                <w:trHeight w:val="78"/>
                <w:jc w:val="center"/>
              </w:trPr>
              <w:tc>
                <w:tcPr>
                  <w:tcW w:w="734" w:type="dxa"/>
                  <w:vMerge/>
                  <w:tcBorders>
                    <w:left w:val="single" w:sz="4" w:space="0" w:color="auto"/>
                    <w:right w:val="single" w:sz="4" w:space="0" w:color="auto"/>
                  </w:tcBorders>
                  <w:vAlign w:val="center"/>
                </w:tcPr>
                <w:p w14:paraId="7A7E7890" w14:textId="77777777" w:rsidR="00C07D66" w:rsidRDefault="00C07D66" w:rsidP="007D6C5D">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C07D66" w:rsidRDefault="00C07D66" w:rsidP="007D6C5D">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5CBB1E73" w:rsidR="00C07D66" w:rsidRDefault="00C07D66" w:rsidP="007D6C5D">
                  <w:pPr>
                    <w:rPr>
                      <w:rFonts w:ascii="新宋体" w:eastAsia="新宋体" w:hAnsi="新宋体"/>
                      <w:szCs w:val="21"/>
                    </w:rPr>
                  </w:pPr>
                  <w:r>
                    <w:rPr>
                      <w:rFonts w:ascii="新宋体" w:eastAsia="新宋体" w:hAnsi="新宋体" w:hint="eastAsia"/>
                      <w:szCs w:val="21"/>
                    </w:rPr>
                    <w:t>投标人通过相关认证情况</w:t>
                  </w:r>
                </w:p>
              </w:tc>
              <w:tc>
                <w:tcPr>
                  <w:tcW w:w="809" w:type="dxa"/>
                  <w:tcBorders>
                    <w:top w:val="single" w:sz="4" w:space="0" w:color="auto"/>
                    <w:left w:val="single" w:sz="4" w:space="0" w:color="auto"/>
                    <w:bottom w:val="single" w:sz="4" w:space="0" w:color="auto"/>
                    <w:right w:val="single" w:sz="4" w:space="0" w:color="auto"/>
                  </w:tcBorders>
                  <w:vAlign w:val="center"/>
                </w:tcPr>
                <w:p w14:paraId="7AC9822E" w14:textId="0531AC9C" w:rsidR="00C07D66" w:rsidRDefault="00C07D66" w:rsidP="00A765A3">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6705E687" w14:textId="39A71992" w:rsidR="00C07D66" w:rsidRDefault="00C07D66" w:rsidP="007D6C5D">
                  <w:pPr>
                    <w:rPr>
                      <w:rFonts w:ascii="新宋体" w:eastAsia="新宋体" w:hAnsi="新宋体"/>
                      <w:szCs w:val="21"/>
                    </w:rPr>
                  </w:pPr>
                  <w:r w:rsidRPr="007D6C5D">
                    <w:rPr>
                      <w:rFonts w:ascii="新宋体" w:eastAsia="新宋体" w:hAnsi="新宋体" w:hint="eastAsia"/>
                      <w:szCs w:val="21"/>
                    </w:rPr>
                    <w:t>（一）评分内容：投标人具备</w:t>
                  </w:r>
                </w:p>
                <w:p w14:paraId="18D06F7E" w14:textId="5A8CC948" w:rsidR="00C07D66" w:rsidRDefault="00C07D66" w:rsidP="007D6C5D">
                  <w:pPr>
                    <w:rPr>
                      <w:rFonts w:ascii="新宋体" w:eastAsia="新宋体" w:hAnsi="新宋体"/>
                      <w:szCs w:val="21"/>
                    </w:rPr>
                  </w:pPr>
                  <w:r>
                    <w:rPr>
                      <w:rFonts w:ascii="新宋体" w:eastAsia="新宋体" w:hAnsi="新宋体" w:hint="eastAsia"/>
                      <w:szCs w:val="21"/>
                    </w:rPr>
                    <w:t>1.</w:t>
                  </w:r>
                  <w:r w:rsidRPr="007D6C5D">
                    <w:rPr>
                      <w:rFonts w:ascii="新宋体" w:eastAsia="新宋体" w:hAnsi="新宋体" w:hint="eastAsia"/>
                      <w:szCs w:val="21"/>
                    </w:rPr>
                    <w:t>ISO20000信息技术服务管理体系认证证书</w:t>
                  </w:r>
                  <w:r>
                    <w:rPr>
                      <w:rFonts w:ascii="新宋体" w:eastAsia="新宋体" w:hAnsi="新宋体" w:hint="eastAsia"/>
                      <w:szCs w:val="21"/>
                    </w:rPr>
                    <w:t>；</w:t>
                  </w:r>
                </w:p>
                <w:p w14:paraId="118584DF" w14:textId="6612C7CA" w:rsidR="00C07D66" w:rsidRDefault="00C07D66" w:rsidP="007D6C5D">
                  <w:pPr>
                    <w:rPr>
                      <w:rFonts w:ascii="新宋体" w:eastAsia="新宋体" w:hAnsi="新宋体"/>
                      <w:szCs w:val="21"/>
                    </w:rPr>
                  </w:pPr>
                  <w:r>
                    <w:rPr>
                      <w:rFonts w:ascii="新宋体" w:eastAsia="新宋体" w:hAnsi="新宋体" w:hint="eastAsia"/>
                      <w:szCs w:val="21"/>
                    </w:rPr>
                    <w:t>2.</w:t>
                  </w:r>
                  <w:r w:rsidRPr="007D6C5D">
                    <w:rPr>
                      <w:rFonts w:ascii="新宋体" w:eastAsia="新宋体" w:hAnsi="新宋体" w:hint="eastAsia"/>
                      <w:szCs w:val="21"/>
                    </w:rPr>
                    <w:t>ISO27001信息安全管理体系认证证书</w:t>
                  </w:r>
                  <w:r>
                    <w:rPr>
                      <w:rFonts w:ascii="新宋体" w:eastAsia="新宋体" w:hAnsi="新宋体" w:hint="eastAsia"/>
                      <w:szCs w:val="21"/>
                    </w:rPr>
                    <w:t>；</w:t>
                  </w:r>
                </w:p>
                <w:p w14:paraId="6C2A5794" w14:textId="79877B27" w:rsidR="00C07D66" w:rsidRDefault="00C07D66" w:rsidP="007D6C5D">
                  <w:pPr>
                    <w:rPr>
                      <w:rFonts w:ascii="新宋体" w:eastAsia="新宋体" w:hAnsi="新宋体"/>
                      <w:szCs w:val="21"/>
                    </w:rPr>
                  </w:pPr>
                  <w:r>
                    <w:rPr>
                      <w:rFonts w:ascii="新宋体" w:eastAsia="新宋体" w:hAnsi="新宋体" w:hint="eastAsia"/>
                      <w:szCs w:val="21"/>
                    </w:rPr>
                    <w:t>3.</w:t>
                  </w:r>
                  <w:r w:rsidRPr="007D6C5D">
                    <w:rPr>
                      <w:rFonts w:ascii="新宋体" w:eastAsia="新宋体" w:hAnsi="新宋体" w:hint="eastAsia"/>
                      <w:szCs w:val="21"/>
                    </w:rPr>
                    <w:t>GB/T29490知识产权管理体系认证证书</w:t>
                  </w:r>
                  <w:r>
                    <w:rPr>
                      <w:rFonts w:ascii="新宋体" w:eastAsia="新宋体" w:hAnsi="新宋体" w:hint="eastAsia"/>
                      <w:szCs w:val="21"/>
                    </w:rPr>
                    <w:t>；</w:t>
                  </w:r>
                </w:p>
                <w:p w14:paraId="2D76D073" w14:textId="5D8C8126" w:rsidR="00C07D66" w:rsidRDefault="00C07D66" w:rsidP="007D6C5D">
                  <w:pPr>
                    <w:rPr>
                      <w:rFonts w:ascii="新宋体" w:eastAsia="新宋体" w:hAnsi="新宋体"/>
                      <w:szCs w:val="21"/>
                    </w:rPr>
                  </w:pPr>
                  <w:r>
                    <w:rPr>
                      <w:rFonts w:ascii="新宋体" w:eastAsia="新宋体" w:hAnsi="新宋体" w:hint="eastAsia"/>
                      <w:szCs w:val="21"/>
                    </w:rPr>
                    <w:t>4.</w:t>
                  </w:r>
                  <w:r w:rsidRPr="007D6C5D">
                    <w:rPr>
                      <w:rFonts w:ascii="新宋体" w:eastAsia="新宋体" w:hAnsi="新宋体" w:hint="eastAsia"/>
                      <w:szCs w:val="21"/>
                    </w:rPr>
                    <w:t>TL9000质量管理体系认证证书（通信相关类）</w:t>
                  </w:r>
                  <w:r>
                    <w:rPr>
                      <w:rFonts w:ascii="新宋体" w:eastAsia="新宋体" w:hAnsi="新宋体" w:hint="eastAsia"/>
                      <w:szCs w:val="21"/>
                    </w:rPr>
                    <w:t>；</w:t>
                  </w:r>
                </w:p>
                <w:p w14:paraId="6CD12798" w14:textId="724383EA" w:rsidR="00C07D66" w:rsidRDefault="00C07D66" w:rsidP="007D6C5D">
                  <w:pPr>
                    <w:rPr>
                      <w:rFonts w:ascii="新宋体" w:eastAsia="新宋体" w:hAnsi="新宋体"/>
                      <w:szCs w:val="21"/>
                    </w:rPr>
                  </w:pPr>
                  <w:r>
                    <w:rPr>
                      <w:rFonts w:ascii="新宋体" w:eastAsia="新宋体" w:hAnsi="新宋体" w:hint="eastAsia"/>
                      <w:szCs w:val="21"/>
                    </w:rPr>
                    <w:t>5.</w:t>
                  </w:r>
                  <w:r w:rsidRPr="007D6C5D">
                    <w:rPr>
                      <w:rFonts w:ascii="新宋体" w:eastAsia="新宋体" w:hAnsi="新宋体" w:hint="eastAsia"/>
                      <w:szCs w:val="21"/>
                    </w:rPr>
                    <w:t>GB/T27922商品售后服务评价体系认证证书</w:t>
                  </w:r>
                  <w:r>
                    <w:rPr>
                      <w:rFonts w:ascii="新宋体" w:eastAsia="新宋体" w:hAnsi="新宋体" w:hint="eastAsia"/>
                      <w:szCs w:val="21"/>
                    </w:rPr>
                    <w:t>。</w:t>
                  </w:r>
                </w:p>
                <w:p w14:paraId="48DFC0FF" w14:textId="2EE8D371" w:rsidR="00C07D66" w:rsidRPr="007D6C5D" w:rsidRDefault="00C07D66" w:rsidP="007D6C5D">
                  <w:pPr>
                    <w:rPr>
                      <w:rFonts w:ascii="新宋体" w:eastAsia="新宋体" w:hAnsi="新宋体"/>
                      <w:szCs w:val="21"/>
                    </w:rPr>
                  </w:pPr>
                  <w:r w:rsidRPr="007D6C5D">
                    <w:rPr>
                      <w:rFonts w:ascii="新宋体" w:eastAsia="新宋体" w:hAnsi="新宋体" w:hint="eastAsia"/>
                      <w:szCs w:val="21"/>
                    </w:rPr>
                    <w:t>每提供一个证书得1分，最高得5分。</w:t>
                  </w:r>
                </w:p>
                <w:p w14:paraId="4AFBD126" w14:textId="77777777" w:rsidR="00C07D66" w:rsidRPr="007D6C5D" w:rsidRDefault="00C07D66" w:rsidP="007D6C5D">
                  <w:pPr>
                    <w:rPr>
                      <w:rFonts w:ascii="新宋体" w:eastAsia="新宋体" w:hAnsi="新宋体"/>
                      <w:szCs w:val="21"/>
                    </w:rPr>
                  </w:pPr>
                  <w:r w:rsidRPr="007D6C5D">
                    <w:rPr>
                      <w:rFonts w:ascii="新宋体" w:eastAsia="新宋体" w:hAnsi="新宋体" w:hint="eastAsia"/>
                      <w:szCs w:val="21"/>
                    </w:rPr>
                    <w:t>（二）评分依据：</w:t>
                  </w:r>
                </w:p>
                <w:p w14:paraId="399388D4" w14:textId="77777777" w:rsidR="00C07D66" w:rsidRPr="007D6C5D" w:rsidRDefault="00C07D66" w:rsidP="007D6C5D">
                  <w:pPr>
                    <w:rPr>
                      <w:rFonts w:ascii="新宋体" w:eastAsia="新宋体" w:hAnsi="新宋体"/>
                      <w:szCs w:val="21"/>
                    </w:rPr>
                  </w:pPr>
                  <w:r w:rsidRPr="007D6C5D">
                    <w:rPr>
                      <w:rFonts w:ascii="新宋体" w:eastAsia="新宋体" w:hAnsi="新宋体" w:hint="eastAsia"/>
                      <w:szCs w:val="21"/>
                    </w:rPr>
                    <w:t>1、要求提供有效的认证证书（如认证证书注明年审要求的，必须按规定年审且证书在有效期内的方为有效；如未注明年审要求的，证书必须在有效期内的方为有效）；</w:t>
                  </w:r>
                </w:p>
                <w:p w14:paraId="6BF507AD" w14:textId="77777777" w:rsidR="00C07D66" w:rsidRPr="007D6C5D" w:rsidRDefault="00C07D66" w:rsidP="007D6C5D">
                  <w:pPr>
                    <w:rPr>
                      <w:rFonts w:ascii="新宋体" w:eastAsia="新宋体" w:hAnsi="新宋体"/>
                      <w:szCs w:val="21"/>
                    </w:rPr>
                  </w:pPr>
                  <w:r w:rsidRPr="007D6C5D">
                    <w:rPr>
                      <w:rFonts w:ascii="新宋体" w:eastAsia="新宋体" w:hAnsi="新宋体" w:hint="eastAsia"/>
                      <w:szCs w:val="21"/>
                    </w:rPr>
                    <w:t>2.提供</w:t>
                  </w:r>
                  <w:proofErr w:type="gramStart"/>
                  <w:r w:rsidRPr="007D6C5D">
                    <w:rPr>
                      <w:rFonts w:ascii="新宋体" w:eastAsia="新宋体" w:hAnsi="新宋体" w:hint="eastAsia"/>
                      <w:szCs w:val="21"/>
                    </w:rPr>
                    <w:t>证书官网或</w:t>
                  </w:r>
                  <w:proofErr w:type="gramEnd"/>
                  <w:r w:rsidRPr="007D6C5D">
                    <w:rPr>
                      <w:rFonts w:ascii="新宋体" w:eastAsia="新宋体" w:hAnsi="新宋体" w:hint="eastAsia"/>
                      <w:szCs w:val="21"/>
                    </w:rPr>
                    <w:t>权威机构【如：全国认证认可信息公共服务平台（cx.cnca.cn）】认证信息查询截图（</w:t>
                  </w:r>
                  <w:proofErr w:type="gramStart"/>
                  <w:r w:rsidRPr="007D6C5D">
                    <w:rPr>
                      <w:rFonts w:ascii="新宋体" w:eastAsia="新宋体" w:hAnsi="新宋体" w:hint="eastAsia"/>
                      <w:szCs w:val="21"/>
                    </w:rPr>
                    <w:t>截图需显示</w:t>
                  </w:r>
                  <w:proofErr w:type="gramEnd"/>
                  <w:r w:rsidRPr="007D6C5D">
                    <w:rPr>
                      <w:rFonts w:ascii="新宋体" w:eastAsia="新宋体" w:hAnsi="新宋体" w:hint="eastAsia"/>
                      <w:szCs w:val="21"/>
                    </w:rPr>
                    <w:t>证书状态为有效）。相关证书在公开渠道无法查询的，投标人需提供颁发部门或者监管机构的证明材料，证明证书真实有效且为合法机构颁发；</w:t>
                  </w:r>
                </w:p>
                <w:p w14:paraId="32346FCF" w14:textId="77777777" w:rsidR="00C07D66" w:rsidRPr="007D6C5D" w:rsidRDefault="00C07D66" w:rsidP="007D6C5D">
                  <w:pPr>
                    <w:rPr>
                      <w:rFonts w:ascii="新宋体" w:eastAsia="新宋体" w:hAnsi="新宋体"/>
                      <w:szCs w:val="21"/>
                    </w:rPr>
                  </w:pPr>
                  <w:r w:rsidRPr="007D6C5D">
                    <w:rPr>
                      <w:rFonts w:ascii="新宋体" w:eastAsia="新宋体" w:hAnsi="新宋体" w:hint="eastAsia"/>
                      <w:szCs w:val="21"/>
                    </w:rPr>
                    <w:t>3.提供以上证明文件扫描件，如涉及网站截图或照片等证明材料，需提供清晰图片，原件备查。对于未提供证明文件，未提供查询记录且无其他证明材料的，或者提供不清晰导致评委无法判断的，均作不得分处理；</w:t>
                  </w:r>
                </w:p>
                <w:p w14:paraId="4395C65B" w14:textId="20B22AB3" w:rsidR="00C07D66" w:rsidRDefault="00C07D66" w:rsidP="007D6C5D">
                  <w:pPr>
                    <w:rPr>
                      <w:rFonts w:ascii="新宋体" w:eastAsia="新宋体" w:hAnsi="新宋体"/>
                      <w:szCs w:val="21"/>
                    </w:rPr>
                  </w:pPr>
                  <w:r w:rsidRPr="007D6C5D">
                    <w:rPr>
                      <w:rFonts w:ascii="新宋体" w:eastAsia="新宋体" w:hAnsi="新宋体" w:hint="eastAsia"/>
                      <w:szCs w:val="21"/>
                    </w:rPr>
                    <w:t>4.投标人提供总公司或分公司证明材料的，需同时提供关联性证明；投标人提供子公司证明材料的视为无效。投标人提供总公司其他分公司证明材料的视为无效。</w:t>
                  </w:r>
                </w:p>
              </w:tc>
            </w:tr>
            <w:tr w:rsidR="00C07D66" w14:paraId="18D6ED45" w14:textId="77777777" w:rsidTr="00FF7A05">
              <w:trPr>
                <w:trHeight w:val="78"/>
                <w:jc w:val="center"/>
              </w:trPr>
              <w:tc>
                <w:tcPr>
                  <w:tcW w:w="734" w:type="dxa"/>
                  <w:vMerge/>
                  <w:tcBorders>
                    <w:left w:val="single" w:sz="4" w:space="0" w:color="auto"/>
                    <w:right w:val="single" w:sz="4" w:space="0" w:color="auto"/>
                  </w:tcBorders>
                  <w:vAlign w:val="center"/>
                </w:tcPr>
                <w:p w14:paraId="42724EE8" w14:textId="77777777" w:rsidR="00C07D66" w:rsidRDefault="00C07D66">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C07D66" w:rsidRDefault="00C07D66">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77777777" w:rsidR="00C07D66" w:rsidRDefault="00C07D66">
                  <w:pPr>
                    <w:rPr>
                      <w:rFonts w:ascii="新宋体" w:eastAsia="新宋体" w:hAnsi="新宋体"/>
                      <w:szCs w:val="21"/>
                    </w:rPr>
                  </w:pPr>
                  <w:r>
                    <w:rPr>
                      <w:rFonts w:ascii="新宋体" w:eastAsia="新宋体" w:hAnsi="新宋体" w:hint="eastAsia"/>
                      <w:szCs w:val="21"/>
                    </w:rPr>
                    <w:t>投标人同类项目业绩情况</w:t>
                  </w:r>
                </w:p>
              </w:tc>
              <w:tc>
                <w:tcPr>
                  <w:tcW w:w="809" w:type="dxa"/>
                  <w:tcBorders>
                    <w:top w:val="single" w:sz="4" w:space="0" w:color="auto"/>
                    <w:left w:val="single" w:sz="4" w:space="0" w:color="auto"/>
                    <w:bottom w:val="single" w:sz="4" w:space="0" w:color="auto"/>
                    <w:right w:val="single" w:sz="4" w:space="0" w:color="auto"/>
                  </w:tcBorders>
                  <w:vAlign w:val="center"/>
                </w:tcPr>
                <w:p w14:paraId="579D5C48" w14:textId="48A07621" w:rsidR="00C07D66" w:rsidRDefault="00C07D66" w:rsidP="00A765A3">
                  <w:pPr>
                    <w:jc w:val="center"/>
                    <w:rPr>
                      <w:rFonts w:ascii="新宋体" w:eastAsia="新宋体" w:hAnsi="新宋体"/>
                      <w:szCs w:val="21"/>
                    </w:rPr>
                  </w:pPr>
                  <w:r>
                    <w:rPr>
                      <w:rFonts w:ascii="新宋体" w:eastAsia="新宋体" w:hAnsi="新宋体" w:hint="eastAsia"/>
                      <w:szCs w:val="21"/>
                    </w:rPr>
                    <w:t>3</w:t>
                  </w:r>
                </w:p>
              </w:tc>
              <w:tc>
                <w:tcPr>
                  <w:tcW w:w="6182" w:type="dxa"/>
                  <w:tcBorders>
                    <w:top w:val="single" w:sz="4" w:space="0" w:color="auto"/>
                    <w:left w:val="single" w:sz="4" w:space="0" w:color="auto"/>
                    <w:bottom w:val="single" w:sz="4" w:space="0" w:color="auto"/>
                    <w:right w:val="single" w:sz="4" w:space="0" w:color="auto"/>
                  </w:tcBorders>
                  <w:vAlign w:val="center"/>
                </w:tcPr>
                <w:p w14:paraId="134D3749" w14:textId="77777777" w:rsidR="00C07D66" w:rsidRPr="009E2F11" w:rsidRDefault="00C07D66" w:rsidP="009E2F11">
                  <w:pPr>
                    <w:rPr>
                      <w:rFonts w:ascii="新宋体" w:eastAsia="新宋体" w:hAnsi="新宋体"/>
                      <w:szCs w:val="21"/>
                    </w:rPr>
                  </w:pPr>
                  <w:r w:rsidRPr="009E2F11">
                    <w:rPr>
                      <w:rFonts w:ascii="新宋体" w:eastAsia="新宋体" w:hAnsi="新宋体" w:hint="eastAsia"/>
                      <w:szCs w:val="21"/>
                    </w:rPr>
                    <w:t>（一）评分内容：</w:t>
                  </w:r>
                </w:p>
                <w:p w14:paraId="144EB600" w14:textId="77777777" w:rsidR="00C07D66" w:rsidRPr="009E2F11" w:rsidRDefault="00C07D66" w:rsidP="009E2F11">
                  <w:pPr>
                    <w:rPr>
                      <w:rFonts w:ascii="新宋体" w:eastAsia="新宋体" w:hAnsi="新宋体"/>
                      <w:szCs w:val="21"/>
                    </w:rPr>
                  </w:pPr>
                  <w:r w:rsidRPr="009E2F11">
                    <w:rPr>
                      <w:rFonts w:ascii="新宋体" w:eastAsia="新宋体" w:hAnsi="新宋体" w:hint="eastAsia"/>
                      <w:szCs w:val="21"/>
                    </w:rPr>
                    <w:t>2020年1月1日起至本项目投标截止日（以合同签订时间为准），投标人在承接中或已完成的同类项目（移动办公类或移动执法办案类或移动安全终端类项目）业绩情况：提供3个或以上项目得3分，提供2个项目得1.8分，提供1个项目得0.9分，其他情况不得分。</w:t>
                  </w:r>
                </w:p>
                <w:p w14:paraId="2AA8E69B" w14:textId="77777777" w:rsidR="00C07D66" w:rsidRPr="009E2F11" w:rsidRDefault="00C07D66" w:rsidP="009E2F11">
                  <w:pPr>
                    <w:rPr>
                      <w:rFonts w:ascii="新宋体" w:eastAsia="新宋体" w:hAnsi="新宋体"/>
                      <w:szCs w:val="21"/>
                    </w:rPr>
                  </w:pPr>
                  <w:r w:rsidRPr="009E2F11">
                    <w:rPr>
                      <w:rFonts w:ascii="新宋体" w:eastAsia="新宋体" w:hAnsi="新宋体" w:hint="eastAsia"/>
                      <w:szCs w:val="21"/>
                    </w:rPr>
                    <w:t>注：同一项目续签合同的不可重复得分。</w:t>
                  </w:r>
                </w:p>
                <w:p w14:paraId="2CA3A286" w14:textId="77777777" w:rsidR="00C07D66" w:rsidRPr="009E2F11" w:rsidRDefault="00C07D66" w:rsidP="009E2F11">
                  <w:pPr>
                    <w:rPr>
                      <w:rFonts w:ascii="新宋体" w:eastAsia="新宋体" w:hAnsi="新宋体"/>
                      <w:szCs w:val="21"/>
                    </w:rPr>
                  </w:pPr>
                  <w:r w:rsidRPr="009E2F11">
                    <w:rPr>
                      <w:rFonts w:ascii="新宋体" w:eastAsia="新宋体" w:hAnsi="新宋体" w:hint="eastAsia"/>
                      <w:szCs w:val="21"/>
                    </w:rPr>
                    <w:t>（二）评分依据：</w:t>
                  </w:r>
                </w:p>
                <w:p w14:paraId="1C9EBCD5" w14:textId="77777777" w:rsidR="00C07D66" w:rsidRPr="009E2F11" w:rsidRDefault="00C07D66" w:rsidP="009E2F11">
                  <w:pPr>
                    <w:rPr>
                      <w:rFonts w:ascii="新宋体" w:eastAsia="新宋体" w:hAnsi="新宋体"/>
                      <w:szCs w:val="21"/>
                    </w:rPr>
                  </w:pPr>
                  <w:r w:rsidRPr="009E2F11">
                    <w:rPr>
                      <w:rFonts w:ascii="新宋体" w:eastAsia="新宋体" w:hAnsi="新宋体" w:hint="eastAsia"/>
                      <w:szCs w:val="21"/>
                    </w:rPr>
                    <w:t>1.要求同时提供合同关键信息页，且提供的材料各项信息不得有任何遮挡，合同</w:t>
                  </w:r>
                  <w:proofErr w:type="gramStart"/>
                  <w:r w:rsidRPr="009E2F11">
                    <w:rPr>
                      <w:rFonts w:ascii="新宋体" w:eastAsia="新宋体" w:hAnsi="新宋体" w:hint="eastAsia"/>
                      <w:szCs w:val="21"/>
                    </w:rPr>
                    <w:t>需体现</w:t>
                  </w:r>
                  <w:proofErr w:type="gramEnd"/>
                  <w:r w:rsidRPr="009E2F11">
                    <w:rPr>
                      <w:rFonts w:ascii="新宋体" w:eastAsia="新宋体" w:hAnsi="新宋体" w:hint="eastAsia"/>
                      <w:szCs w:val="21"/>
                    </w:rPr>
                    <w:t>签订日期；</w:t>
                  </w:r>
                </w:p>
                <w:p w14:paraId="10BEFC2B" w14:textId="77777777" w:rsidR="00C07D66" w:rsidRPr="009E2F11" w:rsidRDefault="00C07D66" w:rsidP="009E2F11">
                  <w:pPr>
                    <w:rPr>
                      <w:rFonts w:ascii="新宋体" w:eastAsia="新宋体" w:hAnsi="新宋体"/>
                      <w:szCs w:val="21"/>
                    </w:rPr>
                  </w:pPr>
                  <w:r w:rsidRPr="009E2F11">
                    <w:rPr>
                      <w:rFonts w:ascii="新宋体" w:eastAsia="新宋体" w:hAnsi="新宋体" w:hint="eastAsia"/>
                      <w:szCs w:val="21"/>
                    </w:rPr>
                    <w:t>2.通过合同关键信息无法判断是否得分的，还须同时提供能证明得分的其它证明资料，如项目报告或合同甲方出具的证明文件；</w:t>
                  </w:r>
                </w:p>
                <w:p w14:paraId="09DCA75C" w14:textId="77777777" w:rsidR="00C07D66" w:rsidRPr="009E2F11" w:rsidRDefault="00C07D66" w:rsidP="009E2F11">
                  <w:pPr>
                    <w:rPr>
                      <w:rFonts w:ascii="新宋体" w:eastAsia="新宋体" w:hAnsi="新宋体"/>
                      <w:szCs w:val="21"/>
                    </w:rPr>
                  </w:pPr>
                  <w:r w:rsidRPr="009E2F11">
                    <w:rPr>
                      <w:rFonts w:ascii="新宋体" w:eastAsia="新宋体" w:hAnsi="新宋体" w:hint="eastAsia"/>
                      <w:szCs w:val="21"/>
                    </w:rPr>
                    <w:t>3.提供以上证明文件扫描件，如涉及网站截图或照片等证明材料，需提供清晰图片，原件备查。对于未提供证明文件，未提供查询记录且无其他证明材料的，或者提供不清晰导致评委无法判断的，</w:t>
                  </w:r>
                  <w:r w:rsidRPr="009E2F11">
                    <w:rPr>
                      <w:rFonts w:ascii="新宋体" w:eastAsia="新宋体" w:hAnsi="新宋体" w:hint="eastAsia"/>
                      <w:szCs w:val="21"/>
                    </w:rPr>
                    <w:lastRenderedPageBreak/>
                    <w:t>均作不得分处理；</w:t>
                  </w:r>
                </w:p>
                <w:p w14:paraId="5989DC57" w14:textId="710D2E90" w:rsidR="00C07D66" w:rsidRDefault="00C07D66" w:rsidP="009E2F11">
                  <w:pPr>
                    <w:rPr>
                      <w:rFonts w:ascii="新宋体" w:eastAsia="新宋体" w:hAnsi="新宋体"/>
                      <w:szCs w:val="21"/>
                    </w:rPr>
                  </w:pPr>
                  <w:r w:rsidRPr="009E2F11">
                    <w:rPr>
                      <w:rFonts w:ascii="新宋体" w:eastAsia="新宋体" w:hAnsi="新宋体" w:hint="eastAsia"/>
                      <w:szCs w:val="21"/>
                    </w:rPr>
                    <w:t>4.投标人提供总公司或分公司证明材料的，需同时提供关联性证明；投标人提供子公司证明材料的视为无效。投标人提供总公司其他分公司证明材料的视为无效。</w:t>
                  </w:r>
                </w:p>
              </w:tc>
            </w:tr>
            <w:tr w:rsidR="00C07D66" w14:paraId="1027C1B1" w14:textId="77777777" w:rsidTr="00FF7A05">
              <w:trPr>
                <w:trHeight w:val="78"/>
                <w:jc w:val="center"/>
              </w:trPr>
              <w:tc>
                <w:tcPr>
                  <w:tcW w:w="734" w:type="dxa"/>
                  <w:vMerge/>
                  <w:tcBorders>
                    <w:left w:val="single" w:sz="4" w:space="0" w:color="auto"/>
                    <w:right w:val="single" w:sz="4" w:space="0" w:color="auto"/>
                  </w:tcBorders>
                  <w:vAlign w:val="center"/>
                </w:tcPr>
                <w:p w14:paraId="0859269E" w14:textId="77777777" w:rsidR="00C07D66" w:rsidRDefault="00C07D66">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C07D66" w:rsidRDefault="00C07D66">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80B0988" w14:textId="725A6C8D" w:rsidR="00C07D66" w:rsidRDefault="00C07D66">
                  <w:pPr>
                    <w:rPr>
                      <w:rFonts w:ascii="新宋体" w:eastAsia="新宋体" w:hAnsi="新宋体"/>
                      <w:szCs w:val="21"/>
                    </w:rPr>
                  </w:pPr>
                  <w:r w:rsidRPr="00353F60">
                    <w:rPr>
                      <w:rFonts w:ascii="新宋体" w:eastAsia="新宋体" w:hAnsi="新宋体" w:hint="eastAsia"/>
                      <w:szCs w:val="21"/>
                    </w:rPr>
                    <w:t>拟安排的项目负责人情况（仅限一人）</w:t>
                  </w:r>
                </w:p>
              </w:tc>
              <w:tc>
                <w:tcPr>
                  <w:tcW w:w="809" w:type="dxa"/>
                  <w:tcBorders>
                    <w:top w:val="single" w:sz="4" w:space="0" w:color="auto"/>
                    <w:left w:val="single" w:sz="4" w:space="0" w:color="auto"/>
                    <w:bottom w:val="single" w:sz="4" w:space="0" w:color="auto"/>
                    <w:right w:val="single" w:sz="4" w:space="0" w:color="auto"/>
                  </w:tcBorders>
                  <w:vAlign w:val="center"/>
                </w:tcPr>
                <w:p w14:paraId="7A795DA0" w14:textId="085FD433" w:rsidR="00C07D66" w:rsidRDefault="00C07D66" w:rsidP="00353F60">
                  <w:pPr>
                    <w:jc w:val="center"/>
                    <w:rPr>
                      <w:rFonts w:ascii="新宋体" w:eastAsia="新宋体" w:hAnsi="新宋体"/>
                      <w:szCs w:val="21"/>
                    </w:rPr>
                  </w:pPr>
                  <w:r>
                    <w:rPr>
                      <w:rFonts w:ascii="新宋体" w:eastAsia="新宋体" w:hAnsi="新宋体" w:hint="eastAsia"/>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14:paraId="6C1F358A" w14:textId="77777777" w:rsidR="00C07D66" w:rsidRPr="00456A0C" w:rsidRDefault="00C07D66" w:rsidP="00456A0C">
                  <w:pPr>
                    <w:rPr>
                      <w:rFonts w:ascii="新宋体" w:eastAsia="新宋体" w:hAnsi="新宋体"/>
                      <w:szCs w:val="21"/>
                    </w:rPr>
                  </w:pPr>
                  <w:r w:rsidRPr="00456A0C">
                    <w:rPr>
                      <w:rFonts w:ascii="新宋体" w:eastAsia="新宋体" w:hAnsi="新宋体" w:hint="eastAsia"/>
                      <w:szCs w:val="21"/>
                    </w:rPr>
                    <w:t>（一）评分内容：</w:t>
                  </w:r>
                </w:p>
                <w:p w14:paraId="0455D3EA" w14:textId="77777777" w:rsidR="00C07D66" w:rsidRPr="00456A0C" w:rsidRDefault="00C07D66" w:rsidP="00456A0C">
                  <w:pPr>
                    <w:rPr>
                      <w:rFonts w:ascii="新宋体" w:eastAsia="新宋体" w:hAnsi="新宋体"/>
                      <w:szCs w:val="21"/>
                    </w:rPr>
                  </w:pPr>
                  <w:r w:rsidRPr="00456A0C">
                    <w:rPr>
                      <w:rFonts w:ascii="新宋体" w:eastAsia="新宋体" w:hAnsi="新宋体" w:hint="eastAsia"/>
                      <w:szCs w:val="21"/>
                    </w:rPr>
                    <w:t>拟安排的项目负责人（仅限1人）需为投标人自有员工，否则本项不得分。在此基础上：</w:t>
                  </w:r>
                </w:p>
                <w:p w14:paraId="6BAF7752" w14:textId="77777777" w:rsidR="00C07D66" w:rsidRPr="00456A0C" w:rsidRDefault="00C07D66" w:rsidP="00456A0C">
                  <w:pPr>
                    <w:rPr>
                      <w:rFonts w:ascii="新宋体" w:eastAsia="新宋体" w:hAnsi="新宋体"/>
                      <w:szCs w:val="21"/>
                    </w:rPr>
                  </w:pPr>
                  <w:r w:rsidRPr="00456A0C">
                    <w:rPr>
                      <w:rFonts w:ascii="新宋体" w:eastAsia="新宋体" w:hAnsi="新宋体" w:hint="eastAsia"/>
                      <w:szCs w:val="21"/>
                    </w:rPr>
                    <w:t>具有PMP证书、信息系统项目管理师证书、网络与信息安全管理</w:t>
                  </w:r>
                  <w:proofErr w:type="gramStart"/>
                  <w:r w:rsidRPr="00456A0C">
                    <w:rPr>
                      <w:rFonts w:ascii="新宋体" w:eastAsia="新宋体" w:hAnsi="新宋体" w:hint="eastAsia"/>
                      <w:szCs w:val="21"/>
                    </w:rPr>
                    <w:t>师相关</w:t>
                  </w:r>
                  <w:proofErr w:type="gramEnd"/>
                  <w:r w:rsidRPr="00456A0C">
                    <w:rPr>
                      <w:rFonts w:ascii="新宋体" w:eastAsia="新宋体" w:hAnsi="新宋体" w:hint="eastAsia"/>
                      <w:szCs w:val="21"/>
                    </w:rPr>
                    <w:t>证书、信息安全保障人员（CISAW）认证证书（安全集成方向或</w:t>
                  </w:r>
                  <w:proofErr w:type="gramStart"/>
                  <w:r w:rsidRPr="00456A0C">
                    <w:rPr>
                      <w:rFonts w:ascii="新宋体" w:eastAsia="新宋体" w:hAnsi="新宋体" w:hint="eastAsia"/>
                      <w:szCs w:val="21"/>
                    </w:rPr>
                    <w:t>安全运</w:t>
                  </w:r>
                  <w:proofErr w:type="gramEnd"/>
                  <w:r w:rsidRPr="00456A0C">
                    <w:rPr>
                      <w:rFonts w:ascii="新宋体" w:eastAsia="新宋体" w:hAnsi="新宋体" w:hint="eastAsia"/>
                      <w:szCs w:val="21"/>
                    </w:rPr>
                    <w:t>维方向），每提供一个证书得1.5分，最高得6分，其他不得分。</w:t>
                  </w:r>
                </w:p>
                <w:p w14:paraId="45817149" w14:textId="77777777" w:rsidR="00C07D66" w:rsidRPr="00456A0C" w:rsidRDefault="00C07D66" w:rsidP="00456A0C">
                  <w:pPr>
                    <w:rPr>
                      <w:rFonts w:ascii="新宋体" w:eastAsia="新宋体" w:hAnsi="新宋体"/>
                      <w:szCs w:val="21"/>
                    </w:rPr>
                  </w:pPr>
                  <w:r w:rsidRPr="00456A0C">
                    <w:rPr>
                      <w:rFonts w:ascii="新宋体" w:eastAsia="新宋体" w:hAnsi="新宋体" w:hint="eastAsia"/>
                      <w:szCs w:val="21"/>
                    </w:rPr>
                    <w:t>（二）评分依据：</w:t>
                  </w:r>
                </w:p>
                <w:p w14:paraId="11E3D7F6" w14:textId="77777777" w:rsidR="00C07D66" w:rsidRPr="00456A0C" w:rsidRDefault="00C07D66" w:rsidP="00456A0C">
                  <w:pPr>
                    <w:rPr>
                      <w:rFonts w:ascii="新宋体" w:eastAsia="新宋体" w:hAnsi="新宋体"/>
                      <w:szCs w:val="21"/>
                    </w:rPr>
                  </w:pPr>
                  <w:r w:rsidRPr="00456A0C">
                    <w:rPr>
                      <w:rFonts w:ascii="新宋体" w:eastAsia="新宋体" w:hAnsi="新宋体" w:hint="eastAsia"/>
                      <w:szCs w:val="21"/>
                    </w:rPr>
                    <w:t>1.提供项目负责人通过投标单位缴纳的载有社保部门公章的开标日前近一个月（如因社保部门原因暂时无法提供，可往前顺延一个月）的个人</w:t>
                  </w:r>
                  <w:proofErr w:type="gramStart"/>
                  <w:r w:rsidRPr="00456A0C">
                    <w:rPr>
                      <w:rFonts w:ascii="新宋体" w:eastAsia="新宋体" w:hAnsi="新宋体" w:hint="eastAsia"/>
                      <w:szCs w:val="21"/>
                    </w:rPr>
                    <w:t>社保证明</w:t>
                  </w:r>
                  <w:proofErr w:type="gramEnd"/>
                  <w:r w:rsidRPr="00456A0C">
                    <w:rPr>
                      <w:rFonts w:ascii="新宋体" w:eastAsia="新宋体" w:hAnsi="新宋体" w:hint="eastAsia"/>
                      <w:szCs w:val="21"/>
                    </w:rPr>
                    <w:t>，如供应商为新成立单位且成立时间不足一个月的，可提供加盖公章的情况说明或者证明材料亦视为符合。如为退休返聘人员则提供劳动合同或返聘协议；</w:t>
                  </w:r>
                </w:p>
                <w:p w14:paraId="038EDF3D" w14:textId="693D17C6" w:rsidR="00C07D66" w:rsidRPr="00456A0C" w:rsidRDefault="00C07D66" w:rsidP="00456A0C">
                  <w:pPr>
                    <w:rPr>
                      <w:rFonts w:ascii="新宋体" w:eastAsia="新宋体" w:hAnsi="新宋体"/>
                      <w:szCs w:val="21"/>
                    </w:rPr>
                  </w:pPr>
                  <w:r>
                    <w:rPr>
                      <w:rFonts w:ascii="新宋体" w:eastAsia="新宋体" w:hAnsi="新宋体" w:hint="eastAsia"/>
                      <w:szCs w:val="21"/>
                    </w:rPr>
                    <w:t>2</w:t>
                  </w:r>
                  <w:r w:rsidRPr="00456A0C">
                    <w:rPr>
                      <w:rFonts w:ascii="新宋体" w:eastAsia="新宋体" w:hAnsi="新宋体" w:hint="eastAsia"/>
                      <w:szCs w:val="21"/>
                    </w:rPr>
                    <w:t>.提供以上证明文件扫描件，如涉及网站截图或照片等证明材料,需提供清晰图片,原件备查。未按要求提供有效证明材料或提供不清晰导致评委无法识别的不计得分；</w:t>
                  </w:r>
                </w:p>
                <w:p w14:paraId="37ECBD52" w14:textId="30D62E80" w:rsidR="00C07D66" w:rsidRDefault="00C07D66" w:rsidP="00456A0C">
                  <w:pPr>
                    <w:rPr>
                      <w:rFonts w:ascii="新宋体" w:eastAsia="新宋体" w:hAnsi="新宋体"/>
                      <w:szCs w:val="21"/>
                    </w:rPr>
                  </w:pPr>
                  <w:r>
                    <w:rPr>
                      <w:rFonts w:ascii="新宋体" w:eastAsia="新宋体" w:hAnsi="新宋体" w:hint="eastAsia"/>
                      <w:szCs w:val="21"/>
                    </w:rPr>
                    <w:t>3</w:t>
                  </w:r>
                  <w:r w:rsidRPr="00456A0C">
                    <w:rPr>
                      <w:rFonts w:ascii="新宋体" w:eastAsia="新宋体" w:hAnsi="新宋体" w:hint="eastAsia"/>
                      <w:szCs w:val="21"/>
                    </w:rPr>
                    <w:t>.投标人提供总公司或分公司证明材料的，需同时提供关联性证明；投标人提供子公司证明材料的视为无效。投标人提供总公司其他分公司证明材料的视为无效。</w:t>
                  </w:r>
                </w:p>
              </w:tc>
            </w:tr>
            <w:tr w:rsidR="00C07D66" w14:paraId="6AD9E5A4" w14:textId="77777777" w:rsidTr="00FF7A05">
              <w:trPr>
                <w:trHeight w:val="78"/>
                <w:jc w:val="center"/>
              </w:trPr>
              <w:tc>
                <w:tcPr>
                  <w:tcW w:w="734" w:type="dxa"/>
                  <w:vMerge/>
                  <w:tcBorders>
                    <w:left w:val="single" w:sz="4" w:space="0" w:color="auto"/>
                    <w:right w:val="single" w:sz="4" w:space="0" w:color="auto"/>
                  </w:tcBorders>
                  <w:vAlign w:val="center"/>
                </w:tcPr>
                <w:p w14:paraId="603E610A" w14:textId="77777777" w:rsidR="00C07D66" w:rsidRDefault="00C07D66">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77777777" w:rsidR="00C07D66" w:rsidRDefault="00C07D66">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11FF4525" w14:textId="115FBDD5" w:rsidR="00C07D66" w:rsidRDefault="00C07D66">
                  <w:pPr>
                    <w:rPr>
                      <w:rFonts w:ascii="新宋体" w:eastAsia="新宋体" w:hAnsi="新宋体"/>
                      <w:szCs w:val="21"/>
                    </w:rPr>
                  </w:pPr>
                  <w:r w:rsidRPr="00456A0C">
                    <w:rPr>
                      <w:rFonts w:ascii="新宋体" w:eastAsia="新宋体" w:hAnsi="新宋体" w:hint="eastAsia"/>
                      <w:szCs w:val="21"/>
                    </w:rPr>
                    <w:t>拟安排的项目主要团队成员（主要技术人员）情况（项目负责人除外）</w:t>
                  </w:r>
                </w:p>
              </w:tc>
              <w:tc>
                <w:tcPr>
                  <w:tcW w:w="809" w:type="dxa"/>
                  <w:tcBorders>
                    <w:top w:val="single" w:sz="4" w:space="0" w:color="auto"/>
                    <w:left w:val="single" w:sz="4" w:space="0" w:color="auto"/>
                    <w:bottom w:val="single" w:sz="4" w:space="0" w:color="auto"/>
                    <w:right w:val="single" w:sz="4" w:space="0" w:color="auto"/>
                  </w:tcBorders>
                  <w:vAlign w:val="center"/>
                </w:tcPr>
                <w:p w14:paraId="090C5145" w14:textId="6114C0EA" w:rsidR="00C07D66" w:rsidRDefault="00C07D66" w:rsidP="00353F60">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50BCD654" w14:textId="77777777" w:rsidR="00C07D66" w:rsidRPr="00DF3248" w:rsidRDefault="00C07D66" w:rsidP="00DF3248">
                  <w:pPr>
                    <w:rPr>
                      <w:rFonts w:ascii="新宋体" w:eastAsia="新宋体" w:hAnsi="新宋体"/>
                      <w:szCs w:val="21"/>
                    </w:rPr>
                  </w:pPr>
                  <w:r w:rsidRPr="00DF3248">
                    <w:rPr>
                      <w:rFonts w:ascii="新宋体" w:eastAsia="新宋体" w:hAnsi="新宋体" w:hint="eastAsia"/>
                      <w:szCs w:val="21"/>
                    </w:rPr>
                    <w:t>（一）评分内容：</w:t>
                  </w:r>
                </w:p>
                <w:p w14:paraId="77773DA3" w14:textId="77777777" w:rsidR="00C07D66" w:rsidRPr="00DF3248" w:rsidRDefault="00C07D66" w:rsidP="00DF3248">
                  <w:pPr>
                    <w:rPr>
                      <w:rFonts w:ascii="新宋体" w:eastAsia="新宋体" w:hAnsi="新宋体"/>
                      <w:szCs w:val="21"/>
                    </w:rPr>
                  </w:pPr>
                  <w:r w:rsidRPr="00DF3248">
                    <w:rPr>
                      <w:rFonts w:ascii="新宋体" w:eastAsia="新宋体" w:hAnsi="新宋体" w:hint="eastAsia"/>
                      <w:szCs w:val="21"/>
                    </w:rPr>
                    <w:t>拟安排的项目主要团队成员（项目负责人除外）需为投标人自有员工，否则本项不得分。在此基础上：</w:t>
                  </w:r>
                </w:p>
                <w:p w14:paraId="34849059" w14:textId="77777777" w:rsidR="00C07D66" w:rsidRPr="00DF3248" w:rsidRDefault="00C07D66" w:rsidP="00DF3248">
                  <w:pPr>
                    <w:rPr>
                      <w:rFonts w:ascii="新宋体" w:eastAsia="新宋体" w:hAnsi="新宋体"/>
                      <w:szCs w:val="21"/>
                    </w:rPr>
                  </w:pPr>
                  <w:r w:rsidRPr="00DF3248">
                    <w:rPr>
                      <w:rFonts w:ascii="新宋体" w:eastAsia="新宋体" w:hAnsi="新宋体" w:hint="eastAsia"/>
                      <w:szCs w:val="21"/>
                    </w:rPr>
                    <w:t>1、项目助理（仅限1人）：具有项目管理师（一级）证书，注册信息安全管理人员（CISO）证书，每提供1个证书得1.8分，本小项最高得3.6分；</w:t>
                  </w:r>
                </w:p>
                <w:p w14:paraId="5CA2832B" w14:textId="77777777" w:rsidR="00C07D66" w:rsidRPr="00DF3248" w:rsidRDefault="00C07D66" w:rsidP="00DF3248">
                  <w:pPr>
                    <w:rPr>
                      <w:rFonts w:ascii="新宋体" w:eastAsia="新宋体" w:hAnsi="新宋体"/>
                      <w:szCs w:val="21"/>
                    </w:rPr>
                  </w:pPr>
                  <w:r w:rsidRPr="00DF3248">
                    <w:rPr>
                      <w:rFonts w:ascii="新宋体" w:eastAsia="新宋体" w:hAnsi="新宋体" w:hint="eastAsia"/>
                      <w:szCs w:val="21"/>
                    </w:rPr>
                    <w:t>2、技术主管（仅限1人）：具有5G通信技术与应用相关证书、零信任专家认证（CZTP）证书、信息技术基础架构库认证（ITIL）证书，每提供1个证书得1.2分，本小项最高得3.6分；</w:t>
                  </w:r>
                </w:p>
                <w:p w14:paraId="618EE47B" w14:textId="77777777" w:rsidR="00C07D66" w:rsidRPr="00DF3248" w:rsidRDefault="00C07D66" w:rsidP="00DF3248">
                  <w:pPr>
                    <w:rPr>
                      <w:rFonts w:ascii="新宋体" w:eastAsia="新宋体" w:hAnsi="新宋体"/>
                      <w:szCs w:val="21"/>
                    </w:rPr>
                  </w:pPr>
                  <w:r w:rsidRPr="00DF3248">
                    <w:rPr>
                      <w:rFonts w:ascii="新宋体" w:eastAsia="新宋体" w:hAnsi="新宋体" w:hint="eastAsia"/>
                      <w:szCs w:val="21"/>
                    </w:rPr>
                    <w:t>3、安全人员（仅限1人），具有注册信息安全人员（CISP）证书、信息安全保障人员（CISAW）认证证书（安全集成方向或</w:t>
                  </w:r>
                  <w:proofErr w:type="gramStart"/>
                  <w:r w:rsidRPr="00DF3248">
                    <w:rPr>
                      <w:rFonts w:ascii="新宋体" w:eastAsia="新宋体" w:hAnsi="新宋体" w:hint="eastAsia"/>
                      <w:szCs w:val="21"/>
                    </w:rPr>
                    <w:t>安全运</w:t>
                  </w:r>
                  <w:proofErr w:type="gramEnd"/>
                  <w:r w:rsidRPr="00DF3248">
                    <w:rPr>
                      <w:rFonts w:ascii="新宋体" w:eastAsia="新宋体" w:hAnsi="新宋体" w:hint="eastAsia"/>
                      <w:szCs w:val="21"/>
                    </w:rPr>
                    <w:t>维方向）、信息系统运</w:t>
                  </w:r>
                  <w:proofErr w:type="gramStart"/>
                  <w:r w:rsidRPr="00DF3248">
                    <w:rPr>
                      <w:rFonts w:ascii="新宋体" w:eastAsia="新宋体" w:hAnsi="新宋体" w:hint="eastAsia"/>
                      <w:szCs w:val="21"/>
                    </w:rPr>
                    <w:t>维管理</w:t>
                  </w:r>
                  <w:proofErr w:type="gramEnd"/>
                  <w:r w:rsidRPr="00DF3248">
                    <w:rPr>
                      <w:rFonts w:ascii="新宋体" w:eastAsia="新宋体" w:hAnsi="新宋体" w:hint="eastAsia"/>
                      <w:szCs w:val="21"/>
                    </w:rPr>
                    <w:t>工程师（高级）的，每提供1个证书得1.2分，本小项最高得3.6分；</w:t>
                  </w:r>
                </w:p>
                <w:p w14:paraId="41E0370C" w14:textId="77777777" w:rsidR="00C07D66" w:rsidRPr="00DF3248" w:rsidRDefault="00C07D66" w:rsidP="00DF3248">
                  <w:pPr>
                    <w:rPr>
                      <w:rFonts w:ascii="新宋体" w:eastAsia="新宋体" w:hAnsi="新宋体"/>
                      <w:szCs w:val="21"/>
                    </w:rPr>
                  </w:pPr>
                  <w:r w:rsidRPr="00DF3248">
                    <w:rPr>
                      <w:rFonts w:ascii="新宋体" w:eastAsia="新宋体" w:hAnsi="新宋体" w:hint="eastAsia"/>
                      <w:szCs w:val="21"/>
                    </w:rPr>
                    <w:t>4、支撑人员：具有PMP证书，每提供一人得0.6分，最高得1.2分。</w:t>
                  </w:r>
                </w:p>
                <w:p w14:paraId="51ACA492" w14:textId="77777777" w:rsidR="00C07D66" w:rsidRPr="00DF3248" w:rsidRDefault="00C07D66" w:rsidP="00DF3248">
                  <w:pPr>
                    <w:rPr>
                      <w:rFonts w:ascii="新宋体" w:eastAsia="新宋体" w:hAnsi="新宋体"/>
                      <w:szCs w:val="21"/>
                    </w:rPr>
                  </w:pPr>
                  <w:r w:rsidRPr="00DF3248">
                    <w:rPr>
                      <w:rFonts w:ascii="新宋体" w:eastAsia="新宋体" w:hAnsi="新宋体" w:hint="eastAsia"/>
                      <w:szCs w:val="21"/>
                    </w:rPr>
                    <w:t>注：同</w:t>
                  </w:r>
                  <w:proofErr w:type="gramStart"/>
                  <w:r w:rsidRPr="00DF3248">
                    <w:rPr>
                      <w:rFonts w:ascii="新宋体" w:eastAsia="新宋体" w:hAnsi="新宋体" w:hint="eastAsia"/>
                      <w:szCs w:val="21"/>
                    </w:rPr>
                    <w:t>一人员</w:t>
                  </w:r>
                  <w:proofErr w:type="gramEnd"/>
                  <w:r w:rsidRPr="00DF3248">
                    <w:rPr>
                      <w:rFonts w:ascii="新宋体" w:eastAsia="新宋体" w:hAnsi="新宋体" w:hint="eastAsia"/>
                      <w:szCs w:val="21"/>
                    </w:rPr>
                    <w:t>不可累计得分，如同</w:t>
                  </w:r>
                  <w:proofErr w:type="gramStart"/>
                  <w:r w:rsidRPr="00DF3248">
                    <w:rPr>
                      <w:rFonts w:ascii="新宋体" w:eastAsia="新宋体" w:hAnsi="新宋体" w:hint="eastAsia"/>
                      <w:szCs w:val="21"/>
                    </w:rPr>
                    <w:t>一</w:t>
                  </w:r>
                  <w:proofErr w:type="gramEnd"/>
                  <w:r w:rsidRPr="00DF3248">
                    <w:rPr>
                      <w:rFonts w:ascii="新宋体" w:eastAsia="新宋体" w:hAnsi="新宋体" w:hint="eastAsia"/>
                      <w:szCs w:val="21"/>
                    </w:rPr>
                    <w:t>人员具有上述多个证书的，按得分最优情况计分。</w:t>
                  </w:r>
                </w:p>
                <w:p w14:paraId="67324D61" w14:textId="77777777" w:rsidR="00C07D66" w:rsidRPr="00DF3248" w:rsidRDefault="00C07D66" w:rsidP="00DF3248">
                  <w:pPr>
                    <w:rPr>
                      <w:rFonts w:ascii="新宋体" w:eastAsia="新宋体" w:hAnsi="新宋体"/>
                      <w:szCs w:val="21"/>
                    </w:rPr>
                  </w:pPr>
                  <w:r w:rsidRPr="00DF3248">
                    <w:rPr>
                      <w:rFonts w:ascii="新宋体" w:eastAsia="新宋体" w:hAnsi="新宋体" w:hint="eastAsia"/>
                      <w:szCs w:val="21"/>
                    </w:rPr>
                    <w:t>以上各项合计最高得12分。</w:t>
                  </w:r>
                </w:p>
                <w:p w14:paraId="0FCF6200" w14:textId="77777777" w:rsidR="00C07D66" w:rsidRPr="00DF3248" w:rsidRDefault="00C07D66" w:rsidP="00DF3248">
                  <w:pPr>
                    <w:rPr>
                      <w:rFonts w:ascii="新宋体" w:eastAsia="新宋体" w:hAnsi="新宋体"/>
                      <w:szCs w:val="21"/>
                    </w:rPr>
                  </w:pPr>
                  <w:r w:rsidRPr="00DF3248">
                    <w:rPr>
                      <w:rFonts w:ascii="新宋体" w:eastAsia="新宋体" w:hAnsi="新宋体" w:hint="eastAsia"/>
                      <w:szCs w:val="21"/>
                    </w:rPr>
                    <w:t>（二）评分依据:</w:t>
                  </w:r>
                </w:p>
                <w:p w14:paraId="21EF52B9" w14:textId="77777777" w:rsidR="00C07D66" w:rsidRPr="00DF3248" w:rsidRDefault="00C07D66" w:rsidP="00DF3248">
                  <w:pPr>
                    <w:rPr>
                      <w:rFonts w:ascii="新宋体" w:eastAsia="新宋体" w:hAnsi="新宋体"/>
                      <w:szCs w:val="21"/>
                    </w:rPr>
                  </w:pPr>
                  <w:r w:rsidRPr="00DF3248">
                    <w:rPr>
                      <w:rFonts w:ascii="新宋体" w:eastAsia="新宋体" w:hAnsi="新宋体" w:hint="eastAsia"/>
                      <w:szCs w:val="21"/>
                    </w:rPr>
                    <w:t>1.提供项目主要团队成员通过投标单位缴纳的载有社保部门公章的开标日前近一个月（如因社保部门原因暂时无法提供，可往前顺延一个月）的个人</w:t>
                  </w:r>
                  <w:proofErr w:type="gramStart"/>
                  <w:r w:rsidRPr="00DF3248">
                    <w:rPr>
                      <w:rFonts w:ascii="新宋体" w:eastAsia="新宋体" w:hAnsi="新宋体" w:hint="eastAsia"/>
                      <w:szCs w:val="21"/>
                    </w:rPr>
                    <w:t>社保证明</w:t>
                  </w:r>
                  <w:proofErr w:type="gramEnd"/>
                  <w:r w:rsidRPr="00DF3248">
                    <w:rPr>
                      <w:rFonts w:ascii="新宋体" w:eastAsia="新宋体" w:hAnsi="新宋体" w:hint="eastAsia"/>
                      <w:szCs w:val="21"/>
                    </w:rPr>
                    <w:t>，如供应商为新成立单位且成立时间不足一个月的，可提供加盖公章的情况说明或者证明材料亦视为符合。如为退休返聘人员则提供劳动合同或返聘协议；</w:t>
                  </w:r>
                </w:p>
                <w:p w14:paraId="7E326801" w14:textId="5F601711" w:rsidR="00C07D66" w:rsidRPr="00DF3248" w:rsidRDefault="00C07D66" w:rsidP="00DF3248">
                  <w:pPr>
                    <w:rPr>
                      <w:rFonts w:ascii="新宋体" w:eastAsia="新宋体" w:hAnsi="新宋体"/>
                      <w:szCs w:val="21"/>
                    </w:rPr>
                  </w:pPr>
                  <w:r>
                    <w:rPr>
                      <w:rFonts w:ascii="新宋体" w:eastAsia="新宋体" w:hAnsi="新宋体" w:hint="eastAsia"/>
                      <w:szCs w:val="21"/>
                    </w:rPr>
                    <w:t>2</w:t>
                  </w:r>
                  <w:r w:rsidRPr="00DF3248">
                    <w:rPr>
                      <w:rFonts w:ascii="新宋体" w:eastAsia="新宋体" w:hAnsi="新宋体" w:hint="eastAsia"/>
                      <w:szCs w:val="21"/>
                    </w:rPr>
                    <w:t>.提供以上证明文件扫描件，如涉及网站截图或照片等证明材料,需提供清晰图片,原件备查。未按要求提供有效证明材料或提供不清晰导致评委无法识别的不计得分。</w:t>
                  </w:r>
                </w:p>
                <w:p w14:paraId="312EC8CB" w14:textId="0461D4E0" w:rsidR="00C07D66" w:rsidRDefault="00C07D66" w:rsidP="00DF3248">
                  <w:pPr>
                    <w:rPr>
                      <w:rFonts w:ascii="新宋体" w:eastAsia="新宋体" w:hAnsi="新宋体"/>
                      <w:szCs w:val="21"/>
                    </w:rPr>
                  </w:pPr>
                  <w:r>
                    <w:rPr>
                      <w:rFonts w:ascii="新宋体" w:eastAsia="新宋体" w:hAnsi="新宋体" w:hint="eastAsia"/>
                      <w:szCs w:val="21"/>
                    </w:rPr>
                    <w:lastRenderedPageBreak/>
                    <w:t>3</w:t>
                  </w:r>
                  <w:r w:rsidRPr="00DF3248">
                    <w:rPr>
                      <w:rFonts w:ascii="新宋体" w:eastAsia="新宋体" w:hAnsi="新宋体" w:hint="eastAsia"/>
                      <w:szCs w:val="21"/>
                    </w:rPr>
                    <w:t>.投标人提供总公司或分公司证明材料的，需同时提供关联性证明；投标人提供子公司证明材料的视为无效。投标人提供总公司其他分公司证明材料的视为无效。</w:t>
                  </w:r>
                </w:p>
              </w:tc>
            </w:tr>
            <w:tr w:rsidR="00C07D66" w14:paraId="1F89AF63" w14:textId="77777777" w:rsidTr="00FF7A05">
              <w:trPr>
                <w:trHeight w:val="78"/>
                <w:jc w:val="center"/>
              </w:trPr>
              <w:tc>
                <w:tcPr>
                  <w:tcW w:w="734" w:type="dxa"/>
                  <w:vMerge/>
                  <w:tcBorders>
                    <w:left w:val="single" w:sz="4" w:space="0" w:color="auto"/>
                    <w:right w:val="single" w:sz="4" w:space="0" w:color="auto"/>
                  </w:tcBorders>
                  <w:vAlign w:val="center"/>
                </w:tcPr>
                <w:p w14:paraId="444BB2DF" w14:textId="77777777" w:rsidR="00C07D66" w:rsidRDefault="00C07D66">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719FD3D" w14:textId="77777777" w:rsidR="00C07D66" w:rsidRDefault="00C07D66">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2B14DA0A" w14:textId="3399DC98" w:rsidR="00C07D66" w:rsidRDefault="00C07D66">
                  <w:pPr>
                    <w:rPr>
                      <w:rFonts w:ascii="新宋体" w:eastAsia="新宋体" w:hAnsi="新宋体"/>
                      <w:szCs w:val="21"/>
                    </w:rPr>
                  </w:pPr>
                  <w:r w:rsidRPr="007A77FF">
                    <w:rPr>
                      <w:rFonts w:ascii="新宋体" w:eastAsia="新宋体" w:hAnsi="新宋体" w:hint="eastAsia"/>
                      <w:szCs w:val="21"/>
                    </w:rPr>
                    <w:t>投标人自主知识产权产品（创新、设计）情况</w:t>
                  </w:r>
                </w:p>
              </w:tc>
              <w:tc>
                <w:tcPr>
                  <w:tcW w:w="809" w:type="dxa"/>
                  <w:tcBorders>
                    <w:top w:val="single" w:sz="4" w:space="0" w:color="auto"/>
                    <w:left w:val="single" w:sz="4" w:space="0" w:color="auto"/>
                    <w:bottom w:val="single" w:sz="4" w:space="0" w:color="auto"/>
                    <w:right w:val="single" w:sz="4" w:space="0" w:color="auto"/>
                  </w:tcBorders>
                  <w:vAlign w:val="center"/>
                </w:tcPr>
                <w:p w14:paraId="59FD730B" w14:textId="1036B364" w:rsidR="00C07D66" w:rsidRDefault="00C07D66" w:rsidP="00456A0C">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6F85CFD3" w14:textId="77777777" w:rsidR="00C07D66" w:rsidRPr="000C0253" w:rsidRDefault="00C07D66" w:rsidP="000C0253">
                  <w:pPr>
                    <w:rPr>
                      <w:rFonts w:ascii="新宋体" w:eastAsia="新宋体" w:hAnsi="新宋体"/>
                      <w:szCs w:val="21"/>
                    </w:rPr>
                  </w:pPr>
                  <w:r w:rsidRPr="000C0253">
                    <w:rPr>
                      <w:rFonts w:ascii="新宋体" w:eastAsia="新宋体" w:hAnsi="新宋体" w:hint="eastAsia"/>
                      <w:szCs w:val="21"/>
                    </w:rPr>
                    <w:t>（一）评分内容：</w:t>
                  </w:r>
                </w:p>
                <w:p w14:paraId="7B82C291" w14:textId="77777777" w:rsidR="00C07D66" w:rsidRPr="000C0253" w:rsidRDefault="00C07D66" w:rsidP="000C0253">
                  <w:pPr>
                    <w:rPr>
                      <w:rFonts w:ascii="新宋体" w:eastAsia="新宋体" w:hAnsi="新宋体"/>
                      <w:szCs w:val="21"/>
                    </w:rPr>
                  </w:pPr>
                  <w:r w:rsidRPr="000C0253">
                    <w:rPr>
                      <w:rFonts w:ascii="新宋体" w:eastAsia="新宋体" w:hAnsi="新宋体" w:hint="eastAsia"/>
                      <w:szCs w:val="21"/>
                    </w:rPr>
                    <w:t>（1）具有网络模式切换类专利证书或计算机软件著作权登记证书，名称包含关键字“网络模式切换”，得2分；</w:t>
                  </w:r>
                </w:p>
                <w:p w14:paraId="626F2AB0" w14:textId="77777777" w:rsidR="00C07D66" w:rsidRPr="000C0253" w:rsidRDefault="00C07D66" w:rsidP="000C0253">
                  <w:pPr>
                    <w:rPr>
                      <w:rFonts w:ascii="新宋体" w:eastAsia="新宋体" w:hAnsi="新宋体"/>
                      <w:szCs w:val="21"/>
                    </w:rPr>
                  </w:pPr>
                  <w:r w:rsidRPr="000C0253">
                    <w:rPr>
                      <w:rFonts w:ascii="新宋体" w:eastAsia="新宋体" w:hAnsi="新宋体" w:hint="eastAsia"/>
                      <w:szCs w:val="21"/>
                    </w:rPr>
                    <w:t>（2）具有终端安全接入类专利证书或计算机软件著作权登记证书，名称包含关键字“终端安全接入”，得2分；</w:t>
                  </w:r>
                </w:p>
                <w:p w14:paraId="5DC57F12" w14:textId="77777777" w:rsidR="00C07D66" w:rsidRPr="000C0253" w:rsidRDefault="00C07D66" w:rsidP="000C0253">
                  <w:pPr>
                    <w:rPr>
                      <w:rFonts w:ascii="新宋体" w:eastAsia="新宋体" w:hAnsi="新宋体"/>
                      <w:szCs w:val="21"/>
                    </w:rPr>
                  </w:pPr>
                  <w:r w:rsidRPr="000C0253">
                    <w:rPr>
                      <w:rFonts w:ascii="新宋体" w:eastAsia="新宋体" w:hAnsi="新宋体" w:hint="eastAsia"/>
                      <w:szCs w:val="21"/>
                    </w:rPr>
                    <w:t>（3）投标人具有域切换类专利证书或计算机软件著作权登记证书，名称包含关键字“域切换”，得2分；</w:t>
                  </w:r>
                </w:p>
                <w:p w14:paraId="7CA8CD45" w14:textId="77777777" w:rsidR="00C07D66" w:rsidRPr="000C0253" w:rsidRDefault="00C07D66" w:rsidP="000C0253">
                  <w:pPr>
                    <w:rPr>
                      <w:rFonts w:ascii="新宋体" w:eastAsia="新宋体" w:hAnsi="新宋体"/>
                      <w:szCs w:val="21"/>
                    </w:rPr>
                  </w:pPr>
                  <w:r w:rsidRPr="000C0253">
                    <w:rPr>
                      <w:rFonts w:ascii="新宋体" w:eastAsia="新宋体" w:hAnsi="新宋体" w:hint="eastAsia"/>
                      <w:szCs w:val="21"/>
                    </w:rPr>
                    <w:t>（4）投标人具有加密通信方法类专利证书或计算机软件著作权登记证书，名称包含关键字“加密通信方法”，得2分；</w:t>
                  </w:r>
                </w:p>
                <w:p w14:paraId="72D7DA4E" w14:textId="77777777" w:rsidR="00C07D66" w:rsidRPr="000C0253" w:rsidRDefault="00C07D66" w:rsidP="000C0253">
                  <w:pPr>
                    <w:rPr>
                      <w:rFonts w:ascii="新宋体" w:eastAsia="新宋体" w:hAnsi="新宋体"/>
                      <w:szCs w:val="21"/>
                    </w:rPr>
                  </w:pPr>
                  <w:r w:rsidRPr="000C0253">
                    <w:rPr>
                      <w:rFonts w:ascii="新宋体" w:eastAsia="新宋体" w:hAnsi="新宋体" w:hint="eastAsia"/>
                      <w:szCs w:val="21"/>
                    </w:rPr>
                    <w:t>（5）投标人具有策略动态下发类专利证书或计算机软件著作权登记证书，名称包含关键字“策略动态下发”，得2分。</w:t>
                  </w:r>
                </w:p>
                <w:p w14:paraId="5DDEE77B" w14:textId="77777777" w:rsidR="00C07D66" w:rsidRPr="000C0253" w:rsidRDefault="00C07D66" w:rsidP="000C0253">
                  <w:pPr>
                    <w:rPr>
                      <w:rFonts w:ascii="新宋体" w:eastAsia="新宋体" w:hAnsi="新宋体"/>
                      <w:szCs w:val="21"/>
                    </w:rPr>
                  </w:pPr>
                  <w:r w:rsidRPr="000C0253">
                    <w:rPr>
                      <w:rFonts w:ascii="新宋体" w:eastAsia="新宋体" w:hAnsi="新宋体" w:hint="eastAsia"/>
                      <w:szCs w:val="21"/>
                    </w:rPr>
                    <w:t>以上各项合计最高得10分。</w:t>
                  </w:r>
                </w:p>
                <w:p w14:paraId="4B635158" w14:textId="77777777" w:rsidR="00C07D66" w:rsidRPr="000C0253" w:rsidRDefault="00C07D66" w:rsidP="000C0253">
                  <w:pPr>
                    <w:rPr>
                      <w:rFonts w:ascii="新宋体" w:eastAsia="新宋体" w:hAnsi="新宋体"/>
                      <w:szCs w:val="21"/>
                    </w:rPr>
                  </w:pPr>
                  <w:r w:rsidRPr="000C0253">
                    <w:rPr>
                      <w:rFonts w:ascii="新宋体" w:eastAsia="新宋体" w:hAnsi="新宋体" w:hint="eastAsia"/>
                      <w:szCs w:val="21"/>
                    </w:rPr>
                    <w:t>（二）评分依据:</w:t>
                  </w:r>
                </w:p>
                <w:p w14:paraId="3C3479E1" w14:textId="77777777" w:rsidR="00C07D66" w:rsidRPr="000C0253" w:rsidRDefault="00C07D66" w:rsidP="000C0253">
                  <w:pPr>
                    <w:rPr>
                      <w:rFonts w:ascii="新宋体" w:eastAsia="新宋体" w:hAnsi="新宋体"/>
                      <w:szCs w:val="21"/>
                    </w:rPr>
                  </w:pPr>
                  <w:r w:rsidRPr="000C0253">
                    <w:rPr>
                      <w:rFonts w:ascii="新宋体" w:eastAsia="新宋体" w:hAnsi="新宋体" w:hint="eastAsia"/>
                      <w:szCs w:val="21"/>
                    </w:rPr>
                    <w:t>1.提供有效的产权（专利）证书或者计算机软件著作权登记证书作为得分依据；</w:t>
                  </w:r>
                </w:p>
                <w:p w14:paraId="44348F92" w14:textId="77777777" w:rsidR="00C07D66" w:rsidRPr="000C0253" w:rsidRDefault="00C07D66" w:rsidP="000C0253">
                  <w:pPr>
                    <w:rPr>
                      <w:rFonts w:ascii="新宋体" w:eastAsia="新宋体" w:hAnsi="新宋体"/>
                      <w:szCs w:val="21"/>
                    </w:rPr>
                  </w:pPr>
                  <w:r w:rsidRPr="000C0253">
                    <w:rPr>
                      <w:rFonts w:ascii="新宋体" w:eastAsia="新宋体" w:hAnsi="新宋体" w:hint="eastAsia"/>
                      <w:szCs w:val="21"/>
                    </w:rPr>
                    <w:t>2.提供以上证明文件扫描件，如涉及网站截图或照片等证明材料，需提供清晰图片，原件备查。对于未提供证明文件，未提供查询记录且无其他证明材料的，或者提供不清晰导致评委无法判断的，均作不得分处理。</w:t>
                  </w:r>
                </w:p>
                <w:p w14:paraId="04DCA3EF" w14:textId="2F749DEB" w:rsidR="00C07D66" w:rsidRDefault="00C07D66" w:rsidP="000C0253">
                  <w:pPr>
                    <w:rPr>
                      <w:rFonts w:ascii="新宋体" w:eastAsia="新宋体" w:hAnsi="新宋体"/>
                      <w:szCs w:val="21"/>
                    </w:rPr>
                  </w:pPr>
                  <w:r w:rsidRPr="000C0253">
                    <w:rPr>
                      <w:rFonts w:ascii="新宋体" w:eastAsia="新宋体" w:hAnsi="新宋体" w:hint="eastAsia"/>
                      <w:szCs w:val="21"/>
                    </w:rPr>
                    <w:t>3.投标人提供总公司或分公司证明材料的，需同时提供关联性证明；投标人提供子公司证明材料的视为无效。投标人提供总公司其他分公司证明材料的视为无效。</w:t>
                  </w:r>
                </w:p>
              </w:tc>
            </w:tr>
            <w:tr w:rsidR="00C07D66" w14:paraId="5D0F0D57" w14:textId="77777777" w:rsidTr="00FF7A05">
              <w:trPr>
                <w:trHeight w:val="78"/>
                <w:jc w:val="center"/>
              </w:trPr>
              <w:tc>
                <w:tcPr>
                  <w:tcW w:w="734" w:type="dxa"/>
                  <w:vMerge/>
                  <w:tcBorders>
                    <w:left w:val="single" w:sz="4" w:space="0" w:color="auto"/>
                    <w:right w:val="single" w:sz="4" w:space="0" w:color="auto"/>
                  </w:tcBorders>
                  <w:vAlign w:val="center"/>
                </w:tcPr>
                <w:p w14:paraId="79CD81F5" w14:textId="77777777" w:rsidR="00C07D66" w:rsidRDefault="00C07D66">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BFF8EF6" w14:textId="257FA224" w:rsidR="00C07D66" w:rsidRDefault="00C07D66">
                  <w:pPr>
                    <w:rPr>
                      <w:rFonts w:ascii="新宋体" w:eastAsia="新宋体" w:hAnsi="新宋体"/>
                      <w:szCs w:val="21"/>
                    </w:rPr>
                  </w:pPr>
                  <w:r>
                    <w:rPr>
                      <w:rFonts w:ascii="新宋体" w:eastAsia="新宋体" w:hAnsi="新宋体" w:hint="eastAsia"/>
                      <w:szCs w:val="21"/>
                    </w:rPr>
                    <w:t>6</w:t>
                  </w:r>
                </w:p>
              </w:tc>
              <w:tc>
                <w:tcPr>
                  <w:tcW w:w="1108" w:type="dxa"/>
                  <w:tcBorders>
                    <w:top w:val="single" w:sz="4" w:space="0" w:color="auto"/>
                    <w:left w:val="single" w:sz="4" w:space="0" w:color="auto"/>
                    <w:bottom w:val="single" w:sz="4" w:space="0" w:color="auto"/>
                    <w:right w:val="single" w:sz="4" w:space="0" w:color="auto"/>
                  </w:tcBorders>
                  <w:vAlign w:val="center"/>
                </w:tcPr>
                <w:p w14:paraId="761C500D" w14:textId="06378B03" w:rsidR="00C07D66" w:rsidRPr="007A77FF" w:rsidRDefault="00C07D66">
                  <w:pPr>
                    <w:rPr>
                      <w:rFonts w:ascii="新宋体" w:eastAsia="新宋体" w:hAnsi="新宋体"/>
                      <w:szCs w:val="21"/>
                    </w:rPr>
                  </w:pPr>
                  <w:r w:rsidRPr="00037E1F">
                    <w:rPr>
                      <w:rFonts w:ascii="新宋体" w:eastAsia="新宋体" w:hAnsi="新宋体" w:hint="eastAsia"/>
                      <w:szCs w:val="21"/>
                    </w:rPr>
                    <w:t>服务网点</w:t>
                  </w:r>
                </w:p>
              </w:tc>
              <w:tc>
                <w:tcPr>
                  <w:tcW w:w="809" w:type="dxa"/>
                  <w:tcBorders>
                    <w:top w:val="single" w:sz="4" w:space="0" w:color="auto"/>
                    <w:left w:val="single" w:sz="4" w:space="0" w:color="auto"/>
                    <w:bottom w:val="single" w:sz="4" w:space="0" w:color="auto"/>
                    <w:right w:val="single" w:sz="4" w:space="0" w:color="auto"/>
                  </w:tcBorders>
                  <w:vAlign w:val="center"/>
                </w:tcPr>
                <w:p w14:paraId="3737F703" w14:textId="5B7875AD" w:rsidR="00C07D66" w:rsidRDefault="00C07D66" w:rsidP="00456A0C">
                  <w:pPr>
                    <w:jc w:val="center"/>
                    <w:rPr>
                      <w:rFonts w:ascii="新宋体" w:eastAsia="新宋体" w:hAnsi="新宋体"/>
                      <w:szCs w:val="21"/>
                    </w:rPr>
                  </w:pPr>
                  <w:r>
                    <w:rPr>
                      <w:rFonts w:ascii="新宋体" w:eastAsia="新宋体" w:hAnsi="新宋体" w:hint="eastAsia"/>
                      <w:szCs w:val="21"/>
                    </w:rPr>
                    <w:t>3</w:t>
                  </w:r>
                </w:p>
              </w:tc>
              <w:tc>
                <w:tcPr>
                  <w:tcW w:w="6182" w:type="dxa"/>
                  <w:tcBorders>
                    <w:top w:val="single" w:sz="4" w:space="0" w:color="auto"/>
                    <w:left w:val="single" w:sz="4" w:space="0" w:color="auto"/>
                    <w:bottom w:val="single" w:sz="4" w:space="0" w:color="auto"/>
                    <w:right w:val="single" w:sz="4" w:space="0" w:color="auto"/>
                  </w:tcBorders>
                  <w:vAlign w:val="center"/>
                </w:tcPr>
                <w:p w14:paraId="6837298B" w14:textId="77777777" w:rsidR="00C07D66" w:rsidRPr="00037E1F" w:rsidRDefault="00C07D66" w:rsidP="00037E1F">
                  <w:pPr>
                    <w:rPr>
                      <w:rFonts w:ascii="新宋体" w:eastAsia="新宋体" w:hAnsi="新宋体"/>
                      <w:szCs w:val="21"/>
                    </w:rPr>
                  </w:pPr>
                  <w:r w:rsidRPr="00037E1F">
                    <w:rPr>
                      <w:rFonts w:ascii="新宋体" w:eastAsia="新宋体" w:hAnsi="新宋体" w:hint="eastAsia"/>
                      <w:szCs w:val="21"/>
                    </w:rPr>
                    <w:t>1.深圳供应商，或非深圳</w:t>
                  </w:r>
                  <w:proofErr w:type="gramStart"/>
                  <w:r w:rsidRPr="00037E1F">
                    <w:rPr>
                      <w:rFonts w:ascii="新宋体" w:eastAsia="新宋体" w:hAnsi="新宋体" w:hint="eastAsia"/>
                      <w:szCs w:val="21"/>
                    </w:rPr>
                    <w:t>供应商但在</w:t>
                  </w:r>
                  <w:proofErr w:type="gramEnd"/>
                  <w:r w:rsidRPr="00037E1F">
                    <w:rPr>
                      <w:rFonts w:ascii="新宋体" w:eastAsia="新宋体" w:hAnsi="新宋体" w:hint="eastAsia"/>
                      <w:szCs w:val="21"/>
                    </w:rPr>
                    <w:t>深圳有合法注册的分公司（或售后机构）（分公司的必须提供分公司营业执照扫描件，售后机构必须同时提供售后服务合作合同及售后机构营业执照扫描件作为得分依据，原件备查）的，得3分；否则不得分。</w:t>
                  </w:r>
                </w:p>
                <w:p w14:paraId="790C0454" w14:textId="2741B25B" w:rsidR="00C07D66" w:rsidRPr="000C0253" w:rsidRDefault="00C07D66" w:rsidP="00037E1F">
                  <w:pPr>
                    <w:rPr>
                      <w:rFonts w:ascii="新宋体" w:eastAsia="新宋体" w:hAnsi="新宋体"/>
                      <w:szCs w:val="21"/>
                    </w:rPr>
                  </w:pPr>
                  <w:r w:rsidRPr="00037E1F">
                    <w:rPr>
                      <w:rFonts w:ascii="新宋体" w:eastAsia="新宋体" w:hAnsi="新宋体" w:hint="eastAsia"/>
                      <w:szCs w:val="21"/>
                    </w:rPr>
                    <w:t>2.外地供应商承诺：中标后设立本地经营（服务）网点的，提供承诺文件（格式自定）的，得3分；未提供承诺或承诺内容不满足要求均不得分。</w:t>
                  </w:r>
                </w:p>
              </w:tc>
            </w:tr>
            <w:tr w:rsidR="00765B9B" w14:paraId="0E3DF82D" w14:textId="77777777" w:rsidTr="00FF7A05">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2" w:name="InsertEnd"/>
                  <w:bookmarkEnd w:id="2"/>
                  <w:r>
                    <w:rPr>
                      <w:rFonts w:ascii="新宋体" w:eastAsia="新宋体" w:hAnsi="新宋体" w:hint="eastAsia"/>
                      <w:b/>
                      <w:szCs w:val="21"/>
                    </w:rPr>
                    <w:t>4</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14:paraId="7E9DFE9E" w14:textId="3ED33F93" w:rsidR="00765B9B" w:rsidRDefault="00BF4E5B">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FF7A05">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809"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FF7A05">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09" w:type="dxa"/>
                  <w:tcBorders>
                    <w:top w:val="single" w:sz="4" w:space="0" w:color="auto"/>
                    <w:left w:val="single" w:sz="4" w:space="0" w:color="auto"/>
                    <w:bottom w:val="single" w:sz="4" w:space="0" w:color="auto"/>
                    <w:right w:val="single" w:sz="4" w:space="0" w:color="auto"/>
                  </w:tcBorders>
                  <w:vAlign w:val="center"/>
                </w:tcPr>
                <w:p w14:paraId="2FB3C997" w14:textId="6F536703" w:rsidR="00765B9B" w:rsidRDefault="00BF4E5B" w:rsidP="00C4095C">
                  <w:pPr>
                    <w:jc w:val="center"/>
                    <w:rPr>
                      <w:rFonts w:ascii="新宋体" w:eastAsia="新宋体" w:hAnsi="新宋体" w:cs="宋体"/>
                      <w:szCs w:val="21"/>
                    </w:rPr>
                  </w:pPr>
                  <w:r>
                    <w:rPr>
                      <w:rFonts w:ascii="新宋体" w:eastAsia="新宋体" w:hAnsi="新宋体" w:cs="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7F3E026D" w14:textId="26C9A889" w:rsidR="00765B9B" w:rsidRDefault="005D0BBC" w:rsidP="00A269C1">
      <w:pPr>
        <w:pStyle w:val="aff1"/>
        <w:numPr>
          <w:ilvl w:val="0"/>
          <w:numId w:val="7"/>
        </w:numPr>
        <w:spacing w:line="360" w:lineRule="auto"/>
        <w:ind w:firstLineChars="0"/>
        <w:rPr>
          <w:rFonts w:ascii="新宋体" w:eastAsia="新宋体" w:hAnsi="新宋体"/>
        </w:rPr>
      </w:pPr>
      <w:r>
        <w:rPr>
          <w:rFonts w:ascii="新宋体" w:eastAsia="新宋体" w:hAnsi="新宋体" w:hint="eastAsia"/>
          <w:b/>
        </w:rPr>
        <w:t>评标定标信息</w:t>
      </w:r>
    </w:p>
    <w:p w14:paraId="08EFF9C6" w14:textId="5EEF8C45"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1974EDC7" w:rsidR="00765B9B" w:rsidRDefault="00271050">
            <w:pPr>
              <w:spacing w:line="360" w:lineRule="auto"/>
              <w:jc w:val="center"/>
              <w:rPr>
                <w:rFonts w:ascii="新宋体" w:eastAsia="新宋体" w:hAnsi="新宋体"/>
              </w:rPr>
            </w:pPr>
            <w:r w:rsidRPr="00271050">
              <w:rPr>
                <w:rFonts w:ascii="新宋体" w:eastAsia="新宋体" w:hAnsi="新宋体"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35D2A357" w:rsidR="00765B9B" w:rsidRDefault="00271050">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lastRenderedPageBreak/>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26FC4978"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proofErr w:type="gramStart"/>
            <w:r w:rsidR="001C0DF6" w:rsidRPr="001703FF">
              <w:rPr>
                <w:rFonts w:ascii="新宋体" w:eastAsia="新宋体" w:hAnsi="新宋体" w:hint="eastAsia"/>
                <w:szCs w:val="21"/>
                <w:u w:val="single"/>
              </w:rPr>
              <w:t>司法云</w:t>
            </w:r>
            <w:proofErr w:type="gramEnd"/>
            <w:r w:rsidR="001C0DF6" w:rsidRPr="001703FF">
              <w:rPr>
                <w:rFonts w:ascii="新宋体" w:eastAsia="新宋体" w:hAnsi="新宋体" w:hint="eastAsia"/>
                <w:szCs w:val="21"/>
                <w:u w:val="single"/>
              </w:rPr>
              <w:t>终端综合服务项目</w:t>
            </w:r>
            <w:r w:rsidRPr="001703FF">
              <w:rPr>
                <w:rFonts w:ascii="新宋体" w:eastAsia="新宋体" w:hAnsi="新宋体" w:hint="eastAsia"/>
                <w:szCs w:val="21"/>
              </w:rPr>
              <w:t>采购项目的潜在投标人应在</w:t>
            </w:r>
            <w:r w:rsidRPr="001703FF">
              <w:rPr>
                <w:rFonts w:ascii="新宋体" w:eastAsia="新宋体" w:hAnsi="新宋体" w:hint="eastAsia"/>
                <w:szCs w:val="21"/>
                <w:u w:val="single"/>
              </w:rPr>
              <w:t>深圳市福田区天安数码</w:t>
            </w:r>
            <w:proofErr w:type="gramStart"/>
            <w:r w:rsidRPr="001703FF">
              <w:rPr>
                <w:rFonts w:ascii="新宋体" w:eastAsia="新宋体" w:hAnsi="新宋体" w:hint="eastAsia"/>
                <w:szCs w:val="21"/>
                <w:u w:val="single"/>
              </w:rPr>
              <w:t>城创新</w:t>
            </w:r>
            <w:proofErr w:type="gramEnd"/>
            <w:r w:rsidRPr="001703FF">
              <w:rPr>
                <w:rFonts w:ascii="新宋体" w:eastAsia="新宋体" w:hAnsi="新宋体" w:hint="eastAsia"/>
                <w:szCs w:val="21"/>
                <w:u w:val="single"/>
              </w:rPr>
              <w:t>科技广场一期B座</w:t>
            </w:r>
            <w:r w:rsidR="00AE75D0" w:rsidRPr="001703FF">
              <w:rPr>
                <w:rFonts w:ascii="新宋体" w:eastAsia="新宋体" w:hAnsi="新宋体"/>
                <w:szCs w:val="21"/>
                <w:u w:val="single"/>
              </w:rPr>
              <w:t>1709</w:t>
            </w:r>
            <w:r w:rsidRPr="001703FF">
              <w:rPr>
                <w:rFonts w:ascii="新宋体" w:eastAsia="新宋体" w:hAnsi="新宋体" w:hint="eastAsia"/>
                <w:szCs w:val="21"/>
                <w:u w:val="single"/>
              </w:rPr>
              <w:t>室</w:t>
            </w:r>
            <w:r w:rsidRPr="001703FF">
              <w:rPr>
                <w:rFonts w:ascii="新宋体" w:eastAsia="新宋体" w:hAnsi="新宋体" w:hint="eastAsia"/>
                <w:szCs w:val="21"/>
              </w:rPr>
              <w:t>获</w:t>
            </w:r>
            <w:r>
              <w:rPr>
                <w:rFonts w:ascii="新宋体" w:eastAsia="新宋体" w:hAnsi="新宋体" w:hint="eastAsia"/>
                <w:szCs w:val="21"/>
              </w:rPr>
              <w:t>取招标文件，并</w:t>
            </w:r>
            <w:r w:rsidRPr="00F74D06">
              <w:rPr>
                <w:rFonts w:ascii="新宋体" w:eastAsia="新宋体" w:hAnsi="新宋体" w:hint="eastAsia"/>
                <w:szCs w:val="21"/>
              </w:rPr>
              <w:t>于</w:t>
            </w:r>
            <w:r w:rsidR="001937AE" w:rsidRPr="00F74D06">
              <w:rPr>
                <w:rFonts w:ascii="新宋体" w:eastAsia="新宋体" w:hAnsi="新宋体" w:hint="eastAsia"/>
                <w:szCs w:val="21"/>
                <w:u w:val="single"/>
              </w:rPr>
              <w:t>2023</w:t>
            </w:r>
            <w:r w:rsidRPr="00F74D06">
              <w:rPr>
                <w:rFonts w:ascii="新宋体" w:eastAsia="新宋体" w:hAnsi="新宋体" w:hint="eastAsia"/>
                <w:bCs/>
                <w:szCs w:val="21"/>
                <w:u w:val="single"/>
              </w:rPr>
              <w:t>年</w:t>
            </w:r>
            <w:r w:rsidR="00F74D06" w:rsidRPr="00F74D06">
              <w:rPr>
                <w:rFonts w:ascii="新宋体" w:eastAsia="新宋体" w:hAnsi="新宋体" w:hint="eastAsia"/>
                <w:bCs/>
                <w:szCs w:val="21"/>
                <w:u w:val="single"/>
              </w:rPr>
              <w:t>12</w:t>
            </w:r>
            <w:r w:rsidRPr="00F74D06">
              <w:rPr>
                <w:rFonts w:ascii="新宋体" w:eastAsia="新宋体" w:hAnsi="新宋体" w:hint="eastAsia"/>
                <w:bCs/>
                <w:szCs w:val="21"/>
                <w:u w:val="single"/>
              </w:rPr>
              <w:t>月</w:t>
            </w:r>
            <w:r w:rsidR="00F74D06" w:rsidRPr="00F74D06">
              <w:rPr>
                <w:rFonts w:ascii="新宋体" w:eastAsia="新宋体" w:hAnsi="新宋体" w:hint="eastAsia"/>
                <w:bCs/>
                <w:szCs w:val="21"/>
                <w:u w:val="single"/>
              </w:rPr>
              <w:t>25</w:t>
            </w:r>
            <w:r w:rsidRPr="00F74D06">
              <w:rPr>
                <w:rFonts w:ascii="新宋体" w:eastAsia="新宋体" w:hAnsi="新宋体" w:hint="eastAsia"/>
                <w:bCs/>
                <w:szCs w:val="21"/>
                <w:u w:val="single"/>
              </w:rPr>
              <w:t>日</w:t>
            </w:r>
            <w:r w:rsidR="00F74D06" w:rsidRPr="00F74D06">
              <w:rPr>
                <w:rFonts w:ascii="新宋体" w:eastAsia="新宋体" w:hAnsi="新宋体" w:hint="eastAsia"/>
                <w:bCs/>
                <w:szCs w:val="21"/>
                <w:u w:val="single"/>
              </w:rPr>
              <w:t>15</w:t>
            </w:r>
            <w:r w:rsidRPr="00F74D06">
              <w:rPr>
                <w:rFonts w:ascii="新宋体" w:eastAsia="新宋体" w:hAnsi="新宋体" w:hint="eastAsia"/>
                <w:bCs/>
                <w:szCs w:val="21"/>
                <w:u w:val="single"/>
              </w:rPr>
              <w:t>:</w:t>
            </w:r>
            <w:r w:rsidR="00F74D06" w:rsidRPr="00F74D06">
              <w:rPr>
                <w:rFonts w:ascii="新宋体" w:eastAsia="新宋体" w:hAnsi="新宋体" w:hint="eastAsia"/>
                <w:bCs/>
                <w:szCs w:val="21"/>
                <w:u w:val="single"/>
              </w:rPr>
              <w:t>00</w:t>
            </w:r>
            <w:r w:rsidRPr="00F74D06">
              <w:rPr>
                <w:rFonts w:ascii="新宋体" w:eastAsia="新宋体" w:hAnsi="新宋体" w:hint="eastAsia"/>
                <w:bCs/>
                <w:szCs w:val="21"/>
                <w:u w:val="single"/>
              </w:rPr>
              <w:t>（</w:t>
            </w:r>
            <w:r w:rsidRPr="00F74D06">
              <w:rPr>
                <w:rFonts w:ascii="新宋体" w:eastAsia="新宋体" w:hAnsi="新宋体" w:hint="eastAsia"/>
                <w:bCs/>
                <w:szCs w:val="21"/>
              </w:rPr>
              <w:t>北京时</w:t>
            </w:r>
            <w:r>
              <w:rPr>
                <w:rFonts w:ascii="新宋体" w:eastAsia="新宋体" w:hAnsi="新宋体" w:hint="eastAsia"/>
                <w:bCs/>
                <w:szCs w:val="21"/>
              </w:rPr>
              <w:t>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187FC13B"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E6702B" w:rsidRPr="00E6702B">
              <w:rPr>
                <w:rFonts w:ascii="新宋体" w:eastAsia="新宋体" w:hAnsi="新宋体"/>
                <w:szCs w:val="21"/>
              </w:rPr>
              <w:t>RNX2023330ZC-SZSF</w:t>
            </w:r>
          </w:p>
          <w:p w14:paraId="3715B7AC" w14:textId="1F9043D1"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proofErr w:type="gramStart"/>
            <w:r w:rsidR="00E6702B" w:rsidRPr="00E6702B">
              <w:rPr>
                <w:rFonts w:ascii="新宋体" w:eastAsia="新宋体" w:hAnsi="新宋体" w:hint="eastAsia"/>
                <w:szCs w:val="21"/>
              </w:rPr>
              <w:t>司法云</w:t>
            </w:r>
            <w:proofErr w:type="gramEnd"/>
            <w:r w:rsidR="00E6702B" w:rsidRPr="00E6702B">
              <w:rPr>
                <w:rFonts w:ascii="新宋体" w:eastAsia="新宋体" w:hAnsi="新宋体" w:hint="eastAsia"/>
                <w:szCs w:val="21"/>
              </w:rPr>
              <w:t>终端综合服务项目</w:t>
            </w:r>
          </w:p>
          <w:p w14:paraId="5734169A" w14:textId="04777081"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575DC9">
              <w:rPr>
                <w:rFonts w:ascii="新宋体" w:eastAsia="新宋体" w:hAnsi="新宋体" w:hint="eastAsia"/>
                <w:szCs w:val="21"/>
              </w:rPr>
              <w:t>人民币</w:t>
            </w:r>
            <w:proofErr w:type="gramStart"/>
            <w:r w:rsidR="00575DC9">
              <w:rPr>
                <w:rFonts w:ascii="新宋体" w:eastAsia="新宋体" w:hAnsi="新宋体" w:hint="eastAsia"/>
                <w:szCs w:val="21"/>
              </w:rPr>
              <w:t>柒拾肆万陆仟肆佰捌拾陆</w:t>
            </w:r>
            <w:proofErr w:type="gramEnd"/>
            <w:r w:rsidR="00575DC9">
              <w:rPr>
                <w:rFonts w:ascii="新宋体" w:eastAsia="新宋体" w:hAnsi="新宋体" w:hint="eastAsia"/>
                <w:szCs w:val="21"/>
              </w:rPr>
              <w:t>元（</w:t>
            </w:r>
            <w:r w:rsidR="00575DC9" w:rsidRPr="00575DC9">
              <w:rPr>
                <w:rFonts w:ascii="新宋体" w:eastAsia="新宋体" w:hAnsi="新宋体"/>
                <w:szCs w:val="21"/>
              </w:rPr>
              <w:t>746,486.00</w:t>
            </w:r>
            <w:r w:rsidR="00575DC9">
              <w:rPr>
                <w:rFonts w:ascii="新宋体" w:eastAsia="新宋体" w:hAnsi="新宋体" w:hint="eastAsia"/>
                <w:szCs w:val="21"/>
              </w:rPr>
              <w:t>）</w:t>
            </w:r>
          </w:p>
          <w:p w14:paraId="0453F8FA" w14:textId="029766A9"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6A4090">
              <w:rPr>
                <w:rFonts w:ascii="新宋体" w:eastAsia="新宋体" w:hAnsi="新宋体" w:hint="eastAsia"/>
                <w:szCs w:val="21"/>
              </w:rPr>
              <w:t>人民币</w:t>
            </w:r>
            <w:proofErr w:type="gramStart"/>
            <w:r w:rsidR="006A4090">
              <w:rPr>
                <w:rFonts w:ascii="新宋体" w:eastAsia="新宋体" w:hAnsi="新宋体" w:hint="eastAsia"/>
                <w:szCs w:val="21"/>
              </w:rPr>
              <w:t>柒拾肆万陆仟肆佰捌拾陆</w:t>
            </w:r>
            <w:proofErr w:type="gramEnd"/>
            <w:r w:rsidR="006A4090">
              <w:rPr>
                <w:rFonts w:ascii="新宋体" w:eastAsia="新宋体" w:hAnsi="新宋体" w:hint="eastAsia"/>
                <w:szCs w:val="21"/>
              </w:rPr>
              <w:t>元（</w:t>
            </w:r>
            <w:r w:rsidR="006A4090" w:rsidRPr="00575DC9">
              <w:rPr>
                <w:rFonts w:ascii="新宋体" w:eastAsia="新宋体" w:hAnsi="新宋体"/>
                <w:szCs w:val="21"/>
              </w:rPr>
              <w:t>746,486.00</w:t>
            </w:r>
            <w:r w:rsidR="006A4090">
              <w:rPr>
                <w:rFonts w:ascii="新宋体" w:eastAsia="新宋体" w:hAnsi="新宋体" w:hint="eastAsia"/>
                <w:szCs w:val="21"/>
              </w:rPr>
              <w:t>）</w:t>
            </w:r>
          </w:p>
          <w:p w14:paraId="248338EF" w14:textId="1E2645E0"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14:paraId="4E176684" w14:textId="77777777" w:rsidTr="00BA4CBC">
              <w:trPr>
                <w:jc w:val="center"/>
              </w:trPr>
              <w:tc>
                <w:tcPr>
                  <w:tcW w:w="2966" w:type="dxa"/>
                  <w:shd w:val="clear" w:color="auto" w:fill="auto"/>
                  <w:vAlign w:val="center"/>
                </w:tcPr>
                <w:p w14:paraId="4E4EE6A8" w14:textId="233F5562" w:rsidR="00765B9B" w:rsidRDefault="00083EED" w:rsidP="00BA4CBC">
                  <w:pPr>
                    <w:spacing w:line="360" w:lineRule="auto"/>
                    <w:jc w:val="center"/>
                    <w:rPr>
                      <w:rFonts w:ascii="新宋体" w:eastAsia="新宋体" w:hAnsi="新宋体"/>
                      <w:szCs w:val="21"/>
                      <w:u w:val="single"/>
                    </w:rPr>
                  </w:pPr>
                  <w:proofErr w:type="gramStart"/>
                  <w:r w:rsidRPr="00083EED">
                    <w:rPr>
                      <w:rFonts w:ascii="新宋体" w:eastAsia="新宋体" w:hAnsi="新宋体" w:hint="eastAsia"/>
                      <w:szCs w:val="21"/>
                      <w:u w:val="single"/>
                    </w:rPr>
                    <w:t>司法云</w:t>
                  </w:r>
                  <w:proofErr w:type="gramEnd"/>
                  <w:r w:rsidRPr="00083EED">
                    <w:rPr>
                      <w:rFonts w:ascii="新宋体" w:eastAsia="新宋体" w:hAnsi="新宋体" w:hint="eastAsia"/>
                      <w:szCs w:val="21"/>
                      <w:u w:val="single"/>
                    </w:rPr>
                    <w:t>终端综合服务项目</w:t>
                  </w:r>
                </w:p>
              </w:tc>
              <w:tc>
                <w:tcPr>
                  <w:tcW w:w="1134" w:type="dxa"/>
                  <w:shd w:val="clear" w:color="auto" w:fill="auto"/>
                  <w:vAlign w:val="center"/>
                </w:tcPr>
                <w:p w14:paraId="43F39EB0" w14:textId="3D5354BA" w:rsidR="00765B9B" w:rsidRDefault="00083EED" w:rsidP="00BA4CBC">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Default="005D0BBC" w:rsidP="00BA4CBC">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Default="00765B9B">
                  <w:pPr>
                    <w:spacing w:line="360" w:lineRule="auto"/>
                    <w:jc w:val="center"/>
                    <w:rPr>
                      <w:rFonts w:ascii="新宋体" w:eastAsia="新宋体" w:hAnsi="新宋体"/>
                      <w:szCs w:val="21"/>
                      <w:u w:val="single"/>
                    </w:rPr>
                  </w:pPr>
                </w:p>
              </w:tc>
            </w:tr>
          </w:tbl>
          <w:p w14:paraId="72C4C718" w14:textId="603A56F8" w:rsidR="00765B9B" w:rsidRPr="00413773" w:rsidRDefault="005D0BBC">
            <w:pPr>
              <w:spacing w:line="360" w:lineRule="auto"/>
              <w:rPr>
                <w:rFonts w:ascii="新宋体" w:eastAsia="新宋体" w:hAnsi="新宋体"/>
                <w:szCs w:val="21"/>
                <w:u w:val="single"/>
              </w:rPr>
            </w:pPr>
            <w:r w:rsidRPr="00413773">
              <w:rPr>
                <w:rFonts w:ascii="新宋体" w:eastAsia="新宋体" w:hAnsi="新宋体" w:hint="eastAsia"/>
                <w:szCs w:val="21"/>
              </w:rPr>
              <w:t>6.合同履行期限：</w:t>
            </w:r>
            <w:r w:rsidR="00916DB5" w:rsidRPr="00413773">
              <w:rPr>
                <w:rFonts w:ascii="新宋体" w:eastAsia="新宋体" w:hAnsi="新宋体" w:hint="eastAsia"/>
                <w:szCs w:val="21"/>
              </w:rPr>
              <w:t>自合同签订之日起12个月。</w:t>
            </w:r>
          </w:p>
          <w:p w14:paraId="0216C834" w14:textId="4DDAD679" w:rsidR="00765B9B" w:rsidRPr="00F3040B" w:rsidRDefault="005D0BBC">
            <w:pPr>
              <w:spacing w:line="360" w:lineRule="auto"/>
              <w:rPr>
                <w:rFonts w:ascii="新宋体" w:eastAsia="新宋体" w:hAnsi="新宋体"/>
                <w:szCs w:val="21"/>
              </w:rPr>
            </w:pPr>
            <w:r w:rsidRPr="00F3040B">
              <w:rPr>
                <w:rFonts w:ascii="新宋体" w:eastAsia="新宋体" w:hAnsi="新宋体" w:hint="eastAsia"/>
                <w:szCs w:val="21"/>
              </w:rPr>
              <w:t>7.本项目</w:t>
            </w:r>
            <w:r w:rsidR="00F3040B" w:rsidRPr="00F3040B">
              <w:rPr>
                <w:rFonts w:ascii="新宋体" w:eastAsia="新宋体" w:hAnsi="新宋体" w:hint="eastAsia"/>
                <w:szCs w:val="21"/>
              </w:rPr>
              <w:t>不</w:t>
            </w:r>
            <w:r w:rsidRPr="00F3040B">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0CE7883A" w14:textId="7C0633FF" w:rsidR="003F2DF3" w:rsidRDefault="003F2DF3" w:rsidP="003F2DF3">
            <w:pPr>
              <w:spacing w:line="360" w:lineRule="auto"/>
              <w:rPr>
                <w:rFonts w:ascii="新宋体" w:eastAsia="新宋体" w:hAnsi="新宋体"/>
              </w:rPr>
            </w:pPr>
            <w:r>
              <w:rPr>
                <w:rFonts w:ascii="新宋体" w:eastAsia="新宋体" w:hAnsi="新宋体" w:hint="eastAsia"/>
              </w:rPr>
              <w:t>（1）满足《中华人民共和国政府采购法》第二十二条规定</w:t>
            </w:r>
            <w:r>
              <w:rPr>
                <w:rFonts w:ascii="宋体" w:hAnsi="宋体" w:hint="eastAsia"/>
                <w:snapToGrid w:val="0"/>
              </w:rPr>
              <w:t>（须提供具有独立承担民事责任能力的法人或其他组织的营业执照或法人证书等证明材料扫描件以及《</w:t>
            </w:r>
            <w:r>
              <w:rPr>
                <w:rFonts w:ascii="宋体" w:hAnsi="宋体" w:hint="eastAsia"/>
              </w:rPr>
              <w:t>政府采购投标及履约承诺函</w:t>
            </w:r>
            <w:r>
              <w:rPr>
                <w:rFonts w:ascii="宋体" w:hAnsi="宋体" w:hint="eastAsia"/>
                <w:snapToGrid w:val="0"/>
              </w:rPr>
              <w:t>》，总公司或者分公司只允许一家投标，不允许同时参与本项目投标，以分公司名义参与投标的，须提供总公司或具有独立法人资格的上一级公司出具的愿为其参与本项目投标以及履约等行为承担民事责任的加盖总公司公章的授权函，并提供总公司及分公司的营业执照扫描件，原件备查</w:t>
            </w:r>
            <w:r w:rsidR="007A6F21">
              <w:rPr>
                <w:rFonts w:ascii="宋体" w:hAnsi="宋体" w:hint="eastAsia"/>
                <w:snapToGrid w:val="0"/>
              </w:rPr>
              <w:t>）</w:t>
            </w:r>
          </w:p>
          <w:p w14:paraId="2961DD2F" w14:textId="68714958" w:rsidR="003F2DF3" w:rsidRDefault="003F2DF3" w:rsidP="003F2DF3">
            <w:pPr>
              <w:spacing w:line="360" w:lineRule="auto"/>
              <w:rPr>
                <w:rFonts w:ascii="新宋体" w:eastAsia="新宋体" w:hAnsi="新宋体"/>
              </w:rPr>
            </w:pPr>
            <w:r>
              <w:rPr>
                <w:rFonts w:ascii="新宋体" w:eastAsia="新宋体" w:hAnsi="新宋体" w:hint="eastAsia"/>
              </w:rPr>
              <w:t>（2）落实政府采购政策需满足的资格要求</w:t>
            </w:r>
            <w:r w:rsidRPr="00972593">
              <w:rPr>
                <w:rFonts w:ascii="新宋体" w:eastAsia="新宋体" w:hAnsi="新宋体" w:hint="eastAsia"/>
              </w:rPr>
              <w:t>：</w:t>
            </w:r>
            <w:r w:rsidRPr="00972593">
              <w:rPr>
                <w:rFonts w:ascii="新宋体" w:eastAsia="新宋体" w:hAnsi="新宋体" w:hint="eastAsia"/>
                <w:u w:val="single"/>
              </w:rPr>
              <w:t>非专门面向中小企业</w:t>
            </w:r>
          </w:p>
          <w:p w14:paraId="107FD858" w14:textId="70308902" w:rsidR="00765B9B" w:rsidRDefault="005D0BBC">
            <w:pPr>
              <w:spacing w:line="360" w:lineRule="auto"/>
              <w:rPr>
                <w:rFonts w:ascii="新宋体" w:eastAsia="新宋体" w:hAnsi="新宋体"/>
              </w:rPr>
            </w:pPr>
            <w:r>
              <w:rPr>
                <w:rFonts w:ascii="新宋体" w:eastAsia="新宋体" w:hAnsi="新宋体" w:hint="eastAsia"/>
              </w:rPr>
              <w:t>（3）</w:t>
            </w:r>
            <w:r w:rsidRPr="00217909">
              <w:rPr>
                <w:rFonts w:ascii="新宋体" w:eastAsia="新宋体" w:hAnsi="新宋体" w:cs="宋体" w:hint="eastAsia"/>
                <w:kern w:val="0"/>
              </w:rPr>
              <w:t>本项目的特定资格要求：</w:t>
            </w:r>
            <w:r w:rsidR="00217909" w:rsidRPr="00217909">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37E7848C" w:rsidR="00765B9B" w:rsidRDefault="005D0BBC">
            <w:pPr>
              <w:spacing w:line="360" w:lineRule="auto"/>
              <w:rPr>
                <w:rFonts w:ascii="新宋体" w:eastAsia="新宋体" w:hAnsi="新宋体"/>
              </w:rPr>
            </w:pPr>
            <w:r>
              <w:rPr>
                <w:rFonts w:ascii="新宋体" w:eastAsia="新宋体" w:hAnsi="新宋体" w:hint="eastAsia"/>
              </w:rPr>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lastRenderedPageBreak/>
              <w:t>三、获取招标文件</w:t>
            </w:r>
          </w:p>
          <w:p w14:paraId="39EC6E16" w14:textId="0282AACB" w:rsidR="00765B9B" w:rsidRPr="00F74D06" w:rsidRDefault="005D0BBC">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w:t>
            </w:r>
            <w:r w:rsidRPr="00F74D06">
              <w:rPr>
                <w:rFonts w:ascii="新宋体" w:eastAsia="新宋体" w:hAnsi="新宋体" w:cs="宋体" w:hint="eastAsia"/>
                <w:szCs w:val="21"/>
              </w:rPr>
              <w:t>间：</w:t>
            </w:r>
            <w:r w:rsidR="001937AE" w:rsidRPr="00F74D06">
              <w:rPr>
                <w:rFonts w:ascii="新宋体" w:eastAsia="新宋体" w:hAnsi="新宋体" w:cs="宋体" w:hint="eastAsia"/>
                <w:szCs w:val="21"/>
              </w:rPr>
              <w:t>2023</w:t>
            </w:r>
            <w:r w:rsidRPr="00F74D06">
              <w:rPr>
                <w:rFonts w:ascii="新宋体" w:eastAsia="新宋体" w:hAnsi="新宋体"/>
                <w:szCs w:val="21"/>
              </w:rPr>
              <w:t>年</w:t>
            </w:r>
            <w:r w:rsidR="00F74D06" w:rsidRPr="00F74D06">
              <w:rPr>
                <w:rFonts w:ascii="新宋体" w:eastAsia="新宋体" w:hAnsi="新宋体" w:hint="eastAsia"/>
                <w:szCs w:val="21"/>
              </w:rPr>
              <w:t>12</w:t>
            </w:r>
            <w:r w:rsidRPr="00F74D06">
              <w:rPr>
                <w:rFonts w:ascii="新宋体" w:eastAsia="新宋体" w:hAnsi="新宋体"/>
                <w:szCs w:val="21"/>
              </w:rPr>
              <w:t>月</w:t>
            </w:r>
            <w:r w:rsidR="00F74D06" w:rsidRPr="00F74D06">
              <w:rPr>
                <w:rFonts w:ascii="新宋体" w:eastAsia="新宋体" w:hAnsi="新宋体" w:hint="eastAsia"/>
                <w:szCs w:val="21"/>
              </w:rPr>
              <w:t>15</w:t>
            </w:r>
            <w:r w:rsidRPr="00F74D06">
              <w:rPr>
                <w:rFonts w:ascii="新宋体" w:eastAsia="新宋体" w:hAnsi="新宋体"/>
                <w:szCs w:val="21"/>
              </w:rPr>
              <w:t>日</w:t>
            </w:r>
            <w:r w:rsidRPr="00F74D06">
              <w:rPr>
                <w:rFonts w:ascii="新宋体" w:eastAsia="新宋体" w:hAnsi="新宋体" w:cs="宋体" w:hint="eastAsia"/>
                <w:szCs w:val="21"/>
              </w:rPr>
              <w:t>起至</w:t>
            </w:r>
            <w:r w:rsidR="001937AE" w:rsidRPr="00F74D06">
              <w:rPr>
                <w:rFonts w:ascii="新宋体" w:eastAsia="新宋体" w:hAnsi="新宋体" w:cs="宋体" w:hint="eastAsia"/>
                <w:szCs w:val="21"/>
              </w:rPr>
              <w:t>2023</w:t>
            </w:r>
            <w:r w:rsidRPr="00F74D06">
              <w:rPr>
                <w:rFonts w:ascii="新宋体" w:eastAsia="新宋体" w:hAnsi="新宋体"/>
                <w:szCs w:val="21"/>
              </w:rPr>
              <w:t>年</w:t>
            </w:r>
            <w:r w:rsidR="00F74D06" w:rsidRPr="00F74D06">
              <w:rPr>
                <w:rFonts w:ascii="新宋体" w:eastAsia="新宋体" w:hAnsi="新宋体" w:hint="eastAsia"/>
                <w:szCs w:val="21"/>
              </w:rPr>
              <w:t>12</w:t>
            </w:r>
            <w:r w:rsidRPr="00F74D06">
              <w:rPr>
                <w:rFonts w:ascii="新宋体" w:eastAsia="新宋体" w:hAnsi="新宋体"/>
                <w:szCs w:val="21"/>
              </w:rPr>
              <w:t>月</w:t>
            </w:r>
            <w:r w:rsidR="00F74D06" w:rsidRPr="00F74D06">
              <w:rPr>
                <w:rFonts w:ascii="新宋体" w:eastAsia="新宋体" w:hAnsi="新宋体" w:hint="eastAsia"/>
                <w:szCs w:val="21"/>
              </w:rPr>
              <w:t>21</w:t>
            </w:r>
            <w:r w:rsidRPr="00F74D06">
              <w:rPr>
                <w:rFonts w:ascii="新宋体" w:eastAsia="新宋体" w:hAnsi="新宋体"/>
                <w:szCs w:val="21"/>
              </w:rPr>
              <w:t>日</w:t>
            </w:r>
            <w:r w:rsidRPr="00F74D06">
              <w:rPr>
                <w:rFonts w:ascii="新宋体" w:eastAsia="新宋体" w:hAnsi="新宋体" w:cs="宋体" w:hint="eastAsia"/>
                <w:szCs w:val="21"/>
              </w:rPr>
              <w:t>，每天09:00至12:00，14:00至17：30（北京时间，</w:t>
            </w:r>
            <w:r w:rsidRPr="00F74D06">
              <w:rPr>
                <w:rFonts w:ascii="新宋体" w:eastAsia="新宋体" w:hAnsi="新宋体" w:cs="宋体"/>
                <w:szCs w:val="21"/>
              </w:rPr>
              <w:t>法定节假日</w:t>
            </w:r>
            <w:r w:rsidRPr="00F74D06">
              <w:rPr>
                <w:rFonts w:ascii="新宋体" w:eastAsia="新宋体" w:hAnsi="新宋体" w:cs="宋体" w:hint="eastAsia"/>
                <w:szCs w:val="21"/>
              </w:rPr>
              <w:t>除外）。</w:t>
            </w:r>
          </w:p>
          <w:p w14:paraId="3E4814F0" w14:textId="30BAA015" w:rsidR="00765B9B" w:rsidRPr="00F74D06" w:rsidRDefault="005D0BBC">
            <w:pPr>
              <w:spacing w:line="360" w:lineRule="auto"/>
              <w:rPr>
                <w:rFonts w:ascii="新宋体" w:eastAsia="新宋体" w:hAnsi="新宋体" w:cs="宋体"/>
                <w:szCs w:val="21"/>
                <w:u w:val="single"/>
              </w:rPr>
            </w:pPr>
            <w:r w:rsidRPr="00F74D06">
              <w:rPr>
                <w:rFonts w:ascii="新宋体" w:eastAsia="新宋体" w:hAnsi="新宋体" w:hint="eastAsia"/>
                <w:szCs w:val="21"/>
              </w:rPr>
              <w:t>2.</w:t>
            </w:r>
            <w:r w:rsidRPr="00F74D06">
              <w:rPr>
                <w:rFonts w:ascii="新宋体" w:eastAsia="新宋体" w:hAnsi="新宋体" w:cs="宋体" w:hint="eastAsia"/>
                <w:szCs w:val="21"/>
              </w:rPr>
              <w:t>地点：深圳市福田区天安数码</w:t>
            </w:r>
            <w:proofErr w:type="gramStart"/>
            <w:r w:rsidRPr="00F74D06">
              <w:rPr>
                <w:rFonts w:ascii="新宋体" w:eastAsia="新宋体" w:hAnsi="新宋体" w:cs="宋体" w:hint="eastAsia"/>
                <w:szCs w:val="21"/>
              </w:rPr>
              <w:t>城创新</w:t>
            </w:r>
            <w:proofErr w:type="gramEnd"/>
            <w:r w:rsidRPr="00F74D06">
              <w:rPr>
                <w:rFonts w:ascii="新宋体" w:eastAsia="新宋体" w:hAnsi="新宋体" w:cs="宋体" w:hint="eastAsia"/>
                <w:szCs w:val="21"/>
              </w:rPr>
              <w:t>科技广场一期B座</w:t>
            </w:r>
            <w:r w:rsidR="00AE75D0" w:rsidRPr="00F74D06">
              <w:rPr>
                <w:rFonts w:ascii="新宋体" w:eastAsia="新宋体" w:hAnsi="新宋体" w:cs="宋体"/>
                <w:szCs w:val="21"/>
              </w:rPr>
              <w:t>1709</w:t>
            </w:r>
            <w:r w:rsidRPr="00F74D06">
              <w:rPr>
                <w:rFonts w:ascii="新宋体" w:eastAsia="新宋体" w:hAnsi="新宋体" w:cs="宋体" w:hint="eastAsia"/>
                <w:szCs w:val="21"/>
              </w:rPr>
              <w:t>室；</w:t>
            </w:r>
          </w:p>
          <w:p w14:paraId="6E5817F2" w14:textId="77777777" w:rsidR="00765B9B" w:rsidRPr="00F74D06" w:rsidRDefault="005D0BBC">
            <w:pPr>
              <w:spacing w:line="360" w:lineRule="auto"/>
              <w:rPr>
                <w:rFonts w:ascii="新宋体" w:eastAsia="新宋体" w:hAnsi="新宋体" w:cs="宋体"/>
                <w:szCs w:val="21"/>
              </w:rPr>
            </w:pPr>
            <w:r w:rsidRPr="00F74D06">
              <w:rPr>
                <w:rFonts w:ascii="新宋体" w:eastAsia="新宋体" w:hAnsi="新宋体" w:hint="eastAsia"/>
                <w:szCs w:val="21"/>
              </w:rPr>
              <w:t>3.</w:t>
            </w:r>
            <w:r w:rsidRPr="00F74D06">
              <w:rPr>
                <w:rFonts w:ascii="新宋体" w:eastAsia="新宋体" w:hAnsi="新宋体" w:cs="宋体" w:hint="eastAsia"/>
                <w:szCs w:val="21"/>
              </w:rPr>
              <w:t>方式：</w:t>
            </w:r>
          </w:p>
          <w:p w14:paraId="449B9A2C" w14:textId="1E7E9551" w:rsidR="00765B9B" w:rsidRPr="00F74D06" w:rsidRDefault="005D0BBC">
            <w:pPr>
              <w:spacing w:line="360" w:lineRule="auto"/>
              <w:rPr>
                <w:rFonts w:ascii="新宋体" w:eastAsia="新宋体" w:hAnsi="新宋体" w:cs="宋体"/>
                <w:szCs w:val="21"/>
              </w:rPr>
            </w:pPr>
            <w:r w:rsidRPr="00F74D06">
              <w:rPr>
                <w:rFonts w:ascii="新宋体" w:eastAsia="新宋体" w:hAnsi="新宋体" w:cs="宋体" w:hint="eastAsia"/>
                <w:szCs w:val="21"/>
              </w:rPr>
              <w:t>（1）投标人获取招标文件须提交投标人营业执照复印件并加盖公章，法定代表人授权书；</w:t>
            </w:r>
            <w:r w:rsidRPr="00F74D06">
              <w:rPr>
                <w:rFonts w:ascii="新宋体" w:eastAsia="新宋体" w:hAnsi="新宋体" w:cs="宋体"/>
                <w:szCs w:val="21"/>
              </w:rPr>
              <w:t>现场购买或邮购</w:t>
            </w:r>
            <w:r w:rsidR="006A28D8" w:rsidRPr="00F74D06">
              <w:rPr>
                <w:rFonts w:ascii="新宋体" w:eastAsia="新宋体" w:hAnsi="新宋体" w:cs="宋体" w:hint="eastAsia"/>
                <w:szCs w:val="21"/>
              </w:rPr>
              <w:t>（报名资料邮箱：</w:t>
            </w:r>
            <w:r w:rsidR="007F09F2" w:rsidRPr="00F74D06">
              <w:rPr>
                <w:rFonts w:ascii="新宋体" w:eastAsia="新宋体" w:hAnsi="新宋体" w:cs="宋体"/>
                <w:szCs w:val="21"/>
              </w:rPr>
              <w:t>zhangpeng@realsino.cn</w:t>
            </w:r>
            <w:r w:rsidR="006A28D8" w:rsidRPr="00F74D06">
              <w:rPr>
                <w:rFonts w:ascii="新宋体" w:eastAsia="新宋体" w:hAnsi="新宋体" w:cs="宋体" w:hint="eastAsia"/>
                <w:szCs w:val="21"/>
              </w:rPr>
              <w:t>）</w:t>
            </w:r>
            <w:r w:rsidRPr="00F74D06">
              <w:rPr>
                <w:rFonts w:ascii="新宋体" w:eastAsia="新宋体" w:hAnsi="新宋体" w:cs="宋体"/>
                <w:szCs w:val="21"/>
              </w:rPr>
              <w:t>；</w:t>
            </w:r>
          </w:p>
          <w:p w14:paraId="4AF2C331" w14:textId="5D001B63" w:rsidR="00765B9B" w:rsidRPr="00F74D06" w:rsidRDefault="005D0BBC" w:rsidP="006A1AD4">
            <w:pPr>
              <w:spacing w:line="360" w:lineRule="auto"/>
              <w:rPr>
                <w:rFonts w:ascii="新宋体" w:eastAsia="新宋体" w:hAnsi="新宋体" w:cs="宋体"/>
                <w:szCs w:val="21"/>
              </w:rPr>
            </w:pPr>
            <w:r w:rsidRPr="00F74D06">
              <w:rPr>
                <w:rFonts w:ascii="新宋体" w:eastAsia="新宋体" w:hAnsi="新宋体" w:cs="宋体" w:hint="eastAsia"/>
                <w:szCs w:val="21"/>
              </w:rPr>
              <w:t>（2）获取招标文件请自带U盘拷贝电子文档；</w:t>
            </w:r>
          </w:p>
          <w:p w14:paraId="5E3714C7" w14:textId="77777777" w:rsidR="00765B9B" w:rsidRPr="00F74D06" w:rsidRDefault="005D0BBC">
            <w:pPr>
              <w:spacing w:line="360" w:lineRule="auto"/>
              <w:rPr>
                <w:rFonts w:ascii="新宋体" w:eastAsia="新宋体" w:hAnsi="新宋体" w:cs="宋体"/>
                <w:szCs w:val="21"/>
              </w:rPr>
            </w:pPr>
            <w:r w:rsidRPr="00F74D06">
              <w:rPr>
                <w:rFonts w:ascii="新宋体" w:eastAsia="新宋体" w:hAnsi="新宋体" w:cs="宋体" w:hint="eastAsia"/>
                <w:szCs w:val="21"/>
              </w:rPr>
              <w:t>4</w:t>
            </w:r>
            <w:r w:rsidRPr="00F74D06">
              <w:rPr>
                <w:rFonts w:ascii="新宋体" w:eastAsia="新宋体" w:hAnsi="新宋体" w:cs="宋体"/>
                <w:szCs w:val="21"/>
              </w:rPr>
              <w:t>.</w:t>
            </w:r>
            <w:r w:rsidRPr="00F74D06">
              <w:rPr>
                <w:rFonts w:ascii="新宋体" w:eastAsia="新宋体" w:hAnsi="新宋体" w:cs="宋体" w:hint="eastAsia"/>
                <w:szCs w:val="21"/>
              </w:rPr>
              <w:t>招标文件售价：每套售价</w:t>
            </w:r>
            <w:r w:rsidR="0025795C" w:rsidRPr="00F74D06">
              <w:rPr>
                <w:rFonts w:ascii="新宋体" w:eastAsia="新宋体" w:hAnsi="新宋体" w:cs="宋体" w:hint="eastAsia"/>
                <w:szCs w:val="21"/>
              </w:rPr>
              <w:t>6</w:t>
            </w:r>
            <w:r w:rsidRPr="00F74D06">
              <w:rPr>
                <w:rFonts w:ascii="新宋体" w:eastAsia="新宋体" w:hAnsi="新宋体" w:cs="宋体"/>
                <w:szCs w:val="21"/>
              </w:rPr>
              <w:t>00元</w:t>
            </w:r>
            <w:r w:rsidRPr="00F74D06">
              <w:rPr>
                <w:rFonts w:ascii="新宋体" w:eastAsia="新宋体" w:hAnsi="新宋体" w:cs="宋体" w:hint="eastAsia"/>
                <w:szCs w:val="21"/>
              </w:rPr>
              <w:t>（售后不退）</w:t>
            </w:r>
            <w:r w:rsidRPr="00F74D06">
              <w:rPr>
                <w:rFonts w:ascii="新宋体" w:eastAsia="新宋体" w:hAnsi="新宋体" w:cs="宋体"/>
                <w:szCs w:val="21"/>
              </w:rPr>
              <w:t>。</w:t>
            </w:r>
          </w:p>
          <w:p w14:paraId="0224F84E" w14:textId="77777777" w:rsidR="00765B9B" w:rsidRPr="00F74D06" w:rsidRDefault="005D0BBC">
            <w:pPr>
              <w:spacing w:line="360" w:lineRule="auto"/>
              <w:rPr>
                <w:rFonts w:ascii="新宋体" w:eastAsia="新宋体" w:hAnsi="新宋体" w:cs="宋体"/>
                <w:b/>
                <w:szCs w:val="21"/>
              </w:rPr>
            </w:pPr>
            <w:r w:rsidRPr="00F74D06">
              <w:rPr>
                <w:rFonts w:ascii="新宋体" w:eastAsia="新宋体" w:hAnsi="新宋体" w:cs="宋体" w:hint="eastAsia"/>
                <w:b/>
                <w:szCs w:val="21"/>
              </w:rPr>
              <w:t>四、提交投标文件截止时间、开标时间和地点</w:t>
            </w:r>
          </w:p>
          <w:p w14:paraId="5F566BED" w14:textId="71152A32" w:rsidR="00765B9B" w:rsidRPr="00F74D06" w:rsidRDefault="005D0BBC">
            <w:pPr>
              <w:spacing w:line="360" w:lineRule="auto"/>
              <w:rPr>
                <w:rFonts w:ascii="新宋体" w:eastAsia="新宋体" w:hAnsi="新宋体" w:cs="宋体"/>
                <w:kern w:val="0"/>
                <w:szCs w:val="21"/>
              </w:rPr>
            </w:pPr>
            <w:r w:rsidRPr="00F74D06">
              <w:rPr>
                <w:rFonts w:ascii="新宋体" w:eastAsia="新宋体" w:hAnsi="新宋体" w:cs="宋体" w:hint="eastAsia"/>
                <w:kern w:val="0"/>
                <w:szCs w:val="21"/>
              </w:rPr>
              <w:t>1.</w:t>
            </w:r>
            <w:r w:rsidRPr="00F74D06">
              <w:rPr>
                <w:rFonts w:ascii="新宋体" w:eastAsia="新宋体" w:hAnsi="新宋体" w:cs="宋体"/>
                <w:kern w:val="0"/>
                <w:szCs w:val="21"/>
              </w:rPr>
              <w:t>投标截止时间</w:t>
            </w:r>
            <w:r w:rsidRPr="00F74D06">
              <w:rPr>
                <w:rFonts w:ascii="新宋体" w:eastAsia="新宋体" w:hAnsi="新宋体" w:cs="宋体" w:hint="eastAsia"/>
                <w:kern w:val="0"/>
                <w:szCs w:val="21"/>
              </w:rPr>
              <w:t>：202</w:t>
            </w:r>
            <w:r w:rsidR="001937AE" w:rsidRPr="00F74D06">
              <w:rPr>
                <w:rFonts w:ascii="新宋体" w:eastAsia="新宋体" w:hAnsi="新宋体" w:cs="宋体" w:hint="eastAsia"/>
                <w:kern w:val="0"/>
                <w:szCs w:val="21"/>
              </w:rPr>
              <w:t>3</w:t>
            </w:r>
            <w:r w:rsidRPr="00F74D06">
              <w:rPr>
                <w:rFonts w:ascii="新宋体" w:eastAsia="新宋体" w:hAnsi="新宋体"/>
                <w:szCs w:val="21"/>
              </w:rPr>
              <w:t>年</w:t>
            </w:r>
            <w:r w:rsidR="00F74D06" w:rsidRPr="00F74D06">
              <w:rPr>
                <w:rFonts w:ascii="新宋体" w:eastAsia="新宋体" w:hAnsi="新宋体" w:hint="eastAsia"/>
                <w:szCs w:val="21"/>
              </w:rPr>
              <w:t>12</w:t>
            </w:r>
            <w:r w:rsidRPr="00F74D06">
              <w:rPr>
                <w:rFonts w:ascii="新宋体" w:eastAsia="新宋体" w:hAnsi="新宋体"/>
                <w:szCs w:val="21"/>
              </w:rPr>
              <w:t>月</w:t>
            </w:r>
            <w:r w:rsidR="00F74D06" w:rsidRPr="00F74D06">
              <w:rPr>
                <w:rFonts w:ascii="新宋体" w:eastAsia="新宋体" w:hAnsi="新宋体" w:hint="eastAsia"/>
                <w:szCs w:val="21"/>
              </w:rPr>
              <w:t>25</w:t>
            </w:r>
            <w:r w:rsidRPr="00F74D06">
              <w:rPr>
                <w:rFonts w:ascii="新宋体" w:eastAsia="新宋体" w:hAnsi="新宋体"/>
                <w:szCs w:val="21"/>
              </w:rPr>
              <w:t>日</w:t>
            </w:r>
            <w:r w:rsidR="00F74D06" w:rsidRPr="00F74D06">
              <w:rPr>
                <w:rFonts w:ascii="新宋体" w:eastAsia="新宋体" w:hAnsi="新宋体" w:hint="eastAsia"/>
                <w:szCs w:val="21"/>
              </w:rPr>
              <w:t>15</w:t>
            </w:r>
            <w:r w:rsidRPr="00F74D06">
              <w:rPr>
                <w:rFonts w:ascii="新宋体" w:eastAsia="新宋体" w:hAnsi="新宋体"/>
                <w:szCs w:val="21"/>
              </w:rPr>
              <w:t>:</w:t>
            </w:r>
            <w:r w:rsidR="00F74D06" w:rsidRPr="00F74D06">
              <w:rPr>
                <w:rFonts w:ascii="新宋体" w:eastAsia="新宋体" w:hAnsi="新宋体" w:hint="eastAsia"/>
                <w:szCs w:val="21"/>
              </w:rPr>
              <w:t>00</w:t>
            </w:r>
            <w:r w:rsidRPr="00F74D06">
              <w:rPr>
                <w:rFonts w:ascii="新宋体" w:eastAsia="新宋体" w:hAnsi="新宋体" w:cs="宋体" w:hint="eastAsia"/>
                <w:szCs w:val="21"/>
              </w:rPr>
              <w:t>（北京时间）</w:t>
            </w:r>
            <w:r w:rsidRPr="00F74D06">
              <w:rPr>
                <w:rFonts w:ascii="新宋体" w:eastAsia="新宋体" w:hAnsi="新宋体" w:cs="宋体"/>
                <w:kern w:val="0"/>
                <w:szCs w:val="21"/>
              </w:rPr>
              <w:t>时。</w:t>
            </w:r>
          </w:p>
          <w:p w14:paraId="117747A8" w14:textId="7E848C2E" w:rsidR="00765B9B" w:rsidRPr="00F74D06" w:rsidRDefault="005D0BBC">
            <w:pPr>
              <w:spacing w:line="360" w:lineRule="auto"/>
              <w:rPr>
                <w:rFonts w:ascii="新宋体" w:eastAsia="新宋体" w:hAnsi="新宋体" w:cs="宋体"/>
                <w:kern w:val="0"/>
                <w:szCs w:val="21"/>
              </w:rPr>
            </w:pPr>
            <w:r w:rsidRPr="00F74D06">
              <w:rPr>
                <w:rFonts w:ascii="新宋体" w:eastAsia="新宋体" w:hAnsi="新宋体" w:cs="宋体" w:hint="eastAsia"/>
                <w:kern w:val="0"/>
                <w:szCs w:val="21"/>
              </w:rPr>
              <w:t>2.</w:t>
            </w:r>
            <w:r w:rsidRPr="00F74D06">
              <w:rPr>
                <w:rFonts w:ascii="新宋体" w:eastAsia="新宋体" w:hAnsi="新宋体" w:cs="宋体"/>
                <w:kern w:val="0"/>
                <w:szCs w:val="21"/>
              </w:rPr>
              <w:t>开标时间和地点</w:t>
            </w:r>
            <w:r w:rsidRPr="00F74D06">
              <w:rPr>
                <w:rFonts w:ascii="新宋体" w:eastAsia="新宋体" w:hAnsi="新宋体" w:cs="宋体" w:hint="eastAsia"/>
                <w:kern w:val="0"/>
                <w:szCs w:val="21"/>
              </w:rPr>
              <w:t>：</w:t>
            </w:r>
            <w:r w:rsidRPr="00F74D06">
              <w:rPr>
                <w:rFonts w:ascii="新宋体" w:eastAsia="新宋体" w:hAnsi="新宋体" w:cs="宋体"/>
                <w:kern w:val="0"/>
                <w:szCs w:val="21"/>
              </w:rPr>
              <w:t>定于</w:t>
            </w:r>
            <w:r w:rsidRPr="00F74D06">
              <w:rPr>
                <w:rFonts w:ascii="新宋体" w:eastAsia="新宋体" w:hAnsi="新宋体" w:cs="宋体" w:hint="eastAsia"/>
                <w:kern w:val="0"/>
                <w:szCs w:val="21"/>
              </w:rPr>
              <w:t>202</w:t>
            </w:r>
            <w:r w:rsidR="001937AE" w:rsidRPr="00F74D06">
              <w:rPr>
                <w:rFonts w:ascii="新宋体" w:eastAsia="新宋体" w:hAnsi="新宋体" w:cs="宋体" w:hint="eastAsia"/>
                <w:kern w:val="0"/>
                <w:szCs w:val="21"/>
              </w:rPr>
              <w:t>3</w:t>
            </w:r>
            <w:r w:rsidRPr="00F74D06">
              <w:rPr>
                <w:rFonts w:ascii="新宋体" w:eastAsia="新宋体" w:hAnsi="新宋体"/>
                <w:szCs w:val="21"/>
              </w:rPr>
              <w:t>年</w:t>
            </w:r>
            <w:r w:rsidR="00F74D06" w:rsidRPr="00F74D06">
              <w:rPr>
                <w:rFonts w:ascii="新宋体" w:eastAsia="新宋体" w:hAnsi="新宋体" w:hint="eastAsia"/>
                <w:szCs w:val="21"/>
              </w:rPr>
              <w:t>12</w:t>
            </w:r>
            <w:r w:rsidRPr="00F74D06">
              <w:rPr>
                <w:rFonts w:ascii="新宋体" w:eastAsia="新宋体" w:hAnsi="新宋体"/>
                <w:szCs w:val="21"/>
              </w:rPr>
              <w:t>月</w:t>
            </w:r>
            <w:r w:rsidR="00F74D06" w:rsidRPr="00F74D06">
              <w:rPr>
                <w:rFonts w:ascii="新宋体" w:eastAsia="新宋体" w:hAnsi="新宋体" w:hint="eastAsia"/>
                <w:szCs w:val="21"/>
              </w:rPr>
              <w:t>25</w:t>
            </w:r>
            <w:r w:rsidRPr="00F74D06">
              <w:rPr>
                <w:rFonts w:ascii="新宋体" w:eastAsia="新宋体" w:hAnsi="新宋体"/>
                <w:szCs w:val="21"/>
              </w:rPr>
              <w:t>日</w:t>
            </w:r>
            <w:r w:rsidR="00F74D06" w:rsidRPr="00F74D06">
              <w:rPr>
                <w:rFonts w:ascii="新宋体" w:eastAsia="新宋体" w:hAnsi="新宋体" w:hint="eastAsia"/>
                <w:szCs w:val="21"/>
              </w:rPr>
              <w:t>15</w:t>
            </w:r>
            <w:r w:rsidRPr="00F74D06">
              <w:rPr>
                <w:rFonts w:ascii="新宋体" w:eastAsia="新宋体" w:hAnsi="新宋体"/>
                <w:szCs w:val="21"/>
              </w:rPr>
              <w:t>:</w:t>
            </w:r>
            <w:r w:rsidR="00F74D06" w:rsidRPr="00F74D06">
              <w:rPr>
                <w:rFonts w:ascii="新宋体" w:eastAsia="新宋体" w:hAnsi="新宋体" w:hint="eastAsia"/>
                <w:szCs w:val="21"/>
              </w:rPr>
              <w:t>00</w:t>
            </w:r>
            <w:r w:rsidRPr="00F74D06">
              <w:rPr>
                <w:rFonts w:ascii="新宋体" w:eastAsia="新宋体" w:hAnsi="新宋体" w:cs="宋体" w:hint="eastAsia"/>
                <w:szCs w:val="21"/>
              </w:rPr>
              <w:t>（北京时间）</w:t>
            </w:r>
            <w:r w:rsidRPr="00F74D06">
              <w:rPr>
                <w:rFonts w:ascii="新宋体" w:eastAsia="新宋体" w:hAnsi="新宋体" w:cs="宋体"/>
                <w:kern w:val="0"/>
                <w:szCs w:val="21"/>
              </w:rPr>
              <w:t>时，在</w:t>
            </w:r>
            <w:r w:rsidRPr="00F74D06">
              <w:rPr>
                <w:rFonts w:ascii="新宋体" w:eastAsia="新宋体" w:hAnsi="新宋体" w:cs="宋体" w:hint="eastAsia"/>
                <w:kern w:val="0"/>
                <w:szCs w:val="21"/>
              </w:rPr>
              <w:t>深圳市福田区天安数码</w:t>
            </w:r>
            <w:proofErr w:type="gramStart"/>
            <w:r w:rsidRPr="00F74D06">
              <w:rPr>
                <w:rFonts w:ascii="新宋体" w:eastAsia="新宋体" w:hAnsi="新宋体" w:cs="宋体" w:hint="eastAsia"/>
                <w:kern w:val="0"/>
                <w:szCs w:val="21"/>
              </w:rPr>
              <w:t>城创新</w:t>
            </w:r>
            <w:proofErr w:type="gramEnd"/>
            <w:r w:rsidRPr="00F74D06">
              <w:rPr>
                <w:rFonts w:ascii="新宋体" w:eastAsia="新宋体" w:hAnsi="新宋体" w:cs="宋体" w:hint="eastAsia"/>
                <w:kern w:val="0"/>
                <w:szCs w:val="21"/>
              </w:rPr>
              <w:t>科技广场一期B座</w:t>
            </w:r>
            <w:r w:rsidR="00AE75D0" w:rsidRPr="00F74D06">
              <w:rPr>
                <w:rFonts w:ascii="新宋体" w:eastAsia="新宋体" w:hAnsi="新宋体" w:cs="宋体"/>
                <w:kern w:val="0"/>
                <w:szCs w:val="21"/>
              </w:rPr>
              <w:t>1709</w:t>
            </w:r>
            <w:proofErr w:type="gramStart"/>
            <w:r w:rsidRPr="00F74D06">
              <w:rPr>
                <w:rFonts w:ascii="新宋体" w:eastAsia="新宋体" w:hAnsi="新宋体" w:cs="宋体" w:hint="eastAsia"/>
                <w:kern w:val="0"/>
                <w:szCs w:val="21"/>
              </w:rPr>
              <w:t>室</w:t>
            </w:r>
            <w:r w:rsidRPr="00F74D06">
              <w:rPr>
                <w:rFonts w:ascii="新宋体" w:eastAsia="新宋体" w:hAnsi="新宋体" w:cs="宋体"/>
                <w:kern w:val="0"/>
                <w:szCs w:val="21"/>
              </w:rPr>
              <w:t>公开</w:t>
            </w:r>
            <w:proofErr w:type="gramEnd"/>
            <w:r w:rsidRPr="00F74D06">
              <w:rPr>
                <w:rFonts w:ascii="新宋体" w:eastAsia="新宋体" w:hAnsi="新宋体" w:cs="宋体"/>
                <w:kern w:val="0"/>
                <w:szCs w:val="21"/>
              </w:rPr>
              <w:t>开标</w:t>
            </w:r>
            <w:r w:rsidRPr="00F74D06">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Pr="00F74D06" w:rsidRDefault="005D0BBC">
            <w:pPr>
              <w:spacing w:line="360" w:lineRule="auto"/>
              <w:rPr>
                <w:rFonts w:ascii="新宋体" w:eastAsia="新宋体" w:hAnsi="新宋体" w:cs="宋体"/>
                <w:kern w:val="0"/>
                <w:szCs w:val="21"/>
              </w:rPr>
            </w:pPr>
            <w:r w:rsidRPr="00F74D06">
              <w:rPr>
                <w:rFonts w:ascii="新宋体" w:eastAsia="新宋体" w:hAnsi="新宋体" w:cs="宋体" w:hint="eastAsia"/>
                <w:b/>
                <w:szCs w:val="21"/>
              </w:rPr>
              <w:t>五、公告期限：</w:t>
            </w:r>
            <w:r w:rsidRPr="00F74D06">
              <w:rPr>
                <w:rFonts w:ascii="新宋体" w:eastAsia="新宋体" w:hAnsi="新宋体" w:cs="宋体" w:hint="eastAsia"/>
                <w:kern w:val="0"/>
                <w:szCs w:val="21"/>
              </w:rPr>
              <w:t>自本公告发布之日起5个工作日。</w:t>
            </w:r>
          </w:p>
          <w:p w14:paraId="584833F9" w14:textId="77777777" w:rsidR="00765B9B" w:rsidRPr="00F74D06" w:rsidRDefault="005D0BBC">
            <w:pPr>
              <w:spacing w:line="360" w:lineRule="auto"/>
              <w:rPr>
                <w:rFonts w:ascii="新宋体" w:eastAsia="新宋体" w:hAnsi="新宋体" w:cs="宋体"/>
                <w:b/>
                <w:szCs w:val="21"/>
              </w:rPr>
            </w:pPr>
            <w:r w:rsidRPr="00F74D06">
              <w:rPr>
                <w:rFonts w:ascii="新宋体" w:eastAsia="新宋体" w:hAnsi="新宋体" w:cs="宋体" w:hint="eastAsia"/>
                <w:b/>
                <w:szCs w:val="21"/>
              </w:rPr>
              <w:t>六、其他补充事宜</w:t>
            </w:r>
          </w:p>
          <w:p w14:paraId="64FEB5B7" w14:textId="77777777" w:rsidR="00765B9B" w:rsidRPr="00F74D06" w:rsidRDefault="005D0BBC">
            <w:pPr>
              <w:spacing w:line="360" w:lineRule="auto"/>
              <w:rPr>
                <w:rFonts w:ascii="新宋体" w:eastAsia="新宋体" w:hAnsi="新宋体" w:cs="宋体"/>
                <w:szCs w:val="21"/>
              </w:rPr>
            </w:pPr>
            <w:r w:rsidRPr="00F74D06">
              <w:rPr>
                <w:rFonts w:ascii="新宋体" w:eastAsia="新宋体" w:hAnsi="新宋体" w:cs="宋体" w:hint="eastAsia"/>
                <w:szCs w:val="21"/>
              </w:rPr>
              <w:t>1.</w:t>
            </w:r>
            <w:r w:rsidRPr="00F74D06">
              <w:rPr>
                <w:rFonts w:ascii="新宋体" w:eastAsia="新宋体" w:hAnsi="新宋体" w:cs="宋体"/>
                <w:szCs w:val="21"/>
              </w:rPr>
              <w:t>本项目实行网下投标，采用纸质投标文件。</w:t>
            </w:r>
          </w:p>
          <w:p w14:paraId="1A8E1AA7" w14:textId="7BF78DCC" w:rsidR="00765B9B" w:rsidRDefault="005D0BBC">
            <w:pPr>
              <w:spacing w:line="360" w:lineRule="auto"/>
              <w:rPr>
                <w:rFonts w:ascii="新宋体" w:eastAsia="新宋体" w:hAnsi="新宋体" w:cs="宋体"/>
                <w:szCs w:val="21"/>
              </w:rPr>
            </w:pPr>
            <w:r w:rsidRPr="00F74D06">
              <w:rPr>
                <w:rFonts w:ascii="新宋体" w:eastAsia="新宋体" w:hAnsi="新宋体" w:cs="宋体" w:hint="eastAsia"/>
                <w:szCs w:val="21"/>
              </w:rPr>
              <w:t>2.</w:t>
            </w:r>
            <w:r w:rsidRPr="00F74D06">
              <w:rPr>
                <w:rFonts w:ascii="新宋体" w:eastAsia="新宋体" w:hAnsi="新宋体" w:cs="宋体"/>
                <w:szCs w:val="21"/>
              </w:rPr>
              <w:t>采购文件澄清/修改事</w:t>
            </w:r>
            <w:r w:rsidRPr="00F74D06">
              <w:rPr>
                <w:rFonts w:ascii="新宋体" w:eastAsia="新宋体" w:hAnsi="新宋体" w:cs="宋体" w:hint="eastAsia"/>
                <w:szCs w:val="21"/>
              </w:rPr>
              <w:t>项：</w:t>
            </w:r>
            <w:r w:rsidR="001937AE" w:rsidRPr="00F74D06">
              <w:rPr>
                <w:rFonts w:ascii="新宋体" w:eastAsia="新宋体" w:hAnsi="新宋体" w:cs="宋体" w:hint="eastAsia"/>
                <w:szCs w:val="21"/>
              </w:rPr>
              <w:t>2023</w:t>
            </w:r>
            <w:r w:rsidRPr="00F74D06">
              <w:rPr>
                <w:rFonts w:ascii="新宋体" w:eastAsia="新宋体" w:hAnsi="新宋体"/>
                <w:szCs w:val="21"/>
              </w:rPr>
              <w:t>年</w:t>
            </w:r>
            <w:r w:rsidR="00F74D06" w:rsidRPr="00F74D06">
              <w:rPr>
                <w:rFonts w:ascii="新宋体" w:eastAsia="新宋体" w:hAnsi="新宋体" w:hint="eastAsia"/>
                <w:szCs w:val="21"/>
              </w:rPr>
              <w:t>12</w:t>
            </w:r>
            <w:r w:rsidRPr="00F74D06">
              <w:rPr>
                <w:rFonts w:ascii="新宋体" w:eastAsia="新宋体" w:hAnsi="新宋体"/>
                <w:szCs w:val="21"/>
              </w:rPr>
              <w:t>月</w:t>
            </w:r>
            <w:r w:rsidR="00F74D06" w:rsidRPr="00F74D06">
              <w:rPr>
                <w:rFonts w:ascii="新宋体" w:eastAsia="新宋体" w:hAnsi="新宋体" w:hint="eastAsia"/>
                <w:szCs w:val="21"/>
              </w:rPr>
              <w:t>21</w:t>
            </w:r>
            <w:r w:rsidRPr="00F74D06">
              <w:rPr>
                <w:rFonts w:ascii="新宋体" w:eastAsia="新宋体" w:hAnsi="新宋体"/>
                <w:szCs w:val="21"/>
              </w:rPr>
              <w:t>日</w:t>
            </w:r>
            <w:r w:rsidR="00F74D06" w:rsidRPr="00F74D06">
              <w:rPr>
                <w:rFonts w:ascii="新宋体" w:eastAsia="新宋体" w:hAnsi="新宋体" w:hint="eastAsia"/>
                <w:szCs w:val="21"/>
              </w:rPr>
              <w:t>17</w:t>
            </w:r>
            <w:r w:rsidRPr="00F74D06">
              <w:rPr>
                <w:rFonts w:ascii="新宋体" w:eastAsia="新宋体" w:hAnsi="新宋体"/>
                <w:szCs w:val="21"/>
              </w:rPr>
              <w:t>:</w:t>
            </w:r>
            <w:r w:rsidR="00F74D06" w:rsidRPr="00F74D06">
              <w:rPr>
                <w:rFonts w:ascii="新宋体" w:eastAsia="新宋体" w:hAnsi="新宋体" w:hint="eastAsia"/>
                <w:szCs w:val="21"/>
              </w:rPr>
              <w:t>30</w:t>
            </w:r>
            <w:r w:rsidRPr="00F74D06">
              <w:rPr>
                <w:rFonts w:ascii="新宋体" w:eastAsia="新宋体" w:hAnsi="新宋体" w:cs="宋体" w:hint="eastAsia"/>
                <w:szCs w:val="21"/>
              </w:rPr>
              <w:t>（北京时间）</w:t>
            </w:r>
            <w:r w:rsidRPr="00F74D06">
              <w:rPr>
                <w:rFonts w:ascii="新宋体" w:eastAsia="新宋体" w:hAnsi="新宋体" w:cs="宋体"/>
                <w:szCs w:val="21"/>
              </w:rPr>
              <w:t>时前，供应</w:t>
            </w:r>
            <w:r>
              <w:rPr>
                <w:rFonts w:ascii="新宋体" w:eastAsia="新宋体" w:hAnsi="新宋体" w:cs="宋体"/>
                <w:szCs w:val="21"/>
              </w:rPr>
              <w:t>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w:t>
            </w:r>
            <w:r w:rsidRPr="00FD417F">
              <w:rPr>
                <w:rFonts w:ascii="新宋体" w:eastAsia="新宋体" w:hAnsi="新宋体" w:cs="宋体" w:hint="eastAsia"/>
                <w:szCs w:val="21"/>
              </w:rPr>
              <w:t>，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sidRPr="00FD417F">
              <w:rPr>
                <w:rFonts w:ascii="新宋体" w:eastAsia="新宋体" w:hAnsi="新宋体" w:cs="宋体" w:hint="eastAsia"/>
                <w:szCs w:val="21"/>
              </w:rPr>
              <w:t>邮时间</w:t>
            </w:r>
            <w:proofErr w:type="gramEnd"/>
            <w:r w:rsidRPr="00FD417F">
              <w:rPr>
                <w:rFonts w:ascii="新宋体" w:eastAsia="新宋体" w:hAnsi="新宋体" w:cs="宋体" w:hint="eastAsia"/>
                <w:szCs w:val="21"/>
              </w:rPr>
              <w:t>应在本公告发布之日起七个工作日内。现场提交、邮寄地址：深圳市福田区天安数码</w:t>
            </w:r>
            <w:proofErr w:type="gramStart"/>
            <w:r w:rsidRPr="00FD417F">
              <w:rPr>
                <w:rFonts w:ascii="新宋体" w:eastAsia="新宋体" w:hAnsi="新宋体" w:cs="宋体" w:hint="eastAsia"/>
                <w:szCs w:val="21"/>
              </w:rPr>
              <w:t>城创新</w:t>
            </w:r>
            <w:proofErr w:type="gramEnd"/>
            <w:r w:rsidRPr="00FD417F">
              <w:rPr>
                <w:rFonts w:ascii="新宋体" w:eastAsia="新宋体" w:hAnsi="新宋体" w:cs="宋体" w:hint="eastAsia"/>
                <w:szCs w:val="21"/>
              </w:rPr>
              <w:t>科技广场一期B座</w:t>
            </w:r>
            <w:r w:rsidR="00AE75D0" w:rsidRPr="00FD417F">
              <w:rPr>
                <w:rFonts w:ascii="新宋体" w:eastAsia="新宋体" w:hAnsi="新宋体" w:cs="宋体"/>
                <w:szCs w:val="21"/>
              </w:rPr>
              <w:t>1709</w:t>
            </w:r>
            <w:r w:rsidRPr="00FD417F">
              <w:rPr>
                <w:rFonts w:ascii="新宋体" w:eastAsia="新宋体" w:hAnsi="新宋体" w:cs="宋体" w:hint="eastAsia"/>
                <w:szCs w:val="21"/>
              </w:rPr>
              <w:t>室。质疑咨询电话：</w:t>
            </w:r>
            <w:r w:rsidRPr="00FD417F">
              <w:rPr>
                <w:rFonts w:ascii="新宋体" w:eastAsia="新宋体" w:hAnsi="新宋体" w:cs="宋体"/>
                <w:szCs w:val="21"/>
              </w:rPr>
              <w:t>0755-88602731</w:t>
            </w:r>
            <w:r w:rsidRPr="00FD417F">
              <w:rPr>
                <w:rFonts w:ascii="新宋体" w:eastAsia="新宋体" w:hAnsi="新宋体" w:cs="宋体" w:hint="eastAsia"/>
                <w:szCs w:val="21"/>
              </w:rPr>
              <w:t>。根据</w:t>
            </w:r>
            <w:r>
              <w:rPr>
                <w:rFonts w:ascii="新宋体" w:eastAsia="新宋体" w:hAnsi="新宋体" w:cs="宋体" w:hint="eastAsia"/>
                <w:szCs w:val="21"/>
              </w:rPr>
              <w:t>《深圳经济特区政府采购条例》第四十二条“供应商投诉的事项应当是经过质疑的事项”的规定，未经正式质疑的，将影响供应商行使向财政部门提起投诉的权利）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w:t>
            </w:r>
            <w:r>
              <w:rPr>
                <w:rFonts w:ascii="新宋体" w:eastAsia="新宋体" w:hAnsi="新宋体" w:cs="宋体" w:hint="eastAsia"/>
                <w:szCs w:val="21"/>
              </w:rPr>
              <w:lastRenderedPageBreak/>
              <w:t>招标项目有关的信息视为已送达各投标人</w:t>
            </w:r>
            <w:r>
              <w:rPr>
                <w:rFonts w:ascii="新宋体" w:eastAsia="新宋体" w:hAnsi="新宋体" w:cs="宋体"/>
                <w:szCs w:val="21"/>
              </w:rPr>
              <w:t>。</w:t>
            </w:r>
          </w:p>
          <w:p w14:paraId="042A4485" w14:textId="77777777" w:rsidR="00765B9B" w:rsidRPr="00386581"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w:t>
            </w:r>
            <w:r w:rsidRPr="004A1762">
              <w:rPr>
                <w:rFonts w:ascii="新宋体" w:eastAsia="新宋体" w:hAnsi="新宋体" w:cs="宋体" w:hint="eastAsia"/>
                <w:bCs/>
                <w:kern w:val="0"/>
                <w:szCs w:val="21"/>
              </w:rPr>
              <w:t>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w:t>
            </w:r>
            <w:r w:rsidRPr="00386581">
              <w:rPr>
                <w:rFonts w:ascii="新宋体" w:eastAsia="新宋体" w:hAnsi="新宋体" w:cs="宋体" w:hint="eastAsia"/>
                <w:bCs/>
                <w:kern w:val="0"/>
                <w:szCs w:val="21"/>
              </w:rPr>
              <w:t>第二十二条规定条件的供应商，将取消其参与本次投标的资格。</w:t>
            </w:r>
          </w:p>
          <w:p w14:paraId="649353D8" w14:textId="448CD6E1" w:rsidR="00765B9B" w:rsidRPr="00386581" w:rsidRDefault="005D0BBC">
            <w:pPr>
              <w:spacing w:line="360" w:lineRule="auto"/>
              <w:rPr>
                <w:rFonts w:ascii="新宋体" w:eastAsia="新宋体" w:hAnsi="新宋体" w:cs="宋体"/>
                <w:bCs/>
                <w:kern w:val="0"/>
                <w:szCs w:val="21"/>
              </w:rPr>
            </w:pPr>
            <w:r w:rsidRPr="00386581">
              <w:rPr>
                <w:rFonts w:ascii="新宋体" w:eastAsia="新宋体" w:hAnsi="新宋体" w:cs="宋体" w:hint="eastAsia"/>
                <w:szCs w:val="21"/>
              </w:rPr>
              <w:t>6.</w:t>
            </w:r>
            <w:r w:rsidRPr="00386581">
              <w:rPr>
                <w:rFonts w:ascii="新宋体" w:eastAsia="新宋体" w:hAnsi="新宋体" w:cs="宋体" w:hint="eastAsia"/>
                <w:bCs/>
                <w:kern w:val="0"/>
                <w:szCs w:val="21"/>
              </w:rPr>
              <w:t>评标方法：综合评分法。</w:t>
            </w:r>
          </w:p>
          <w:p w14:paraId="030461C9" w14:textId="77777777" w:rsidR="00765B9B" w:rsidRPr="00386581" w:rsidRDefault="005D0BBC">
            <w:pPr>
              <w:spacing w:line="360" w:lineRule="auto"/>
              <w:rPr>
                <w:rFonts w:ascii="新宋体" w:eastAsia="新宋体" w:hAnsi="新宋体" w:cs="宋体"/>
                <w:b/>
                <w:szCs w:val="21"/>
              </w:rPr>
            </w:pPr>
            <w:r w:rsidRPr="00386581">
              <w:rPr>
                <w:rFonts w:ascii="新宋体" w:eastAsia="新宋体" w:hAnsi="新宋体" w:cs="宋体" w:hint="eastAsia"/>
                <w:b/>
                <w:szCs w:val="21"/>
              </w:rPr>
              <w:t>七、对本次采购提出询问，请按</w:t>
            </w:r>
            <w:r w:rsidRPr="00386581">
              <w:rPr>
                <w:rFonts w:ascii="新宋体" w:eastAsia="新宋体" w:hAnsi="新宋体" w:cs="宋体"/>
                <w:b/>
                <w:szCs w:val="21"/>
              </w:rPr>
              <w:t>以下方式</w:t>
            </w:r>
            <w:r w:rsidRPr="00386581">
              <w:rPr>
                <w:rFonts w:ascii="新宋体" w:eastAsia="新宋体" w:hAnsi="新宋体" w:cs="宋体" w:hint="eastAsia"/>
                <w:b/>
                <w:szCs w:val="21"/>
              </w:rPr>
              <w:t>联系。</w:t>
            </w:r>
          </w:p>
          <w:p w14:paraId="5A28071A" w14:textId="77777777" w:rsidR="00765B9B" w:rsidRPr="00386581" w:rsidRDefault="005D0BBC">
            <w:pPr>
              <w:spacing w:line="360" w:lineRule="auto"/>
              <w:rPr>
                <w:rFonts w:ascii="新宋体" w:eastAsia="新宋体" w:hAnsi="新宋体"/>
                <w:szCs w:val="21"/>
              </w:rPr>
            </w:pPr>
            <w:r w:rsidRPr="00386581">
              <w:rPr>
                <w:rFonts w:ascii="新宋体" w:eastAsia="新宋体" w:hAnsi="新宋体" w:cs="宋体" w:hint="eastAsia"/>
                <w:szCs w:val="21"/>
              </w:rPr>
              <w:t>1.采购人信息</w:t>
            </w:r>
          </w:p>
          <w:p w14:paraId="4CA55B4C" w14:textId="35D35231" w:rsidR="00765B9B" w:rsidRPr="00386581" w:rsidRDefault="005D0BBC">
            <w:pPr>
              <w:spacing w:line="360" w:lineRule="auto"/>
              <w:rPr>
                <w:rFonts w:ascii="新宋体" w:eastAsia="新宋体" w:hAnsi="新宋体"/>
                <w:szCs w:val="21"/>
              </w:rPr>
            </w:pPr>
            <w:r w:rsidRPr="00386581">
              <w:rPr>
                <w:rFonts w:ascii="新宋体" w:eastAsia="新宋体" w:hAnsi="新宋体" w:hint="eastAsia"/>
                <w:szCs w:val="21"/>
              </w:rPr>
              <w:t>名 称：</w:t>
            </w:r>
            <w:r w:rsidR="00386581" w:rsidRPr="00386581">
              <w:rPr>
                <w:rFonts w:ascii="新宋体" w:eastAsia="新宋体" w:hAnsi="新宋体" w:hint="eastAsia"/>
                <w:szCs w:val="21"/>
                <w:u w:val="single"/>
              </w:rPr>
              <w:t>深圳市司法局</w:t>
            </w:r>
          </w:p>
          <w:p w14:paraId="7EAC3DD5" w14:textId="7D8859B7" w:rsidR="00765B9B" w:rsidRPr="00386581" w:rsidRDefault="005D0BBC">
            <w:pPr>
              <w:spacing w:line="360" w:lineRule="auto"/>
              <w:rPr>
                <w:rFonts w:ascii="新宋体" w:eastAsia="新宋体" w:hAnsi="新宋体"/>
                <w:szCs w:val="21"/>
              </w:rPr>
            </w:pPr>
            <w:r w:rsidRPr="00386581">
              <w:rPr>
                <w:rFonts w:ascii="新宋体" w:eastAsia="新宋体" w:hAnsi="新宋体" w:hint="eastAsia"/>
                <w:szCs w:val="21"/>
              </w:rPr>
              <w:t>地址：</w:t>
            </w:r>
            <w:r w:rsidR="00386581" w:rsidRPr="00386581">
              <w:rPr>
                <w:rFonts w:ascii="新宋体" w:eastAsia="新宋体" w:hAnsi="新宋体" w:hint="eastAsia"/>
                <w:szCs w:val="21"/>
                <w:u w:val="single"/>
              </w:rPr>
              <w:t>深圳市福田区景田路72号天平大厦</w:t>
            </w:r>
          </w:p>
          <w:p w14:paraId="30CD22AB" w14:textId="3C377212" w:rsidR="00765B9B" w:rsidRPr="00386581" w:rsidRDefault="005D0BBC">
            <w:pPr>
              <w:spacing w:line="360" w:lineRule="auto"/>
              <w:rPr>
                <w:rFonts w:ascii="新宋体" w:eastAsia="新宋体" w:hAnsi="新宋体"/>
                <w:szCs w:val="21"/>
                <w:u w:val="single"/>
              </w:rPr>
            </w:pPr>
            <w:r w:rsidRPr="00386581">
              <w:rPr>
                <w:rFonts w:ascii="新宋体" w:eastAsia="新宋体" w:hAnsi="新宋体" w:hint="eastAsia"/>
                <w:szCs w:val="21"/>
              </w:rPr>
              <w:t>联系方式：</w:t>
            </w:r>
            <w:r w:rsidR="00386581" w:rsidRPr="00386581">
              <w:rPr>
                <w:rFonts w:ascii="新宋体" w:eastAsia="新宋体" w:hAnsi="新宋体" w:hint="eastAsia"/>
                <w:szCs w:val="21"/>
                <w:u w:val="single"/>
              </w:rPr>
              <w:t>林工0755-82019847</w:t>
            </w:r>
          </w:p>
          <w:p w14:paraId="48B7D190" w14:textId="77777777"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5803510D" w:rsidR="00765B9B" w:rsidRDefault="005D0BBC">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sidR="00AE75D0">
              <w:rPr>
                <w:rFonts w:ascii="新宋体" w:eastAsia="新宋体" w:hAnsi="新宋体"/>
                <w:szCs w:val="21"/>
                <w:u w:val="single"/>
              </w:rPr>
              <w:t>1709</w:t>
            </w:r>
            <w:r>
              <w:rPr>
                <w:rFonts w:ascii="新宋体" w:eastAsia="新宋体" w:hAnsi="新宋体" w:hint="eastAsia"/>
                <w:szCs w:val="21"/>
                <w:u w:val="single"/>
              </w:rPr>
              <w:t>室</w:t>
            </w:r>
          </w:p>
          <w:p w14:paraId="319488EB" w14:textId="5E07FF1F" w:rsidR="00765B9B" w:rsidRPr="007432CB" w:rsidRDefault="005D0BBC">
            <w:pPr>
              <w:spacing w:line="360" w:lineRule="auto"/>
              <w:rPr>
                <w:rFonts w:ascii="新宋体" w:eastAsia="新宋体" w:hAnsi="新宋体"/>
                <w:szCs w:val="21"/>
              </w:rPr>
            </w:pPr>
            <w:r>
              <w:rPr>
                <w:rFonts w:ascii="新宋体" w:eastAsia="新宋体" w:hAnsi="新宋体" w:hint="eastAsia"/>
                <w:szCs w:val="21"/>
              </w:rPr>
              <w:t>联系</w:t>
            </w:r>
            <w:r w:rsidRPr="007432CB">
              <w:rPr>
                <w:rFonts w:ascii="新宋体" w:eastAsia="新宋体" w:hAnsi="新宋体" w:hint="eastAsia"/>
                <w:szCs w:val="21"/>
              </w:rPr>
              <w:t>方式：</w:t>
            </w:r>
            <w:r w:rsidR="00C942FF" w:rsidRPr="007432CB">
              <w:rPr>
                <w:rFonts w:ascii="新宋体" w:eastAsia="新宋体" w:hAnsi="新宋体"/>
                <w:szCs w:val="21"/>
                <w:u w:val="single"/>
              </w:rPr>
              <w:t>0755-</w:t>
            </w:r>
            <w:r w:rsidR="008B487B" w:rsidRPr="007432CB">
              <w:rPr>
                <w:rFonts w:ascii="新宋体" w:eastAsia="新宋体" w:hAnsi="新宋体"/>
                <w:szCs w:val="21"/>
                <w:u w:val="single"/>
              </w:rPr>
              <w:t>88602731</w:t>
            </w:r>
          </w:p>
          <w:p w14:paraId="2A5568BA" w14:textId="77777777" w:rsidR="00765B9B" w:rsidRPr="007432CB" w:rsidRDefault="005D0BBC">
            <w:pPr>
              <w:spacing w:line="360" w:lineRule="auto"/>
              <w:rPr>
                <w:rFonts w:ascii="新宋体" w:eastAsia="新宋体" w:hAnsi="新宋体"/>
                <w:szCs w:val="21"/>
                <w:u w:val="single"/>
              </w:rPr>
            </w:pPr>
            <w:r w:rsidRPr="007432CB">
              <w:rPr>
                <w:rFonts w:ascii="新宋体" w:eastAsia="新宋体" w:hAnsi="新宋体" w:cs="宋体" w:hint="eastAsia"/>
                <w:szCs w:val="21"/>
              </w:rPr>
              <w:t>3.项目</w:t>
            </w:r>
            <w:r w:rsidRPr="007432CB">
              <w:rPr>
                <w:rFonts w:ascii="新宋体" w:eastAsia="新宋体" w:hAnsi="新宋体" w:cs="宋体"/>
                <w:szCs w:val="21"/>
              </w:rPr>
              <w:t>联系方式</w:t>
            </w:r>
          </w:p>
          <w:p w14:paraId="299F7ABE" w14:textId="422BA33C" w:rsidR="00765B9B" w:rsidRPr="007432CB" w:rsidRDefault="005D0BBC">
            <w:pPr>
              <w:spacing w:line="360" w:lineRule="auto"/>
              <w:rPr>
                <w:rFonts w:ascii="新宋体" w:eastAsia="新宋体" w:hAnsi="新宋体"/>
                <w:szCs w:val="21"/>
              </w:rPr>
            </w:pPr>
            <w:r w:rsidRPr="007432CB">
              <w:rPr>
                <w:rFonts w:ascii="新宋体" w:eastAsia="新宋体" w:hAnsi="新宋体" w:hint="eastAsia"/>
                <w:szCs w:val="21"/>
              </w:rPr>
              <w:t>项目联系人：</w:t>
            </w:r>
            <w:r w:rsidR="008B487B" w:rsidRPr="007432CB">
              <w:rPr>
                <w:rFonts w:ascii="新宋体" w:eastAsia="新宋体" w:hAnsi="新宋体" w:hint="eastAsia"/>
                <w:szCs w:val="21"/>
                <w:u w:val="single"/>
              </w:rPr>
              <w:t>张鹏 李亦琳</w:t>
            </w:r>
          </w:p>
          <w:p w14:paraId="66349653" w14:textId="44D17BD3" w:rsidR="00765B9B" w:rsidRPr="007432CB" w:rsidRDefault="005D0BBC">
            <w:pPr>
              <w:spacing w:line="360" w:lineRule="auto"/>
              <w:rPr>
                <w:rFonts w:ascii="新宋体" w:eastAsia="新宋体" w:hAnsi="新宋体"/>
                <w:szCs w:val="21"/>
                <w:u w:val="single"/>
              </w:rPr>
            </w:pPr>
            <w:r w:rsidRPr="007432CB">
              <w:rPr>
                <w:rFonts w:ascii="新宋体" w:eastAsia="新宋体" w:hAnsi="新宋体" w:hint="eastAsia"/>
                <w:szCs w:val="21"/>
              </w:rPr>
              <w:t>电　话：</w:t>
            </w:r>
            <w:r w:rsidR="008B487B" w:rsidRPr="007432CB">
              <w:rPr>
                <w:rFonts w:ascii="新宋体" w:eastAsia="新宋体" w:hAnsi="新宋体"/>
                <w:szCs w:val="21"/>
                <w:u w:val="single"/>
              </w:rPr>
              <w:t>0755-88602731</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4F713B5F" w:rsidR="00765B9B" w:rsidRPr="00F74D06" w:rsidRDefault="001937AE">
            <w:pPr>
              <w:spacing w:line="360" w:lineRule="auto"/>
              <w:jc w:val="right"/>
              <w:rPr>
                <w:rFonts w:ascii="新宋体" w:eastAsia="新宋体" w:hAnsi="新宋体"/>
                <w:bCs/>
                <w:szCs w:val="21"/>
              </w:rPr>
            </w:pPr>
            <w:r w:rsidRPr="00F74D06">
              <w:rPr>
                <w:rFonts w:ascii="新宋体" w:eastAsia="新宋体" w:hAnsi="新宋体" w:hint="eastAsia"/>
                <w:bCs/>
                <w:szCs w:val="21"/>
              </w:rPr>
              <w:t>2023</w:t>
            </w:r>
            <w:r w:rsidR="005D0BBC" w:rsidRPr="00F74D06">
              <w:rPr>
                <w:rFonts w:ascii="新宋体" w:eastAsia="新宋体" w:hAnsi="新宋体" w:hint="eastAsia"/>
                <w:bCs/>
                <w:szCs w:val="21"/>
              </w:rPr>
              <w:t>年</w:t>
            </w:r>
            <w:r w:rsidR="00F74D06" w:rsidRPr="00F74D06">
              <w:rPr>
                <w:rFonts w:ascii="新宋体" w:eastAsia="新宋体" w:hAnsi="新宋体" w:hint="eastAsia"/>
                <w:bCs/>
                <w:szCs w:val="21"/>
              </w:rPr>
              <w:t>12</w:t>
            </w:r>
            <w:r w:rsidR="005D0BBC" w:rsidRPr="00F74D06">
              <w:rPr>
                <w:rFonts w:ascii="新宋体" w:eastAsia="新宋体" w:hAnsi="新宋体" w:hint="eastAsia"/>
                <w:bCs/>
                <w:szCs w:val="21"/>
              </w:rPr>
              <w:t>月</w:t>
            </w:r>
            <w:r w:rsidR="00F74D06" w:rsidRPr="00F74D06">
              <w:rPr>
                <w:rFonts w:ascii="新宋体" w:eastAsia="新宋体" w:hAnsi="新宋体" w:hint="eastAsia"/>
                <w:bCs/>
                <w:szCs w:val="21"/>
              </w:rPr>
              <w:t>14</w:t>
            </w:r>
            <w:r w:rsidR="005D0BBC" w:rsidRPr="00F74D06">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hint="eastAsia"/>
        </w:rPr>
      </w:pPr>
    </w:p>
    <w:p w14:paraId="7D8ACC9D" w14:textId="77777777" w:rsidR="007946B9" w:rsidRDefault="007946B9">
      <w:pPr>
        <w:rPr>
          <w:rFonts w:ascii="新宋体" w:eastAsia="新宋体" w:hAnsi="新宋体" w:hint="eastAsia"/>
        </w:rPr>
      </w:pPr>
    </w:p>
    <w:p w14:paraId="50D8A748" w14:textId="77777777" w:rsidR="007946B9" w:rsidRDefault="007946B9">
      <w:pPr>
        <w:rPr>
          <w:rFonts w:ascii="新宋体" w:eastAsia="新宋体" w:hAnsi="新宋体" w:hint="eastAsia"/>
        </w:rPr>
      </w:pPr>
    </w:p>
    <w:p w14:paraId="229665ED" w14:textId="77777777" w:rsidR="007946B9" w:rsidRDefault="007946B9">
      <w:pPr>
        <w:rPr>
          <w:rFonts w:ascii="新宋体" w:eastAsia="新宋体" w:hAnsi="新宋体" w:hint="eastAsia"/>
        </w:rPr>
      </w:pPr>
    </w:p>
    <w:p w14:paraId="7ED0F6BB" w14:textId="77777777" w:rsidR="007946B9" w:rsidRDefault="007946B9">
      <w:pPr>
        <w:rPr>
          <w:rFonts w:ascii="新宋体" w:eastAsia="新宋体" w:hAnsi="新宋体" w:hint="eastAsia"/>
        </w:rPr>
      </w:pPr>
    </w:p>
    <w:p w14:paraId="319668A2" w14:textId="77777777" w:rsidR="007946B9" w:rsidRDefault="007946B9">
      <w:pPr>
        <w:rPr>
          <w:rFonts w:ascii="新宋体" w:eastAsia="新宋体" w:hAnsi="新宋体"/>
        </w:rPr>
      </w:pPr>
      <w:bookmarkStart w:id="3" w:name="_GoBack"/>
      <w:bookmarkEnd w:id="3"/>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4" w:name="投递标书方式"/>
            <w:r>
              <w:rPr>
                <w:rFonts w:ascii="新宋体" w:eastAsia="新宋体" w:hAnsi="新宋体" w:hint="eastAsia"/>
                <w:snapToGrid w:val="0"/>
                <w:szCs w:val="21"/>
                <w:u w:val="single"/>
                <w:lang w:val="zh-CN"/>
              </w:rPr>
              <w:t>网下投标</w:t>
            </w:r>
            <w:bookmarkEnd w:id="4"/>
            <w:r>
              <w:rPr>
                <w:rFonts w:ascii="新宋体" w:eastAsia="新宋体" w:hAnsi="新宋体" w:hint="eastAsia"/>
                <w:snapToGrid w:val="0"/>
                <w:szCs w:val="21"/>
                <w:lang w:val="zh-CN"/>
              </w:rPr>
              <w:t>，</w:t>
            </w:r>
            <w:r w:rsidRPr="001E227F">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1E227F">
              <w:rPr>
                <w:rFonts w:ascii="新宋体" w:eastAsia="新宋体" w:hAnsi="新宋体" w:cs="宋体" w:hint="eastAsia"/>
                <w:snapToGrid w:val="0"/>
                <w:szCs w:val="21"/>
                <w:lang w:val="zh-CN"/>
              </w:rPr>
              <w:t>应答文件</w:t>
            </w:r>
            <w:r w:rsidRPr="001E227F">
              <w:rPr>
                <w:rFonts w:ascii="新宋体" w:eastAsia="新宋体" w:hAnsi="新宋体"/>
                <w:snapToGrid w:val="0"/>
                <w:szCs w:val="21"/>
                <w:lang w:val="zh-CN"/>
              </w:rPr>
              <w:t>应于</w:t>
            </w:r>
            <w:r w:rsidRPr="001E227F">
              <w:rPr>
                <w:rFonts w:ascii="新宋体" w:eastAsia="新宋体" w:hAnsi="新宋体" w:hint="eastAsia"/>
                <w:snapToGrid w:val="0"/>
                <w:szCs w:val="21"/>
                <w:lang w:val="zh-CN"/>
              </w:rPr>
              <w:t>递交截止时间</w:t>
            </w:r>
            <w:r w:rsidRPr="001E227F">
              <w:rPr>
                <w:rFonts w:ascii="新宋体" w:eastAsia="新宋体" w:hAnsi="新宋体"/>
                <w:snapToGrid w:val="0"/>
                <w:szCs w:val="21"/>
                <w:lang w:val="zh-CN"/>
              </w:rPr>
              <w:t>之前</w:t>
            </w:r>
            <w:r w:rsidRPr="001E227F">
              <w:rPr>
                <w:rFonts w:ascii="新宋体" w:eastAsia="新宋体" w:hAnsi="新宋体" w:hint="eastAsia"/>
                <w:snapToGrid w:val="0"/>
                <w:szCs w:val="21"/>
                <w:lang w:val="zh-CN"/>
              </w:rPr>
              <w:t>送达招标文件规定的地址</w:t>
            </w:r>
            <w:r w:rsidRPr="001E227F">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5849C1CA" w:rsidR="00765B9B" w:rsidRDefault="005D0BBC">
            <w:pPr>
              <w:spacing w:line="276" w:lineRule="auto"/>
              <w:rPr>
                <w:rFonts w:ascii="新宋体" w:eastAsia="新宋体" w:hAnsi="新宋体"/>
              </w:rPr>
            </w:pPr>
            <w:r>
              <w:rPr>
                <w:rFonts w:ascii="新宋体" w:eastAsia="新宋体" w:hAnsi="新宋体" w:hint="eastAsia"/>
              </w:rPr>
              <w:t>___</w:t>
            </w:r>
            <w:r w:rsidR="001E227F">
              <w:rPr>
                <w:rFonts w:ascii="新宋体" w:eastAsia="新宋体" w:hAnsi="新宋体"/>
              </w:rPr>
              <w:t>0</w:t>
            </w:r>
            <w:r>
              <w:rPr>
                <w:rFonts w:ascii="新宋体" w:eastAsia="新宋体" w:hAnsi="新宋体" w:hint="eastAsia"/>
              </w:rPr>
              <w:t>__万元或合同金额的___</w:t>
            </w:r>
            <w:r w:rsidR="001E227F">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3B03EE56" w14:textId="1E07970A" w:rsidR="00390AE9" w:rsidRPr="00390AE9" w:rsidRDefault="005D0BBC" w:rsidP="00390AE9">
      <w:pPr>
        <w:pStyle w:val="30"/>
        <w:rPr>
          <w:rFonts w:ascii="新宋体" w:eastAsia="新宋体" w:hAnsi="新宋体"/>
          <w:kern w:val="44"/>
          <w:szCs w:val="28"/>
        </w:rPr>
      </w:pPr>
      <w:bookmarkStart w:id="5"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7938"/>
      </w:tblGrid>
      <w:tr w:rsidR="00390AE9" w14:paraId="762008BD" w14:textId="77777777" w:rsidTr="00037E1F">
        <w:trPr>
          <w:jc w:val="center"/>
        </w:trPr>
        <w:tc>
          <w:tcPr>
            <w:tcW w:w="959" w:type="dxa"/>
            <w:vAlign w:val="center"/>
          </w:tcPr>
          <w:p w14:paraId="20DB3E79" w14:textId="77777777" w:rsidR="00390AE9" w:rsidRPr="00432019" w:rsidRDefault="00390AE9" w:rsidP="00037E1F">
            <w:pPr>
              <w:spacing w:line="276" w:lineRule="auto"/>
              <w:rPr>
                <w:rFonts w:ascii="新宋体" w:eastAsia="新宋体" w:hAnsi="新宋体"/>
                <w:szCs w:val="21"/>
              </w:rPr>
            </w:pPr>
            <w:r w:rsidRPr="00432019">
              <w:rPr>
                <w:rFonts w:ascii="新宋体" w:eastAsia="新宋体" w:hAnsi="新宋体" w:hint="eastAsia"/>
                <w:szCs w:val="21"/>
              </w:rPr>
              <w:t>序号</w:t>
            </w:r>
          </w:p>
        </w:tc>
        <w:tc>
          <w:tcPr>
            <w:tcW w:w="7938" w:type="dxa"/>
            <w:vAlign w:val="center"/>
          </w:tcPr>
          <w:p w14:paraId="15F86AA5" w14:textId="77777777" w:rsidR="00390AE9" w:rsidRPr="00432019" w:rsidRDefault="00390AE9" w:rsidP="00037E1F">
            <w:pPr>
              <w:spacing w:line="276" w:lineRule="auto"/>
              <w:rPr>
                <w:rFonts w:ascii="新宋体" w:eastAsia="新宋体" w:hAnsi="新宋体"/>
                <w:szCs w:val="21"/>
              </w:rPr>
            </w:pPr>
            <w:r w:rsidRPr="00432019">
              <w:rPr>
                <w:rFonts w:ascii="新宋体" w:eastAsia="新宋体" w:hAnsi="新宋体" w:hint="eastAsia"/>
                <w:szCs w:val="21"/>
              </w:rPr>
              <w:t>具体内容</w:t>
            </w:r>
          </w:p>
        </w:tc>
      </w:tr>
      <w:tr w:rsidR="00390AE9" w14:paraId="4BCB653A" w14:textId="77777777" w:rsidTr="00037E1F">
        <w:trPr>
          <w:jc w:val="center"/>
        </w:trPr>
        <w:tc>
          <w:tcPr>
            <w:tcW w:w="959" w:type="dxa"/>
            <w:vAlign w:val="center"/>
          </w:tcPr>
          <w:p w14:paraId="45FC41D5" w14:textId="77777777" w:rsidR="00390AE9" w:rsidRPr="00432019" w:rsidRDefault="00390AE9" w:rsidP="00037E1F">
            <w:pPr>
              <w:spacing w:line="276" w:lineRule="auto"/>
              <w:rPr>
                <w:rFonts w:ascii="新宋体" w:eastAsia="新宋体" w:hAnsi="新宋体"/>
                <w:szCs w:val="21"/>
              </w:rPr>
            </w:pPr>
            <w:r w:rsidRPr="00432019">
              <w:rPr>
                <w:rFonts w:ascii="新宋体" w:eastAsia="新宋体" w:hAnsi="新宋体" w:hint="eastAsia"/>
                <w:szCs w:val="21"/>
              </w:rPr>
              <w:t>1</w:t>
            </w:r>
          </w:p>
        </w:tc>
        <w:tc>
          <w:tcPr>
            <w:tcW w:w="7938" w:type="dxa"/>
            <w:vAlign w:val="center"/>
          </w:tcPr>
          <w:p w14:paraId="797655ED" w14:textId="77777777" w:rsidR="00390AE9" w:rsidRPr="00432019" w:rsidRDefault="00390AE9" w:rsidP="00037E1F">
            <w:pPr>
              <w:spacing w:line="276" w:lineRule="auto"/>
              <w:rPr>
                <w:rFonts w:ascii="新宋体" w:eastAsia="新宋体" w:hAnsi="新宋体"/>
                <w:szCs w:val="21"/>
              </w:rPr>
            </w:pPr>
            <w:r w:rsidRPr="00432019">
              <w:rPr>
                <w:rFonts w:ascii="新宋体" w:eastAsia="新宋体" w:hAnsi="新宋体" w:hint="eastAsia"/>
                <w:szCs w:val="21"/>
              </w:rPr>
              <w:t>服务期限：自合同签订之日起12个月。本项目为长期服务项目，合同履约期限最长不得超过36个月。合同服务期限到期后，采购单位对中标单位履约评价，评价为优可进行续签，合同一年一签，最多续签两次。</w:t>
            </w:r>
          </w:p>
        </w:tc>
      </w:tr>
      <w:tr w:rsidR="00390AE9" w14:paraId="5F3BC699" w14:textId="77777777" w:rsidTr="00037E1F">
        <w:trPr>
          <w:jc w:val="center"/>
        </w:trPr>
        <w:tc>
          <w:tcPr>
            <w:tcW w:w="959" w:type="dxa"/>
            <w:vAlign w:val="center"/>
          </w:tcPr>
          <w:p w14:paraId="54F72CEC" w14:textId="77777777" w:rsidR="00390AE9" w:rsidRPr="00432019" w:rsidRDefault="00390AE9" w:rsidP="00037E1F">
            <w:pPr>
              <w:spacing w:line="276" w:lineRule="auto"/>
              <w:rPr>
                <w:rFonts w:ascii="新宋体" w:eastAsia="新宋体" w:hAnsi="新宋体"/>
                <w:szCs w:val="21"/>
              </w:rPr>
            </w:pPr>
            <w:r w:rsidRPr="00432019">
              <w:rPr>
                <w:rFonts w:ascii="新宋体" w:eastAsia="新宋体" w:hAnsi="新宋体" w:hint="eastAsia"/>
                <w:szCs w:val="21"/>
              </w:rPr>
              <w:t>2</w:t>
            </w:r>
          </w:p>
        </w:tc>
        <w:tc>
          <w:tcPr>
            <w:tcW w:w="7938" w:type="dxa"/>
            <w:vAlign w:val="center"/>
          </w:tcPr>
          <w:p w14:paraId="2983452F" w14:textId="77777777" w:rsidR="00390AE9" w:rsidRPr="00432019" w:rsidRDefault="00390AE9" w:rsidP="00037E1F">
            <w:pPr>
              <w:adjustRightInd w:val="0"/>
              <w:snapToGrid w:val="0"/>
              <w:spacing w:line="360" w:lineRule="auto"/>
              <w:jc w:val="left"/>
              <w:rPr>
                <w:rFonts w:ascii="新宋体" w:eastAsia="新宋体" w:hAnsi="新宋体"/>
                <w:szCs w:val="21"/>
              </w:rPr>
            </w:pPr>
            <w:r w:rsidRPr="00432019">
              <w:rPr>
                <w:rFonts w:ascii="新宋体" w:eastAsia="新宋体" w:hAnsi="新宋体" w:hint="eastAsia"/>
                <w:szCs w:val="21"/>
              </w:rPr>
              <w:t>移动智能终端多模式安全服务</w:t>
            </w:r>
            <w:proofErr w:type="gramStart"/>
            <w:r w:rsidRPr="00432019">
              <w:rPr>
                <w:rFonts w:ascii="新宋体" w:eastAsia="新宋体" w:hAnsi="新宋体" w:hint="eastAsia"/>
                <w:szCs w:val="21"/>
              </w:rPr>
              <w:t>—基础</w:t>
            </w:r>
            <w:proofErr w:type="gramEnd"/>
            <w:r w:rsidRPr="00432019">
              <w:rPr>
                <w:rFonts w:ascii="新宋体" w:eastAsia="新宋体" w:hAnsi="新宋体" w:hint="eastAsia"/>
                <w:szCs w:val="21"/>
              </w:rPr>
              <w:t>功能技术要求：</w:t>
            </w:r>
          </w:p>
          <w:p w14:paraId="2C01E1AF" w14:textId="77777777" w:rsidR="00390AE9" w:rsidRPr="00432019" w:rsidRDefault="00390AE9" w:rsidP="00037E1F">
            <w:pPr>
              <w:spacing w:line="276" w:lineRule="auto"/>
              <w:rPr>
                <w:rFonts w:ascii="新宋体" w:eastAsia="新宋体" w:hAnsi="新宋体"/>
                <w:szCs w:val="21"/>
              </w:rPr>
            </w:pPr>
            <w:r w:rsidRPr="00432019">
              <w:rPr>
                <w:rFonts w:ascii="新宋体" w:eastAsia="新宋体" w:hAnsi="新宋体" w:hint="eastAsia"/>
                <w:szCs w:val="21"/>
              </w:rPr>
              <w:t>支持终端具备安全域的独立运行环境。使用者根据需要进行安全域模式切换。进入安全域后能自动连接无线专网接入点，并与安全域外形成安全隔离。</w:t>
            </w:r>
          </w:p>
        </w:tc>
      </w:tr>
    </w:tbl>
    <w:p w14:paraId="79987B39" w14:textId="52C4BD3C"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5"/>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1E8E7E02"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sidR="00022193" w:rsidRPr="00022193">
        <w:rPr>
          <w:rFonts w:hint="eastAsia"/>
        </w:rPr>
        <w:t xml:space="preserve"> </w:t>
      </w:r>
      <w:r w:rsidR="00C93AB0" w:rsidRPr="00C93AB0">
        <w:rPr>
          <w:rFonts w:ascii="新宋体" w:eastAsia="新宋体" w:hAnsi="新宋体" w:cs="宋体" w:hint="eastAsia"/>
          <w:szCs w:val="21"/>
        </w:rPr>
        <w:t>人民币</w:t>
      </w:r>
      <w:proofErr w:type="gramStart"/>
      <w:r w:rsidR="00C93AB0" w:rsidRPr="00C93AB0">
        <w:rPr>
          <w:rFonts w:ascii="新宋体" w:eastAsia="新宋体" w:hAnsi="新宋体" w:cs="宋体" w:hint="eastAsia"/>
          <w:szCs w:val="21"/>
        </w:rPr>
        <w:t>柒拾肆万陆仟肆佰捌拾陆</w:t>
      </w:r>
      <w:proofErr w:type="gramEnd"/>
      <w:r w:rsidR="00C93AB0" w:rsidRPr="00C93AB0">
        <w:rPr>
          <w:rFonts w:ascii="新宋体" w:eastAsia="新宋体" w:hAnsi="新宋体" w:cs="宋体" w:hint="eastAsia"/>
          <w:szCs w:val="21"/>
        </w:rPr>
        <w:t>元（746,486.00）</w:t>
      </w:r>
      <w:r w:rsidR="00510B85" w:rsidRPr="00510B85">
        <w:rPr>
          <w:rFonts w:ascii="新宋体" w:eastAsia="新宋体" w:hAnsi="新宋体" w:cs="宋体" w:hint="eastAsia"/>
          <w:szCs w:val="21"/>
        </w:rPr>
        <w:t xml:space="preserve">，最高投标限价: </w:t>
      </w:r>
      <w:r w:rsidR="00C93AB0" w:rsidRPr="00C93AB0">
        <w:rPr>
          <w:rFonts w:ascii="新宋体" w:eastAsia="新宋体" w:hAnsi="新宋体" w:cs="宋体" w:hint="eastAsia"/>
          <w:szCs w:val="21"/>
        </w:rPr>
        <w:t>人民币</w:t>
      </w:r>
      <w:proofErr w:type="gramStart"/>
      <w:r w:rsidR="00C93AB0" w:rsidRPr="00C93AB0">
        <w:rPr>
          <w:rFonts w:ascii="新宋体" w:eastAsia="新宋体" w:hAnsi="新宋体" w:cs="宋体" w:hint="eastAsia"/>
          <w:szCs w:val="21"/>
        </w:rPr>
        <w:t>柒拾肆万陆仟肆佰捌拾陆</w:t>
      </w:r>
      <w:proofErr w:type="gramEnd"/>
      <w:r w:rsidR="00C93AB0" w:rsidRPr="00C93AB0">
        <w:rPr>
          <w:rFonts w:ascii="新宋体" w:eastAsia="新宋体" w:hAnsi="新宋体" w:cs="宋体" w:hint="eastAsia"/>
          <w:szCs w:val="21"/>
        </w:rPr>
        <w:t>元（746,486.00）</w:t>
      </w:r>
      <w:r w:rsidR="00510B85" w:rsidRPr="00510B85">
        <w:rPr>
          <w:rFonts w:ascii="新宋体" w:eastAsia="新宋体" w:hAnsi="新宋体" w:cs="宋体" w:hint="eastAsia"/>
          <w:szCs w:val="21"/>
        </w:rPr>
        <w:t>。</w:t>
      </w:r>
    </w:p>
    <w:p w14:paraId="6E487F04" w14:textId="77777777" w:rsidR="004E0020" w:rsidRDefault="005D0BBC" w:rsidP="00022193">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05520E46" w14:textId="6ED4A19A" w:rsidR="00765B9B" w:rsidRDefault="00022193" w:rsidP="00C93AB0">
      <w:pPr>
        <w:spacing w:line="360" w:lineRule="auto"/>
        <w:ind w:firstLineChars="202" w:firstLine="424"/>
        <w:rPr>
          <w:rFonts w:ascii="新宋体" w:eastAsia="新宋体" w:hAnsi="新宋体"/>
          <w:b/>
          <w:bCs/>
          <w:szCs w:val="21"/>
        </w:rPr>
      </w:pPr>
      <w:r w:rsidRPr="00022193">
        <w:rPr>
          <w:rFonts w:ascii="新宋体" w:eastAsia="新宋体" w:hAnsi="新宋体" w:cs="宋体" w:hint="eastAsia"/>
          <w:szCs w:val="21"/>
        </w:rPr>
        <w:t>为提高全市司法行政系统执法现代化、规范化水平和风险防控能力，通过科技创新解决一线警务、执法现场“最后一公里”的数据共享与应用。现采购人拟开展深圳市司法局执法终端综合服务工作，保障用户认证和信息传输的安全，满足深圳市司法局建设</w:t>
      </w:r>
      <w:proofErr w:type="gramStart"/>
      <w:r w:rsidRPr="00022193">
        <w:rPr>
          <w:rFonts w:ascii="新宋体" w:eastAsia="新宋体" w:hAnsi="新宋体" w:cs="宋体" w:hint="eastAsia"/>
          <w:szCs w:val="21"/>
        </w:rPr>
        <w:t>司法云系统</w:t>
      </w:r>
      <w:proofErr w:type="gramEnd"/>
      <w:r w:rsidRPr="00022193">
        <w:rPr>
          <w:rFonts w:ascii="新宋体" w:eastAsia="新宋体" w:hAnsi="新宋体" w:cs="宋体" w:hint="eastAsia"/>
          <w:szCs w:val="21"/>
        </w:rPr>
        <w:t>的要求。</w:t>
      </w: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四、项目技术要求</w:t>
      </w:r>
    </w:p>
    <w:p w14:paraId="36CDFE91" w14:textId="77777777" w:rsidR="007E0F1F" w:rsidRPr="007E0F1F" w:rsidRDefault="007E0F1F" w:rsidP="007E0F1F">
      <w:pPr>
        <w:numPr>
          <w:ilvl w:val="0"/>
          <w:numId w:val="8"/>
        </w:numPr>
        <w:rPr>
          <w:rFonts w:ascii="新宋体" w:eastAsia="新宋体" w:hAnsi="新宋体"/>
        </w:rPr>
      </w:pPr>
      <w:r w:rsidRPr="007E0F1F">
        <w:rPr>
          <w:rFonts w:ascii="新宋体" w:eastAsia="新宋体" w:hAnsi="新宋体" w:hint="eastAsia"/>
        </w:rPr>
        <w:t>服务清单</w:t>
      </w:r>
    </w:p>
    <w:tbl>
      <w:tblPr>
        <w:tblW w:w="4634"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961"/>
        <w:gridCol w:w="2752"/>
        <w:gridCol w:w="1516"/>
        <w:gridCol w:w="1677"/>
        <w:gridCol w:w="1701"/>
      </w:tblGrid>
      <w:tr w:rsidR="007E0F1F" w:rsidRPr="007E0F1F" w14:paraId="46EC6306" w14:textId="77777777" w:rsidTr="00037E1F">
        <w:trPr>
          <w:trHeight w:val="853"/>
          <w:jc w:val="center"/>
        </w:trPr>
        <w:tc>
          <w:tcPr>
            <w:tcW w:w="559" w:type="pct"/>
            <w:tcBorders>
              <w:top w:val="single" w:sz="2" w:space="0" w:color="auto"/>
              <w:left w:val="single" w:sz="2" w:space="0" w:color="auto"/>
              <w:bottom w:val="single" w:sz="2" w:space="0" w:color="auto"/>
              <w:right w:val="single" w:sz="2" w:space="0" w:color="auto"/>
            </w:tcBorders>
            <w:noWrap/>
            <w:vAlign w:val="center"/>
          </w:tcPr>
          <w:p w14:paraId="17ABD041" w14:textId="77777777" w:rsidR="007E0F1F" w:rsidRPr="007E0F1F" w:rsidRDefault="007E0F1F" w:rsidP="00037E1F">
            <w:pPr>
              <w:spacing w:line="360" w:lineRule="auto"/>
              <w:jc w:val="center"/>
              <w:rPr>
                <w:rFonts w:ascii="新宋体" w:eastAsia="新宋体" w:hAnsi="新宋体" w:cs="宋体"/>
                <w:b/>
                <w:bCs/>
                <w:szCs w:val="21"/>
              </w:rPr>
            </w:pPr>
            <w:r w:rsidRPr="007E0F1F">
              <w:rPr>
                <w:rFonts w:ascii="新宋体" w:eastAsia="新宋体" w:hAnsi="新宋体" w:cs="宋体" w:hint="eastAsia"/>
                <w:b/>
                <w:bCs/>
                <w:szCs w:val="21"/>
              </w:rPr>
              <w:t>序号</w:t>
            </w:r>
          </w:p>
        </w:tc>
        <w:tc>
          <w:tcPr>
            <w:tcW w:w="1598" w:type="pct"/>
            <w:tcBorders>
              <w:top w:val="single" w:sz="2" w:space="0" w:color="auto"/>
              <w:left w:val="single" w:sz="2" w:space="0" w:color="auto"/>
              <w:bottom w:val="single" w:sz="2" w:space="0" w:color="auto"/>
              <w:right w:val="single" w:sz="2" w:space="0" w:color="auto"/>
            </w:tcBorders>
            <w:noWrap/>
            <w:vAlign w:val="center"/>
          </w:tcPr>
          <w:p w14:paraId="3560FD58" w14:textId="77777777" w:rsidR="007E0F1F" w:rsidRPr="007E0F1F" w:rsidRDefault="007E0F1F" w:rsidP="00037E1F">
            <w:pPr>
              <w:spacing w:line="360" w:lineRule="auto"/>
              <w:jc w:val="center"/>
              <w:rPr>
                <w:rFonts w:ascii="新宋体" w:eastAsia="新宋体" w:hAnsi="新宋体" w:cs="宋体"/>
                <w:b/>
                <w:bCs/>
                <w:szCs w:val="21"/>
              </w:rPr>
            </w:pPr>
            <w:r w:rsidRPr="007E0F1F">
              <w:rPr>
                <w:rFonts w:ascii="新宋体" w:eastAsia="新宋体" w:hAnsi="新宋体" w:cs="宋体" w:hint="eastAsia"/>
                <w:b/>
                <w:bCs/>
                <w:szCs w:val="21"/>
              </w:rPr>
              <w:t>需求内容</w:t>
            </w:r>
          </w:p>
        </w:tc>
        <w:tc>
          <w:tcPr>
            <w:tcW w:w="880" w:type="pct"/>
            <w:tcBorders>
              <w:top w:val="single" w:sz="2" w:space="0" w:color="auto"/>
              <w:left w:val="single" w:sz="2" w:space="0" w:color="auto"/>
              <w:bottom w:val="single" w:sz="2" w:space="0" w:color="auto"/>
              <w:right w:val="single" w:sz="2" w:space="0" w:color="auto"/>
            </w:tcBorders>
            <w:noWrap/>
            <w:vAlign w:val="center"/>
          </w:tcPr>
          <w:p w14:paraId="64E3E77E" w14:textId="77777777" w:rsidR="007E0F1F" w:rsidRPr="007E0F1F" w:rsidRDefault="007E0F1F" w:rsidP="00037E1F">
            <w:pPr>
              <w:spacing w:line="360" w:lineRule="auto"/>
              <w:jc w:val="center"/>
              <w:rPr>
                <w:rFonts w:ascii="新宋体" w:eastAsia="新宋体" w:hAnsi="新宋体" w:cs="宋体"/>
                <w:b/>
                <w:bCs/>
                <w:szCs w:val="21"/>
              </w:rPr>
            </w:pPr>
            <w:r w:rsidRPr="007E0F1F">
              <w:rPr>
                <w:rFonts w:ascii="新宋体" w:eastAsia="新宋体" w:hAnsi="新宋体" w:cs="宋体" w:hint="eastAsia"/>
                <w:b/>
                <w:bCs/>
                <w:szCs w:val="21"/>
              </w:rPr>
              <w:t>数量</w:t>
            </w:r>
          </w:p>
        </w:tc>
        <w:tc>
          <w:tcPr>
            <w:tcW w:w="973" w:type="pct"/>
            <w:tcBorders>
              <w:top w:val="single" w:sz="2" w:space="0" w:color="auto"/>
              <w:left w:val="single" w:sz="2" w:space="0" w:color="auto"/>
              <w:bottom w:val="single" w:sz="2" w:space="0" w:color="auto"/>
              <w:right w:val="single" w:sz="2" w:space="0" w:color="auto"/>
            </w:tcBorders>
            <w:noWrap/>
            <w:vAlign w:val="center"/>
          </w:tcPr>
          <w:p w14:paraId="1634B467" w14:textId="77777777" w:rsidR="007E0F1F" w:rsidRPr="007E0F1F" w:rsidRDefault="007E0F1F" w:rsidP="00037E1F">
            <w:pPr>
              <w:spacing w:line="360" w:lineRule="auto"/>
              <w:jc w:val="center"/>
              <w:rPr>
                <w:rFonts w:ascii="新宋体" w:eastAsia="新宋体" w:hAnsi="新宋体" w:cs="宋体"/>
                <w:b/>
                <w:bCs/>
                <w:szCs w:val="21"/>
              </w:rPr>
            </w:pPr>
            <w:r w:rsidRPr="007E0F1F">
              <w:rPr>
                <w:rFonts w:ascii="新宋体" w:eastAsia="新宋体" w:hAnsi="新宋体" w:cs="宋体" w:hint="eastAsia"/>
                <w:b/>
                <w:bCs/>
                <w:szCs w:val="21"/>
              </w:rPr>
              <w:t>单位</w:t>
            </w:r>
          </w:p>
        </w:tc>
        <w:tc>
          <w:tcPr>
            <w:tcW w:w="987" w:type="pct"/>
            <w:tcBorders>
              <w:top w:val="single" w:sz="2" w:space="0" w:color="auto"/>
              <w:left w:val="single" w:sz="2" w:space="0" w:color="auto"/>
              <w:bottom w:val="single" w:sz="2" w:space="0" w:color="auto"/>
              <w:right w:val="single" w:sz="2" w:space="0" w:color="auto"/>
            </w:tcBorders>
            <w:noWrap/>
            <w:vAlign w:val="center"/>
          </w:tcPr>
          <w:p w14:paraId="7EF98EE8" w14:textId="77777777" w:rsidR="007E0F1F" w:rsidRPr="007E0F1F" w:rsidRDefault="007E0F1F" w:rsidP="00037E1F">
            <w:pPr>
              <w:spacing w:line="360" w:lineRule="auto"/>
              <w:jc w:val="center"/>
              <w:rPr>
                <w:rFonts w:ascii="新宋体" w:eastAsia="新宋体" w:hAnsi="新宋体" w:cs="宋体"/>
                <w:b/>
                <w:bCs/>
                <w:szCs w:val="21"/>
              </w:rPr>
            </w:pPr>
            <w:r w:rsidRPr="007E0F1F">
              <w:rPr>
                <w:rFonts w:ascii="新宋体" w:eastAsia="新宋体" w:hAnsi="新宋体" w:cs="宋体" w:hint="eastAsia"/>
                <w:b/>
                <w:bCs/>
                <w:szCs w:val="21"/>
              </w:rPr>
              <w:t>备注</w:t>
            </w:r>
          </w:p>
        </w:tc>
      </w:tr>
      <w:tr w:rsidR="007E0F1F" w:rsidRPr="007E0F1F" w14:paraId="0C7C72DF" w14:textId="77777777" w:rsidTr="00037E1F">
        <w:trPr>
          <w:jc w:val="center"/>
        </w:trPr>
        <w:tc>
          <w:tcPr>
            <w:tcW w:w="559" w:type="pct"/>
            <w:tcBorders>
              <w:top w:val="single" w:sz="2" w:space="0" w:color="auto"/>
              <w:left w:val="single" w:sz="2" w:space="0" w:color="auto"/>
              <w:bottom w:val="single" w:sz="2" w:space="0" w:color="auto"/>
              <w:right w:val="single" w:sz="2" w:space="0" w:color="auto"/>
            </w:tcBorders>
            <w:noWrap/>
            <w:vAlign w:val="center"/>
          </w:tcPr>
          <w:p w14:paraId="759FCA0C" w14:textId="77777777" w:rsidR="007E0F1F" w:rsidRPr="007E0F1F" w:rsidRDefault="007E0F1F" w:rsidP="00037E1F">
            <w:pPr>
              <w:spacing w:line="360" w:lineRule="auto"/>
              <w:jc w:val="center"/>
              <w:rPr>
                <w:rFonts w:ascii="新宋体" w:eastAsia="新宋体" w:hAnsi="新宋体" w:cs="宋体"/>
                <w:szCs w:val="21"/>
              </w:rPr>
            </w:pPr>
            <w:r w:rsidRPr="007E0F1F">
              <w:rPr>
                <w:rFonts w:ascii="新宋体" w:eastAsia="新宋体" w:hAnsi="新宋体" w:cs="宋体" w:hint="eastAsia"/>
                <w:szCs w:val="21"/>
              </w:rPr>
              <w:t>1</w:t>
            </w:r>
          </w:p>
        </w:tc>
        <w:tc>
          <w:tcPr>
            <w:tcW w:w="1598" w:type="pct"/>
            <w:tcBorders>
              <w:top w:val="single" w:sz="2" w:space="0" w:color="auto"/>
              <w:left w:val="single" w:sz="2" w:space="0" w:color="auto"/>
              <w:bottom w:val="single" w:sz="2" w:space="0" w:color="auto"/>
              <w:right w:val="single" w:sz="2" w:space="0" w:color="auto"/>
            </w:tcBorders>
            <w:noWrap/>
            <w:vAlign w:val="center"/>
          </w:tcPr>
          <w:p w14:paraId="0E172BA5" w14:textId="77777777" w:rsidR="007E0F1F" w:rsidRPr="007E0F1F" w:rsidRDefault="007E0F1F" w:rsidP="00037E1F">
            <w:pPr>
              <w:spacing w:line="360" w:lineRule="auto"/>
              <w:jc w:val="center"/>
              <w:rPr>
                <w:rFonts w:ascii="新宋体" w:eastAsia="新宋体" w:hAnsi="新宋体" w:cs="宋体"/>
                <w:szCs w:val="21"/>
              </w:rPr>
            </w:pPr>
            <w:r w:rsidRPr="007E0F1F">
              <w:rPr>
                <w:rFonts w:ascii="新宋体" w:eastAsia="新宋体" w:hAnsi="新宋体" w:cs="宋体" w:hint="eastAsia"/>
                <w:szCs w:val="21"/>
              </w:rPr>
              <w:t>移动智能终端服务</w:t>
            </w:r>
          </w:p>
        </w:tc>
        <w:tc>
          <w:tcPr>
            <w:tcW w:w="880" w:type="pct"/>
            <w:tcBorders>
              <w:top w:val="single" w:sz="2" w:space="0" w:color="auto"/>
              <w:left w:val="single" w:sz="2" w:space="0" w:color="auto"/>
              <w:bottom w:val="single" w:sz="2" w:space="0" w:color="auto"/>
              <w:right w:val="single" w:sz="2" w:space="0" w:color="auto"/>
            </w:tcBorders>
            <w:noWrap/>
            <w:vAlign w:val="center"/>
          </w:tcPr>
          <w:p w14:paraId="29F20108" w14:textId="77777777" w:rsidR="007E0F1F" w:rsidRPr="007E0F1F" w:rsidRDefault="007E0F1F" w:rsidP="00037E1F">
            <w:pPr>
              <w:spacing w:line="360" w:lineRule="auto"/>
              <w:jc w:val="center"/>
              <w:rPr>
                <w:rFonts w:ascii="新宋体" w:eastAsia="新宋体" w:hAnsi="新宋体" w:cs="宋体"/>
                <w:szCs w:val="21"/>
              </w:rPr>
            </w:pPr>
            <w:r w:rsidRPr="007E0F1F">
              <w:rPr>
                <w:rFonts w:ascii="新宋体" w:eastAsia="新宋体" w:hAnsi="新宋体" w:cs="宋体" w:hint="eastAsia"/>
                <w:szCs w:val="21"/>
              </w:rPr>
              <w:t>288</w:t>
            </w:r>
          </w:p>
        </w:tc>
        <w:tc>
          <w:tcPr>
            <w:tcW w:w="973" w:type="pct"/>
            <w:tcBorders>
              <w:top w:val="single" w:sz="2" w:space="0" w:color="auto"/>
              <w:left w:val="single" w:sz="2" w:space="0" w:color="auto"/>
              <w:bottom w:val="single" w:sz="2" w:space="0" w:color="auto"/>
              <w:right w:val="single" w:sz="2" w:space="0" w:color="auto"/>
            </w:tcBorders>
            <w:noWrap/>
            <w:vAlign w:val="center"/>
          </w:tcPr>
          <w:p w14:paraId="441E4A33" w14:textId="77777777" w:rsidR="007E0F1F" w:rsidRPr="007E0F1F" w:rsidRDefault="007E0F1F" w:rsidP="00037E1F">
            <w:pPr>
              <w:spacing w:line="360" w:lineRule="auto"/>
              <w:jc w:val="center"/>
              <w:rPr>
                <w:rFonts w:ascii="新宋体" w:eastAsia="新宋体" w:hAnsi="新宋体" w:cs="宋体"/>
                <w:szCs w:val="21"/>
              </w:rPr>
            </w:pPr>
            <w:r w:rsidRPr="007E0F1F">
              <w:rPr>
                <w:rFonts w:ascii="新宋体" w:eastAsia="新宋体" w:hAnsi="新宋体" w:cs="宋体" w:hint="eastAsia"/>
                <w:szCs w:val="21"/>
              </w:rPr>
              <w:t>项</w:t>
            </w:r>
          </w:p>
        </w:tc>
        <w:tc>
          <w:tcPr>
            <w:tcW w:w="987" w:type="pct"/>
            <w:tcBorders>
              <w:top w:val="single" w:sz="2" w:space="0" w:color="auto"/>
              <w:left w:val="single" w:sz="2" w:space="0" w:color="auto"/>
              <w:bottom w:val="single" w:sz="2" w:space="0" w:color="auto"/>
              <w:right w:val="single" w:sz="2" w:space="0" w:color="auto"/>
            </w:tcBorders>
            <w:noWrap/>
            <w:vAlign w:val="center"/>
          </w:tcPr>
          <w:p w14:paraId="59116C81" w14:textId="77777777" w:rsidR="007E0F1F" w:rsidRPr="007E0F1F" w:rsidRDefault="007E0F1F" w:rsidP="00037E1F">
            <w:pPr>
              <w:spacing w:line="360" w:lineRule="auto"/>
              <w:jc w:val="center"/>
              <w:rPr>
                <w:rFonts w:ascii="新宋体" w:eastAsia="新宋体" w:hAnsi="新宋体" w:cs="宋体"/>
                <w:b/>
                <w:bCs/>
                <w:szCs w:val="21"/>
              </w:rPr>
            </w:pPr>
          </w:p>
        </w:tc>
      </w:tr>
      <w:tr w:rsidR="007E0F1F" w:rsidRPr="007E0F1F" w14:paraId="420584A9" w14:textId="77777777" w:rsidTr="00037E1F">
        <w:trPr>
          <w:jc w:val="center"/>
        </w:trPr>
        <w:tc>
          <w:tcPr>
            <w:tcW w:w="559" w:type="pct"/>
            <w:tcBorders>
              <w:top w:val="single" w:sz="2" w:space="0" w:color="auto"/>
              <w:left w:val="single" w:sz="2" w:space="0" w:color="auto"/>
              <w:bottom w:val="single" w:sz="2" w:space="0" w:color="auto"/>
              <w:right w:val="single" w:sz="2" w:space="0" w:color="auto"/>
            </w:tcBorders>
            <w:noWrap/>
            <w:vAlign w:val="center"/>
          </w:tcPr>
          <w:p w14:paraId="1D4F9EF8" w14:textId="77777777" w:rsidR="007E0F1F" w:rsidRPr="007E0F1F" w:rsidRDefault="007E0F1F" w:rsidP="00037E1F">
            <w:pPr>
              <w:spacing w:line="360" w:lineRule="auto"/>
              <w:jc w:val="center"/>
              <w:rPr>
                <w:rFonts w:ascii="新宋体" w:eastAsia="新宋体" w:hAnsi="新宋体" w:cs="宋体"/>
                <w:szCs w:val="21"/>
              </w:rPr>
            </w:pPr>
            <w:r w:rsidRPr="007E0F1F">
              <w:rPr>
                <w:rFonts w:ascii="新宋体" w:eastAsia="新宋体" w:hAnsi="新宋体" w:cs="宋体" w:hint="eastAsia"/>
                <w:szCs w:val="21"/>
              </w:rPr>
              <w:t>2</w:t>
            </w:r>
          </w:p>
        </w:tc>
        <w:tc>
          <w:tcPr>
            <w:tcW w:w="1598" w:type="pct"/>
            <w:tcBorders>
              <w:top w:val="single" w:sz="2" w:space="0" w:color="auto"/>
              <w:left w:val="single" w:sz="2" w:space="0" w:color="auto"/>
              <w:bottom w:val="single" w:sz="2" w:space="0" w:color="auto"/>
              <w:right w:val="single" w:sz="2" w:space="0" w:color="auto"/>
            </w:tcBorders>
            <w:noWrap/>
            <w:vAlign w:val="center"/>
          </w:tcPr>
          <w:p w14:paraId="12924E4A" w14:textId="77777777" w:rsidR="007E0F1F" w:rsidRPr="007E0F1F" w:rsidRDefault="007E0F1F" w:rsidP="00037E1F">
            <w:pPr>
              <w:spacing w:line="360" w:lineRule="auto"/>
              <w:jc w:val="center"/>
              <w:rPr>
                <w:rFonts w:ascii="新宋体" w:eastAsia="新宋体" w:hAnsi="新宋体" w:cs="宋体"/>
                <w:szCs w:val="21"/>
              </w:rPr>
            </w:pPr>
            <w:r w:rsidRPr="007E0F1F">
              <w:rPr>
                <w:rFonts w:ascii="新宋体" w:eastAsia="新宋体" w:hAnsi="新宋体" w:cs="宋体" w:hint="eastAsia"/>
                <w:szCs w:val="21"/>
              </w:rPr>
              <w:t>5G无线通信服务</w:t>
            </w:r>
          </w:p>
        </w:tc>
        <w:tc>
          <w:tcPr>
            <w:tcW w:w="880" w:type="pct"/>
            <w:tcBorders>
              <w:top w:val="single" w:sz="2" w:space="0" w:color="auto"/>
              <w:left w:val="single" w:sz="2" w:space="0" w:color="auto"/>
              <w:bottom w:val="single" w:sz="2" w:space="0" w:color="auto"/>
              <w:right w:val="single" w:sz="2" w:space="0" w:color="auto"/>
            </w:tcBorders>
            <w:noWrap/>
            <w:vAlign w:val="center"/>
          </w:tcPr>
          <w:p w14:paraId="11D21738" w14:textId="77777777" w:rsidR="007E0F1F" w:rsidRPr="007E0F1F" w:rsidRDefault="007E0F1F" w:rsidP="00037E1F">
            <w:pPr>
              <w:spacing w:line="360" w:lineRule="auto"/>
              <w:jc w:val="center"/>
              <w:rPr>
                <w:rFonts w:ascii="新宋体" w:eastAsia="新宋体" w:hAnsi="新宋体" w:cs="宋体"/>
                <w:szCs w:val="21"/>
              </w:rPr>
            </w:pPr>
            <w:r w:rsidRPr="007E0F1F">
              <w:rPr>
                <w:rFonts w:ascii="新宋体" w:eastAsia="新宋体" w:hAnsi="新宋体" w:cs="宋体" w:hint="eastAsia"/>
                <w:szCs w:val="21"/>
              </w:rPr>
              <w:t>288</w:t>
            </w:r>
          </w:p>
        </w:tc>
        <w:tc>
          <w:tcPr>
            <w:tcW w:w="973" w:type="pct"/>
            <w:tcBorders>
              <w:top w:val="single" w:sz="2" w:space="0" w:color="auto"/>
              <w:left w:val="single" w:sz="2" w:space="0" w:color="auto"/>
              <w:bottom w:val="single" w:sz="2" w:space="0" w:color="auto"/>
              <w:right w:val="single" w:sz="2" w:space="0" w:color="auto"/>
            </w:tcBorders>
            <w:noWrap/>
            <w:vAlign w:val="center"/>
          </w:tcPr>
          <w:p w14:paraId="43D18ADF" w14:textId="77777777" w:rsidR="007E0F1F" w:rsidRPr="007E0F1F" w:rsidRDefault="007E0F1F" w:rsidP="00037E1F">
            <w:pPr>
              <w:spacing w:line="360" w:lineRule="auto"/>
              <w:jc w:val="center"/>
              <w:rPr>
                <w:rFonts w:ascii="新宋体" w:eastAsia="新宋体" w:hAnsi="新宋体" w:cs="宋体"/>
                <w:szCs w:val="21"/>
              </w:rPr>
            </w:pPr>
            <w:r w:rsidRPr="007E0F1F">
              <w:rPr>
                <w:rFonts w:ascii="新宋体" w:eastAsia="新宋体" w:hAnsi="新宋体" w:cs="宋体" w:hint="eastAsia"/>
                <w:szCs w:val="21"/>
              </w:rPr>
              <w:t>项</w:t>
            </w:r>
          </w:p>
        </w:tc>
        <w:tc>
          <w:tcPr>
            <w:tcW w:w="987" w:type="pct"/>
            <w:tcBorders>
              <w:top w:val="single" w:sz="2" w:space="0" w:color="auto"/>
              <w:left w:val="single" w:sz="2" w:space="0" w:color="auto"/>
              <w:bottom w:val="single" w:sz="2" w:space="0" w:color="auto"/>
              <w:right w:val="single" w:sz="2" w:space="0" w:color="auto"/>
            </w:tcBorders>
            <w:noWrap/>
            <w:vAlign w:val="center"/>
          </w:tcPr>
          <w:p w14:paraId="58C96A72" w14:textId="77777777" w:rsidR="007E0F1F" w:rsidRPr="007E0F1F" w:rsidRDefault="007E0F1F" w:rsidP="00037E1F">
            <w:pPr>
              <w:spacing w:line="360" w:lineRule="auto"/>
              <w:jc w:val="center"/>
              <w:rPr>
                <w:rFonts w:ascii="新宋体" w:eastAsia="新宋体" w:hAnsi="新宋体" w:cs="宋体"/>
                <w:szCs w:val="21"/>
              </w:rPr>
            </w:pPr>
          </w:p>
        </w:tc>
      </w:tr>
    </w:tbl>
    <w:p w14:paraId="14A7C4AD" w14:textId="77777777" w:rsidR="00765B9B" w:rsidRPr="00AE3748" w:rsidRDefault="00765B9B">
      <w:pPr>
        <w:rPr>
          <w:rFonts w:ascii="新宋体" w:eastAsia="新宋体" w:hAnsi="新宋体"/>
          <w:b/>
        </w:rPr>
      </w:pPr>
    </w:p>
    <w:p w14:paraId="6B3FF0A9" w14:textId="65F783EF" w:rsidR="00AE3748" w:rsidRDefault="00AE3748" w:rsidP="00E66F3A">
      <w:pPr>
        <w:numPr>
          <w:ilvl w:val="0"/>
          <w:numId w:val="8"/>
        </w:numPr>
        <w:spacing w:line="360" w:lineRule="auto"/>
      </w:pPr>
      <w:r>
        <w:rPr>
          <w:rFonts w:hint="eastAsia"/>
        </w:rPr>
        <w:t>服务技术要求</w:t>
      </w:r>
    </w:p>
    <w:p w14:paraId="0F007B5C" w14:textId="77777777" w:rsidR="00AE3748" w:rsidRDefault="00AE3748" w:rsidP="00E66F3A">
      <w:pPr>
        <w:spacing w:line="360" w:lineRule="auto"/>
        <w:rPr>
          <w:rFonts w:ascii="宋体" w:hAnsi="宋体" w:cs="宋体"/>
          <w:b/>
          <w:bCs/>
          <w:szCs w:val="21"/>
        </w:rPr>
      </w:pPr>
      <w:r>
        <w:rPr>
          <w:rFonts w:ascii="宋体" w:hAnsi="宋体" w:cs="宋体" w:hint="eastAsia"/>
          <w:b/>
          <w:bCs/>
          <w:szCs w:val="21"/>
        </w:rPr>
        <w:t>1、移动智能终端服务技术要求</w:t>
      </w:r>
    </w:p>
    <w:p w14:paraId="2089248F" w14:textId="77777777" w:rsidR="00AE3748" w:rsidRDefault="00AE3748" w:rsidP="00E66F3A">
      <w:pPr>
        <w:spacing w:line="360" w:lineRule="auto"/>
        <w:rPr>
          <w:rFonts w:ascii="宋体" w:hAnsi="宋体" w:cs="宋体"/>
          <w:szCs w:val="21"/>
        </w:rPr>
      </w:pPr>
      <w:r>
        <w:rPr>
          <w:rFonts w:ascii="宋体" w:hAnsi="宋体" w:cs="宋体" w:hint="eastAsia"/>
          <w:szCs w:val="21"/>
        </w:rPr>
        <w:t>由中标供应商提供符合以下技术要求的移动智能终端服务供采购单位使用。</w:t>
      </w:r>
    </w:p>
    <w:p w14:paraId="484C34E6" w14:textId="77777777" w:rsidR="00AE3748" w:rsidRDefault="00AE3748" w:rsidP="00E66F3A">
      <w:pPr>
        <w:spacing w:line="360" w:lineRule="auto"/>
        <w:rPr>
          <w:rFonts w:ascii="宋体" w:hAnsi="宋体" w:cs="宋体"/>
          <w:szCs w:val="21"/>
        </w:rPr>
      </w:pPr>
      <w:r>
        <w:rPr>
          <w:rFonts w:ascii="宋体" w:hAnsi="宋体" w:cs="宋体" w:hint="eastAsia"/>
          <w:szCs w:val="21"/>
        </w:rPr>
        <w:t>（1）适配本项目的终端设备须提供工信部颁发的电信设备进网许可证</w:t>
      </w:r>
      <w:r>
        <w:rPr>
          <w:rFonts w:hint="eastAsia"/>
        </w:rPr>
        <w:t>【投标人需</w:t>
      </w:r>
      <w:r>
        <w:rPr>
          <w:rFonts w:ascii="宋体" w:hAnsi="宋体" w:cs="宋体" w:hint="eastAsia"/>
          <w:szCs w:val="21"/>
        </w:rPr>
        <w:t>提供证书扫描件】或提供新型</w:t>
      </w:r>
      <w:r>
        <w:rPr>
          <w:rFonts w:ascii="宋体" w:hAnsi="宋体" w:hint="eastAsia"/>
        </w:rPr>
        <w:t>进网许可标志数字编码。</w:t>
      </w:r>
    </w:p>
    <w:p w14:paraId="2E96492D" w14:textId="77777777" w:rsidR="00AE3748" w:rsidRDefault="00AE3748" w:rsidP="00E66F3A">
      <w:pPr>
        <w:spacing w:line="360" w:lineRule="auto"/>
        <w:rPr>
          <w:rFonts w:ascii="宋体" w:hAnsi="宋体" w:cs="宋体"/>
          <w:szCs w:val="21"/>
        </w:rPr>
      </w:pPr>
      <w:r>
        <w:rPr>
          <w:rFonts w:ascii="宋体" w:hAnsi="宋体" w:cs="宋体" w:hint="eastAsia"/>
          <w:szCs w:val="21"/>
        </w:rPr>
        <w:t>（2）适配本项目的终端设备基本配置要求：</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673"/>
        <w:gridCol w:w="1274"/>
        <w:gridCol w:w="7340"/>
      </w:tblGrid>
      <w:tr w:rsidR="006B19E3" w14:paraId="06B78B8C" w14:textId="77777777" w:rsidTr="00760EC5">
        <w:trPr>
          <w:trHeight w:val="490"/>
          <w:jc w:val="center"/>
        </w:trPr>
        <w:tc>
          <w:tcPr>
            <w:tcW w:w="362" w:type="pct"/>
            <w:vMerge w:val="restart"/>
            <w:tcBorders>
              <w:tl2br w:val="nil"/>
              <w:tr2bl w:val="nil"/>
            </w:tcBorders>
            <w:noWrap/>
            <w:vAlign w:val="center"/>
          </w:tcPr>
          <w:p w14:paraId="0541AA11" w14:textId="77777777" w:rsidR="006B19E3" w:rsidRDefault="006B19E3" w:rsidP="00037E1F">
            <w:pPr>
              <w:pStyle w:val="152"/>
              <w:ind w:firstLineChars="0" w:firstLine="0"/>
              <w:jc w:val="center"/>
              <w:rPr>
                <w:rFonts w:ascii="宋体" w:hAnsi="宋体"/>
                <w:b/>
                <w:bCs/>
                <w:sz w:val="21"/>
              </w:rPr>
            </w:pPr>
            <w:r>
              <w:rPr>
                <w:rFonts w:ascii="宋体" w:hAnsi="宋体" w:hint="eastAsia"/>
                <w:b/>
                <w:bCs/>
                <w:sz w:val="21"/>
              </w:rPr>
              <w:t>序号</w:t>
            </w:r>
          </w:p>
        </w:tc>
        <w:tc>
          <w:tcPr>
            <w:tcW w:w="686" w:type="pct"/>
            <w:vMerge w:val="restart"/>
            <w:tcBorders>
              <w:tl2br w:val="nil"/>
              <w:tr2bl w:val="nil"/>
            </w:tcBorders>
            <w:noWrap/>
            <w:vAlign w:val="center"/>
          </w:tcPr>
          <w:p w14:paraId="43260613" w14:textId="77777777" w:rsidR="006B19E3" w:rsidRDefault="006B19E3" w:rsidP="00037E1F">
            <w:pPr>
              <w:pStyle w:val="152"/>
              <w:ind w:firstLineChars="0" w:firstLine="0"/>
              <w:jc w:val="center"/>
              <w:rPr>
                <w:rFonts w:ascii="宋体" w:hAnsi="宋体"/>
                <w:b/>
                <w:bCs/>
                <w:sz w:val="21"/>
              </w:rPr>
            </w:pPr>
            <w:r>
              <w:rPr>
                <w:rFonts w:ascii="宋体" w:hAnsi="宋体" w:hint="eastAsia"/>
                <w:b/>
                <w:bCs/>
                <w:sz w:val="21"/>
              </w:rPr>
              <w:t>技术参数</w:t>
            </w:r>
          </w:p>
        </w:tc>
        <w:tc>
          <w:tcPr>
            <w:tcW w:w="3952" w:type="pct"/>
            <w:tcBorders>
              <w:tl2br w:val="nil"/>
              <w:tr2bl w:val="nil"/>
            </w:tcBorders>
            <w:noWrap/>
            <w:vAlign w:val="center"/>
          </w:tcPr>
          <w:p w14:paraId="24C3CDB6" w14:textId="77777777" w:rsidR="006B19E3" w:rsidRDefault="006B19E3" w:rsidP="00037E1F">
            <w:pPr>
              <w:pStyle w:val="152"/>
              <w:ind w:firstLineChars="0" w:firstLine="0"/>
              <w:jc w:val="center"/>
              <w:rPr>
                <w:rFonts w:ascii="宋体" w:hAnsi="宋体"/>
                <w:b/>
                <w:bCs/>
                <w:sz w:val="21"/>
              </w:rPr>
            </w:pPr>
            <w:r>
              <w:rPr>
                <w:rFonts w:ascii="宋体" w:hAnsi="宋体" w:hint="eastAsia"/>
                <w:b/>
                <w:bCs/>
                <w:sz w:val="21"/>
              </w:rPr>
              <w:t>具体要求</w:t>
            </w:r>
          </w:p>
        </w:tc>
      </w:tr>
      <w:tr w:rsidR="006B19E3" w14:paraId="696C2ABD" w14:textId="77777777" w:rsidTr="00760EC5">
        <w:trPr>
          <w:trHeight w:val="480"/>
          <w:jc w:val="center"/>
        </w:trPr>
        <w:tc>
          <w:tcPr>
            <w:tcW w:w="362" w:type="pct"/>
            <w:vMerge/>
            <w:tcBorders>
              <w:tl2br w:val="nil"/>
              <w:tr2bl w:val="nil"/>
            </w:tcBorders>
            <w:noWrap/>
            <w:vAlign w:val="center"/>
          </w:tcPr>
          <w:p w14:paraId="4A7137D3" w14:textId="77777777" w:rsidR="006B19E3" w:rsidRDefault="006B19E3" w:rsidP="00037E1F">
            <w:pPr>
              <w:pStyle w:val="152"/>
              <w:ind w:firstLineChars="0" w:firstLine="0"/>
              <w:jc w:val="center"/>
              <w:rPr>
                <w:rFonts w:ascii="宋体" w:hAnsi="宋体"/>
                <w:b/>
                <w:bCs/>
                <w:sz w:val="21"/>
              </w:rPr>
            </w:pPr>
          </w:p>
        </w:tc>
        <w:tc>
          <w:tcPr>
            <w:tcW w:w="686" w:type="pct"/>
            <w:vMerge/>
            <w:tcBorders>
              <w:tl2br w:val="nil"/>
              <w:tr2bl w:val="nil"/>
            </w:tcBorders>
            <w:noWrap/>
            <w:vAlign w:val="center"/>
          </w:tcPr>
          <w:p w14:paraId="74777BCE" w14:textId="77777777" w:rsidR="006B19E3" w:rsidRDefault="006B19E3" w:rsidP="00037E1F">
            <w:pPr>
              <w:pStyle w:val="152"/>
              <w:ind w:firstLineChars="0" w:firstLine="0"/>
              <w:jc w:val="center"/>
              <w:rPr>
                <w:rFonts w:ascii="宋体" w:hAnsi="宋体"/>
                <w:b/>
                <w:bCs/>
                <w:sz w:val="21"/>
              </w:rPr>
            </w:pPr>
          </w:p>
        </w:tc>
        <w:tc>
          <w:tcPr>
            <w:tcW w:w="3952" w:type="pct"/>
            <w:tcBorders>
              <w:tl2br w:val="nil"/>
              <w:tr2bl w:val="nil"/>
            </w:tcBorders>
            <w:noWrap/>
            <w:vAlign w:val="center"/>
          </w:tcPr>
          <w:p w14:paraId="26D58C18" w14:textId="77777777" w:rsidR="006B19E3" w:rsidRDefault="006B19E3" w:rsidP="00037E1F">
            <w:pPr>
              <w:pStyle w:val="152"/>
              <w:ind w:firstLineChars="0" w:firstLine="0"/>
              <w:jc w:val="center"/>
              <w:rPr>
                <w:rFonts w:ascii="宋体" w:hAnsi="宋体"/>
                <w:b/>
                <w:bCs/>
                <w:sz w:val="21"/>
              </w:rPr>
            </w:pPr>
            <w:r>
              <w:rPr>
                <w:rFonts w:ascii="宋体" w:hAnsi="宋体" w:hint="eastAsia"/>
                <w:b/>
                <w:bCs/>
                <w:sz w:val="21"/>
              </w:rPr>
              <w:t>288套</w:t>
            </w:r>
          </w:p>
        </w:tc>
      </w:tr>
      <w:tr w:rsidR="006B19E3" w14:paraId="666CB7EF" w14:textId="77777777" w:rsidTr="00760EC5">
        <w:trPr>
          <w:trHeight w:val="445"/>
          <w:jc w:val="center"/>
        </w:trPr>
        <w:tc>
          <w:tcPr>
            <w:tcW w:w="362" w:type="pct"/>
            <w:tcBorders>
              <w:tl2br w:val="nil"/>
              <w:tr2bl w:val="nil"/>
            </w:tcBorders>
            <w:noWrap/>
            <w:vAlign w:val="center"/>
          </w:tcPr>
          <w:p w14:paraId="75B09370" w14:textId="77777777" w:rsidR="006B19E3" w:rsidRDefault="006B19E3" w:rsidP="00037E1F">
            <w:pPr>
              <w:pStyle w:val="152"/>
              <w:ind w:firstLineChars="0" w:firstLine="0"/>
              <w:jc w:val="center"/>
              <w:rPr>
                <w:rFonts w:ascii="宋体" w:hAnsi="宋体"/>
                <w:sz w:val="21"/>
              </w:rPr>
            </w:pPr>
            <w:r>
              <w:rPr>
                <w:rFonts w:ascii="宋体" w:hAnsi="宋体" w:hint="eastAsia"/>
                <w:sz w:val="21"/>
              </w:rPr>
              <w:t>1</w:t>
            </w:r>
          </w:p>
        </w:tc>
        <w:tc>
          <w:tcPr>
            <w:tcW w:w="686" w:type="pct"/>
            <w:tcBorders>
              <w:tl2br w:val="nil"/>
              <w:tr2bl w:val="nil"/>
            </w:tcBorders>
            <w:noWrap/>
            <w:vAlign w:val="center"/>
          </w:tcPr>
          <w:p w14:paraId="1215166B" w14:textId="77777777" w:rsidR="006B19E3" w:rsidRDefault="006B19E3" w:rsidP="00037E1F">
            <w:pPr>
              <w:pStyle w:val="152"/>
              <w:ind w:firstLineChars="0" w:firstLine="0"/>
              <w:jc w:val="center"/>
              <w:rPr>
                <w:rFonts w:ascii="宋体" w:hAnsi="宋体"/>
                <w:sz w:val="21"/>
              </w:rPr>
            </w:pPr>
            <w:r>
              <w:rPr>
                <w:rFonts w:ascii="宋体" w:hAnsi="宋体" w:hint="eastAsia"/>
                <w:sz w:val="21"/>
              </w:rPr>
              <w:t>网络配置</w:t>
            </w:r>
          </w:p>
        </w:tc>
        <w:tc>
          <w:tcPr>
            <w:tcW w:w="3952" w:type="pct"/>
            <w:tcBorders>
              <w:tl2br w:val="nil"/>
              <w:tr2bl w:val="nil"/>
            </w:tcBorders>
            <w:noWrap/>
            <w:vAlign w:val="center"/>
          </w:tcPr>
          <w:p w14:paraId="4E09BB8C" w14:textId="77777777" w:rsidR="006B19E3" w:rsidRDefault="006B19E3" w:rsidP="00037E1F">
            <w:pPr>
              <w:pStyle w:val="152"/>
              <w:ind w:firstLineChars="0" w:firstLine="0"/>
              <w:rPr>
                <w:rFonts w:ascii="宋体" w:hAnsi="宋体"/>
                <w:sz w:val="21"/>
              </w:rPr>
            </w:pPr>
            <w:r>
              <w:rPr>
                <w:rFonts w:ascii="宋体" w:hAnsi="宋体" w:hint="eastAsia"/>
                <w:sz w:val="21"/>
              </w:rPr>
              <w:t>支持移动、电信、联通5G/4G全网络无线通讯。</w:t>
            </w:r>
          </w:p>
        </w:tc>
      </w:tr>
      <w:tr w:rsidR="006B19E3" w14:paraId="091903FB" w14:textId="77777777" w:rsidTr="00760EC5">
        <w:trPr>
          <w:trHeight w:val="445"/>
          <w:jc w:val="center"/>
        </w:trPr>
        <w:tc>
          <w:tcPr>
            <w:tcW w:w="362" w:type="pct"/>
            <w:tcBorders>
              <w:tl2br w:val="nil"/>
              <w:tr2bl w:val="nil"/>
            </w:tcBorders>
            <w:noWrap/>
            <w:vAlign w:val="center"/>
          </w:tcPr>
          <w:p w14:paraId="73D93000" w14:textId="77777777" w:rsidR="006B19E3" w:rsidRDefault="006B19E3" w:rsidP="00037E1F">
            <w:pPr>
              <w:pStyle w:val="152"/>
              <w:ind w:firstLineChars="0" w:firstLine="0"/>
              <w:jc w:val="center"/>
              <w:rPr>
                <w:rFonts w:ascii="宋体" w:hAnsi="宋体"/>
                <w:sz w:val="21"/>
              </w:rPr>
            </w:pPr>
            <w:r>
              <w:rPr>
                <w:rFonts w:ascii="宋体" w:hAnsi="宋体" w:hint="eastAsia"/>
                <w:sz w:val="21"/>
              </w:rPr>
              <w:t>2</w:t>
            </w:r>
          </w:p>
        </w:tc>
        <w:tc>
          <w:tcPr>
            <w:tcW w:w="686" w:type="pct"/>
            <w:tcBorders>
              <w:tl2br w:val="nil"/>
              <w:tr2bl w:val="nil"/>
            </w:tcBorders>
            <w:noWrap/>
            <w:vAlign w:val="center"/>
          </w:tcPr>
          <w:p w14:paraId="6E136A95" w14:textId="77777777" w:rsidR="006B19E3" w:rsidRDefault="006B19E3" w:rsidP="00037E1F">
            <w:pPr>
              <w:pStyle w:val="152"/>
              <w:ind w:firstLineChars="0" w:firstLine="0"/>
              <w:jc w:val="center"/>
              <w:rPr>
                <w:rFonts w:ascii="宋体" w:hAnsi="宋体"/>
                <w:sz w:val="21"/>
              </w:rPr>
            </w:pPr>
            <w:r>
              <w:rPr>
                <w:rFonts w:ascii="宋体" w:hAnsi="宋体" w:hint="eastAsia"/>
                <w:sz w:val="21"/>
              </w:rPr>
              <w:t>网络类型</w:t>
            </w:r>
          </w:p>
        </w:tc>
        <w:tc>
          <w:tcPr>
            <w:tcW w:w="3952" w:type="pct"/>
            <w:tcBorders>
              <w:tl2br w:val="nil"/>
              <w:tr2bl w:val="nil"/>
            </w:tcBorders>
            <w:noWrap/>
            <w:vAlign w:val="center"/>
          </w:tcPr>
          <w:p w14:paraId="79ECB642" w14:textId="77777777" w:rsidR="006B19E3" w:rsidRDefault="006B19E3" w:rsidP="00037E1F">
            <w:pPr>
              <w:pStyle w:val="152"/>
              <w:ind w:firstLineChars="0" w:firstLine="0"/>
              <w:rPr>
                <w:rFonts w:ascii="宋体" w:hAnsi="宋体"/>
                <w:sz w:val="21"/>
              </w:rPr>
            </w:pPr>
            <w:r>
              <w:rPr>
                <w:rFonts w:ascii="宋体" w:hAnsi="宋体" w:hint="eastAsia"/>
                <w:sz w:val="21"/>
              </w:rPr>
              <w:t>支持</w:t>
            </w:r>
            <w:proofErr w:type="gramStart"/>
            <w:r>
              <w:rPr>
                <w:rFonts w:ascii="宋体" w:hAnsi="宋体" w:hint="eastAsia"/>
                <w:sz w:val="21"/>
              </w:rPr>
              <w:t>双卡双待</w:t>
            </w:r>
            <w:proofErr w:type="gramEnd"/>
            <w:r>
              <w:rPr>
                <w:rFonts w:ascii="宋体" w:hAnsi="宋体" w:hint="eastAsia"/>
                <w:sz w:val="21"/>
              </w:rPr>
              <w:t>。</w:t>
            </w:r>
          </w:p>
        </w:tc>
      </w:tr>
      <w:tr w:rsidR="006B19E3" w14:paraId="6CC0194F" w14:textId="77777777" w:rsidTr="00760EC5">
        <w:trPr>
          <w:trHeight w:val="445"/>
          <w:jc w:val="center"/>
        </w:trPr>
        <w:tc>
          <w:tcPr>
            <w:tcW w:w="362" w:type="pct"/>
            <w:tcBorders>
              <w:tl2br w:val="nil"/>
              <w:tr2bl w:val="nil"/>
            </w:tcBorders>
            <w:noWrap/>
            <w:vAlign w:val="center"/>
          </w:tcPr>
          <w:p w14:paraId="1FBA6D5B" w14:textId="77777777" w:rsidR="006B19E3" w:rsidRDefault="006B19E3" w:rsidP="00037E1F">
            <w:pPr>
              <w:pStyle w:val="152"/>
              <w:ind w:firstLineChars="0" w:firstLine="0"/>
              <w:jc w:val="center"/>
              <w:rPr>
                <w:rFonts w:ascii="宋体" w:hAnsi="宋体"/>
                <w:sz w:val="21"/>
              </w:rPr>
            </w:pPr>
            <w:r>
              <w:rPr>
                <w:rFonts w:ascii="宋体" w:hAnsi="宋体" w:hint="eastAsia"/>
                <w:sz w:val="21"/>
              </w:rPr>
              <w:t>3</w:t>
            </w:r>
          </w:p>
        </w:tc>
        <w:tc>
          <w:tcPr>
            <w:tcW w:w="686" w:type="pct"/>
            <w:tcBorders>
              <w:tl2br w:val="nil"/>
              <w:tr2bl w:val="nil"/>
            </w:tcBorders>
            <w:noWrap/>
            <w:vAlign w:val="center"/>
          </w:tcPr>
          <w:p w14:paraId="4E02063D" w14:textId="77777777" w:rsidR="006B19E3" w:rsidRDefault="006B19E3" w:rsidP="00037E1F">
            <w:pPr>
              <w:pStyle w:val="152"/>
              <w:ind w:firstLineChars="0" w:firstLine="0"/>
              <w:jc w:val="center"/>
              <w:rPr>
                <w:rFonts w:ascii="宋体" w:hAnsi="宋体"/>
                <w:sz w:val="21"/>
              </w:rPr>
            </w:pPr>
            <w:r>
              <w:rPr>
                <w:rFonts w:ascii="宋体" w:hAnsi="宋体" w:hint="eastAsia"/>
                <w:sz w:val="21"/>
              </w:rPr>
              <w:t>操作系统</w:t>
            </w:r>
          </w:p>
        </w:tc>
        <w:tc>
          <w:tcPr>
            <w:tcW w:w="3952" w:type="pct"/>
            <w:tcBorders>
              <w:tl2br w:val="nil"/>
              <w:tr2bl w:val="nil"/>
            </w:tcBorders>
            <w:noWrap/>
            <w:vAlign w:val="center"/>
          </w:tcPr>
          <w:p w14:paraId="3EB62542" w14:textId="77777777" w:rsidR="006B19E3" w:rsidRDefault="006B19E3" w:rsidP="00037E1F">
            <w:pPr>
              <w:pStyle w:val="152"/>
              <w:ind w:firstLineChars="0" w:firstLine="0"/>
              <w:rPr>
                <w:rFonts w:ascii="宋体" w:hAnsi="宋体"/>
                <w:sz w:val="21"/>
              </w:rPr>
            </w:pPr>
            <w:r>
              <w:rPr>
                <w:rFonts w:ascii="宋体" w:hAnsi="宋体" w:hint="eastAsia"/>
                <w:sz w:val="21"/>
              </w:rPr>
              <w:t>支持国产化系统。</w:t>
            </w:r>
          </w:p>
        </w:tc>
      </w:tr>
      <w:tr w:rsidR="006B19E3" w14:paraId="16A59578" w14:textId="77777777" w:rsidTr="00760EC5">
        <w:trPr>
          <w:trHeight w:val="730"/>
          <w:jc w:val="center"/>
        </w:trPr>
        <w:tc>
          <w:tcPr>
            <w:tcW w:w="362" w:type="pct"/>
            <w:tcBorders>
              <w:tl2br w:val="nil"/>
              <w:tr2bl w:val="nil"/>
            </w:tcBorders>
            <w:noWrap/>
            <w:vAlign w:val="center"/>
          </w:tcPr>
          <w:p w14:paraId="2097DEB7" w14:textId="77777777" w:rsidR="006B19E3" w:rsidRDefault="006B19E3" w:rsidP="00037E1F">
            <w:pPr>
              <w:pStyle w:val="152"/>
              <w:ind w:firstLineChars="0" w:firstLine="0"/>
              <w:jc w:val="center"/>
              <w:rPr>
                <w:rFonts w:ascii="宋体" w:hAnsi="宋体"/>
                <w:sz w:val="21"/>
              </w:rPr>
            </w:pPr>
            <w:r>
              <w:rPr>
                <w:rFonts w:ascii="宋体" w:hAnsi="宋体" w:hint="eastAsia"/>
                <w:sz w:val="21"/>
              </w:rPr>
              <w:t>4</w:t>
            </w:r>
          </w:p>
        </w:tc>
        <w:tc>
          <w:tcPr>
            <w:tcW w:w="686" w:type="pct"/>
            <w:tcBorders>
              <w:tl2br w:val="nil"/>
              <w:tr2bl w:val="nil"/>
            </w:tcBorders>
            <w:noWrap/>
            <w:vAlign w:val="center"/>
          </w:tcPr>
          <w:p w14:paraId="7D47E56C" w14:textId="77777777" w:rsidR="006B19E3" w:rsidRDefault="006B19E3" w:rsidP="00037E1F">
            <w:pPr>
              <w:pStyle w:val="152"/>
              <w:ind w:firstLineChars="0" w:firstLine="0"/>
              <w:jc w:val="center"/>
              <w:rPr>
                <w:rFonts w:ascii="宋体" w:hAnsi="宋体"/>
                <w:sz w:val="21"/>
              </w:rPr>
            </w:pPr>
            <w:r>
              <w:rPr>
                <w:rFonts w:ascii="宋体" w:hAnsi="宋体" w:hint="eastAsia"/>
                <w:sz w:val="21"/>
              </w:rPr>
              <w:t>存储空间</w:t>
            </w:r>
          </w:p>
        </w:tc>
        <w:tc>
          <w:tcPr>
            <w:tcW w:w="3952" w:type="pct"/>
            <w:tcBorders>
              <w:tl2br w:val="nil"/>
              <w:tr2bl w:val="nil"/>
            </w:tcBorders>
            <w:noWrap/>
            <w:vAlign w:val="center"/>
          </w:tcPr>
          <w:p w14:paraId="4A39635C" w14:textId="77777777" w:rsidR="006B19E3" w:rsidRDefault="006B19E3" w:rsidP="00037E1F">
            <w:pPr>
              <w:pStyle w:val="152"/>
              <w:ind w:firstLineChars="0" w:firstLine="0"/>
              <w:rPr>
                <w:rFonts w:ascii="宋体" w:hAnsi="宋体"/>
                <w:sz w:val="21"/>
              </w:rPr>
            </w:pPr>
            <w:r>
              <w:rPr>
                <w:rFonts w:ascii="宋体" w:hAnsi="宋体" w:hint="eastAsia"/>
                <w:sz w:val="21"/>
              </w:rPr>
              <w:t>运行内存（RAM）≥12GB,机身内存（ROM）≥256GB。</w:t>
            </w:r>
          </w:p>
        </w:tc>
      </w:tr>
      <w:tr w:rsidR="006B19E3" w14:paraId="48425CC8" w14:textId="77777777" w:rsidTr="00760EC5">
        <w:trPr>
          <w:trHeight w:val="1025"/>
          <w:jc w:val="center"/>
        </w:trPr>
        <w:tc>
          <w:tcPr>
            <w:tcW w:w="362" w:type="pct"/>
            <w:tcBorders>
              <w:tl2br w:val="nil"/>
              <w:tr2bl w:val="nil"/>
            </w:tcBorders>
            <w:noWrap/>
            <w:vAlign w:val="center"/>
          </w:tcPr>
          <w:p w14:paraId="6963D649" w14:textId="77777777" w:rsidR="006B19E3" w:rsidRDefault="006B19E3" w:rsidP="00037E1F">
            <w:pPr>
              <w:pStyle w:val="152"/>
              <w:ind w:firstLineChars="0" w:firstLine="0"/>
              <w:jc w:val="center"/>
              <w:rPr>
                <w:rFonts w:ascii="宋体" w:hAnsi="宋体"/>
                <w:sz w:val="21"/>
              </w:rPr>
            </w:pPr>
            <w:r>
              <w:rPr>
                <w:rFonts w:ascii="宋体" w:hAnsi="宋体" w:hint="eastAsia"/>
                <w:sz w:val="21"/>
              </w:rPr>
              <w:t>6</w:t>
            </w:r>
          </w:p>
        </w:tc>
        <w:tc>
          <w:tcPr>
            <w:tcW w:w="686" w:type="pct"/>
            <w:tcBorders>
              <w:tl2br w:val="nil"/>
              <w:tr2bl w:val="nil"/>
            </w:tcBorders>
            <w:noWrap/>
            <w:vAlign w:val="center"/>
          </w:tcPr>
          <w:p w14:paraId="3620A97A" w14:textId="77777777" w:rsidR="006B19E3" w:rsidRDefault="006B19E3" w:rsidP="00037E1F">
            <w:pPr>
              <w:pStyle w:val="152"/>
              <w:ind w:firstLineChars="0" w:firstLine="0"/>
              <w:jc w:val="center"/>
              <w:rPr>
                <w:rFonts w:ascii="宋体" w:hAnsi="宋体"/>
                <w:sz w:val="21"/>
              </w:rPr>
            </w:pPr>
            <w:r>
              <w:rPr>
                <w:rFonts w:ascii="宋体" w:hAnsi="宋体" w:hint="eastAsia"/>
                <w:sz w:val="21"/>
              </w:rPr>
              <w:t>显示屏</w:t>
            </w:r>
          </w:p>
        </w:tc>
        <w:tc>
          <w:tcPr>
            <w:tcW w:w="3952" w:type="pct"/>
            <w:tcBorders>
              <w:tl2br w:val="nil"/>
              <w:tr2bl w:val="nil"/>
            </w:tcBorders>
            <w:noWrap/>
            <w:vAlign w:val="center"/>
          </w:tcPr>
          <w:p w14:paraId="1E1289EF" w14:textId="77777777" w:rsidR="006B19E3" w:rsidRDefault="006B19E3" w:rsidP="00037E1F">
            <w:pPr>
              <w:pStyle w:val="152"/>
              <w:ind w:firstLineChars="0" w:firstLine="0"/>
              <w:rPr>
                <w:rFonts w:ascii="宋体" w:hAnsi="宋体"/>
                <w:sz w:val="21"/>
              </w:rPr>
            </w:pPr>
            <w:r>
              <w:rPr>
                <w:rFonts w:ascii="宋体" w:hAnsi="宋体" w:hint="eastAsia"/>
                <w:sz w:val="21"/>
              </w:rPr>
              <w:t>6.69英寸或以上；分辨率：2688*1216像素或以上；OLED。</w:t>
            </w:r>
          </w:p>
        </w:tc>
      </w:tr>
      <w:tr w:rsidR="006B19E3" w14:paraId="57C050F7" w14:textId="77777777" w:rsidTr="00760EC5">
        <w:trPr>
          <w:trHeight w:val="655"/>
          <w:jc w:val="center"/>
        </w:trPr>
        <w:tc>
          <w:tcPr>
            <w:tcW w:w="362" w:type="pct"/>
            <w:tcBorders>
              <w:tl2br w:val="nil"/>
              <w:tr2bl w:val="nil"/>
            </w:tcBorders>
            <w:noWrap/>
            <w:vAlign w:val="center"/>
          </w:tcPr>
          <w:p w14:paraId="34EE3F05" w14:textId="77777777" w:rsidR="006B19E3" w:rsidRDefault="006B19E3" w:rsidP="00037E1F">
            <w:pPr>
              <w:pStyle w:val="152"/>
              <w:ind w:firstLineChars="0" w:firstLine="0"/>
              <w:jc w:val="center"/>
              <w:rPr>
                <w:rFonts w:ascii="宋体" w:hAnsi="宋体"/>
                <w:sz w:val="21"/>
              </w:rPr>
            </w:pPr>
            <w:r>
              <w:rPr>
                <w:rFonts w:ascii="宋体" w:hAnsi="宋体" w:hint="eastAsia"/>
                <w:sz w:val="21"/>
              </w:rPr>
              <w:t>7</w:t>
            </w:r>
          </w:p>
        </w:tc>
        <w:tc>
          <w:tcPr>
            <w:tcW w:w="686" w:type="pct"/>
            <w:tcBorders>
              <w:tl2br w:val="nil"/>
              <w:tr2bl w:val="nil"/>
            </w:tcBorders>
            <w:noWrap/>
            <w:vAlign w:val="center"/>
          </w:tcPr>
          <w:p w14:paraId="32F47EE8" w14:textId="77777777" w:rsidR="006B19E3" w:rsidRDefault="006B19E3" w:rsidP="00037E1F">
            <w:pPr>
              <w:pStyle w:val="152"/>
              <w:ind w:firstLineChars="0" w:firstLine="0"/>
              <w:jc w:val="center"/>
              <w:rPr>
                <w:rFonts w:ascii="宋体" w:hAnsi="宋体"/>
                <w:sz w:val="21"/>
              </w:rPr>
            </w:pPr>
            <w:r>
              <w:rPr>
                <w:rFonts w:ascii="宋体" w:hAnsi="宋体" w:hint="eastAsia"/>
                <w:sz w:val="21"/>
              </w:rPr>
              <w:t>摄像头</w:t>
            </w:r>
          </w:p>
        </w:tc>
        <w:tc>
          <w:tcPr>
            <w:tcW w:w="3952" w:type="pct"/>
            <w:tcBorders>
              <w:tl2br w:val="nil"/>
              <w:tr2bl w:val="nil"/>
            </w:tcBorders>
            <w:noWrap/>
            <w:vAlign w:val="center"/>
          </w:tcPr>
          <w:p w14:paraId="68B546D2" w14:textId="77777777" w:rsidR="006B19E3" w:rsidRDefault="006B19E3" w:rsidP="00037E1F">
            <w:pPr>
              <w:pStyle w:val="152"/>
              <w:ind w:firstLineChars="0" w:firstLine="0"/>
              <w:rPr>
                <w:rFonts w:ascii="宋体" w:hAnsi="宋体"/>
                <w:sz w:val="21"/>
              </w:rPr>
            </w:pPr>
            <w:r>
              <w:rPr>
                <w:rFonts w:ascii="宋体" w:hAnsi="宋体" w:hint="eastAsia"/>
                <w:sz w:val="21"/>
              </w:rPr>
              <w:t>后置摄像头≥3个；≥5000</w:t>
            </w:r>
            <w:proofErr w:type="gramStart"/>
            <w:r>
              <w:rPr>
                <w:rFonts w:ascii="宋体" w:hAnsi="宋体" w:hint="eastAsia"/>
                <w:sz w:val="21"/>
              </w:rPr>
              <w:t>万像素超光变</w:t>
            </w:r>
            <w:proofErr w:type="gramEnd"/>
            <w:r>
              <w:rPr>
                <w:rFonts w:ascii="宋体" w:hAnsi="宋体" w:hint="eastAsia"/>
                <w:sz w:val="21"/>
              </w:rPr>
              <w:t>摄像头（F1.4~F4.0光圈，OIS光学防抖）+ ≥1200</w:t>
            </w:r>
            <w:proofErr w:type="gramStart"/>
            <w:r>
              <w:rPr>
                <w:rFonts w:ascii="宋体" w:hAnsi="宋体" w:hint="eastAsia"/>
                <w:sz w:val="21"/>
              </w:rPr>
              <w:t>万像素超广角</w:t>
            </w:r>
            <w:proofErr w:type="gramEnd"/>
            <w:r>
              <w:rPr>
                <w:rFonts w:ascii="宋体" w:hAnsi="宋体" w:hint="eastAsia"/>
                <w:sz w:val="21"/>
              </w:rPr>
              <w:t>摄像头（F2.2光圈）+ ≥1200</w:t>
            </w:r>
            <w:proofErr w:type="gramStart"/>
            <w:r>
              <w:rPr>
                <w:rFonts w:ascii="宋体" w:hAnsi="宋体" w:hint="eastAsia"/>
                <w:sz w:val="21"/>
              </w:rPr>
              <w:t>万像</w:t>
            </w:r>
            <w:proofErr w:type="gramEnd"/>
            <w:r>
              <w:rPr>
                <w:rFonts w:ascii="宋体" w:hAnsi="宋体" w:hint="eastAsia"/>
                <w:sz w:val="21"/>
              </w:rPr>
              <w:t>素潜</w:t>
            </w:r>
            <w:proofErr w:type="gramStart"/>
            <w:r>
              <w:rPr>
                <w:rFonts w:ascii="宋体" w:hAnsi="宋体" w:hint="eastAsia"/>
                <w:sz w:val="21"/>
              </w:rPr>
              <w:t>望式长焦</w:t>
            </w:r>
            <w:proofErr w:type="gramEnd"/>
            <w:r>
              <w:rPr>
                <w:rFonts w:ascii="宋体" w:hAnsi="宋体" w:hint="eastAsia"/>
                <w:sz w:val="21"/>
              </w:rPr>
              <w:t>摄像头（F3.4光圈，OIS光学防抖），支持自动对焦；照片分辨率最大可支持 8192 × 6144像素。</w:t>
            </w:r>
          </w:p>
          <w:p w14:paraId="0D6ADD81" w14:textId="77777777" w:rsidR="006B19E3" w:rsidRDefault="006B19E3" w:rsidP="00037E1F">
            <w:pPr>
              <w:pStyle w:val="152"/>
              <w:ind w:firstLineChars="0" w:firstLine="0"/>
              <w:rPr>
                <w:rFonts w:ascii="宋体" w:hAnsi="宋体"/>
                <w:sz w:val="21"/>
              </w:rPr>
            </w:pPr>
            <w:r>
              <w:rPr>
                <w:rFonts w:ascii="宋体" w:hAnsi="宋体" w:hint="eastAsia"/>
                <w:sz w:val="21"/>
              </w:rPr>
              <w:t>前置摄像头≥1个；≥1300</w:t>
            </w:r>
            <w:proofErr w:type="gramStart"/>
            <w:r>
              <w:rPr>
                <w:rFonts w:ascii="宋体" w:hAnsi="宋体" w:hint="eastAsia"/>
                <w:sz w:val="21"/>
              </w:rPr>
              <w:t>万像素超广角</w:t>
            </w:r>
            <w:proofErr w:type="gramEnd"/>
            <w:r>
              <w:rPr>
                <w:rFonts w:ascii="宋体" w:hAnsi="宋体" w:hint="eastAsia"/>
                <w:sz w:val="21"/>
              </w:rPr>
              <w:t>摄像头（F2.4光圈）；照片分辨率最大可支持</w:t>
            </w:r>
            <w:r>
              <w:rPr>
                <w:rFonts w:ascii="Helvetica" w:eastAsia="Helvetica" w:hAnsi="Helvetica" w:cs="Helvetica"/>
                <w:color w:val="333333"/>
                <w:szCs w:val="24"/>
                <w:shd w:val="clear" w:color="auto" w:fill="FFFFFF"/>
              </w:rPr>
              <w:t> </w:t>
            </w:r>
            <w:r>
              <w:rPr>
                <w:rFonts w:ascii="宋体" w:hAnsi="宋体"/>
                <w:sz w:val="21"/>
              </w:rPr>
              <w:t>4160 × 3120</w:t>
            </w:r>
            <w:r>
              <w:rPr>
                <w:rFonts w:ascii="宋体" w:hAnsi="宋体" w:hint="eastAsia"/>
                <w:sz w:val="21"/>
              </w:rPr>
              <w:t xml:space="preserve"> 像素。</w:t>
            </w:r>
          </w:p>
        </w:tc>
      </w:tr>
      <w:tr w:rsidR="006B19E3" w14:paraId="024C82F6" w14:textId="77777777" w:rsidTr="00760EC5">
        <w:trPr>
          <w:trHeight w:val="394"/>
          <w:jc w:val="center"/>
        </w:trPr>
        <w:tc>
          <w:tcPr>
            <w:tcW w:w="362" w:type="pct"/>
            <w:tcBorders>
              <w:tl2br w:val="nil"/>
              <w:tr2bl w:val="nil"/>
            </w:tcBorders>
            <w:noWrap/>
            <w:vAlign w:val="center"/>
          </w:tcPr>
          <w:p w14:paraId="07EEE8ED" w14:textId="77777777" w:rsidR="006B19E3" w:rsidRDefault="006B19E3" w:rsidP="00037E1F">
            <w:pPr>
              <w:pStyle w:val="152"/>
              <w:ind w:firstLineChars="0" w:firstLine="0"/>
              <w:jc w:val="center"/>
              <w:rPr>
                <w:rFonts w:ascii="宋体" w:hAnsi="宋体"/>
                <w:sz w:val="21"/>
              </w:rPr>
            </w:pPr>
            <w:r>
              <w:rPr>
                <w:rFonts w:ascii="宋体" w:hAnsi="宋体" w:hint="eastAsia"/>
                <w:sz w:val="21"/>
              </w:rPr>
              <w:t>8</w:t>
            </w:r>
          </w:p>
        </w:tc>
        <w:tc>
          <w:tcPr>
            <w:tcW w:w="686" w:type="pct"/>
            <w:tcBorders>
              <w:tl2br w:val="nil"/>
              <w:tr2bl w:val="nil"/>
            </w:tcBorders>
            <w:noWrap/>
            <w:vAlign w:val="center"/>
          </w:tcPr>
          <w:p w14:paraId="736A93BA" w14:textId="77777777" w:rsidR="006B19E3" w:rsidRDefault="006B19E3" w:rsidP="00037E1F">
            <w:pPr>
              <w:pStyle w:val="152"/>
              <w:ind w:firstLineChars="0" w:firstLine="0"/>
              <w:jc w:val="center"/>
              <w:rPr>
                <w:rFonts w:ascii="宋体" w:hAnsi="宋体"/>
                <w:sz w:val="21"/>
              </w:rPr>
            </w:pPr>
            <w:r>
              <w:rPr>
                <w:rFonts w:ascii="宋体" w:hAnsi="宋体" w:hint="eastAsia"/>
                <w:sz w:val="21"/>
              </w:rPr>
              <w:t>定位</w:t>
            </w:r>
          </w:p>
        </w:tc>
        <w:tc>
          <w:tcPr>
            <w:tcW w:w="3952" w:type="pct"/>
            <w:tcBorders>
              <w:tl2br w:val="nil"/>
              <w:tr2bl w:val="nil"/>
            </w:tcBorders>
            <w:noWrap/>
            <w:vAlign w:val="center"/>
          </w:tcPr>
          <w:p w14:paraId="5AB23949" w14:textId="77777777" w:rsidR="006B19E3" w:rsidRDefault="006B19E3" w:rsidP="00037E1F">
            <w:pPr>
              <w:pStyle w:val="152"/>
              <w:ind w:firstLineChars="0" w:firstLine="0"/>
              <w:rPr>
                <w:rFonts w:ascii="宋体" w:hAnsi="宋体"/>
                <w:sz w:val="21"/>
              </w:rPr>
            </w:pPr>
            <w:r>
              <w:rPr>
                <w:rFonts w:ascii="宋体" w:hAnsi="宋体" w:hint="eastAsia"/>
                <w:sz w:val="21"/>
              </w:rPr>
              <w:t>支持GPS、北斗等。</w:t>
            </w:r>
          </w:p>
        </w:tc>
      </w:tr>
      <w:tr w:rsidR="006B19E3" w14:paraId="432126D1" w14:textId="77777777" w:rsidTr="00760EC5">
        <w:trPr>
          <w:trHeight w:val="900"/>
          <w:jc w:val="center"/>
        </w:trPr>
        <w:tc>
          <w:tcPr>
            <w:tcW w:w="362" w:type="pct"/>
            <w:tcBorders>
              <w:tl2br w:val="nil"/>
              <w:tr2bl w:val="nil"/>
            </w:tcBorders>
            <w:noWrap/>
            <w:vAlign w:val="center"/>
          </w:tcPr>
          <w:p w14:paraId="4C48B7E3" w14:textId="77777777" w:rsidR="006B19E3" w:rsidRDefault="006B19E3" w:rsidP="00037E1F">
            <w:pPr>
              <w:pStyle w:val="152"/>
              <w:ind w:firstLineChars="0" w:firstLine="0"/>
              <w:jc w:val="center"/>
              <w:rPr>
                <w:rFonts w:ascii="宋体" w:hAnsi="宋体"/>
                <w:sz w:val="21"/>
              </w:rPr>
            </w:pPr>
            <w:r>
              <w:rPr>
                <w:rFonts w:ascii="宋体" w:hAnsi="宋体" w:hint="eastAsia"/>
                <w:sz w:val="21"/>
              </w:rPr>
              <w:t>9</w:t>
            </w:r>
          </w:p>
        </w:tc>
        <w:tc>
          <w:tcPr>
            <w:tcW w:w="686" w:type="pct"/>
            <w:tcBorders>
              <w:tl2br w:val="nil"/>
              <w:tr2bl w:val="nil"/>
            </w:tcBorders>
            <w:noWrap/>
            <w:vAlign w:val="center"/>
          </w:tcPr>
          <w:p w14:paraId="1CC352DD" w14:textId="77777777" w:rsidR="006B19E3" w:rsidRDefault="006B19E3" w:rsidP="00037E1F">
            <w:pPr>
              <w:pStyle w:val="152"/>
              <w:ind w:firstLineChars="0" w:firstLine="0"/>
              <w:jc w:val="center"/>
              <w:rPr>
                <w:rFonts w:ascii="宋体" w:hAnsi="宋体"/>
                <w:sz w:val="21"/>
              </w:rPr>
            </w:pPr>
            <w:r>
              <w:rPr>
                <w:rFonts w:ascii="宋体" w:hAnsi="宋体" w:hint="eastAsia"/>
                <w:sz w:val="21"/>
              </w:rPr>
              <w:t>电池与充电器</w:t>
            </w:r>
          </w:p>
        </w:tc>
        <w:tc>
          <w:tcPr>
            <w:tcW w:w="3952" w:type="pct"/>
            <w:tcBorders>
              <w:tl2br w:val="nil"/>
              <w:tr2bl w:val="nil"/>
            </w:tcBorders>
            <w:noWrap/>
            <w:vAlign w:val="center"/>
          </w:tcPr>
          <w:p w14:paraId="0C4EB923" w14:textId="77777777" w:rsidR="006B19E3" w:rsidRDefault="006B19E3" w:rsidP="00037E1F">
            <w:pPr>
              <w:pStyle w:val="152"/>
              <w:ind w:firstLineChars="0" w:firstLine="0"/>
              <w:rPr>
                <w:rFonts w:ascii="宋体" w:hAnsi="宋体"/>
                <w:sz w:val="21"/>
              </w:rPr>
            </w:pPr>
            <w:r>
              <w:rPr>
                <w:rFonts w:ascii="宋体" w:hAnsi="宋体" w:hint="eastAsia"/>
                <w:sz w:val="21"/>
              </w:rPr>
              <w:t>电池容量为≥4750mAh（典型值），电池额定容量≥4650mAh。</w:t>
            </w:r>
            <w:proofErr w:type="gramStart"/>
            <w:r>
              <w:rPr>
                <w:rFonts w:ascii="宋体" w:hAnsi="宋体" w:hint="eastAsia"/>
                <w:sz w:val="21"/>
              </w:rPr>
              <w:t>支持快充</w:t>
            </w:r>
            <w:proofErr w:type="gramEnd"/>
            <w:r>
              <w:rPr>
                <w:rFonts w:ascii="宋体" w:hAnsi="宋体" w:hint="eastAsia"/>
                <w:sz w:val="21"/>
              </w:rPr>
              <w:t>功能，锂离子聚合物电池。</w:t>
            </w:r>
          </w:p>
        </w:tc>
      </w:tr>
      <w:tr w:rsidR="006B19E3" w14:paraId="3AA5CFDB" w14:textId="77777777" w:rsidTr="00760EC5">
        <w:trPr>
          <w:trHeight w:val="454"/>
          <w:jc w:val="center"/>
        </w:trPr>
        <w:tc>
          <w:tcPr>
            <w:tcW w:w="362" w:type="pct"/>
            <w:tcBorders>
              <w:tl2br w:val="nil"/>
              <w:tr2bl w:val="nil"/>
            </w:tcBorders>
            <w:noWrap/>
            <w:vAlign w:val="center"/>
          </w:tcPr>
          <w:p w14:paraId="69DAF51E" w14:textId="77777777" w:rsidR="006B19E3" w:rsidRDefault="006B19E3" w:rsidP="00037E1F">
            <w:pPr>
              <w:pStyle w:val="152"/>
              <w:ind w:firstLineChars="0" w:firstLine="0"/>
              <w:jc w:val="center"/>
              <w:rPr>
                <w:rFonts w:ascii="宋体" w:hAnsi="宋体"/>
                <w:sz w:val="21"/>
              </w:rPr>
            </w:pPr>
            <w:r>
              <w:rPr>
                <w:rFonts w:ascii="宋体" w:hAnsi="宋体" w:hint="eastAsia"/>
                <w:sz w:val="21"/>
              </w:rPr>
              <w:t>10</w:t>
            </w:r>
          </w:p>
        </w:tc>
        <w:tc>
          <w:tcPr>
            <w:tcW w:w="686" w:type="pct"/>
            <w:tcBorders>
              <w:tl2br w:val="nil"/>
              <w:tr2bl w:val="nil"/>
            </w:tcBorders>
            <w:noWrap/>
            <w:vAlign w:val="center"/>
          </w:tcPr>
          <w:p w14:paraId="0FFA6DE5" w14:textId="77777777" w:rsidR="006B19E3" w:rsidRDefault="006B19E3" w:rsidP="00037E1F">
            <w:pPr>
              <w:pStyle w:val="152"/>
              <w:ind w:firstLineChars="0" w:firstLine="0"/>
              <w:jc w:val="center"/>
              <w:rPr>
                <w:rFonts w:ascii="宋体" w:hAnsi="宋体"/>
                <w:sz w:val="21"/>
              </w:rPr>
            </w:pPr>
            <w:r>
              <w:rPr>
                <w:rFonts w:ascii="宋体" w:hAnsi="宋体" w:hint="eastAsia"/>
                <w:sz w:val="21"/>
              </w:rPr>
              <w:t>其它功能</w:t>
            </w:r>
          </w:p>
        </w:tc>
        <w:tc>
          <w:tcPr>
            <w:tcW w:w="3952" w:type="pct"/>
            <w:tcBorders>
              <w:tl2br w:val="nil"/>
              <w:tr2bl w:val="nil"/>
            </w:tcBorders>
            <w:noWrap/>
            <w:vAlign w:val="center"/>
          </w:tcPr>
          <w:p w14:paraId="1556B68C" w14:textId="77777777" w:rsidR="006B19E3" w:rsidRDefault="006B19E3" w:rsidP="00037E1F">
            <w:pPr>
              <w:pStyle w:val="152"/>
              <w:ind w:firstLineChars="0" w:firstLine="0"/>
              <w:rPr>
                <w:rFonts w:ascii="宋体" w:hAnsi="宋体"/>
                <w:sz w:val="21"/>
              </w:rPr>
            </w:pPr>
            <w:r>
              <w:rPr>
                <w:rFonts w:ascii="宋体" w:hAnsi="宋体" w:hint="eastAsia"/>
                <w:sz w:val="21"/>
              </w:rPr>
              <w:t>支持蓝牙、WIFI、NFC、红外。支持卫星信息。</w:t>
            </w:r>
          </w:p>
        </w:tc>
      </w:tr>
    </w:tbl>
    <w:p w14:paraId="5DC3F629" w14:textId="77777777" w:rsidR="00EA4F92" w:rsidRDefault="00EA4F92" w:rsidP="00760EC5">
      <w:pPr>
        <w:spacing w:line="360" w:lineRule="auto"/>
        <w:ind w:firstLineChars="200" w:firstLine="420"/>
        <w:rPr>
          <w:rFonts w:ascii="宋体" w:hAnsi="宋体" w:cs="宋体"/>
          <w:szCs w:val="21"/>
        </w:rPr>
      </w:pPr>
    </w:p>
    <w:p w14:paraId="79861787" w14:textId="543A5B0D" w:rsidR="00760EC5" w:rsidRDefault="00760EC5" w:rsidP="00760EC5">
      <w:pPr>
        <w:spacing w:line="360" w:lineRule="auto"/>
        <w:ind w:firstLineChars="200" w:firstLine="420"/>
        <w:rPr>
          <w:rFonts w:ascii="宋体" w:hAnsi="宋体" w:cs="宋体"/>
          <w:szCs w:val="21"/>
        </w:rPr>
      </w:pPr>
      <w:r>
        <w:rPr>
          <w:rFonts w:ascii="宋体" w:hAnsi="宋体" w:cs="宋体" w:hint="eastAsia"/>
          <w:szCs w:val="21"/>
        </w:rPr>
        <w:lastRenderedPageBreak/>
        <w:t>（3）能安装和运行深圳市司法局专网相关移动APP；</w:t>
      </w:r>
    </w:p>
    <w:p w14:paraId="28418251" w14:textId="77777777" w:rsidR="00760EC5" w:rsidRDefault="00760EC5" w:rsidP="00760EC5">
      <w:pPr>
        <w:spacing w:line="360" w:lineRule="auto"/>
        <w:ind w:firstLineChars="200" w:firstLine="420"/>
        <w:rPr>
          <w:rFonts w:ascii="宋体" w:hAnsi="宋体" w:cs="宋体"/>
          <w:szCs w:val="21"/>
        </w:rPr>
      </w:pPr>
      <w:r>
        <w:rPr>
          <w:rFonts w:ascii="宋体" w:hAnsi="宋体" w:cs="宋体" w:hint="eastAsia"/>
          <w:szCs w:val="21"/>
        </w:rPr>
        <w:t>（4）移动智能终端多模式安全服务技术要求：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4"/>
        <w:gridCol w:w="1274"/>
        <w:gridCol w:w="7339"/>
      </w:tblGrid>
      <w:tr w:rsidR="00760EC5" w14:paraId="50DFD92E" w14:textId="77777777" w:rsidTr="00037E1F">
        <w:trPr>
          <w:trHeight w:val="385"/>
          <w:tblHeader/>
        </w:trPr>
        <w:tc>
          <w:tcPr>
            <w:tcW w:w="363" w:type="pct"/>
            <w:noWrap/>
            <w:vAlign w:val="center"/>
          </w:tcPr>
          <w:p w14:paraId="74312308" w14:textId="77777777" w:rsidR="00760EC5" w:rsidRDefault="00760EC5" w:rsidP="00037E1F">
            <w:pPr>
              <w:spacing w:line="360" w:lineRule="auto"/>
              <w:jc w:val="center"/>
              <w:rPr>
                <w:rFonts w:ascii="宋体" w:hAnsi="宋体" w:cs="宋体"/>
                <w:b/>
                <w:bCs/>
                <w:szCs w:val="21"/>
              </w:rPr>
            </w:pPr>
            <w:r>
              <w:rPr>
                <w:rFonts w:ascii="宋体" w:hAnsi="宋体" w:cs="宋体" w:hint="eastAsia"/>
                <w:b/>
                <w:bCs/>
                <w:szCs w:val="21"/>
              </w:rPr>
              <w:t>序号</w:t>
            </w:r>
          </w:p>
        </w:tc>
        <w:tc>
          <w:tcPr>
            <w:tcW w:w="686" w:type="pct"/>
            <w:noWrap/>
            <w:vAlign w:val="center"/>
          </w:tcPr>
          <w:p w14:paraId="1C19E04C" w14:textId="77777777" w:rsidR="00760EC5" w:rsidRDefault="00760EC5" w:rsidP="00037E1F">
            <w:pPr>
              <w:spacing w:line="360" w:lineRule="auto"/>
              <w:jc w:val="center"/>
              <w:rPr>
                <w:rFonts w:ascii="宋体" w:hAnsi="宋体" w:cs="宋体"/>
                <w:b/>
                <w:bCs/>
                <w:szCs w:val="21"/>
              </w:rPr>
            </w:pPr>
            <w:r>
              <w:rPr>
                <w:rFonts w:ascii="宋体" w:hAnsi="宋体" w:cs="宋体" w:hint="eastAsia"/>
                <w:b/>
                <w:bCs/>
                <w:szCs w:val="21"/>
              </w:rPr>
              <w:t>分项</w:t>
            </w:r>
          </w:p>
        </w:tc>
        <w:tc>
          <w:tcPr>
            <w:tcW w:w="3950" w:type="pct"/>
            <w:noWrap/>
            <w:vAlign w:val="center"/>
          </w:tcPr>
          <w:p w14:paraId="27BE76CA" w14:textId="77777777" w:rsidR="00760EC5" w:rsidRDefault="00760EC5" w:rsidP="00037E1F">
            <w:pPr>
              <w:spacing w:line="360" w:lineRule="auto"/>
              <w:jc w:val="center"/>
              <w:rPr>
                <w:rFonts w:ascii="宋体" w:hAnsi="宋体" w:cs="宋体"/>
                <w:b/>
                <w:bCs/>
                <w:szCs w:val="21"/>
              </w:rPr>
            </w:pPr>
            <w:r>
              <w:rPr>
                <w:rFonts w:ascii="宋体" w:hAnsi="宋体" w:cs="宋体" w:hint="eastAsia"/>
                <w:b/>
                <w:bCs/>
                <w:szCs w:val="21"/>
              </w:rPr>
              <w:t>技术要求</w:t>
            </w:r>
          </w:p>
        </w:tc>
      </w:tr>
      <w:tr w:rsidR="00760EC5" w14:paraId="6D7F50BE" w14:textId="77777777" w:rsidTr="00037E1F">
        <w:trPr>
          <w:trHeight w:val="416"/>
        </w:trPr>
        <w:tc>
          <w:tcPr>
            <w:tcW w:w="363" w:type="pct"/>
            <w:noWrap/>
            <w:vAlign w:val="center"/>
          </w:tcPr>
          <w:p w14:paraId="369BA396"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1</w:t>
            </w:r>
          </w:p>
        </w:tc>
        <w:tc>
          <w:tcPr>
            <w:tcW w:w="686" w:type="pct"/>
            <w:noWrap/>
            <w:vAlign w:val="center"/>
          </w:tcPr>
          <w:p w14:paraId="0BDF7E39"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★基础功能</w:t>
            </w:r>
          </w:p>
        </w:tc>
        <w:tc>
          <w:tcPr>
            <w:tcW w:w="3950" w:type="pct"/>
            <w:noWrap/>
            <w:vAlign w:val="center"/>
          </w:tcPr>
          <w:p w14:paraId="17FA042F" w14:textId="77777777" w:rsidR="00760EC5" w:rsidRDefault="00760EC5" w:rsidP="00037E1F">
            <w:pPr>
              <w:spacing w:line="360" w:lineRule="auto"/>
              <w:jc w:val="left"/>
              <w:rPr>
                <w:rFonts w:ascii="宋体" w:hAnsi="宋体" w:cs="宋体"/>
                <w:szCs w:val="21"/>
              </w:rPr>
            </w:pPr>
            <w:r>
              <w:rPr>
                <w:rFonts w:ascii="宋体" w:hAnsi="宋体" w:cs="宋体" w:hint="eastAsia"/>
                <w:szCs w:val="21"/>
              </w:rPr>
              <w:t>支持终端具备安全域的独立运行环境。使用者根据需要进行安全域模式切换。进入安全域后能自动连接无线专网接入点，并与安全域外形成安全隔离。</w:t>
            </w:r>
          </w:p>
        </w:tc>
      </w:tr>
      <w:tr w:rsidR="00760EC5" w14:paraId="4A5AF10A" w14:textId="77777777" w:rsidTr="00037E1F">
        <w:trPr>
          <w:trHeight w:val="416"/>
        </w:trPr>
        <w:tc>
          <w:tcPr>
            <w:tcW w:w="363" w:type="pct"/>
            <w:noWrap/>
            <w:vAlign w:val="center"/>
          </w:tcPr>
          <w:p w14:paraId="484988C7"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2</w:t>
            </w:r>
          </w:p>
        </w:tc>
        <w:tc>
          <w:tcPr>
            <w:tcW w:w="686" w:type="pct"/>
            <w:noWrap/>
            <w:vAlign w:val="center"/>
          </w:tcPr>
          <w:p w14:paraId="48110898"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数据隔离</w:t>
            </w:r>
          </w:p>
        </w:tc>
        <w:tc>
          <w:tcPr>
            <w:tcW w:w="3950" w:type="pct"/>
            <w:noWrap/>
            <w:vAlign w:val="center"/>
          </w:tcPr>
          <w:p w14:paraId="508381F0" w14:textId="77777777" w:rsidR="00760EC5" w:rsidRDefault="00760EC5" w:rsidP="00037E1F">
            <w:pPr>
              <w:spacing w:line="360" w:lineRule="auto"/>
              <w:jc w:val="left"/>
              <w:rPr>
                <w:rFonts w:ascii="宋体" w:hAnsi="宋体" w:cs="宋体"/>
                <w:szCs w:val="21"/>
              </w:rPr>
            </w:pPr>
            <w:r>
              <w:rPr>
                <w:rFonts w:ascii="宋体" w:hAnsi="宋体" w:cs="宋体" w:hint="eastAsia"/>
                <w:szCs w:val="21"/>
              </w:rPr>
              <w:t>安全域外与安全域内之间实现数据隔离，数据不能被交互访问；</w:t>
            </w:r>
          </w:p>
          <w:p w14:paraId="601CC268" w14:textId="77777777" w:rsidR="00760EC5" w:rsidRDefault="00760EC5" w:rsidP="00037E1F">
            <w:pPr>
              <w:spacing w:line="360" w:lineRule="auto"/>
              <w:jc w:val="left"/>
              <w:rPr>
                <w:rFonts w:ascii="宋体" w:hAnsi="宋体" w:cs="宋体"/>
                <w:szCs w:val="21"/>
              </w:rPr>
            </w:pPr>
            <w:r>
              <w:rPr>
                <w:rFonts w:ascii="宋体" w:hAnsi="宋体" w:cs="宋体" w:hint="eastAsia"/>
                <w:szCs w:val="21"/>
              </w:rPr>
              <w:t>安全域内数据不能被PC端访问，不能通过文件与应用分享等方式进行数据交换。</w:t>
            </w:r>
          </w:p>
        </w:tc>
      </w:tr>
      <w:tr w:rsidR="00760EC5" w14:paraId="641F4C09" w14:textId="77777777" w:rsidTr="00037E1F">
        <w:trPr>
          <w:trHeight w:val="416"/>
        </w:trPr>
        <w:tc>
          <w:tcPr>
            <w:tcW w:w="363" w:type="pct"/>
            <w:noWrap/>
            <w:vAlign w:val="center"/>
          </w:tcPr>
          <w:p w14:paraId="1DDDDDA2"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3</w:t>
            </w:r>
          </w:p>
        </w:tc>
        <w:tc>
          <w:tcPr>
            <w:tcW w:w="686" w:type="pct"/>
            <w:noWrap/>
            <w:vAlign w:val="center"/>
          </w:tcPr>
          <w:p w14:paraId="638C50E3"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网络隔离</w:t>
            </w:r>
          </w:p>
        </w:tc>
        <w:tc>
          <w:tcPr>
            <w:tcW w:w="3950" w:type="pct"/>
            <w:noWrap/>
            <w:vAlign w:val="center"/>
          </w:tcPr>
          <w:p w14:paraId="190807C8" w14:textId="77777777" w:rsidR="00760EC5" w:rsidRDefault="00760EC5" w:rsidP="00037E1F">
            <w:pPr>
              <w:spacing w:line="360" w:lineRule="auto"/>
              <w:jc w:val="left"/>
              <w:rPr>
                <w:rFonts w:ascii="宋体" w:hAnsi="宋体" w:cs="宋体"/>
                <w:szCs w:val="21"/>
              </w:rPr>
            </w:pPr>
            <w:r>
              <w:rPr>
                <w:rFonts w:ascii="宋体" w:hAnsi="宋体" w:cs="宋体" w:hint="eastAsia"/>
                <w:szCs w:val="21"/>
              </w:rPr>
              <w:t>安全域外只能连接互联网接入点不能连接深圳市司法局无线专网；安全域内只能连接无线专网接入点。</w:t>
            </w:r>
          </w:p>
        </w:tc>
      </w:tr>
      <w:tr w:rsidR="00760EC5" w14:paraId="4B89B77B" w14:textId="77777777" w:rsidTr="00037E1F">
        <w:trPr>
          <w:trHeight w:val="416"/>
        </w:trPr>
        <w:tc>
          <w:tcPr>
            <w:tcW w:w="363" w:type="pct"/>
            <w:noWrap/>
            <w:vAlign w:val="center"/>
          </w:tcPr>
          <w:p w14:paraId="1FB4E0F2"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4</w:t>
            </w:r>
          </w:p>
        </w:tc>
        <w:tc>
          <w:tcPr>
            <w:tcW w:w="686" w:type="pct"/>
            <w:noWrap/>
            <w:vAlign w:val="center"/>
          </w:tcPr>
          <w:p w14:paraId="79265810"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应用隔离</w:t>
            </w:r>
          </w:p>
        </w:tc>
        <w:tc>
          <w:tcPr>
            <w:tcW w:w="3950" w:type="pct"/>
            <w:noWrap/>
            <w:vAlign w:val="center"/>
          </w:tcPr>
          <w:p w14:paraId="4F0D47D6" w14:textId="77777777" w:rsidR="00760EC5" w:rsidRDefault="00760EC5" w:rsidP="00037E1F">
            <w:pPr>
              <w:spacing w:line="360" w:lineRule="auto"/>
              <w:jc w:val="left"/>
              <w:rPr>
                <w:rFonts w:ascii="宋体" w:hAnsi="宋体" w:cs="宋体"/>
                <w:szCs w:val="21"/>
              </w:rPr>
            </w:pPr>
            <w:r>
              <w:rPr>
                <w:rFonts w:ascii="宋体" w:hAnsi="宋体" w:cs="宋体" w:hint="eastAsia"/>
                <w:szCs w:val="21"/>
              </w:rPr>
              <w:t>安全域外与安全域内的移动应用相互隔离，不可以相互访问，安全域内、外可以支持同时部署</w:t>
            </w:r>
            <w:proofErr w:type="gramStart"/>
            <w:r>
              <w:rPr>
                <w:rFonts w:ascii="宋体" w:hAnsi="宋体" w:cs="宋体" w:hint="eastAsia"/>
                <w:szCs w:val="21"/>
              </w:rPr>
              <w:t>相同包名的</w:t>
            </w:r>
            <w:proofErr w:type="gramEnd"/>
            <w:r>
              <w:rPr>
                <w:rFonts w:ascii="宋体" w:hAnsi="宋体" w:cs="宋体" w:hint="eastAsia"/>
                <w:szCs w:val="21"/>
              </w:rPr>
              <w:t>APP；安全域内具备独立的文件系统。</w:t>
            </w:r>
          </w:p>
        </w:tc>
      </w:tr>
      <w:tr w:rsidR="00760EC5" w14:paraId="18E549A5" w14:textId="77777777" w:rsidTr="00037E1F">
        <w:trPr>
          <w:trHeight w:val="416"/>
        </w:trPr>
        <w:tc>
          <w:tcPr>
            <w:tcW w:w="363" w:type="pct"/>
            <w:noWrap/>
            <w:vAlign w:val="center"/>
          </w:tcPr>
          <w:p w14:paraId="7D50C23F"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5</w:t>
            </w:r>
          </w:p>
        </w:tc>
        <w:tc>
          <w:tcPr>
            <w:tcW w:w="686" w:type="pct"/>
            <w:noWrap/>
            <w:vAlign w:val="center"/>
          </w:tcPr>
          <w:p w14:paraId="1E38DF8D"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端口隔离</w:t>
            </w:r>
          </w:p>
        </w:tc>
        <w:tc>
          <w:tcPr>
            <w:tcW w:w="3950" w:type="pct"/>
            <w:noWrap/>
            <w:vAlign w:val="center"/>
          </w:tcPr>
          <w:p w14:paraId="06E4F706" w14:textId="77777777" w:rsidR="00760EC5" w:rsidRDefault="00760EC5" w:rsidP="00037E1F">
            <w:pPr>
              <w:spacing w:line="360" w:lineRule="auto"/>
              <w:jc w:val="left"/>
              <w:rPr>
                <w:rFonts w:ascii="宋体" w:hAnsi="宋体" w:cs="宋体"/>
                <w:szCs w:val="21"/>
              </w:rPr>
            </w:pPr>
            <w:r>
              <w:rPr>
                <w:rFonts w:ascii="宋体" w:hAnsi="宋体" w:cs="宋体" w:hint="eastAsia"/>
                <w:szCs w:val="21"/>
              </w:rPr>
              <w:t>支持在安全域内关闭下拉菜单、WIFI、热点、</w:t>
            </w:r>
            <w:proofErr w:type="gramStart"/>
            <w:r>
              <w:rPr>
                <w:rFonts w:ascii="宋体" w:hAnsi="宋体" w:cs="宋体" w:hint="eastAsia"/>
                <w:szCs w:val="21"/>
              </w:rPr>
              <w:t>蓝牙等</w:t>
            </w:r>
            <w:proofErr w:type="gramEnd"/>
            <w:r>
              <w:rPr>
                <w:rFonts w:ascii="宋体" w:hAnsi="宋体" w:cs="宋体" w:hint="eastAsia"/>
                <w:szCs w:val="21"/>
              </w:rPr>
              <w:t>功能端口；安全域外不受影响。</w:t>
            </w:r>
          </w:p>
        </w:tc>
      </w:tr>
      <w:tr w:rsidR="00760EC5" w14:paraId="1342589D" w14:textId="77777777" w:rsidTr="00037E1F">
        <w:trPr>
          <w:trHeight w:val="416"/>
        </w:trPr>
        <w:tc>
          <w:tcPr>
            <w:tcW w:w="363" w:type="pct"/>
            <w:noWrap/>
            <w:vAlign w:val="center"/>
          </w:tcPr>
          <w:p w14:paraId="2F46F5B7"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6</w:t>
            </w:r>
          </w:p>
        </w:tc>
        <w:tc>
          <w:tcPr>
            <w:tcW w:w="686" w:type="pct"/>
            <w:noWrap/>
            <w:vAlign w:val="center"/>
          </w:tcPr>
          <w:p w14:paraId="504D3EDA"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文件系统</w:t>
            </w:r>
          </w:p>
        </w:tc>
        <w:tc>
          <w:tcPr>
            <w:tcW w:w="3950" w:type="pct"/>
            <w:noWrap/>
            <w:vAlign w:val="center"/>
          </w:tcPr>
          <w:p w14:paraId="3E711513" w14:textId="77777777" w:rsidR="00760EC5" w:rsidRDefault="00760EC5" w:rsidP="00037E1F">
            <w:pPr>
              <w:spacing w:line="360" w:lineRule="auto"/>
              <w:jc w:val="left"/>
              <w:rPr>
                <w:rFonts w:ascii="宋体" w:hAnsi="宋体" w:cs="宋体"/>
                <w:szCs w:val="21"/>
              </w:rPr>
            </w:pPr>
            <w:r>
              <w:rPr>
                <w:rFonts w:ascii="宋体" w:hAnsi="宋体" w:cs="宋体" w:hint="eastAsia"/>
                <w:szCs w:val="21"/>
              </w:rPr>
              <w:t xml:space="preserve">安全域内具备独立的文件系统，不使用终端系统的文件系统，具备 </w:t>
            </w:r>
            <w:proofErr w:type="spellStart"/>
            <w:r>
              <w:rPr>
                <w:rFonts w:ascii="宋体" w:hAnsi="宋体" w:cs="宋体" w:hint="eastAsia"/>
                <w:szCs w:val="21"/>
              </w:rPr>
              <w:t>framwork</w:t>
            </w:r>
            <w:proofErr w:type="spellEnd"/>
            <w:r>
              <w:rPr>
                <w:rFonts w:ascii="宋体" w:hAnsi="宋体" w:cs="宋体" w:hint="eastAsia"/>
                <w:szCs w:val="21"/>
              </w:rPr>
              <w:t>层虚拟化技术实现安全域内文件系统独立，实现与安全域外的数据隔离。</w:t>
            </w:r>
          </w:p>
        </w:tc>
      </w:tr>
      <w:tr w:rsidR="00760EC5" w14:paraId="5EC88D8A" w14:textId="77777777" w:rsidTr="00037E1F">
        <w:trPr>
          <w:trHeight w:val="416"/>
        </w:trPr>
        <w:tc>
          <w:tcPr>
            <w:tcW w:w="363" w:type="pct"/>
            <w:noWrap/>
            <w:vAlign w:val="center"/>
          </w:tcPr>
          <w:p w14:paraId="734E4949"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7</w:t>
            </w:r>
          </w:p>
        </w:tc>
        <w:tc>
          <w:tcPr>
            <w:tcW w:w="686" w:type="pct"/>
            <w:noWrap/>
            <w:vAlign w:val="center"/>
          </w:tcPr>
          <w:p w14:paraId="1D5E75F3"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身份验证</w:t>
            </w:r>
          </w:p>
        </w:tc>
        <w:tc>
          <w:tcPr>
            <w:tcW w:w="3950" w:type="pct"/>
            <w:noWrap/>
            <w:vAlign w:val="center"/>
          </w:tcPr>
          <w:p w14:paraId="4BDFABA4" w14:textId="77777777" w:rsidR="00760EC5" w:rsidRDefault="00760EC5" w:rsidP="00037E1F">
            <w:pPr>
              <w:spacing w:line="360" w:lineRule="auto"/>
              <w:jc w:val="left"/>
              <w:rPr>
                <w:rFonts w:ascii="宋体" w:hAnsi="宋体" w:cs="宋体"/>
                <w:szCs w:val="21"/>
              </w:rPr>
            </w:pPr>
            <w:r>
              <w:rPr>
                <w:rFonts w:ascii="宋体" w:hAnsi="宋体" w:cs="宋体" w:hint="eastAsia"/>
                <w:szCs w:val="21"/>
              </w:rPr>
              <w:t>安全域内必须通过手势或密码方式进行身份验证后才能进入。</w:t>
            </w:r>
          </w:p>
        </w:tc>
      </w:tr>
      <w:tr w:rsidR="00760EC5" w14:paraId="60DA9D96" w14:textId="77777777" w:rsidTr="00037E1F">
        <w:trPr>
          <w:trHeight w:val="416"/>
        </w:trPr>
        <w:tc>
          <w:tcPr>
            <w:tcW w:w="363" w:type="pct"/>
            <w:noWrap/>
            <w:vAlign w:val="center"/>
          </w:tcPr>
          <w:p w14:paraId="4EEAD49A"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8</w:t>
            </w:r>
          </w:p>
        </w:tc>
        <w:tc>
          <w:tcPr>
            <w:tcW w:w="686" w:type="pct"/>
            <w:noWrap/>
            <w:vAlign w:val="center"/>
          </w:tcPr>
          <w:p w14:paraId="21EB003F"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网络检测</w:t>
            </w:r>
          </w:p>
        </w:tc>
        <w:tc>
          <w:tcPr>
            <w:tcW w:w="3950" w:type="pct"/>
            <w:noWrap/>
            <w:vAlign w:val="center"/>
          </w:tcPr>
          <w:p w14:paraId="4F7544BB" w14:textId="77777777" w:rsidR="00760EC5" w:rsidRDefault="00760EC5" w:rsidP="00037E1F">
            <w:pPr>
              <w:spacing w:line="360" w:lineRule="auto"/>
              <w:jc w:val="left"/>
              <w:rPr>
                <w:rFonts w:ascii="宋体" w:hAnsi="宋体" w:cs="宋体"/>
                <w:szCs w:val="21"/>
              </w:rPr>
            </w:pPr>
            <w:r>
              <w:rPr>
                <w:rFonts w:ascii="宋体" w:hAnsi="宋体" w:cs="宋体" w:hint="eastAsia"/>
                <w:szCs w:val="21"/>
              </w:rPr>
              <w:t>安全域内具备网络安全接入检测通过后才能进入。</w:t>
            </w:r>
          </w:p>
        </w:tc>
      </w:tr>
      <w:tr w:rsidR="00760EC5" w14:paraId="7449D2AF" w14:textId="77777777" w:rsidTr="00037E1F">
        <w:trPr>
          <w:trHeight w:val="416"/>
        </w:trPr>
        <w:tc>
          <w:tcPr>
            <w:tcW w:w="363" w:type="pct"/>
            <w:noWrap/>
            <w:vAlign w:val="center"/>
          </w:tcPr>
          <w:p w14:paraId="3DDC73A9"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9</w:t>
            </w:r>
          </w:p>
        </w:tc>
        <w:tc>
          <w:tcPr>
            <w:tcW w:w="686" w:type="pct"/>
            <w:noWrap/>
            <w:vAlign w:val="center"/>
          </w:tcPr>
          <w:p w14:paraId="4D4DF103"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防卸载</w:t>
            </w:r>
          </w:p>
        </w:tc>
        <w:tc>
          <w:tcPr>
            <w:tcW w:w="3950" w:type="pct"/>
            <w:noWrap/>
            <w:vAlign w:val="center"/>
          </w:tcPr>
          <w:p w14:paraId="4223D908" w14:textId="77777777" w:rsidR="00760EC5" w:rsidRDefault="00760EC5" w:rsidP="00037E1F">
            <w:pPr>
              <w:spacing w:line="360" w:lineRule="auto"/>
              <w:jc w:val="left"/>
              <w:rPr>
                <w:rFonts w:ascii="宋体" w:hAnsi="宋体" w:cs="宋体"/>
                <w:szCs w:val="21"/>
              </w:rPr>
            </w:pPr>
            <w:r>
              <w:rPr>
                <w:rFonts w:ascii="宋体" w:hAnsi="宋体" w:cs="宋体" w:hint="eastAsia"/>
                <w:szCs w:val="21"/>
              </w:rPr>
              <w:t>安全域具备防卸载功能。</w:t>
            </w:r>
          </w:p>
        </w:tc>
      </w:tr>
      <w:tr w:rsidR="00760EC5" w14:paraId="03D6C55C" w14:textId="77777777" w:rsidTr="00037E1F">
        <w:trPr>
          <w:trHeight w:val="416"/>
        </w:trPr>
        <w:tc>
          <w:tcPr>
            <w:tcW w:w="363" w:type="pct"/>
            <w:noWrap/>
            <w:vAlign w:val="center"/>
          </w:tcPr>
          <w:p w14:paraId="4F24680D"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10</w:t>
            </w:r>
          </w:p>
        </w:tc>
        <w:tc>
          <w:tcPr>
            <w:tcW w:w="686" w:type="pct"/>
            <w:noWrap/>
            <w:vAlign w:val="center"/>
          </w:tcPr>
          <w:p w14:paraId="42B8AAE4"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进程防护</w:t>
            </w:r>
          </w:p>
        </w:tc>
        <w:tc>
          <w:tcPr>
            <w:tcW w:w="3950" w:type="pct"/>
            <w:noWrap/>
            <w:vAlign w:val="center"/>
          </w:tcPr>
          <w:p w14:paraId="4180C372" w14:textId="77777777" w:rsidR="00760EC5" w:rsidRDefault="00760EC5" w:rsidP="00037E1F">
            <w:pPr>
              <w:spacing w:line="360" w:lineRule="auto"/>
              <w:jc w:val="left"/>
              <w:rPr>
                <w:rFonts w:ascii="宋体" w:hAnsi="宋体" w:cs="宋体"/>
                <w:szCs w:val="21"/>
              </w:rPr>
            </w:pPr>
            <w:r>
              <w:rPr>
                <w:rFonts w:ascii="宋体" w:hAnsi="宋体" w:cs="宋体" w:hint="eastAsia"/>
                <w:szCs w:val="21"/>
              </w:rPr>
              <w:t>进入安全域内自动清空终端系统第三</w:t>
            </w:r>
            <w:proofErr w:type="gramStart"/>
            <w:r>
              <w:rPr>
                <w:rFonts w:ascii="宋体" w:hAnsi="宋体" w:cs="宋体" w:hint="eastAsia"/>
                <w:szCs w:val="21"/>
              </w:rPr>
              <w:t>方应用</w:t>
            </w:r>
            <w:proofErr w:type="gramEnd"/>
            <w:r>
              <w:rPr>
                <w:rFonts w:ascii="宋体" w:hAnsi="宋体" w:cs="宋体" w:hint="eastAsia"/>
                <w:szCs w:val="21"/>
              </w:rPr>
              <w:t>进程，保证运行环境安全。</w:t>
            </w:r>
          </w:p>
        </w:tc>
      </w:tr>
      <w:tr w:rsidR="00760EC5" w14:paraId="012C184F" w14:textId="77777777" w:rsidTr="00037E1F">
        <w:trPr>
          <w:trHeight w:val="416"/>
        </w:trPr>
        <w:tc>
          <w:tcPr>
            <w:tcW w:w="363" w:type="pct"/>
            <w:noWrap/>
            <w:vAlign w:val="center"/>
          </w:tcPr>
          <w:p w14:paraId="615DFED6"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11</w:t>
            </w:r>
          </w:p>
        </w:tc>
        <w:tc>
          <w:tcPr>
            <w:tcW w:w="686" w:type="pct"/>
            <w:noWrap/>
            <w:vAlign w:val="center"/>
          </w:tcPr>
          <w:p w14:paraId="6E063C38"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移动应用</w:t>
            </w:r>
          </w:p>
        </w:tc>
        <w:tc>
          <w:tcPr>
            <w:tcW w:w="3950" w:type="pct"/>
            <w:noWrap/>
            <w:vAlign w:val="center"/>
          </w:tcPr>
          <w:p w14:paraId="00412071" w14:textId="77777777" w:rsidR="00760EC5" w:rsidRDefault="00760EC5" w:rsidP="00037E1F">
            <w:pPr>
              <w:spacing w:line="360" w:lineRule="auto"/>
              <w:jc w:val="left"/>
              <w:rPr>
                <w:rFonts w:ascii="宋体" w:hAnsi="宋体" w:cs="宋体"/>
                <w:szCs w:val="21"/>
              </w:rPr>
            </w:pPr>
            <w:r>
              <w:rPr>
                <w:rFonts w:ascii="宋体" w:hAnsi="宋体" w:cs="宋体" w:hint="eastAsia"/>
                <w:szCs w:val="21"/>
              </w:rPr>
              <w:t>安全域内具备通话、通讯录、文件管理、浏览器等移动应用功能；</w:t>
            </w:r>
          </w:p>
          <w:p w14:paraId="5D863856" w14:textId="77777777" w:rsidR="00760EC5" w:rsidRDefault="00760EC5" w:rsidP="00037E1F">
            <w:pPr>
              <w:spacing w:line="360" w:lineRule="auto"/>
              <w:jc w:val="left"/>
              <w:rPr>
                <w:rFonts w:ascii="宋体" w:hAnsi="宋体" w:cs="宋体"/>
                <w:szCs w:val="21"/>
              </w:rPr>
            </w:pPr>
            <w:r>
              <w:rPr>
                <w:rFonts w:ascii="宋体" w:hAnsi="宋体" w:cs="宋体" w:hint="eastAsia"/>
                <w:szCs w:val="21"/>
              </w:rPr>
              <w:t>安全域内支持预置深圳市司法局移动办公应用APP。</w:t>
            </w:r>
          </w:p>
        </w:tc>
      </w:tr>
      <w:tr w:rsidR="00760EC5" w14:paraId="0EE687E8" w14:textId="77777777" w:rsidTr="00037E1F">
        <w:trPr>
          <w:trHeight w:val="416"/>
        </w:trPr>
        <w:tc>
          <w:tcPr>
            <w:tcW w:w="363" w:type="pct"/>
            <w:noWrap/>
            <w:vAlign w:val="center"/>
          </w:tcPr>
          <w:p w14:paraId="13AD4121"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12</w:t>
            </w:r>
          </w:p>
        </w:tc>
        <w:tc>
          <w:tcPr>
            <w:tcW w:w="686" w:type="pct"/>
            <w:noWrap/>
            <w:vAlign w:val="center"/>
          </w:tcPr>
          <w:p w14:paraId="78A84BD4"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应用商店</w:t>
            </w:r>
          </w:p>
        </w:tc>
        <w:tc>
          <w:tcPr>
            <w:tcW w:w="3950" w:type="pct"/>
            <w:noWrap/>
            <w:vAlign w:val="center"/>
          </w:tcPr>
          <w:p w14:paraId="6B71FC3C" w14:textId="77777777" w:rsidR="00760EC5" w:rsidRDefault="00760EC5" w:rsidP="00037E1F">
            <w:pPr>
              <w:spacing w:line="360" w:lineRule="auto"/>
              <w:jc w:val="left"/>
              <w:rPr>
                <w:rFonts w:ascii="宋体" w:hAnsi="宋体" w:cs="宋体"/>
                <w:szCs w:val="21"/>
              </w:rPr>
            </w:pPr>
            <w:r>
              <w:rPr>
                <w:rFonts w:ascii="宋体" w:hAnsi="宋体" w:cs="宋体" w:hint="eastAsia"/>
                <w:szCs w:val="21"/>
              </w:rPr>
              <w:t>安全域内具备专网应用商店功能，可进行相关移动应用APP的下载与安装。</w:t>
            </w:r>
          </w:p>
        </w:tc>
      </w:tr>
      <w:tr w:rsidR="00760EC5" w14:paraId="15C5BA92" w14:textId="77777777" w:rsidTr="00037E1F">
        <w:trPr>
          <w:trHeight w:val="416"/>
        </w:trPr>
        <w:tc>
          <w:tcPr>
            <w:tcW w:w="363" w:type="pct"/>
            <w:noWrap/>
            <w:vAlign w:val="center"/>
          </w:tcPr>
          <w:p w14:paraId="3CF8775E"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13</w:t>
            </w:r>
          </w:p>
        </w:tc>
        <w:tc>
          <w:tcPr>
            <w:tcW w:w="686" w:type="pct"/>
            <w:noWrap/>
            <w:vAlign w:val="center"/>
          </w:tcPr>
          <w:p w14:paraId="230831CF"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定制化</w:t>
            </w:r>
          </w:p>
        </w:tc>
        <w:tc>
          <w:tcPr>
            <w:tcW w:w="3950" w:type="pct"/>
            <w:noWrap/>
            <w:vAlign w:val="center"/>
          </w:tcPr>
          <w:p w14:paraId="0C6B91D1" w14:textId="77777777" w:rsidR="00760EC5" w:rsidRDefault="00760EC5" w:rsidP="00037E1F">
            <w:pPr>
              <w:spacing w:line="360" w:lineRule="auto"/>
              <w:jc w:val="left"/>
              <w:rPr>
                <w:rFonts w:ascii="宋体" w:hAnsi="宋体" w:cs="宋体"/>
                <w:szCs w:val="21"/>
              </w:rPr>
            </w:pPr>
            <w:r>
              <w:rPr>
                <w:rFonts w:ascii="宋体" w:hAnsi="宋体" w:cs="宋体" w:hint="eastAsia"/>
                <w:szCs w:val="21"/>
              </w:rPr>
              <w:t>安全域图标，安全域内的移动应用图标，安全域内桌面背景均可采用用户指定的要求进行定制化设计。</w:t>
            </w:r>
          </w:p>
        </w:tc>
      </w:tr>
      <w:tr w:rsidR="00760EC5" w14:paraId="6C5E1915" w14:textId="77777777" w:rsidTr="00037E1F">
        <w:trPr>
          <w:trHeight w:val="416"/>
        </w:trPr>
        <w:tc>
          <w:tcPr>
            <w:tcW w:w="363" w:type="pct"/>
            <w:noWrap/>
            <w:vAlign w:val="center"/>
          </w:tcPr>
          <w:p w14:paraId="5D933CFE"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14</w:t>
            </w:r>
          </w:p>
        </w:tc>
        <w:tc>
          <w:tcPr>
            <w:tcW w:w="686" w:type="pct"/>
            <w:noWrap/>
            <w:vAlign w:val="center"/>
          </w:tcPr>
          <w:p w14:paraId="7497C0D3"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授权配备</w:t>
            </w:r>
          </w:p>
        </w:tc>
        <w:tc>
          <w:tcPr>
            <w:tcW w:w="3950" w:type="pct"/>
            <w:noWrap/>
            <w:vAlign w:val="center"/>
          </w:tcPr>
          <w:p w14:paraId="7CCD55B6" w14:textId="77777777" w:rsidR="00760EC5" w:rsidRDefault="00760EC5" w:rsidP="00037E1F">
            <w:pPr>
              <w:spacing w:line="360" w:lineRule="auto"/>
              <w:jc w:val="left"/>
              <w:rPr>
                <w:rFonts w:ascii="宋体" w:hAnsi="宋体" w:cs="宋体"/>
                <w:szCs w:val="21"/>
              </w:rPr>
            </w:pPr>
            <w:r>
              <w:rPr>
                <w:rFonts w:ascii="宋体" w:hAnsi="宋体" w:cs="宋体" w:hint="eastAsia"/>
                <w:szCs w:val="21"/>
              </w:rPr>
              <w:t>以用户数为授权数量的标准，每个用户可以拥有多个设备。</w:t>
            </w:r>
          </w:p>
        </w:tc>
      </w:tr>
    </w:tbl>
    <w:p w14:paraId="70F51F1B" w14:textId="77777777" w:rsidR="00760EC5" w:rsidRDefault="00760EC5" w:rsidP="00760EC5">
      <w:pPr>
        <w:spacing w:line="360" w:lineRule="auto"/>
        <w:ind w:firstLineChars="200" w:firstLine="420"/>
        <w:rPr>
          <w:rFonts w:ascii="宋体" w:hAnsi="宋体" w:cs="宋体"/>
          <w:bCs/>
          <w:szCs w:val="21"/>
        </w:rPr>
      </w:pPr>
      <w:r>
        <w:rPr>
          <w:rFonts w:ascii="宋体" w:hAnsi="宋体" w:cs="宋体" w:hint="eastAsia"/>
          <w:szCs w:val="21"/>
        </w:rPr>
        <w:t>（5）移动智能终端管控平台服务技术要求：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4"/>
        <w:gridCol w:w="1274"/>
        <w:gridCol w:w="7339"/>
      </w:tblGrid>
      <w:tr w:rsidR="00760EC5" w14:paraId="1D707D29" w14:textId="77777777" w:rsidTr="00037E1F">
        <w:trPr>
          <w:trHeight w:val="385"/>
          <w:jc w:val="center"/>
        </w:trPr>
        <w:tc>
          <w:tcPr>
            <w:tcW w:w="363" w:type="pct"/>
            <w:noWrap/>
            <w:vAlign w:val="center"/>
          </w:tcPr>
          <w:p w14:paraId="06B73EFB" w14:textId="77777777" w:rsidR="00760EC5" w:rsidRDefault="00760EC5" w:rsidP="00037E1F">
            <w:pPr>
              <w:spacing w:line="360" w:lineRule="auto"/>
              <w:jc w:val="center"/>
              <w:rPr>
                <w:rFonts w:ascii="宋体" w:hAnsi="宋体" w:cs="宋体"/>
                <w:b/>
                <w:bCs/>
                <w:szCs w:val="21"/>
              </w:rPr>
            </w:pPr>
            <w:r>
              <w:rPr>
                <w:rFonts w:ascii="宋体" w:hAnsi="宋体" w:cs="宋体" w:hint="eastAsia"/>
                <w:b/>
                <w:bCs/>
                <w:szCs w:val="21"/>
              </w:rPr>
              <w:t>序号</w:t>
            </w:r>
          </w:p>
        </w:tc>
        <w:tc>
          <w:tcPr>
            <w:tcW w:w="686" w:type="pct"/>
            <w:noWrap/>
            <w:vAlign w:val="center"/>
          </w:tcPr>
          <w:p w14:paraId="3EF7D383" w14:textId="77777777" w:rsidR="00760EC5" w:rsidRDefault="00760EC5" w:rsidP="00037E1F">
            <w:pPr>
              <w:spacing w:line="360" w:lineRule="auto"/>
              <w:jc w:val="center"/>
              <w:rPr>
                <w:rFonts w:ascii="宋体" w:hAnsi="宋体" w:cs="宋体"/>
                <w:b/>
                <w:bCs/>
                <w:szCs w:val="21"/>
              </w:rPr>
            </w:pPr>
            <w:r>
              <w:rPr>
                <w:rFonts w:ascii="宋体" w:hAnsi="宋体" w:cs="宋体" w:hint="eastAsia"/>
                <w:b/>
                <w:bCs/>
                <w:szCs w:val="21"/>
              </w:rPr>
              <w:t>分项</w:t>
            </w:r>
          </w:p>
        </w:tc>
        <w:tc>
          <w:tcPr>
            <w:tcW w:w="3950" w:type="pct"/>
            <w:noWrap/>
            <w:vAlign w:val="center"/>
          </w:tcPr>
          <w:p w14:paraId="447A2880" w14:textId="77777777" w:rsidR="00760EC5" w:rsidRDefault="00760EC5" w:rsidP="00037E1F">
            <w:pPr>
              <w:spacing w:line="360" w:lineRule="auto"/>
              <w:jc w:val="center"/>
              <w:rPr>
                <w:rFonts w:ascii="宋体" w:hAnsi="宋体" w:cs="宋体"/>
                <w:b/>
                <w:bCs/>
                <w:szCs w:val="21"/>
              </w:rPr>
            </w:pPr>
            <w:r>
              <w:rPr>
                <w:rFonts w:ascii="宋体" w:hAnsi="宋体" w:cs="宋体" w:hint="eastAsia"/>
                <w:b/>
                <w:bCs/>
                <w:szCs w:val="21"/>
              </w:rPr>
              <w:t>技术要求</w:t>
            </w:r>
          </w:p>
        </w:tc>
      </w:tr>
      <w:tr w:rsidR="00760EC5" w14:paraId="40D6F967" w14:textId="77777777" w:rsidTr="00037E1F">
        <w:trPr>
          <w:trHeight w:val="385"/>
          <w:jc w:val="center"/>
        </w:trPr>
        <w:tc>
          <w:tcPr>
            <w:tcW w:w="363" w:type="pct"/>
            <w:noWrap/>
            <w:vAlign w:val="center"/>
          </w:tcPr>
          <w:p w14:paraId="7F7E4C62"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1</w:t>
            </w:r>
          </w:p>
        </w:tc>
        <w:tc>
          <w:tcPr>
            <w:tcW w:w="686" w:type="pct"/>
            <w:noWrap/>
            <w:vAlign w:val="center"/>
          </w:tcPr>
          <w:p w14:paraId="2B45382D"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终端管理</w:t>
            </w:r>
          </w:p>
        </w:tc>
        <w:tc>
          <w:tcPr>
            <w:tcW w:w="3950" w:type="pct"/>
            <w:noWrap/>
            <w:vAlign w:val="center"/>
          </w:tcPr>
          <w:p w14:paraId="1988D178" w14:textId="77777777" w:rsidR="00760EC5" w:rsidRDefault="00760EC5" w:rsidP="00037E1F">
            <w:pPr>
              <w:spacing w:line="360" w:lineRule="auto"/>
              <w:jc w:val="left"/>
              <w:rPr>
                <w:rFonts w:ascii="宋体" w:hAnsi="宋体" w:cs="宋体"/>
                <w:szCs w:val="21"/>
              </w:rPr>
            </w:pPr>
            <w:r>
              <w:rPr>
                <w:rFonts w:ascii="宋体" w:hAnsi="宋体" w:cs="宋体" w:hint="eastAsia"/>
                <w:szCs w:val="21"/>
              </w:rPr>
              <w:t>支持</w:t>
            </w:r>
            <w:proofErr w:type="gramStart"/>
            <w:r>
              <w:rPr>
                <w:rFonts w:ascii="宋体" w:hAnsi="宋体" w:cs="宋体" w:hint="eastAsia"/>
                <w:szCs w:val="21"/>
              </w:rPr>
              <w:t>远程对</w:t>
            </w:r>
            <w:proofErr w:type="gramEnd"/>
            <w:r>
              <w:rPr>
                <w:rFonts w:ascii="宋体" w:hAnsi="宋体" w:cs="宋体" w:hint="eastAsia"/>
                <w:szCs w:val="21"/>
              </w:rPr>
              <w:t>设备进行锁屏、解锁等操作；</w:t>
            </w:r>
          </w:p>
          <w:p w14:paraId="30D8A822" w14:textId="77777777" w:rsidR="00760EC5" w:rsidRDefault="00760EC5" w:rsidP="00037E1F">
            <w:pPr>
              <w:spacing w:line="360" w:lineRule="auto"/>
              <w:jc w:val="left"/>
              <w:rPr>
                <w:rFonts w:ascii="宋体" w:hAnsi="宋体" w:cs="宋体"/>
                <w:szCs w:val="21"/>
              </w:rPr>
            </w:pPr>
            <w:r>
              <w:rPr>
                <w:rFonts w:ascii="宋体" w:hAnsi="宋体" w:cs="宋体" w:hint="eastAsia"/>
                <w:szCs w:val="21"/>
              </w:rPr>
              <w:t>支持</w:t>
            </w:r>
            <w:proofErr w:type="gramStart"/>
            <w:r>
              <w:rPr>
                <w:rFonts w:ascii="宋体" w:hAnsi="宋体" w:cs="宋体" w:hint="eastAsia"/>
                <w:szCs w:val="21"/>
              </w:rPr>
              <w:t>远程对</w:t>
            </w:r>
            <w:proofErr w:type="gramEnd"/>
            <w:r>
              <w:rPr>
                <w:rFonts w:ascii="宋体" w:hAnsi="宋体" w:cs="宋体" w:hint="eastAsia"/>
                <w:szCs w:val="21"/>
              </w:rPr>
              <w:t>设备进行丢失、找回、淘汰等状态设置；</w:t>
            </w:r>
          </w:p>
          <w:p w14:paraId="02B6FB65" w14:textId="77777777" w:rsidR="00760EC5" w:rsidRDefault="00760EC5" w:rsidP="00037E1F">
            <w:pPr>
              <w:spacing w:line="360" w:lineRule="auto"/>
              <w:jc w:val="left"/>
              <w:rPr>
                <w:rFonts w:ascii="宋体" w:hAnsi="宋体" w:cs="宋体"/>
                <w:szCs w:val="21"/>
              </w:rPr>
            </w:pPr>
            <w:r>
              <w:rPr>
                <w:rFonts w:ascii="宋体" w:hAnsi="宋体" w:cs="宋体" w:hint="eastAsia"/>
                <w:szCs w:val="21"/>
              </w:rPr>
              <w:t>支持</w:t>
            </w:r>
            <w:proofErr w:type="gramStart"/>
            <w:r>
              <w:rPr>
                <w:rFonts w:ascii="宋体" w:hAnsi="宋体" w:cs="宋体" w:hint="eastAsia"/>
                <w:szCs w:val="21"/>
              </w:rPr>
              <w:t>远程对</w:t>
            </w:r>
            <w:proofErr w:type="gramEnd"/>
            <w:r>
              <w:rPr>
                <w:rFonts w:ascii="宋体" w:hAnsi="宋体" w:cs="宋体" w:hint="eastAsia"/>
                <w:szCs w:val="21"/>
              </w:rPr>
              <w:t>设备进行恢复出厂设置操作。</w:t>
            </w:r>
          </w:p>
        </w:tc>
      </w:tr>
      <w:tr w:rsidR="00760EC5" w14:paraId="03A0BB4F" w14:textId="77777777" w:rsidTr="00037E1F">
        <w:trPr>
          <w:trHeight w:val="385"/>
          <w:jc w:val="center"/>
        </w:trPr>
        <w:tc>
          <w:tcPr>
            <w:tcW w:w="363" w:type="pct"/>
            <w:noWrap/>
            <w:vAlign w:val="center"/>
          </w:tcPr>
          <w:p w14:paraId="122AC89A"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2</w:t>
            </w:r>
          </w:p>
        </w:tc>
        <w:tc>
          <w:tcPr>
            <w:tcW w:w="686" w:type="pct"/>
            <w:noWrap/>
            <w:vAlign w:val="center"/>
          </w:tcPr>
          <w:p w14:paraId="0E5E80CF"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策略下发</w:t>
            </w:r>
          </w:p>
        </w:tc>
        <w:tc>
          <w:tcPr>
            <w:tcW w:w="3950" w:type="pct"/>
            <w:noWrap/>
            <w:vAlign w:val="center"/>
          </w:tcPr>
          <w:p w14:paraId="5A8035E7" w14:textId="77777777" w:rsidR="00760EC5" w:rsidRDefault="00760EC5" w:rsidP="00037E1F">
            <w:pPr>
              <w:spacing w:line="360" w:lineRule="auto"/>
              <w:jc w:val="left"/>
              <w:rPr>
                <w:rFonts w:ascii="宋体" w:hAnsi="宋体" w:cs="宋体"/>
                <w:szCs w:val="21"/>
              </w:rPr>
            </w:pPr>
            <w:r>
              <w:rPr>
                <w:rFonts w:ascii="宋体" w:hAnsi="宋体" w:cs="宋体" w:hint="eastAsia"/>
                <w:szCs w:val="21"/>
              </w:rPr>
              <w:t>支持配置策略实现单个用户、多个用户、用户组等方式进行下发；支持基于时间/位置进行策略下发。</w:t>
            </w:r>
          </w:p>
        </w:tc>
      </w:tr>
      <w:tr w:rsidR="00760EC5" w14:paraId="0A2E3872" w14:textId="77777777" w:rsidTr="00037E1F">
        <w:trPr>
          <w:trHeight w:val="385"/>
          <w:jc w:val="center"/>
        </w:trPr>
        <w:tc>
          <w:tcPr>
            <w:tcW w:w="363" w:type="pct"/>
            <w:noWrap/>
            <w:vAlign w:val="center"/>
          </w:tcPr>
          <w:p w14:paraId="483E77C0"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lastRenderedPageBreak/>
              <w:t>3</w:t>
            </w:r>
          </w:p>
        </w:tc>
        <w:tc>
          <w:tcPr>
            <w:tcW w:w="686" w:type="pct"/>
            <w:noWrap/>
            <w:vAlign w:val="center"/>
          </w:tcPr>
          <w:p w14:paraId="1F84E77B"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合</w:t>
            </w:r>
            <w:proofErr w:type="gramStart"/>
            <w:r>
              <w:rPr>
                <w:rFonts w:ascii="宋体" w:hAnsi="宋体" w:cs="宋体" w:hint="eastAsia"/>
                <w:szCs w:val="21"/>
              </w:rPr>
              <w:t>规</w:t>
            </w:r>
            <w:proofErr w:type="gramEnd"/>
            <w:r>
              <w:rPr>
                <w:rFonts w:ascii="宋体" w:hAnsi="宋体" w:cs="宋体" w:hint="eastAsia"/>
                <w:szCs w:val="21"/>
              </w:rPr>
              <w:t>策略</w:t>
            </w:r>
          </w:p>
        </w:tc>
        <w:tc>
          <w:tcPr>
            <w:tcW w:w="3950" w:type="pct"/>
            <w:noWrap/>
            <w:vAlign w:val="center"/>
          </w:tcPr>
          <w:p w14:paraId="48B10E48" w14:textId="77777777" w:rsidR="00760EC5" w:rsidRDefault="00760EC5" w:rsidP="00037E1F">
            <w:pPr>
              <w:spacing w:line="360" w:lineRule="auto"/>
              <w:jc w:val="left"/>
              <w:rPr>
                <w:rFonts w:ascii="宋体" w:hAnsi="宋体" w:cs="宋体"/>
                <w:szCs w:val="21"/>
              </w:rPr>
            </w:pPr>
            <w:r>
              <w:rPr>
                <w:rFonts w:ascii="宋体" w:hAnsi="宋体" w:cs="宋体" w:hint="eastAsia"/>
                <w:szCs w:val="21"/>
              </w:rPr>
              <w:t>支持自动检测终端如系统版本过低、SD卡变更、SIM卡变更、移动终端被ROOT破解、</w:t>
            </w:r>
            <w:proofErr w:type="gramStart"/>
            <w:r>
              <w:rPr>
                <w:rFonts w:ascii="宋体" w:hAnsi="宋体" w:cs="宋体" w:hint="eastAsia"/>
                <w:szCs w:val="21"/>
              </w:rPr>
              <w:t>失联等</w:t>
            </w:r>
            <w:proofErr w:type="gramEnd"/>
            <w:r>
              <w:rPr>
                <w:rFonts w:ascii="宋体" w:hAnsi="宋体" w:cs="宋体" w:hint="eastAsia"/>
                <w:szCs w:val="21"/>
              </w:rPr>
              <w:t>不合</w:t>
            </w:r>
            <w:proofErr w:type="gramStart"/>
            <w:r>
              <w:rPr>
                <w:rFonts w:ascii="宋体" w:hAnsi="宋体" w:cs="宋体" w:hint="eastAsia"/>
                <w:szCs w:val="21"/>
              </w:rPr>
              <w:t>规</w:t>
            </w:r>
            <w:proofErr w:type="gramEnd"/>
            <w:r>
              <w:rPr>
                <w:rFonts w:ascii="宋体" w:hAnsi="宋体" w:cs="宋体" w:hint="eastAsia"/>
                <w:szCs w:val="21"/>
              </w:rPr>
              <w:t>状态检测；</w:t>
            </w:r>
          </w:p>
          <w:p w14:paraId="4B7DCDA0" w14:textId="77777777" w:rsidR="00760EC5" w:rsidRDefault="00760EC5" w:rsidP="00037E1F">
            <w:pPr>
              <w:spacing w:line="360" w:lineRule="auto"/>
              <w:jc w:val="left"/>
              <w:rPr>
                <w:rFonts w:ascii="宋体" w:hAnsi="宋体" w:cs="宋体"/>
                <w:szCs w:val="21"/>
              </w:rPr>
            </w:pPr>
            <w:r>
              <w:rPr>
                <w:rFonts w:ascii="宋体" w:hAnsi="宋体" w:cs="宋体" w:hint="eastAsia"/>
                <w:szCs w:val="21"/>
              </w:rPr>
              <w:t>支持违规告警、支持自动将告警信息发送至管理员邮箱；</w:t>
            </w:r>
          </w:p>
          <w:p w14:paraId="34465B6D" w14:textId="77777777" w:rsidR="00760EC5" w:rsidRDefault="00760EC5" w:rsidP="00037E1F">
            <w:pPr>
              <w:spacing w:line="360" w:lineRule="auto"/>
              <w:jc w:val="left"/>
              <w:rPr>
                <w:rFonts w:ascii="宋体" w:hAnsi="宋体" w:cs="宋体"/>
                <w:szCs w:val="21"/>
              </w:rPr>
            </w:pPr>
            <w:r>
              <w:rPr>
                <w:rFonts w:ascii="宋体" w:hAnsi="宋体" w:cs="宋体" w:hint="eastAsia"/>
                <w:szCs w:val="21"/>
              </w:rPr>
              <w:t>支持违规自动处理机制，如设备锁定、恢复出厂等措施。</w:t>
            </w:r>
          </w:p>
        </w:tc>
      </w:tr>
      <w:tr w:rsidR="00760EC5" w14:paraId="7EF10A9D" w14:textId="77777777" w:rsidTr="00037E1F">
        <w:trPr>
          <w:trHeight w:val="1216"/>
          <w:jc w:val="center"/>
        </w:trPr>
        <w:tc>
          <w:tcPr>
            <w:tcW w:w="363" w:type="pct"/>
            <w:noWrap/>
            <w:vAlign w:val="center"/>
          </w:tcPr>
          <w:p w14:paraId="2A382AB5"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4</w:t>
            </w:r>
          </w:p>
        </w:tc>
        <w:tc>
          <w:tcPr>
            <w:tcW w:w="686" w:type="pct"/>
            <w:noWrap/>
            <w:vAlign w:val="center"/>
          </w:tcPr>
          <w:p w14:paraId="47CB2B8F"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端口限制</w:t>
            </w:r>
          </w:p>
        </w:tc>
        <w:tc>
          <w:tcPr>
            <w:tcW w:w="3950" w:type="pct"/>
            <w:noWrap/>
            <w:vAlign w:val="center"/>
          </w:tcPr>
          <w:p w14:paraId="5852E391" w14:textId="77777777" w:rsidR="00760EC5" w:rsidRDefault="00760EC5" w:rsidP="00037E1F">
            <w:pPr>
              <w:spacing w:line="360" w:lineRule="auto"/>
              <w:jc w:val="left"/>
              <w:rPr>
                <w:rFonts w:ascii="宋体" w:hAnsi="宋体" w:cs="宋体"/>
                <w:szCs w:val="21"/>
              </w:rPr>
            </w:pPr>
            <w:r>
              <w:rPr>
                <w:rFonts w:ascii="宋体" w:hAnsi="宋体" w:cs="宋体" w:hint="eastAsia"/>
                <w:szCs w:val="21"/>
              </w:rPr>
              <w:t>支持：允许/禁用USB存储、USB调试、录音、摄像头、WIFI、移动数据、蓝牙、GPS、通话、短信、NFC、系统截屏、系统录屏、热点共享、状态栏下拉、</w:t>
            </w:r>
            <w:proofErr w:type="spellStart"/>
            <w:r>
              <w:rPr>
                <w:rFonts w:ascii="宋体" w:hAnsi="宋体" w:cs="宋体" w:hint="eastAsia"/>
                <w:szCs w:val="21"/>
              </w:rPr>
              <w:t>USBotg</w:t>
            </w:r>
            <w:proofErr w:type="spellEnd"/>
            <w:r>
              <w:rPr>
                <w:rFonts w:ascii="宋体" w:hAnsi="宋体" w:cs="宋体" w:hint="eastAsia"/>
                <w:szCs w:val="21"/>
              </w:rPr>
              <w:t>等功能。</w:t>
            </w:r>
          </w:p>
        </w:tc>
      </w:tr>
      <w:tr w:rsidR="00760EC5" w14:paraId="5E439B34" w14:textId="77777777" w:rsidTr="00037E1F">
        <w:trPr>
          <w:trHeight w:val="385"/>
          <w:jc w:val="center"/>
        </w:trPr>
        <w:tc>
          <w:tcPr>
            <w:tcW w:w="363" w:type="pct"/>
            <w:noWrap/>
            <w:vAlign w:val="center"/>
          </w:tcPr>
          <w:p w14:paraId="00311A2E"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5</w:t>
            </w:r>
          </w:p>
        </w:tc>
        <w:tc>
          <w:tcPr>
            <w:tcW w:w="686" w:type="pct"/>
            <w:noWrap/>
            <w:vAlign w:val="center"/>
          </w:tcPr>
          <w:p w14:paraId="76C614F9"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应用推送</w:t>
            </w:r>
          </w:p>
        </w:tc>
        <w:tc>
          <w:tcPr>
            <w:tcW w:w="3950" w:type="pct"/>
            <w:noWrap/>
            <w:vAlign w:val="center"/>
          </w:tcPr>
          <w:p w14:paraId="281F927D" w14:textId="77777777" w:rsidR="00760EC5" w:rsidRDefault="00760EC5" w:rsidP="00037E1F">
            <w:pPr>
              <w:spacing w:line="360" w:lineRule="auto"/>
              <w:jc w:val="left"/>
              <w:rPr>
                <w:rFonts w:ascii="宋体" w:hAnsi="宋体" w:cs="宋体"/>
                <w:szCs w:val="21"/>
              </w:rPr>
            </w:pPr>
            <w:r>
              <w:rPr>
                <w:rFonts w:ascii="宋体" w:hAnsi="宋体" w:cs="宋体" w:hint="eastAsia"/>
                <w:szCs w:val="21"/>
              </w:rPr>
              <w:t>支持基于用户、多用户、用户组的应用批量下发强制静默安装、静默卸载。</w:t>
            </w:r>
          </w:p>
        </w:tc>
      </w:tr>
      <w:tr w:rsidR="00760EC5" w14:paraId="6CAEA405" w14:textId="77777777" w:rsidTr="00037E1F">
        <w:trPr>
          <w:trHeight w:val="385"/>
          <w:jc w:val="center"/>
        </w:trPr>
        <w:tc>
          <w:tcPr>
            <w:tcW w:w="363" w:type="pct"/>
            <w:noWrap/>
            <w:vAlign w:val="center"/>
          </w:tcPr>
          <w:p w14:paraId="62A5F2E7"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6</w:t>
            </w:r>
          </w:p>
        </w:tc>
        <w:tc>
          <w:tcPr>
            <w:tcW w:w="686" w:type="pct"/>
            <w:noWrap/>
            <w:vAlign w:val="center"/>
          </w:tcPr>
          <w:p w14:paraId="13648008"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应用安装控制</w:t>
            </w:r>
          </w:p>
        </w:tc>
        <w:tc>
          <w:tcPr>
            <w:tcW w:w="3950" w:type="pct"/>
            <w:noWrap/>
            <w:vAlign w:val="center"/>
          </w:tcPr>
          <w:p w14:paraId="11906CE7" w14:textId="77777777" w:rsidR="00760EC5" w:rsidRDefault="00760EC5" w:rsidP="00037E1F">
            <w:pPr>
              <w:spacing w:line="360" w:lineRule="auto"/>
              <w:jc w:val="left"/>
              <w:rPr>
                <w:rFonts w:ascii="宋体" w:hAnsi="宋体" w:cs="宋体"/>
                <w:szCs w:val="21"/>
              </w:rPr>
            </w:pPr>
            <w:r>
              <w:rPr>
                <w:rFonts w:ascii="宋体" w:hAnsi="宋体" w:cs="宋体" w:hint="eastAsia"/>
                <w:szCs w:val="21"/>
              </w:rPr>
              <w:t>支持应用安装白名单功能，</w:t>
            </w:r>
            <w:proofErr w:type="gramStart"/>
            <w:r>
              <w:rPr>
                <w:rFonts w:ascii="宋体" w:hAnsi="宋体" w:cs="宋体" w:hint="eastAsia"/>
                <w:szCs w:val="21"/>
              </w:rPr>
              <w:t>不在白</w:t>
            </w:r>
            <w:proofErr w:type="gramEnd"/>
            <w:r>
              <w:rPr>
                <w:rFonts w:ascii="宋体" w:hAnsi="宋体" w:cs="宋体" w:hint="eastAsia"/>
                <w:szCs w:val="21"/>
              </w:rPr>
              <w:t>名单内应用终端无法安装。</w:t>
            </w:r>
          </w:p>
        </w:tc>
      </w:tr>
      <w:tr w:rsidR="00760EC5" w14:paraId="3E978998" w14:textId="77777777" w:rsidTr="00037E1F">
        <w:trPr>
          <w:trHeight w:val="385"/>
          <w:jc w:val="center"/>
        </w:trPr>
        <w:tc>
          <w:tcPr>
            <w:tcW w:w="363" w:type="pct"/>
            <w:noWrap/>
            <w:vAlign w:val="center"/>
          </w:tcPr>
          <w:p w14:paraId="02D74650"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7</w:t>
            </w:r>
          </w:p>
        </w:tc>
        <w:tc>
          <w:tcPr>
            <w:tcW w:w="686" w:type="pct"/>
            <w:noWrap/>
            <w:vAlign w:val="center"/>
          </w:tcPr>
          <w:p w14:paraId="17B10D28"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应用防卸载</w:t>
            </w:r>
          </w:p>
        </w:tc>
        <w:tc>
          <w:tcPr>
            <w:tcW w:w="3950" w:type="pct"/>
            <w:noWrap/>
            <w:vAlign w:val="center"/>
          </w:tcPr>
          <w:p w14:paraId="7E5283CF" w14:textId="77777777" w:rsidR="00760EC5" w:rsidRDefault="00760EC5" w:rsidP="00037E1F">
            <w:pPr>
              <w:spacing w:line="360" w:lineRule="auto"/>
              <w:jc w:val="left"/>
              <w:rPr>
                <w:rFonts w:ascii="宋体" w:hAnsi="宋体" w:cs="宋体"/>
                <w:szCs w:val="21"/>
              </w:rPr>
            </w:pPr>
            <w:r>
              <w:rPr>
                <w:rFonts w:ascii="宋体" w:hAnsi="宋体" w:cs="宋体" w:hint="eastAsia"/>
                <w:szCs w:val="21"/>
              </w:rPr>
              <w:t>支持应用防卸载功能，实现终端应用无法卸载。</w:t>
            </w:r>
          </w:p>
        </w:tc>
      </w:tr>
      <w:tr w:rsidR="00760EC5" w14:paraId="22B5463F" w14:textId="77777777" w:rsidTr="00037E1F">
        <w:trPr>
          <w:trHeight w:val="385"/>
          <w:jc w:val="center"/>
        </w:trPr>
        <w:tc>
          <w:tcPr>
            <w:tcW w:w="363" w:type="pct"/>
            <w:noWrap/>
            <w:vAlign w:val="center"/>
          </w:tcPr>
          <w:p w14:paraId="56866D8D"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8</w:t>
            </w:r>
          </w:p>
        </w:tc>
        <w:tc>
          <w:tcPr>
            <w:tcW w:w="686" w:type="pct"/>
            <w:noWrap/>
            <w:vAlign w:val="center"/>
          </w:tcPr>
          <w:p w14:paraId="7E25922F"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应用水印</w:t>
            </w:r>
          </w:p>
        </w:tc>
        <w:tc>
          <w:tcPr>
            <w:tcW w:w="3950" w:type="pct"/>
            <w:noWrap/>
            <w:vAlign w:val="center"/>
          </w:tcPr>
          <w:p w14:paraId="02661EB9" w14:textId="77777777" w:rsidR="00760EC5" w:rsidRDefault="00760EC5" w:rsidP="00037E1F">
            <w:pPr>
              <w:spacing w:line="360" w:lineRule="auto"/>
              <w:jc w:val="left"/>
              <w:rPr>
                <w:rFonts w:ascii="宋体" w:hAnsi="宋体" w:cs="宋体"/>
                <w:szCs w:val="21"/>
              </w:rPr>
            </w:pPr>
            <w:r>
              <w:rPr>
                <w:rFonts w:ascii="宋体" w:hAnsi="宋体" w:cs="宋体" w:hint="eastAsia"/>
                <w:szCs w:val="21"/>
              </w:rPr>
              <w:t>支持应用水印功能，实现对终端移动应用进行水印名单批量下发。</w:t>
            </w:r>
          </w:p>
        </w:tc>
      </w:tr>
      <w:tr w:rsidR="00760EC5" w14:paraId="6F0EF80D" w14:textId="77777777" w:rsidTr="00037E1F">
        <w:trPr>
          <w:trHeight w:val="385"/>
          <w:jc w:val="center"/>
        </w:trPr>
        <w:tc>
          <w:tcPr>
            <w:tcW w:w="363" w:type="pct"/>
            <w:noWrap/>
            <w:vAlign w:val="center"/>
          </w:tcPr>
          <w:p w14:paraId="1F54AAB8"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9</w:t>
            </w:r>
          </w:p>
        </w:tc>
        <w:tc>
          <w:tcPr>
            <w:tcW w:w="686" w:type="pct"/>
            <w:noWrap/>
            <w:vAlign w:val="center"/>
          </w:tcPr>
          <w:p w14:paraId="0E26186F"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文档管理</w:t>
            </w:r>
          </w:p>
        </w:tc>
        <w:tc>
          <w:tcPr>
            <w:tcW w:w="3950" w:type="pct"/>
            <w:noWrap/>
            <w:vAlign w:val="center"/>
          </w:tcPr>
          <w:p w14:paraId="668407A7" w14:textId="77777777" w:rsidR="00760EC5" w:rsidRDefault="00760EC5" w:rsidP="00037E1F">
            <w:pPr>
              <w:spacing w:line="360" w:lineRule="auto"/>
              <w:jc w:val="left"/>
              <w:rPr>
                <w:rFonts w:ascii="宋体" w:hAnsi="宋体" w:cs="宋体"/>
                <w:szCs w:val="21"/>
              </w:rPr>
            </w:pPr>
            <w:r>
              <w:rPr>
                <w:rFonts w:ascii="宋体" w:hAnsi="宋体" w:cs="宋体" w:hint="eastAsia"/>
                <w:szCs w:val="21"/>
              </w:rPr>
              <w:t>支持文档推送功能；</w:t>
            </w:r>
          </w:p>
          <w:p w14:paraId="72268DBF" w14:textId="77777777" w:rsidR="00760EC5" w:rsidRDefault="00760EC5" w:rsidP="00037E1F">
            <w:pPr>
              <w:spacing w:line="360" w:lineRule="auto"/>
              <w:jc w:val="left"/>
              <w:rPr>
                <w:rFonts w:ascii="宋体" w:hAnsi="宋体" w:cs="宋体"/>
                <w:szCs w:val="21"/>
              </w:rPr>
            </w:pPr>
            <w:r>
              <w:rPr>
                <w:rFonts w:ascii="宋体" w:hAnsi="宋体" w:cs="宋体" w:hint="eastAsia"/>
                <w:szCs w:val="21"/>
              </w:rPr>
              <w:t>支持即时推送和指定之间推送方式；</w:t>
            </w:r>
          </w:p>
          <w:p w14:paraId="4C18D0CC" w14:textId="77777777" w:rsidR="00760EC5" w:rsidRDefault="00760EC5" w:rsidP="00037E1F">
            <w:pPr>
              <w:spacing w:line="360" w:lineRule="auto"/>
              <w:jc w:val="left"/>
              <w:rPr>
                <w:rFonts w:ascii="宋体" w:hAnsi="宋体" w:cs="宋体"/>
                <w:szCs w:val="21"/>
              </w:rPr>
            </w:pPr>
            <w:r>
              <w:rPr>
                <w:rFonts w:ascii="宋体" w:hAnsi="宋体" w:cs="宋体" w:hint="eastAsia"/>
                <w:szCs w:val="21"/>
              </w:rPr>
              <w:t>支持定时删除功能，包括指定阅后时间删除，阅后即</w:t>
            </w:r>
            <w:proofErr w:type="gramStart"/>
            <w:r>
              <w:rPr>
                <w:rFonts w:ascii="宋体" w:hAnsi="宋体" w:cs="宋体" w:hint="eastAsia"/>
                <w:szCs w:val="21"/>
              </w:rPr>
              <w:t>焚</w:t>
            </w:r>
            <w:proofErr w:type="gramEnd"/>
            <w:r>
              <w:rPr>
                <w:rFonts w:ascii="宋体" w:hAnsi="宋体" w:cs="宋体" w:hint="eastAsia"/>
                <w:szCs w:val="21"/>
              </w:rPr>
              <w:t>模式。</w:t>
            </w:r>
          </w:p>
        </w:tc>
      </w:tr>
      <w:tr w:rsidR="00760EC5" w14:paraId="23D58D77" w14:textId="77777777" w:rsidTr="00037E1F">
        <w:trPr>
          <w:trHeight w:val="385"/>
          <w:jc w:val="center"/>
        </w:trPr>
        <w:tc>
          <w:tcPr>
            <w:tcW w:w="363" w:type="pct"/>
            <w:noWrap/>
            <w:vAlign w:val="center"/>
          </w:tcPr>
          <w:p w14:paraId="2C4EF1AD"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10</w:t>
            </w:r>
          </w:p>
        </w:tc>
        <w:tc>
          <w:tcPr>
            <w:tcW w:w="686" w:type="pct"/>
            <w:noWrap/>
            <w:vAlign w:val="center"/>
          </w:tcPr>
          <w:p w14:paraId="6B9A4380"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用户管理</w:t>
            </w:r>
          </w:p>
        </w:tc>
        <w:tc>
          <w:tcPr>
            <w:tcW w:w="3950" w:type="pct"/>
            <w:noWrap/>
            <w:vAlign w:val="center"/>
          </w:tcPr>
          <w:p w14:paraId="181C748C" w14:textId="77777777" w:rsidR="00760EC5" w:rsidRDefault="00760EC5" w:rsidP="00037E1F">
            <w:pPr>
              <w:spacing w:line="360" w:lineRule="auto"/>
              <w:jc w:val="left"/>
              <w:rPr>
                <w:rFonts w:ascii="宋体" w:hAnsi="宋体" w:cs="宋体"/>
                <w:szCs w:val="21"/>
              </w:rPr>
            </w:pPr>
            <w:r>
              <w:rPr>
                <w:rFonts w:ascii="宋体" w:hAnsi="宋体" w:cs="宋体" w:hint="eastAsia"/>
                <w:szCs w:val="21"/>
              </w:rPr>
              <w:t>支持基于管理员、部门、用户等分组、分级的权限管理机制；</w:t>
            </w:r>
          </w:p>
          <w:p w14:paraId="16AFD9D5" w14:textId="77777777" w:rsidR="00760EC5" w:rsidRDefault="00760EC5" w:rsidP="00037E1F">
            <w:pPr>
              <w:spacing w:line="360" w:lineRule="auto"/>
              <w:jc w:val="left"/>
              <w:rPr>
                <w:rFonts w:ascii="宋体" w:hAnsi="宋体" w:cs="宋体"/>
                <w:szCs w:val="21"/>
              </w:rPr>
            </w:pPr>
            <w:r>
              <w:rPr>
                <w:rFonts w:ascii="宋体" w:hAnsi="宋体" w:cs="宋体" w:hint="eastAsia"/>
                <w:szCs w:val="21"/>
              </w:rPr>
              <w:t>支持基于姓名、IMEI、移动终端编号、职务、部门等建立用户信息；支持基于文件导入方式批量创建用户；</w:t>
            </w:r>
          </w:p>
          <w:p w14:paraId="734471FB" w14:textId="77777777" w:rsidR="00760EC5" w:rsidRDefault="00760EC5" w:rsidP="00037E1F">
            <w:pPr>
              <w:spacing w:line="360" w:lineRule="auto"/>
              <w:jc w:val="left"/>
              <w:rPr>
                <w:rFonts w:ascii="宋体" w:hAnsi="宋体" w:cs="宋体"/>
                <w:szCs w:val="21"/>
              </w:rPr>
            </w:pPr>
            <w:r>
              <w:rPr>
                <w:rFonts w:ascii="宋体" w:hAnsi="宋体" w:cs="宋体" w:hint="eastAsia"/>
                <w:szCs w:val="21"/>
              </w:rPr>
              <w:t>支持添加、删除、修改和查看用户/用户组的信息。</w:t>
            </w:r>
          </w:p>
        </w:tc>
      </w:tr>
      <w:tr w:rsidR="00760EC5" w14:paraId="420569ED" w14:textId="77777777" w:rsidTr="00037E1F">
        <w:trPr>
          <w:trHeight w:val="385"/>
          <w:jc w:val="center"/>
        </w:trPr>
        <w:tc>
          <w:tcPr>
            <w:tcW w:w="363" w:type="pct"/>
            <w:noWrap/>
            <w:vAlign w:val="center"/>
          </w:tcPr>
          <w:p w14:paraId="52A0DBA1"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11</w:t>
            </w:r>
          </w:p>
        </w:tc>
        <w:tc>
          <w:tcPr>
            <w:tcW w:w="686" w:type="pct"/>
            <w:noWrap/>
            <w:vAlign w:val="center"/>
          </w:tcPr>
          <w:p w14:paraId="0016A1AF"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日志审计</w:t>
            </w:r>
          </w:p>
        </w:tc>
        <w:tc>
          <w:tcPr>
            <w:tcW w:w="3950" w:type="pct"/>
            <w:noWrap/>
            <w:vAlign w:val="center"/>
          </w:tcPr>
          <w:p w14:paraId="7F456327" w14:textId="77777777" w:rsidR="00760EC5" w:rsidRDefault="00760EC5" w:rsidP="00037E1F">
            <w:pPr>
              <w:spacing w:line="360" w:lineRule="auto"/>
              <w:jc w:val="left"/>
              <w:rPr>
                <w:rFonts w:ascii="宋体" w:hAnsi="宋体" w:cs="宋体"/>
                <w:szCs w:val="21"/>
              </w:rPr>
            </w:pPr>
            <w:r>
              <w:rPr>
                <w:rFonts w:ascii="宋体" w:hAnsi="宋体" w:cs="宋体" w:hint="eastAsia"/>
                <w:szCs w:val="21"/>
              </w:rPr>
              <w:t>支持管理员对后台操作的日志审计，支持日志分类功能如基于登陆，策略下发，应用，内容，用户等；</w:t>
            </w:r>
          </w:p>
          <w:p w14:paraId="23F9D24C" w14:textId="77777777" w:rsidR="00760EC5" w:rsidRDefault="00760EC5" w:rsidP="00037E1F">
            <w:pPr>
              <w:spacing w:line="360" w:lineRule="auto"/>
              <w:jc w:val="left"/>
              <w:rPr>
                <w:rFonts w:ascii="宋体" w:hAnsi="宋体" w:cs="宋体"/>
                <w:szCs w:val="21"/>
              </w:rPr>
            </w:pPr>
            <w:r>
              <w:rPr>
                <w:rFonts w:ascii="宋体" w:hAnsi="宋体" w:cs="宋体" w:hint="eastAsia"/>
                <w:szCs w:val="21"/>
              </w:rPr>
              <w:t>支持终端应用安装的日志审计，如应用下载日志统计，应用安装日志统计，应用卸载日志的统计。</w:t>
            </w:r>
          </w:p>
        </w:tc>
      </w:tr>
      <w:tr w:rsidR="00760EC5" w14:paraId="7CABB132" w14:textId="77777777" w:rsidTr="00037E1F">
        <w:trPr>
          <w:trHeight w:val="385"/>
          <w:jc w:val="center"/>
        </w:trPr>
        <w:tc>
          <w:tcPr>
            <w:tcW w:w="363" w:type="pct"/>
            <w:noWrap/>
            <w:vAlign w:val="center"/>
          </w:tcPr>
          <w:p w14:paraId="64BD8B67"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12</w:t>
            </w:r>
          </w:p>
        </w:tc>
        <w:tc>
          <w:tcPr>
            <w:tcW w:w="686" w:type="pct"/>
            <w:noWrap/>
            <w:vAlign w:val="center"/>
          </w:tcPr>
          <w:p w14:paraId="5699D43F"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报表管理</w:t>
            </w:r>
          </w:p>
        </w:tc>
        <w:tc>
          <w:tcPr>
            <w:tcW w:w="3950" w:type="pct"/>
            <w:noWrap/>
            <w:vAlign w:val="center"/>
          </w:tcPr>
          <w:p w14:paraId="667048F4" w14:textId="77777777" w:rsidR="00760EC5" w:rsidRDefault="00760EC5" w:rsidP="00037E1F">
            <w:pPr>
              <w:spacing w:line="360" w:lineRule="auto"/>
              <w:jc w:val="left"/>
              <w:rPr>
                <w:rFonts w:ascii="宋体" w:hAnsi="宋体" w:cs="宋体"/>
                <w:szCs w:val="21"/>
              </w:rPr>
            </w:pPr>
            <w:r>
              <w:rPr>
                <w:rFonts w:ascii="宋体" w:hAnsi="宋体" w:cs="宋体" w:hint="eastAsia"/>
                <w:szCs w:val="21"/>
              </w:rPr>
              <w:t>支持包括设备激活报表，应用安装报表，应用使用报表，设备违规报表等管理。</w:t>
            </w:r>
          </w:p>
        </w:tc>
      </w:tr>
      <w:tr w:rsidR="00760EC5" w14:paraId="22CF4F68" w14:textId="77777777" w:rsidTr="00037E1F">
        <w:trPr>
          <w:trHeight w:val="385"/>
          <w:jc w:val="center"/>
        </w:trPr>
        <w:tc>
          <w:tcPr>
            <w:tcW w:w="363" w:type="pct"/>
            <w:noWrap/>
            <w:vAlign w:val="center"/>
          </w:tcPr>
          <w:p w14:paraId="61B9D555"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13</w:t>
            </w:r>
          </w:p>
        </w:tc>
        <w:tc>
          <w:tcPr>
            <w:tcW w:w="686" w:type="pct"/>
            <w:noWrap/>
            <w:vAlign w:val="center"/>
          </w:tcPr>
          <w:p w14:paraId="3139F59F" w14:textId="77777777" w:rsidR="00760EC5" w:rsidRDefault="00760EC5" w:rsidP="00037E1F">
            <w:pPr>
              <w:spacing w:line="360" w:lineRule="auto"/>
              <w:jc w:val="center"/>
              <w:rPr>
                <w:rFonts w:ascii="宋体" w:hAnsi="宋体" w:cs="宋体"/>
                <w:szCs w:val="21"/>
              </w:rPr>
            </w:pPr>
            <w:r>
              <w:rPr>
                <w:rFonts w:ascii="宋体" w:hAnsi="宋体" w:cs="宋体" w:hint="eastAsia"/>
                <w:szCs w:val="21"/>
              </w:rPr>
              <w:t>授权配备</w:t>
            </w:r>
          </w:p>
        </w:tc>
        <w:tc>
          <w:tcPr>
            <w:tcW w:w="3950" w:type="pct"/>
            <w:noWrap/>
            <w:vAlign w:val="center"/>
          </w:tcPr>
          <w:p w14:paraId="1790A324" w14:textId="77777777" w:rsidR="00760EC5" w:rsidRDefault="00760EC5" w:rsidP="00037E1F">
            <w:pPr>
              <w:spacing w:line="360" w:lineRule="auto"/>
              <w:jc w:val="left"/>
              <w:rPr>
                <w:rFonts w:ascii="宋体" w:hAnsi="宋体" w:cs="宋体"/>
                <w:szCs w:val="21"/>
              </w:rPr>
            </w:pPr>
            <w:r>
              <w:rPr>
                <w:rFonts w:ascii="宋体" w:hAnsi="宋体" w:cs="宋体" w:hint="eastAsia"/>
                <w:szCs w:val="21"/>
              </w:rPr>
              <w:t>以用户数为授权数量的标准，每个用户可以拥有多个设备。</w:t>
            </w:r>
          </w:p>
        </w:tc>
      </w:tr>
    </w:tbl>
    <w:p w14:paraId="06260C85" w14:textId="77777777" w:rsidR="00760EC5" w:rsidRDefault="00760EC5" w:rsidP="00760EC5">
      <w:pPr>
        <w:rPr>
          <w:rFonts w:ascii="新宋体" w:eastAsia="新宋体" w:hAnsi="新宋体"/>
          <w:b/>
        </w:rPr>
      </w:pPr>
    </w:p>
    <w:p w14:paraId="7CBB0595" w14:textId="77777777" w:rsidR="00760EC5" w:rsidRDefault="00760EC5" w:rsidP="00760EC5">
      <w:pPr>
        <w:spacing w:line="360" w:lineRule="auto"/>
        <w:ind w:firstLine="643"/>
        <w:rPr>
          <w:rFonts w:ascii="新宋体" w:eastAsia="新宋体" w:hAnsi="新宋体" w:cs="宋体"/>
          <w:b/>
          <w:bCs/>
          <w:szCs w:val="21"/>
        </w:rPr>
      </w:pPr>
      <w:r>
        <w:rPr>
          <w:rFonts w:ascii="新宋体" w:eastAsia="新宋体" w:hAnsi="新宋体" w:hint="eastAsia"/>
          <w:b/>
        </w:rPr>
        <w:t>2、</w:t>
      </w:r>
      <w:r>
        <w:rPr>
          <w:rFonts w:ascii="新宋体" w:eastAsia="新宋体" w:hAnsi="新宋体" w:cs="宋体" w:hint="eastAsia"/>
          <w:b/>
          <w:bCs/>
          <w:szCs w:val="21"/>
        </w:rPr>
        <w:t>5G无线通信服务要求</w:t>
      </w:r>
    </w:p>
    <w:p w14:paraId="2DD218F8" w14:textId="77777777" w:rsidR="00760EC5" w:rsidRDefault="00760EC5" w:rsidP="00760EC5">
      <w:pPr>
        <w:spacing w:line="360" w:lineRule="auto"/>
        <w:ind w:firstLineChars="200" w:firstLine="420"/>
        <w:rPr>
          <w:rFonts w:ascii="宋体" w:hAnsi="宋体" w:cs="宋体"/>
          <w:szCs w:val="21"/>
        </w:rPr>
      </w:pPr>
      <w:r>
        <w:rPr>
          <w:rFonts w:ascii="宋体" w:hAnsi="宋体" w:cs="宋体" w:hint="eastAsia"/>
          <w:szCs w:val="21"/>
        </w:rPr>
        <w:t>（1）服务套餐为5G无线通信模式，每月国内流量不少于60G；通话时长1000分钟；短信不少于50条；</w:t>
      </w:r>
    </w:p>
    <w:p w14:paraId="7014B509" w14:textId="77777777" w:rsidR="00760EC5" w:rsidRDefault="00760EC5" w:rsidP="00760EC5">
      <w:pPr>
        <w:spacing w:line="360" w:lineRule="auto"/>
        <w:ind w:firstLineChars="200" w:firstLine="420"/>
        <w:rPr>
          <w:rFonts w:ascii="宋体" w:hAnsi="宋体" w:cs="宋体"/>
          <w:szCs w:val="21"/>
        </w:rPr>
      </w:pPr>
      <w:r>
        <w:rPr>
          <w:rFonts w:ascii="宋体" w:hAnsi="宋体" w:cs="宋体" w:hint="eastAsia"/>
          <w:szCs w:val="21"/>
        </w:rPr>
        <w:t>（2）所有终端通信可组成一个VPN网，VPN网内可实现互相通信；</w:t>
      </w:r>
    </w:p>
    <w:p w14:paraId="65721D64" w14:textId="77777777" w:rsidR="00760EC5" w:rsidRDefault="00760EC5" w:rsidP="00760EC5">
      <w:pPr>
        <w:spacing w:line="360" w:lineRule="auto"/>
        <w:ind w:firstLineChars="200" w:firstLine="420"/>
        <w:rPr>
          <w:rFonts w:ascii="宋体" w:hAnsi="宋体" w:cs="宋体"/>
          <w:szCs w:val="21"/>
        </w:rPr>
      </w:pPr>
      <w:r>
        <w:rPr>
          <w:rFonts w:ascii="宋体" w:hAnsi="宋体" w:cs="宋体" w:hint="eastAsia"/>
          <w:szCs w:val="21"/>
        </w:rPr>
        <w:t>（3）无线传输性能要求：4G、5G网络质量稳定可靠，传输误码率小于0.01%，单次数据传输延时小于30秒；</w:t>
      </w:r>
    </w:p>
    <w:p w14:paraId="0330DAB2" w14:textId="0DD6BD3E" w:rsidR="00765B9B" w:rsidRPr="00760EC5" w:rsidRDefault="00760EC5" w:rsidP="00760EC5">
      <w:pPr>
        <w:spacing w:line="360" w:lineRule="auto"/>
        <w:ind w:firstLineChars="200" w:firstLine="420"/>
        <w:rPr>
          <w:rFonts w:ascii="新宋体" w:eastAsia="新宋体" w:hAnsi="新宋体"/>
          <w:b/>
        </w:rPr>
      </w:pPr>
      <w:r>
        <w:rPr>
          <w:rFonts w:ascii="宋体" w:hAnsi="宋体" w:cs="宋体" w:hint="eastAsia"/>
          <w:szCs w:val="21"/>
        </w:rPr>
        <w:t>（4）网络保障要求：投标人须提供4G以上信号全覆盖和稳定的无线通信服务，并提供快捷的技术支持和售后服务。</w:t>
      </w: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五、项目商务要求</w:t>
      </w:r>
    </w:p>
    <w:p w14:paraId="47F77BAF" w14:textId="77777777" w:rsidR="009B329A" w:rsidRPr="00420A85" w:rsidRDefault="009B329A" w:rsidP="009B329A">
      <w:pPr>
        <w:spacing w:line="360" w:lineRule="auto"/>
        <w:rPr>
          <w:rFonts w:ascii="新宋体" w:eastAsia="新宋体" w:hAnsi="新宋体" w:cs="宋体"/>
          <w:b/>
          <w:bCs/>
          <w:szCs w:val="21"/>
        </w:rPr>
      </w:pPr>
      <w:r w:rsidRPr="00420A85">
        <w:rPr>
          <w:rFonts w:ascii="宋体" w:hAnsi="宋体" w:cs="宋体" w:hint="eastAsia"/>
          <w:b/>
          <w:bCs/>
          <w:szCs w:val="21"/>
        </w:rPr>
        <w:t>★</w:t>
      </w:r>
      <w:r w:rsidRPr="00420A85">
        <w:rPr>
          <w:rFonts w:ascii="新宋体" w:eastAsia="新宋体" w:hAnsi="新宋体" w:cs="宋体" w:hint="eastAsia"/>
          <w:b/>
          <w:bCs/>
          <w:szCs w:val="21"/>
        </w:rPr>
        <w:t>（一）服务期限</w:t>
      </w:r>
    </w:p>
    <w:p w14:paraId="7C50B991" w14:textId="77777777" w:rsidR="009B329A" w:rsidRDefault="009B329A" w:rsidP="00420A85">
      <w:pPr>
        <w:spacing w:line="360" w:lineRule="auto"/>
        <w:rPr>
          <w:rFonts w:ascii="新宋体" w:eastAsia="新宋体" w:hAnsi="新宋体" w:cs="宋体"/>
          <w:szCs w:val="21"/>
        </w:rPr>
      </w:pPr>
      <w:r>
        <w:rPr>
          <w:rFonts w:ascii="宋体" w:hAnsi="宋体" w:cs="宋体" w:hint="eastAsia"/>
          <w:szCs w:val="21"/>
        </w:rPr>
        <w:t>自合同签订之日起12个月。本项目为长期服务项目，合同履约期限最长不得超过36个月。合同服务期限到期后，采购单位对中标单位履约评价，评价为优可进行续签，合同一年一签，最多续签两次。</w:t>
      </w:r>
    </w:p>
    <w:p w14:paraId="3FEBFD71" w14:textId="77777777" w:rsidR="009B329A" w:rsidRPr="00420A85" w:rsidRDefault="009B329A" w:rsidP="00420A85">
      <w:pPr>
        <w:spacing w:line="360" w:lineRule="auto"/>
        <w:rPr>
          <w:rFonts w:ascii="新宋体" w:eastAsia="新宋体" w:hAnsi="新宋体" w:cs="宋体"/>
          <w:b/>
          <w:bCs/>
          <w:szCs w:val="21"/>
        </w:rPr>
      </w:pPr>
      <w:r w:rsidRPr="00420A85">
        <w:rPr>
          <w:rFonts w:ascii="新宋体" w:eastAsia="新宋体" w:hAnsi="新宋体" w:cs="宋体" w:hint="eastAsia"/>
          <w:b/>
          <w:bCs/>
          <w:szCs w:val="21"/>
        </w:rPr>
        <w:t>（二）付款方式</w:t>
      </w:r>
    </w:p>
    <w:p w14:paraId="5B66A500" w14:textId="77777777" w:rsidR="009B329A" w:rsidRDefault="009B329A" w:rsidP="00420A85">
      <w:pPr>
        <w:spacing w:line="360" w:lineRule="auto"/>
        <w:rPr>
          <w:rFonts w:ascii="新宋体" w:eastAsia="新宋体" w:hAnsi="新宋体" w:cs="宋体"/>
          <w:szCs w:val="21"/>
        </w:rPr>
      </w:pPr>
      <w:r>
        <w:rPr>
          <w:rFonts w:ascii="新宋体" w:eastAsia="新宋体" w:hAnsi="新宋体" w:cs="宋体" w:hint="eastAsia"/>
          <w:szCs w:val="21"/>
        </w:rPr>
        <w:t>该项目预算为12个月期服务费用。合同签订并完成交付部署后30日内甲方向乙方支付合同金额50%的首付款。服务期满半年后，甲方向乙方支付合同金额50%的尾款。</w:t>
      </w:r>
      <w:r>
        <w:rPr>
          <w:rFonts w:ascii="宋体" w:hAnsi="宋体" w:cs="宋体" w:hint="eastAsia"/>
          <w:szCs w:val="21"/>
        </w:rPr>
        <w:t xml:space="preserve"> </w:t>
      </w:r>
    </w:p>
    <w:p w14:paraId="0BD4DFBF" w14:textId="77777777" w:rsidR="009B329A" w:rsidRPr="00420A85" w:rsidRDefault="009B329A" w:rsidP="00420A85">
      <w:pPr>
        <w:spacing w:line="360" w:lineRule="auto"/>
        <w:rPr>
          <w:rFonts w:ascii="新宋体" w:eastAsia="新宋体" w:hAnsi="新宋体" w:cs="宋体"/>
          <w:b/>
          <w:bCs/>
          <w:szCs w:val="21"/>
        </w:rPr>
      </w:pPr>
      <w:r w:rsidRPr="00420A85">
        <w:rPr>
          <w:rFonts w:ascii="新宋体" w:eastAsia="新宋体" w:hAnsi="新宋体" w:cs="宋体" w:hint="eastAsia"/>
          <w:b/>
          <w:bCs/>
          <w:szCs w:val="21"/>
        </w:rPr>
        <w:t>（三）质量考核验收标准及违约金</w:t>
      </w:r>
    </w:p>
    <w:p w14:paraId="009867B3" w14:textId="77777777" w:rsidR="009B329A" w:rsidRDefault="009B329A" w:rsidP="00420A85">
      <w:pPr>
        <w:spacing w:line="360" w:lineRule="auto"/>
        <w:rPr>
          <w:rFonts w:ascii="宋体" w:hAnsi="宋体" w:cs="宋体"/>
          <w:szCs w:val="21"/>
        </w:rPr>
      </w:pPr>
      <w:r>
        <w:rPr>
          <w:rFonts w:ascii="宋体" w:hAnsi="宋体" w:cs="宋体" w:hint="eastAsia"/>
          <w:szCs w:val="21"/>
        </w:rPr>
        <w:t>（1）签订合同后30个日历日内完成项目交付，包括在288套移动智能终端上安装所需的系统及软件；</w:t>
      </w:r>
    </w:p>
    <w:p w14:paraId="71CEF22D" w14:textId="77777777" w:rsidR="009B329A" w:rsidRDefault="009B329A" w:rsidP="00420A85">
      <w:pPr>
        <w:spacing w:line="360" w:lineRule="auto"/>
        <w:rPr>
          <w:rFonts w:ascii="宋体" w:hAnsi="宋体" w:cs="宋体"/>
          <w:szCs w:val="21"/>
        </w:rPr>
      </w:pPr>
      <w:r>
        <w:rPr>
          <w:rFonts w:ascii="宋体" w:hAnsi="宋体" w:cs="宋体" w:hint="eastAsia"/>
          <w:szCs w:val="21"/>
        </w:rPr>
        <w:t>（2）中标单位向采购单位交付的所有移动智能终端需为全新的国产原装正品产品，每台须有生产厂家完整包装，包括充电器、数据线等配件，三包凭证，快速指南等；</w:t>
      </w:r>
    </w:p>
    <w:p w14:paraId="2B2D9260" w14:textId="77777777" w:rsidR="009B329A" w:rsidRDefault="009B329A" w:rsidP="00420A85">
      <w:pPr>
        <w:spacing w:line="360" w:lineRule="auto"/>
        <w:rPr>
          <w:rFonts w:ascii="宋体" w:hAnsi="宋体" w:cs="宋体"/>
          <w:szCs w:val="21"/>
        </w:rPr>
      </w:pPr>
      <w:r>
        <w:rPr>
          <w:rFonts w:ascii="宋体" w:hAnsi="宋体" w:cs="宋体" w:hint="eastAsia"/>
          <w:szCs w:val="21"/>
        </w:rPr>
        <w:t>（3）中标单位需承担本项目中运输、安装、调试等一切费用。</w:t>
      </w:r>
    </w:p>
    <w:p w14:paraId="0E552CCB" w14:textId="77777777" w:rsidR="009B329A" w:rsidRPr="00420A85" w:rsidRDefault="009B329A" w:rsidP="00420A85">
      <w:pPr>
        <w:spacing w:line="360" w:lineRule="auto"/>
        <w:rPr>
          <w:rFonts w:ascii="宋体" w:hAnsi="宋体" w:cs="宋体"/>
          <w:b/>
          <w:bCs/>
          <w:szCs w:val="21"/>
        </w:rPr>
      </w:pPr>
      <w:r w:rsidRPr="00420A85">
        <w:rPr>
          <w:rFonts w:ascii="宋体" w:hAnsi="宋体" w:cs="宋体" w:hint="eastAsia"/>
          <w:b/>
          <w:bCs/>
          <w:szCs w:val="21"/>
        </w:rPr>
        <w:t>（四）其他要求</w:t>
      </w:r>
    </w:p>
    <w:p w14:paraId="74A418E5" w14:textId="77777777" w:rsidR="009B329A" w:rsidRDefault="009B329A" w:rsidP="00420A85">
      <w:pPr>
        <w:spacing w:line="360" w:lineRule="auto"/>
        <w:rPr>
          <w:rFonts w:ascii="宋体" w:hAnsi="宋体" w:cs="宋体"/>
          <w:szCs w:val="21"/>
        </w:rPr>
      </w:pPr>
      <w:r>
        <w:rPr>
          <w:rFonts w:ascii="宋体" w:hAnsi="宋体" w:cs="宋体" w:hint="eastAsia"/>
          <w:szCs w:val="21"/>
        </w:rPr>
        <w:t>1、售后服务</w:t>
      </w:r>
    </w:p>
    <w:p w14:paraId="565C0F63" w14:textId="77777777" w:rsidR="009B329A" w:rsidRDefault="009B329A" w:rsidP="00420A85">
      <w:pPr>
        <w:spacing w:line="360" w:lineRule="auto"/>
        <w:rPr>
          <w:rFonts w:ascii="新宋体" w:eastAsia="新宋体" w:hAnsi="新宋体" w:cs="宋体"/>
          <w:szCs w:val="21"/>
        </w:rPr>
      </w:pPr>
      <w:r>
        <w:rPr>
          <w:rFonts w:ascii="新宋体" w:eastAsia="新宋体" w:hAnsi="新宋体" w:cs="宋体" w:hint="eastAsia"/>
          <w:szCs w:val="21"/>
        </w:rPr>
        <w:t>（1）对本项目提供的移动智能终端按照国家三包要求提供保修服务，即主机一年、电池6个月、其他配件3个月；</w:t>
      </w:r>
    </w:p>
    <w:p w14:paraId="24C72F18" w14:textId="77777777" w:rsidR="009B329A" w:rsidRDefault="009B329A" w:rsidP="00420A85">
      <w:pPr>
        <w:spacing w:line="360" w:lineRule="auto"/>
        <w:rPr>
          <w:rFonts w:ascii="新宋体" w:eastAsia="新宋体" w:hAnsi="新宋体" w:cs="宋体"/>
          <w:szCs w:val="21"/>
        </w:rPr>
      </w:pPr>
      <w:r>
        <w:rPr>
          <w:rFonts w:ascii="新宋体" w:eastAsia="新宋体" w:hAnsi="新宋体" w:cs="宋体" w:hint="eastAsia"/>
          <w:szCs w:val="21"/>
        </w:rPr>
        <w:t>（2）保修期满以后，中标单位应按其在深圳地区同类产品的最优惠价格提供保修服务；</w:t>
      </w:r>
    </w:p>
    <w:p w14:paraId="0866754D" w14:textId="77777777" w:rsidR="009B329A" w:rsidRDefault="009B329A" w:rsidP="00420A85">
      <w:pPr>
        <w:spacing w:line="360" w:lineRule="auto"/>
        <w:rPr>
          <w:rFonts w:ascii="新宋体" w:eastAsia="新宋体" w:hAnsi="新宋体" w:cs="宋体"/>
          <w:szCs w:val="21"/>
        </w:rPr>
      </w:pPr>
      <w:r>
        <w:rPr>
          <w:rFonts w:ascii="新宋体" w:eastAsia="新宋体" w:hAnsi="新宋体" w:cs="宋体" w:hint="eastAsia"/>
          <w:szCs w:val="21"/>
        </w:rPr>
        <w:t>（3）在服务期内，免费更换网络号码卡。</w:t>
      </w:r>
    </w:p>
    <w:p w14:paraId="5DAECCAF" w14:textId="77777777" w:rsidR="009B329A" w:rsidRDefault="009B329A" w:rsidP="00420A85">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w:t>
      </w:r>
      <w:r>
        <w:rPr>
          <w:rFonts w:ascii="新宋体" w:eastAsia="新宋体" w:hAnsi="新宋体" w:cs="宋体" w:hint="eastAsia"/>
          <w:szCs w:val="21"/>
        </w:rPr>
        <w:t>服务期满后由中标单位统一将</w:t>
      </w:r>
      <w:proofErr w:type="gramStart"/>
      <w:r>
        <w:rPr>
          <w:rFonts w:ascii="新宋体" w:eastAsia="新宋体" w:hAnsi="新宋体" w:cs="宋体" w:hint="eastAsia"/>
          <w:szCs w:val="21"/>
        </w:rPr>
        <w:t>司法云</w:t>
      </w:r>
      <w:proofErr w:type="gramEnd"/>
      <w:r>
        <w:rPr>
          <w:rFonts w:ascii="新宋体" w:eastAsia="新宋体" w:hAnsi="新宋体" w:cs="宋体" w:hint="eastAsia"/>
          <w:szCs w:val="21"/>
        </w:rPr>
        <w:t>终端进行数据脱敏。</w:t>
      </w:r>
    </w:p>
    <w:p w14:paraId="15EF3AE1" w14:textId="77777777" w:rsidR="009B329A" w:rsidRPr="00420A85" w:rsidRDefault="009B329A" w:rsidP="00420A85">
      <w:pPr>
        <w:spacing w:line="360" w:lineRule="auto"/>
        <w:rPr>
          <w:rFonts w:ascii="新宋体" w:eastAsia="新宋体" w:hAnsi="新宋体" w:cs="宋体"/>
          <w:szCs w:val="21"/>
        </w:rPr>
      </w:pPr>
      <w:r w:rsidRPr="00420A85">
        <w:rPr>
          <w:rFonts w:ascii="新宋体" w:eastAsia="新宋体" w:hAnsi="新宋体" w:cs="宋体" w:hint="eastAsia"/>
          <w:szCs w:val="21"/>
        </w:rPr>
        <w:t>2、技术支持</w:t>
      </w:r>
    </w:p>
    <w:p w14:paraId="15B29365" w14:textId="77777777" w:rsidR="009B329A" w:rsidRDefault="009B329A" w:rsidP="00420A85">
      <w:pPr>
        <w:spacing w:line="360" w:lineRule="auto"/>
        <w:rPr>
          <w:rFonts w:ascii="新宋体" w:eastAsia="新宋体" w:hAnsi="新宋体" w:cs="宋体"/>
          <w:szCs w:val="21"/>
        </w:rPr>
      </w:pPr>
      <w:r>
        <w:rPr>
          <w:rFonts w:ascii="新宋体" w:eastAsia="新宋体" w:hAnsi="新宋体" w:cs="宋体" w:hint="eastAsia"/>
          <w:szCs w:val="21"/>
        </w:rPr>
        <w:t>投标人应提出货物通过验收后的支持方案，提供的服务至少包括：</w:t>
      </w:r>
    </w:p>
    <w:p w14:paraId="7ECD525E" w14:textId="77777777" w:rsidR="009B329A" w:rsidRDefault="009B329A" w:rsidP="00420A85">
      <w:pPr>
        <w:spacing w:line="360" w:lineRule="auto"/>
        <w:rPr>
          <w:rFonts w:ascii="新宋体" w:eastAsia="新宋体" w:hAnsi="新宋体" w:cs="宋体"/>
          <w:szCs w:val="21"/>
        </w:rPr>
      </w:pPr>
      <w:r>
        <w:rPr>
          <w:rFonts w:ascii="新宋体" w:eastAsia="新宋体" w:hAnsi="新宋体" w:cs="宋体" w:hint="eastAsia"/>
          <w:szCs w:val="21"/>
        </w:rPr>
        <w:t>（1）提供7×24小时的技术咨询服务；</w:t>
      </w:r>
    </w:p>
    <w:p w14:paraId="25DDE7B2" w14:textId="77777777" w:rsidR="009B329A" w:rsidRDefault="009B329A" w:rsidP="00420A85">
      <w:pPr>
        <w:spacing w:line="360" w:lineRule="auto"/>
        <w:rPr>
          <w:rFonts w:ascii="新宋体" w:eastAsia="新宋体" w:hAnsi="新宋体" w:cs="宋体"/>
          <w:szCs w:val="21"/>
        </w:rPr>
      </w:pPr>
      <w:r>
        <w:rPr>
          <w:rFonts w:ascii="新宋体" w:eastAsia="新宋体" w:hAnsi="新宋体" w:cs="宋体" w:hint="eastAsia"/>
          <w:szCs w:val="21"/>
        </w:rPr>
        <w:t>（2）提供固定的项目售后服务，配备专门的技术支持服务人员，与深圳市司法局各部门对接；</w:t>
      </w:r>
    </w:p>
    <w:p w14:paraId="4D0E61C5" w14:textId="77777777" w:rsidR="009B329A" w:rsidRDefault="009B329A" w:rsidP="00420A85">
      <w:pPr>
        <w:spacing w:line="360" w:lineRule="auto"/>
        <w:rPr>
          <w:rFonts w:ascii="新宋体" w:eastAsia="新宋体" w:hAnsi="新宋体" w:cs="宋体"/>
          <w:szCs w:val="21"/>
        </w:rPr>
      </w:pPr>
      <w:r>
        <w:rPr>
          <w:rFonts w:ascii="新宋体" w:eastAsia="新宋体" w:hAnsi="新宋体" w:cs="宋体" w:hint="eastAsia"/>
          <w:szCs w:val="21"/>
        </w:rPr>
        <w:t>（3）提供故障终端设备的送修送回服务。</w:t>
      </w:r>
    </w:p>
    <w:p w14:paraId="3BC98EB2" w14:textId="77777777" w:rsidR="009B329A" w:rsidRDefault="009B329A" w:rsidP="00420A85">
      <w:pPr>
        <w:spacing w:line="360" w:lineRule="auto"/>
        <w:rPr>
          <w:rFonts w:ascii="新宋体" w:eastAsia="新宋体" w:hAnsi="新宋体" w:cs="宋体"/>
          <w:szCs w:val="21"/>
        </w:rPr>
      </w:pPr>
      <w:r>
        <w:rPr>
          <w:rFonts w:ascii="新宋体" w:eastAsia="新宋体" w:hAnsi="新宋体" w:cs="宋体" w:hint="eastAsia"/>
          <w:szCs w:val="21"/>
        </w:rPr>
        <w:t>3、故障响应</w:t>
      </w:r>
    </w:p>
    <w:p w14:paraId="3E740B1F" w14:textId="77777777" w:rsidR="009B329A" w:rsidRDefault="009B329A" w:rsidP="00420A85">
      <w:pPr>
        <w:spacing w:line="360" w:lineRule="auto"/>
        <w:rPr>
          <w:rFonts w:ascii="新宋体" w:eastAsia="新宋体" w:hAnsi="新宋体" w:cs="宋体"/>
          <w:szCs w:val="21"/>
        </w:rPr>
      </w:pPr>
      <w:r>
        <w:rPr>
          <w:rFonts w:ascii="新宋体" w:eastAsia="新宋体" w:hAnsi="新宋体" w:cs="宋体" w:hint="eastAsia"/>
          <w:szCs w:val="21"/>
        </w:rPr>
        <w:t>（1）中标单位须提供24小时的电话热线支持，如需更换部件，应在接到故障通知24小时内更换修理完毕，最迟不得超出3天更换修理完毕。投标人应提供售后服务机构联系地址、联系方式及联系人；</w:t>
      </w:r>
    </w:p>
    <w:p w14:paraId="04DB708B" w14:textId="77777777" w:rsidR="009B329A" w:rsidRDefault="009B329A" w:rsidP="00420A85">
      <w:pPr>
        <w:spacing w:line="360" w:lineRule="auto"/>
        <w:rPr>
          <w:rFonts w:ascii="新宋体" w:eastAsia="新宋体" w:hAnsi="新宋体" w:cs="宋体"/>
          <w:szCs w:val="21"/>
        </w:rPr>
      </w:pPr>
      <w:r>
        <w:rPr>
          <w:rFonts w:ascii="新宋体" w:eastAsia="新宋体" w:hAnsi="新宋体" w:cs="宋体" w:hint="eastAsia"/>
          <w:szCs w:val="21"/>
        </w:rPr>
        <w:t>（2）中标单位提供7×24小时的故障服务受理；对重大故障提供7×24小时的现场支援，一般故障提供5×8小时的现场支援。</w:t>
      </w:r>
    </w:p>
    <w:p w14:paraId="71793486" w14:textId="77777777" w:rsidR="009B329A" w:rsidRDefault="009B329A" w:rsidP="00420A85">
      <w:pPr>
        <w:spacing w:line="360" w:lineRule="auto"/>
        <w:rPr>
          <w:rFonts w:ascii="新宋体" w:eastAsia="新宋体" w:hAnsi="新宋体" w:cs="宋体"/>
          <w:szCs w:val="21"/>
        </w:rPr>
      </w:pPr>
      <w:r>
        <w:rPr>
          <w:rFonts w:ascii="新宋体" w:eastAsia="新宋体" w:hAnsi="新宋体" w:cs="宋体" w:hint="eastAsia"/>
          <w:szCs w:val="21"/>
        </w:rPr>
        <w:t>4、技术培训</w:t>
      </w:r>
    </w:p>
    <w:p w14:paraId="51E0E314" w14:textId="77777777" w:rsidR="009B329A" w:rsidRDefault="009B329A" w:rsidP="00420A85">
      <w:pPr>
        <w:spacing w:line="360" w:lineRule="auto"/>
        <w:rPr>
          <w:rFonts w:ascii="新宋体" w:eastAsia="新宋体" w:hAnsi="新宋体" w:cs="宋体"/>
          <w:szCs w:val="21"/>
        </w:rPr>
      </w:pPr>
      <w:r>
        <w:rPr>
          <w:rFonts w:ascii="新宋体" w:eastAsia="新宋体" w:hAnsi="新宋体" w:cs="宋体" w:hint="eastAsia"/>
          <w:szCs w:val="21"/>
        </w:rPr>
        <w:t>（1）中标单位为本项目配备的硬件设备，均须提供生产厂家的设备用户手册。</w:t>
      </w:r>
    </w:p>
    <w:p w14:paraId="3B744D68" w14:textId="77777777" w:rsidR="009B329A" w:rsidRDefault="009B329A" w:rsidP="00420A85">
      <w:pPr>
        <w:spacing w:line="360" w:lineRule="auto"/>
        <w:rPr>
          <w:rFonts w:ascii="新宋体" w:eastAsia="新宋体" w:hAnsi="新宋体" w:cs="宋体"/>
          <w:szCs w:val="21"/>
        </w:rPr>
      </w:pPr>
      <w:r>
        <w:rPr>
          <w:rFonts w:ascii="新宋体" w:eastAsia="新宋体" w:hAnsi="新宋体" w:cs="宋体" w:hint="eastAsia"/>
          <w:szCs w:val="21"/>
        </w:rPr>
        <w:lastRenderedPageBreak/>
        <w:t>（2）中标单位应免费完成对采购单位的操作、维修、保养人员（至少3名）进行培训，并提供使用维护说明书，具体培训时间和培训方案应由双方协商制定。</w:t>
      </w:r>
    </w:p>
    <w:p w14:paraId="77CA7222" w14:textId="77777777" w:rsidR="009B329A" w:rsidRDefault="009B329A" w:rsidP="00420A85">
      <w:pPr>
        <w:spacing w:line="360" w:lineRule="auto"/>
        <w:rPr>
          <w:rFonts w:ascii="新宋体" w:eastAsia="新宋体" w:hAnsi="新宋体" w:cs="宋体"/>
          <w:szCs w:val="21"/>
        </w:rPr>
      </w:pPr>
      <w:r>
        <w:rPr>
          <w:rFonts w:ascii="新宋体" w:eastAsia="新宋体" w:hAnsi="新宋体" w:cs="宋体" w:hint="eastAsia"/>
          <w:szCs w:val="21"/>
        </w:rPr>
        <w:t>5、保密要求</w:t>
      </w:r>
    </w:p>
    <w:p w14:paraId="2C897D03" w14:textId="77777777" w:rsidR="009B329A" w:rsidRDefault="009B329A" w:rsidP="009B329A">
      <w:pPr>
        <w:pStyle w:val="110"/>
        <w:spacing w:line="360" w:lineRule="auto"/>
        <w:rPr>
          <w:rFonts w:ascii="新宋体" w:eastAsia="新宋体" w:hAnsi="新宋体" w:cs="宋体"/>
        </w:rPr>
      </w:pPr>
      <w:r>
        <w:rPr>
          <w:rFonts w:ascii="新宋体" w:eastAsia="新宋体" w:hAnsi="新宋体" w:cs="宋体" w:hint="eastAsia"/>
        </w:rPr>
        <w:t>中标单位需严格遵守我司的各项安全管理制度，对我司相关信息严格保密，保证信息不被泄露，并根据我司管理要求签订安全协议；进入我司服务的人员必须与我司签署信息安全保密承诺书，严格按照规定流程操作，并对所接触的信息保密。</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D162C89"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46B75704" w14:textId="77777777" w:rsidR="00765B9B"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（4）投标人通过相关认证情况（格式自定）</w:t>
      </w:r>
    </w:p>
    <w:p w14:paraId="0E4FEC7F" w14:textId="2BA302BD" w:rsidR="00765B9B" w:rsidRDefault="005D0BBC">
      <w:pPr>
        <w:spacing w:line="360" w:lineRule="auto"/>
        <w:rPr>
          <w:rFonts w:ascii="新宋体" w:eastAsia="新宋体" w:hAnsi="新宋体"/>
          <w:szCs w:val="21"/>
        </w:rPr>
      </w:pPr>
      <w:r>
        <w:rPr>
          <w:rFonts w:ascii="新宋体" w:eastAsia="新宋体" w:hAnsi="新宋体" w:hint="eastAsia"/>
          <w:szCs w:val="21"/>
        </w:rPr>
        <w:t>（5）投标人同类项目业绩情况（格式自定）</w:t>
      </w:r>
    </w:p>
    <w:p w14:paraId="2B307212" w14:textId="368216B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8D47D8">
        <w:rPr>
          <w:rFonts w:ascii="新宋体" w:eastAsia="新宋体" w:hAnsi="新宋体"/>
          <w:szCs w:val="21"/>
        </w:rPr>
        <w:t>6</w:t>
      </w:r>
      <w:r>
        <w:rPr>
          <w:rFonts w:ascii="新宋体" w:eastAsia="新宋体" w:hAnsi="新宋体" w:hint="eastAsia"/>
          <w:szCs w:val="21"/>
        </w:rPr>
        <w:t>）拟安排的项目负责人情况（仅限一人）（格式自定）</w:t>
      </w:r>
    </w:p>
    <w:p w14:paraId="7C94DD46" w14:textId="4703AEB1"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8D47D8">
        <w:rPr>
          <w:rFonts w:ascii="新宋体" w:eastAsia="新宋体" w:hAnsi="新宋体"/>
          <w:szCs w:val="21"/>
        </w:rPr>
        <w:t>7</w:t>
      </w:r>
      <w:r>
        <w:rPr>
          <w:rFonts w:ascii="新宋体" w:eastAsia="新宋体" w:hAnsi="新宋体" w:hint="eastAsia"/>
          <w:szCs w:val="21"/>
        </w:rPr>
        <w:t>）拟安排的项目主要团队成员（主要技术人员）情况（项目负责人除外）（格式自定）</w:t>
      </w:r>
    </w:p>
    <w:p w14:paraId="75F9C43B" w14:textId="1DA3219D"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8D47D8">
        <w:rPr>
          <w:rFonts w:ascii="新宋体" w:eastAsia="新宋体" w:hAnsi="新宋体"/>
          <w:szCs w:val="21"/>
        </w:rPr>
        <w:t>8</w:t>
      </w:r>
      <w:r>
        <w:rPr>
          <w:rFonts w:ascii="新宋体" w:eastAsia="新宋体" w:hAnsi="新宋体" w:hint="eastAsia"/>
          <w:szCs w:val="21"/>
        </w:rPr>
        <w:t>）投标人自主知识产权产品（创新、设计）情况（格式自定）</w:t>
      </w:r>
    </w:p>
    <w:p w14:paraId="09E4A2F1" w14:textId="445509DD" w:rsidR="00C93AB0" w:rsidRDefault="00C93AB0">
      <w:pPr>
        <w:spacing w:line="360" w:lineRule="auto"/>
        <w:rPr>
          <w:rFonts w:ascii="新宋体" w:eastAsia="新宋体" w:hAnsi="新宋体"/>
          <w:szCs w:val="21"/>
        </w:rPr>
      </w:pPr>
      <w:r>
        <w:rPr>
          <w:rFonts w:ascii="新宋体" w:eastAsia="新宋体" w:hAnsi="新宋体" w:hint="eastAsia"/>
          <w:szCs w:val="21"/>
        </w:rPr>
        <w:t>（9）服务网点（格式自定）</w:t>
      </w:r>
    </w:p>
    <w:p w14:paraId="62E27564" w14:textId="10F7678F"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C93AB0">
        <w:rPr>
          <w:rFonts w:ascii="新宋体" w:eastAsia="新宋体" w:hAnsi="新宋体" w:hint="eastAsia"/>
          <w:szCs w:val="21"/>
        </w:rPr>
        <w:t>10</w:t>
      </w:r>
      <w:r>
        <w:rPr>
          <w:rFonts w:ascii="新宋体" w:eastAsia="新宋体" w:hAnsi="新宋体" w:hint="eastAsia"/>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3A5B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1129BCAC" w14:textId="71D49B84" w:rsidR="00346564" w:rsidRDefault="00346564">
      <w:pPr>
        <w:spacing w:line="360" w:lineRule="auto"/>
        <w:rPr>
          <w:rFonts w:ascii="新宋体" w:eastAsia="新宋体" w:hAnsi="新宋体"/>
          <w:szCs w:val="21"/>
        </w:rPr>
      </w:pPr>
      <w:r>
        <w:rPr>
          <w:rFonts w:ascii="新宋体" w:eastAsia="新宋体" w:hAnsi="新宋体" w:hint="eastAsia"/>
          <w:szCs w:val="21"/>
        </w:rPr>
        <w:t>（8）</w:t>
      </w:r>
      <w:r w:rsidRPr="00346564">
        <w:rPr>
          <w:rFonts w:ascii="新宋体" w:eastAsia="新宋体" w:hAnsi="新宋体" w:hint="eastAsia"/>
          <w:szCs w:val="21"/>
        </w:rPr>
        <w:t>实施方案</w:t>
      </w:r>
      <w:r w:rsidR="00BC7701">
        <w:rPr>
          <w:rFonts w:ascii="新宋体" w:eastAsia="新宋体" w:hAnsi="新宋体" w:hint="eastAsia"/>
          <w:szCs w:val="21"/>
        </w:rPr>
        <w:t>（格式自定）</w:t>
      </w:r>
    </w:p>
    <w:p w14:paraId="62343D59" w14:textId="10827E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346564">
        <w:rPr>
          <w:rFonts w:ascii="新宋体" w:eastAsia="新宋体" w:hAnsi="新宋体" w:hint="eastAsia"/>
          <w:szCs w:val="21"/>
        </w:rPr>
        <w:t>9</w:t>
      </w:r>
      <w:r>
        <w:rPr>
          <w:rFonts w:ascii="新宋体" w:eastAsia="新宋体" w:hAnsi="新宋体" w:hint="eastAsia"/>
          <w:szCs w:val="21"/>
        </w:rPr>
        <w:t>）项目重点难点分析、应对措施及相关的合理化建议（格式自定）</w:t>
      </w:r>
    </w:p>
    <w:p w14:paraId="09225AD3" w14:textId="01AC8740"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346564">
        <w:rPr>
          <w:rFonts w:ascii="新宋体" w:eastAsia="新宋体" w:hAnsi="新宋体" w:hint="eastAsia"/>
          <w:szCs w:val="21"/>
        </w:rPr>
        <w:t>10</w:t>
      </w:r>
      <w:r>
        <w:rPr>
          <w:rFonts w:ascii="新宋体" w:eastAsia="新宋体" w:hAnsi="新宋体" w:hint="eastAsia"/>
          <w:szCs w:val="21"/>
        </w:rPr>
        <w:t>）质量保障措施（格式自定）</w:t>
      </w:r>
    </w:p>
    <w:p w14:paraId="0602FBD1" w14:textId="2B132E69"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1</w:t>
      </w:r>
      <w:r w:rsidR="00346564">
        <w:rPr>
          <w:rFonts w:ascii="新宋体" w:eastAsia="新宋体" w:hAnsi="新宋体" w:hint="eastAsia"/>
          <w:szCs w:val="21"/>
        </w:rPr>
        <w:t>1</w:t>
      </w:r>
      <w:r>
        <w:rPr>
          <w:rFonts w:ascii="新宋体" w:eastAsia="新宋体" w:hAnsi="新宋体" w:hint="eastAsia"/>
          <w:szCs w:val="21"/>
        </w:rPr>
        <w:t>）项目完成（服务期满）后的服务承诺（格式自定）</w:t>
      </w:r>
    </w:p>
    <w:p w14:paraId="3B832604" w14:textId="7D5F0F3F"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1</w:t>
      </w:r>
      <w:r w:rsidR="00346564">
        <w:rPr>
          <w:rFonts w:ascii="新宋体" w:eastAsia="新宋体" w:hAnsi="新宋体" w:hint="eastAsia"/>
          <w:szCs w:val="21"/>
        </w:rPr>
        <w:t>2</w:t>
      </w:r>
      <w:r>
        <w:rPr>
          <w:rFonts w:ascii="新宋体" w:eastAsia="新宋体" w:hAnsi="新宋体" w:hint="eastAsia"/>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7AC3EB1E"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582157" w:rsidRPr="00582157">
        <w:rPr>
          <w:rFonts w:ascii="新宋体" w:eastAsia="新宋体" w:hAnsi="新宋体" w:hint="eastAsia"/>
          <w:color w:val="FF0000"/>
          <w:szCs w:val="21"/>
          <w:u w:val="single"/>
        </w:rPr>
        <w:t>信息传输业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r w:rsidR="00582157">
        <w:fldChar w:fldCharType="begin"/>
      </w:r>
      <w:r w:rsidR="00582157">
        <w:instrText xml:space="preserve"> HYPERLINK \l "_bookmark1" </w:instrText>
      </w:r>
      <w:r w:rsidR="00582157">
        <w:fldChar w:fldCharType="separate"/>
      </w:r>
      <w:r>
        <w:rPr>
          <w:rFonts w:ascii="新宋体" w:eastAsia="新宋体" w:hAnsi="新宋体"/>
          <w:position w:val="16"/>
          <w:sz w:val="16"/>
        </w:rPr>
        <w:t>1</w:t>
      </w:r>
      <w:r w:rsidR="00582157">
        <w:rPr>
          <w:rFonts w:ascii="新宋体" w:eastAsia="新宋体" w:hAnsi="新宋体"/>
          <w:position w:val="16"/>
          <w:sz w:val="16"/>
        </w:rPr>
        <w:fldChar w:fldCharType="end"/>
      </w:r>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491FCD2B"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582157" w:rsidRPr="00582157">
        <w:rPr>
          <w:rFonts w:ascii="新宋体" w:eastAsia="新宋体" w:hAnsi="新宋体" w:hint="eastAsia"/>
          <w:color w:val="FF0000"/>
          <w:szCs w:val="21"/>
          <w:u w:val="single"/>
        </w:rPr>
        <w:t>信息传输业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3E88441C" w14:textId="77777777" w:rsidR="00582157" w:rsidRDefault="00582157" w:rsidP="00582157">
      <w:pPr>
        <w:spacing w:line="360" w:lineRule="auto"/>
        <w:rPr>
          <w:rFonts w:ascii="新宋体" w:eastAsia="新宋体" w:hAnsi="新宋体"/>
          <w:szCs w:val="21"/>
        </w:rPr>
      </w:pPr>
      <w:r>
        <w:rPr>
          <w:rFonts w:ascii="新宋体" w:eastAsia="新宋体" w:hAnsi="新宋体" w:hint="eastAsia"/>
          <w:szCs w:val="21"/>
        </w:rPr>
        <w:t>（4）投标人通过相关认证情况（格式自定）</w:t>
      </w:r>
    </w:p>
    <w:p w14:paraId="0397B034" w14:textId="77777777" w:rsidR="00582157" w:rsidRDefault="00582157" w:rsidP="00582157">
      <w:pPr>
        <w:spacing w:line="360" w:lineRule="auto"/>
        <w:rPr>
          <w:rFonts w:ascii="新宋体" w:eastAsia="新宋体" w:hAnsi="新宋体"/>
          <w:szCs w:val="21"/>
        </w:rPr>
      </w:pPr>
    </w:p>
    <w:p w14:paraId="0CA9BBF8" w14:textId="77777777" w:rsidR="00582157" w:rsidRDefault="00582157" w:rsidP="00582157">
      <w:pPr>
        <w:spacing w:line="360" w:lineRule="auto"/>
        <w:rPr>
          <w:rFonts w:ascii="新宋体" w:eastAsia="新宋体" w:hAnsi="新宋体"/>
          <w:szCs w:val="21"/>
        </w:rPr>
      </w:pPr>
      <w:r>
        <w:rPr>
          <w:rFonts w:ascii="新宋体" w:eastAsia="新宋体" w:hAnsi="新宋体" w:hint="eastAsia"/>
          <w:szCs w:val="21"/>
        </w:rPr>
        <w:t>（5）投标人同类项目业绩情况（格式自定）</w:t>
      </w:r>
    </w:p>
    <w:p w14:paraId="1941953B" w14:textId="77777777" w:rsidR="00582157" w:rsidRDefault="00582157" w:rsidP="00582157">
      <w:pPr>
        <w:spacing w:line="360" w:lineRule="auto"/>
        <w:rPr>
          <w:rFonts w:ascii="新宋体" w:eastAsia="新宋体" w:hAnsi="新宋体"/>
          <w:szCs w:val="21"/>
        </w:rPr>
      </w:pPr>
    </w:p>
    <w:p w14:paraId="669CCBBE" w14:textId="77777777" w:rsidR="00582157" w:rsidRDefault="00582157" w:rsidP="00582157">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szCs w:val="21"/>
        </w:rPr>
        <w:t>6</w:t>
      </w:r>
      <w:r>
        <w:rPr>
          <w:rFonts w:ascii="新宋体" w:eastAsia="新宋体" w:hAnsi="新宋体" w:hint="eastAsia"/>
          <w:szCs w:val="21"/>
        </w:rPr>
        <w:t>）拟安排的项目负责人情况（仅限一人）（格式自定）</w:t>
      </w:r>
    </w:p>
    <w:p w14:paraId="5CE35F8A" w14:textId="77777777" w:rsidR="00582157" w:rsidRDefault="00582157" w:rsidP="00582157">
      <w:pPr>
        <w:spacing w:line="360" w:lineRule="auto"/>
        <w:rPr>
          <w:rFonts w:ascii="新宋体" w:eastAsia="新宋体" w:hAnsi="新宋体"/>
          <w:szCs w:val="21"/>
        </w:rPr>
      </w:pPr>
    </w:p>
    <w:p w14:paraId="28413023" w14:textId="77777777" w:rsidR="00582157" w:rsidRDefault="00582157" w:rsidP="00582157">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szCs w:val="21"/>
        </w:rPr>
        <w:t>7</w:t>
      </w:r>
      <w:r>
        <w:rPr>
          <w:rFonts w:ascii="新宋体" w:eastAsia="新宋体" w:hAnsi="新宋体" w:hint="eastAsia"/>
          <w:szCs w:val="21"/>
        </w:rPr>
        <w:t>）拟安排的项目主要团队成员（主要技术人员）情况（项目负责人除外）（格式自定）</w:t>
      </w:r>
    </w:p>
    <w:p w14:paraId="220C2AD7" w14:textId="77777777" w:rsidR="00582157" w:rsidRDefault="00582157" w:rsidP="00582157">
      <w:pPr>
        <w:spacing w:line="360" w:lineRule="auto"/>
        <w:rPr>
          <w:rFonts w:ascii="新宋体" w:eastAsia="新宋体" w:hAnsi="新宋体"/>
          <w:szCs w:val="21"/>
        </w:rPr>
      </w:pPr>
    </w:p>
    <w:p w14:paraId="67E068B5" w14:textId="77777777" w:rsidR="00582157" w:rsidRDefault="00582157" w:rsidP="00582157">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szCs w:val="21"/>
        </w:rPr>
        <w:t>8</w:t>
      </w:r>
      <w:r>
        <w:rPr>
          <w:rFonts w:ascii="新宋体" w:eastAsia="新宋体" w:hAnsi="新宋体" w:hint="eastAsia"/>
          <w:szCs w:val="21"/>
        </w:rPr>
        <w:t>）投标人自主知识产权产品（创新、设计）情况（格式自定）</w:t>
      </w:r>
    </w:p>
    <w:p w14:paraId="3432C44A" w14:textId="77777777" w:rsidR="00582157" w:rsidRDefault="00582157" w:rsidP="00582157">
      <w:pPr>
        <w:spacing w:line="360" w:lineRule="auto"/>
        <w:rPr>
          <w:rFonts w:ascii="新宋体" w:eastAsia="新宋体" w:hAnsi="新宋体"/>
          <w:szCs w:val="21"/>
        </w:rPr>
      </w:pPr>
    </w:p>
    <w:p w14:paraId="271DD839" w14:textId="77777777" w:rsidR="00582157" w:rsidRDefault="00582157" w:rsidP="00582157">
      <w:pPr>
        <w:spacing w:line="360" w:lineRule="auto"/>
        <w:rPr>
          <w:rFonts w:ascii="新宋体" w:eastAsia="新宋体" w:hAnsi="新宋体"/>
          <w:szCs w:val="21"/>
        </w:rPr>
      </w:pPr>
      <w:r>
        <w:rPr>
          <w:rFonts w:ascii="新宋体" w:eastAsia="新宋体" w:hAnsi="新宋体" w:hint="eastAsia"/>
          <w:szCs w:val="21"/>
        </w:rPr>
        <w:t>（9）服务网点（格式自定）</w:t>
      </w:r>
    </w:p>
    <w:p w14:paraId="32D9C114" w14:textId="77777777" w:rsidR="00582157" w:rsidRDefault="00582157" w:rsidP="00582157">
      <w:pPr>
        <w:spacing w:line="360" w:lineRule="auto"/>
        <w:rPr>
          <w:rFonts w:ascii="新宋体" w:eastAsia="新宋体" w:hAnsi="新宋体"/>
          <w:szCs w:val="21"/>
        </w:rPr>
      </w:pPr>
    </w:p>
    <w:p w14:paraId="3EFCCED6" w14:textId="77777777" w:rsidR="00582157" w:rsidRDefault="00582157" w:rsidP="00582157">
      <w:pPr>
        <w:spacing w:line="360" w:lineRule="auto"/>
        <w:rPr>
          <w:rFonts w:ascii="新宋体" w:eastAsia="新宋体" w:hAnsi="新宋体"/>
          <w:szCs w:val="21"/>
        </w:rPr>
      </w:pPr>
      <w:r>
        <w:rPr>
          <w:rFonts w:ascii="新宋体" w:eastAsia="新宋体" w:hAnsi="新宋体" w:hint="eastAsia"/>
          <w:szCs w:val="21"/>
        </w:rPr>
        <w:t>（10）其它招标文件要求的内容及投标人认为需要补充的内容（格式自定）</w:t>
      </w: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6310"/>
        <w:gridCol w:w="2233"/>
      </w:tblGrid>
      <w:tr w:rsidR="00765B9B" w14:paraId="568FC5E4" w14:textId="77777777" w:rsidTr="00F87B62">
        <w:tc>
          <w:tcPr>
            <w:tcW w:w="0" w:type="auto"/>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6310"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2233"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rsidTr="00940A11">
        <w:tc>
          <w:tcPr>
            <w:tcW w:w="0" w:type="auto"/>
            <w:vAlign w:val="center"/>
          </w:tcPr>
          <w:p w14:paraId="64A7A1F4" w14:textId="77777777" w:rsidR="00765B9B" w:rsidRDefault="005D0BBC" w:rsidP="00940A11">
            <w:pPr>
              <w:adjustRightInd w:val="0"/>
              <w:snapToGrid w:val="0"/>
              <w:spacing w:line="360" w:lineRule="auto"/>
              <w:jc w:val="left"/>
              <w:rPr>
                <w:rFonts w:ascii="新宋体" w:eastAsia="新宋体" w:hAnsi="新宋体"/>
                <w:kern w:val="0"/>
                <w:szCs w:val="21"/>
              </w:rPr>
            </w:pPr>
            <w:r>
              <w:rPr>
                <w:rFonts w:ascii="新宋体" w:eastAsia="新宋体" w:hAnsi="新宋体" w:hint="eastAsia"/>
                <w:kern w:val="0"/>
                <w:szCs w:val="21"/>
              </w:rPr>
              <w:t>1</w:t>
            </w:r>
          </w:p>
        </w:tc>
        <w:tc>
          <w:tcPr>
            <w:tcW w:w="6310" w:type="dxa"/>
          </w:tcPr>
          <w:p w14:paraId="0DFCFD96" w14:textId="1DEBADBF" w:rsidR="00765B9B" w:rsidRDefault="00F87B62" w:rsidP="00F87B62">
            <w:pPr>
              <w:adjustRightInd w:val="0"/>
              <w:snapToGrid w:val="0"/>
              <w:spacing w:line="360" w:lineRule="auto"/>
              <w:rPr>
                <w:rFonts w:ascii="新宋体" w:eastAsia="新宋体" w:hAnsi="新宋体"/>
                <w:kern w:val="0"/>
                <w:szCs w:val="21"/>
              </w:rPr>
            </w:pPr>
            <w:r w:rsidRPr="00F87B62">
              <w:rPr>
                <w:rFonts w:ascii="新宋体" w:eastAsia="新宋体" w:hAnsi="新宋体" w:hint="eastAsia"/>
                <w:kern w:val="0"/>
                <w:szCs w:val="21"/>
              </w:rPr>
              <w:t>服务期限：自合同签订之日起12个月。本项目为长期服务项目，合同履约期限最长不得超过36个月。合同服务期限到期后，采购单位对中标单位履约评价，评价为优可进行续签，合同一年一签，最多续签两次。</w:t>
            </w:r>
          </w:p>
        </w:tc>
        <w:tc>
          <w:tcPr>
            <w:tcW w:w="2233"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r w:rsidR="00765B9B" w14:paraId="216A00D3" w14:textId="77777777" w:rsidTr="00940A11">
        <w:tc>
          <w:tcPr>
            <w:tcW w:w="0" w:type="auto"/>
            <w:vAlign w:val="center"/>
          </w:tcPr>
          <w:p w14:paraId="0C4744D2" w14:textId="77777777" w:rsidR="00765B9B" w:rsidRDefault="005D0BBC" w:rsidP="00940A11">
            <w:pPr>
              <w:adjustRightInd w:val="0"/>
              <w:snapToGrid w:val="0"/>
              <w:spacing w:line="360" w:lineRule="auto"/>
              <w:jc w:val="left"/>
              <w:rPr>
                <w:rFonts w:ascii="新宋体" w:eastAsia="新宋体" w:hAnsi="新宋体"/>
                <w:kern w:val="0"/>
                <w:szCs w:val="21"/>
              </w:rPr>
            </w:pPr>
            <w:r>
              <w:rPr>
                <w:rFonts w:ascii="新宋体" w:eastAsia="新宋体" w:hAnsi="新宋体" w:hint="eastAsia"/>
                <w:kern w:val="0"/>
                <w:szCs w:val="21"/>
              </w:rPr>
              <w:t>2</w:t>
            </w:r>
          </w:p>
        </w:tc>
        <w:tc>
          <w:tcPr>
            <w:tcW w:w="6310" w:type="dxa"/>
          </w:tcPr>
          <w:p w14:paraId="6A04654D" w14:textId="77777777" w:rsidR="00F87B62" w:rsidRPr="00F87B62" w:rsidRDefault="00F87B62" w:rsidP="00F87B62">
            <w:pPr>
              <w:adjustRightInd w:val="0"/>
              <w:snapToGrid w:val="0"/>
              <w:spacing w:line="360" w:lineRule="auto"/>
              <w:rPr>
                <w:rFonts w:ascii="新宋体" w:eastAsia="新宋体" w:hAnsi="新宋体"/>
                <w:kern w:val="0"/>
                <w:szCs w:val="21"/>
              </w:rPr>
            </w:pPr>
            <w:r w:rsidRPr="00F87B62">
              <w:rPr>
                <w:rFonts w:ascii="新宋体" w:eastAsia="新宋体" w:hAnsi="新宋体" w:hint="eastAsia"/>
                <w:kern w:val="0"/>
                <w:szCs w:val="21"/>
              </w:rPr>
              <w:t>移动智能终端多模式安全服务</w:t>
            </w:r>
            <w:proofErr w:type="gramStart"/>
            <w:r w:rsidRPr="00F87B62">
              <w:rPr>
                <w:rFonts w:ascii="新宋体" w:eastAsia="新宋体" w:hAnsi="新宋体" w:hint="eastAsia"/>
                <w:kern w:val="0"/>
                <w:szCs w:val="21"/>
              </w:rPr>
              <w:t>—基础</w:t>
            </w:r>
            <w:proofErr w:type="gramEnd"/>
            <w:r w:rsidRPr="00F87B62">
              <w:rPr>
                <w:rFonts w:ascii="新宋体" w:eastAsia="新宋体" w:hAnsi="新宋体" w:hint="eastAsia"/>
                <w:kern w:val="0"/>
                <w:szCs w:val="21"/>
              </w:rPr>
              <w:t>功能技术要求：</w:t>
            </w:r>
          </w:p>
          <w:p w14:paraId="2527F4F9" w14:textId="45AF22F9" w:rsidR="00765B9B" w:rsidRDefault="00F87B62" w:rsidP="00F87B62">
            <w:pPr>
              <w:adjustRightInd w:val="0"/>
              <w:snapToGrid w:val="0"/>
              <w:spacing w:line="360" w:lineRule="auto"/>
              <w:rPr>
                <w:rFonts w:ascii="新宋体" w:eastAsia="新宋体" w:hAnsi="新宋体"/>
                <w:kern w:val="0"/>
                <w:szCs w:val="21"/>
              </w:rPr>
            </w:pPr>
            <w:r w:rsidRPr="00F87B62">
              <w:rPr>
                <w:rFonts w:ascii="新宋体" w:eastAsia="新宋体" w:hAnsi="新宋体" w:hint="eastAsia"/>
                <w:kern w:val="0"/>
                <w:szCs w:val="21"/>
              </w:rPr>
              <w:t>支持终端具备安全域的独立运行环境。使用者根据需要进行安全域模式切换。进入安全域后能自动连接无线专网接入点，并与安全域外形成安全隔离。</w:t>
            </w:r>
          </w:p>
        </w:tc>
        <w:tc>
          <w:tcPr>
            <w:tcW w:w="2233" w:type="dxa"/>
          </w:tcPr>
          <w:p w14:paraId="08EDAF48"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lastRenderedPageBreak/>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lastRenderedPageBreak/>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230E35E9" w14:textId="77777777" w:rsidR="00582157" w:rsidRDefault="00582157" w:rsidP="00582157">
      <w:pPr>
        <w:spacing w:line="360" w:lineRule="auto"/>
        <w:rPr>
          <w:rFonts w:ascii="新宋体" w:eastAsia="新宋体" w:hAnsi="新宋体"/>
          <w:szCs w:val="21"/>
        </w:rPr>
      </w:pPr>
      <w:r>
        <w:rPr>
          <w:rFonts w:ascii="新宋体" w:eastAsia="新宋体" w:hAnsi="新宋体" w:hint="eastAsia"/>
          <w:szCs w:val="21"/>
        </w:rPr>
        <w:t>（8）</w:t>
      </w:r>
      <w:r w:rsidRPr="00346564">
        <w:rPr>
          <w:rFonts w:ascii="新宋体" w:eastAsia="新宋体" w:hAnsi="新宋体" w:hint="eastAsia"/>
          <w:szCs w:val="21"/>
        </w:rPr>
        <w:t>实施方案</w:t>
      </w:r>
      <w:r>
        <w:rPr>
          <w:rFonts w:ascii="新宋体" w:eastAsia="新宋体" w:hAnsi="新宋体" w:hint="eastAsia"/>
          <w:szCs w:val="21"/>
        </w:rPr>
        <w:t>（格式自定）</w:t>
      </w:r>
    </w:p>
    <w:p w14:paraId="73D1A737" w14:textId="77777777" w:rsidR="00582157" w:rsidRDefault="00582157" w:rsidP="00582157">
      <w:pPr>
        <w:spacing w:line="360" w:lineRule="auto"/>
        <w:rPr>
          <w:rFonts w:ascii="新宋体" w:eastAsia="新宋体" w:hAnsi="新宋体"/>
          <w:szCs w:val="21"/>
        </w:rPr>
      </w:pPr>
    </w:p>
    <w:p w14:paraId="4D08CE5C" w14:textId="77777777" w:rsidR="00582157" w:rsidRDefault="00582157" w:rsidP="00582157">
      <w:pPr>
        <w:spacing w:line="360" w:lineRule="auto"/>
        <w:rPr>
          <w:rFonts w:ascii="新宋体" w:eastAsia="新宋体" w:hAnsi="新宋体"/>
          <w:szCs w:val="21"/>
        </w:rPr>
      </w:pPr>
    </w:p>
    <w:p w14:paraId="7336E5DC" w14:textId="77777777" w:rsidR="00582157" w:rsidRDefault="00582157" w:rsidP="00582157">
      <w:pPr>
        <w:spacing w:line="360" w:lineRule="auto"/>
        <w:rPr>
          <w:rFonts w:ascii="新宋体" w:eastAsia="新宋体" w:hAnsi="新宋体"/>
          <w:szCs w:val="21"/>
        </w:rPr>
      </w:pPr>
      <w:r>
        <w:rPr>
          <w:rFonts w:ascii="新宋体" w:eastAsia="新宋体" w:hAnsi="新宋体" w:hint="eastAsia"/>
          <w:szCs w:val="21"/>
        </w:rPr>
        <w:t>（9）项目重点难点分析、应对措施及相关的合理化建议（格式自定）</w:t>
      </w:r>
    </w:p>
    <w:p w14:paraId="65E1701E" w14:textId="77777777" w:rsidR="00582157" w:rsidRDefault="00582157" w:rsidP="00582157">
      <w:pPr>
        <w:spacing w:line="360" w:lineRule="auto"/>
        <w:rPr>
          <w:rFonts w:ascii="新宋体" w:eastAsia="新宋体" w:hAnsi="新宋体"/>
          <w:szCs w:val="21"/>
        </w:rPr>
      </w:pPr>
    </w:p>
    <w:p w14:paraId="149720CB" w14:textId="77777777" w:rsidR="00582157" w:rsidRDefault="00582157" w:rsidP="00582157">
      <w:pPr>
        <w:spacing w:line="360" w:lineRule="auto"/>
        <w:rPr>
          <w:rFonts w:ascii="新宋体" w:eastAsia="新宋体" w:hAnsi="新宋体"/>
          <w:szCs w:val="21"/>
        </w:rPr>
      </w:pPr>
    </w:p>
    <w:p w14:paraId="1C1D2E4C" w14:textId="77777777" w:rsidR="00582157" w:rsidRDefault="00582157" w:rsidP="00582157">
      <w:pPr>
        <w:spacing w:line="360" w:lineRule="auto"/>
        <w:rPr>
          <w:rFonts w:ascii="新宋体" w:eastAsia="新宋体" w:hAnsi="新宋体"/>
          <w:szCs w:val="21"/>
        </w:rPr>
      </w:pPr>
      <w:r>
        <w:rPr>
          <w:rFonts w:ascii="新宋体" w:eastAsia="新宋体" w:hAnsi="新宋体" w:hint="eastAsia"/>
          <w:szCs w:val="21"/>
        </w:rPr>
        <w:t>（10）质量保障措施（格式自定）</w:t>
      </w:r>
    </w:p>
    <w:p w14:paraId="3C72853D" w14:textId="36757621" w:rsidR="00582157" w:rsidRPr="00582157" w:rsidRDefault="006B4C09" w:rsidP="006B4C09">
      <w:pPr>
        <w:spacing w:line="360" w:lineRule="auto"/>
        <w:jc w:val="center"/>
        <w:rPr>
          <w:b/>
        </w:rPr>
      </w:pPr>
      <w:r w:rsidRPr="006B4C09">
        <w:rPr>
          <w:rFonts w:hint="eastAsia"/>
          <w:b/>
        </w:rPr>
        <w:t>服务要求偏离表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015"/>
        <w:gridCol w:w="2010"/>
        <w:gridCol w:w="1627"/>
        <w:gridCol w:w="1960"/>
      </w:tblGrid>
      <w:tr w:rsidR="00582157" w:rsidRPr="00582157" w14:paraId="4489A917" w14:textId="77777777" w:rsidTr="00582157">
        <w:trPr>
          <w:jc w:val="center"/>
        </w:trPr>
        <w:tc>
          <w:tcPr>
            <w:tcW w:w="363" w:type="pct"/>
            <w:vAlign w:val="center"/>
          </w:tcPr>
          <w:p w14:paraId="106E5B71" w14:textId="77777777" w:rsidR="00582157" w:rsidRPr="00582157" w:rsidRDefault="00582157" w:rsidP="00582157">
            <w:pPr>
              <w:spacing w:line="276" w:lineRule="auto"/>
              <w:jc w:val="center"/>
              <w:rPr>
                <w:rFonts w:ascii="新宋体" w:eastAsia="新宋体" w:hAnsi="新宋体"/>
                <w:szCs w:val="21"/>
              </w:rPr>
            </w:pPr>
            <w:r w:rsidRPr="00582157">
              <w:rPr>
                <w:rFonts w:ascii="新宋体" w:eastAsia="新宋体" w:hAnsi="新宋体" w:hint="eastAsia"/>
                <w:szCs w:val="21"/>
              </w:rPr>
              <w:t>序号</w:t>
            </w:r>
          </w:p>
        </w:tc>
        <w:tc>
          <w:tcPr>
            <w:tcW w:w="1623" w:type="pct"/>
            <w:vAlign w:val="center"/>
          </w:tcPr>
          <w:p w14:paraId="1F6C3DBA" w14:textId="77777777" w:rsidR="00582157" w:rsidRPr="00582157" w:rsidRDefault="00582157" w:rsidP="00582157">
            <w:pPr>
              <w:spacing w:line="276" w:lineRule="auto"/>
              <w:jc w:val="center"/>
              <w:rPr>
                <w:rFonts w:ascii="新宋体" w:eastAsia="新宋体" w:hAnsi="新宋体"/>
                <w:szCs w:val="21"/>
              </w:rPr>
            </w:pPr>
            <w:r w:rsidRPr="00582157">
              <w:rPr>
                <w:rFonts w:ascii="新宋体" w:eastAsia="新宋体" w:hAnsi="新宋体" w:hint="eastAsia"/>
                <w:szCs w:val="21"/>
              </w:rPr>
              <w:t>招标技术要求</w:t>
            </w:r>
          </w:p>
        </w:tc>
        <w:tc>
          <w:tcPr>
            <w:tcW w:w="1082" w:type="pct"/>
            <w:vAlign w:val="center"/>
          </w:tcPr>
          <w:p w14:paraId="1688C856" w14:textId="77777777" w:rsidR="00582157" w:rsidRPr="00582157" w:rsidRDefault="00582157" w:rsidP="00582157">
            <w:pPr>
              <w:spacing w:line="276" w:lineRule="auto"/>
              <w:jc w:val="center"/>
              <w:rPr>
                <w:rFonts w:ascii="新宋体" w:eastAsia="新宋体" w:hAnsi="新宋体"/>
                <w:szCs w:val="21"/>
              </w:rPr>
            </w:pPr>
            <w:r w:rsidRPr="00582157">
              <w:rPr>
                <w:rFonts w:ascii="新宋体" w:eastAsia="新宋体" w:hAnsi="新宋体" w:hint="eastAsia"/>
                <w:szCs w:val="21"/>
              </w:rPr>
              <w:t>投标技术响应</w:t>
            </w:r>
          </w:p>
        </w:tc>
        <w:tc>
          <w:tcPr>
            <w:tcW w:w="876" w:type="pct"/>
            <w:vAlign w:val="center"/>
          </w:tcPr>
          <w:p w14:paraId="187A54D3" w14:textId="77777777" w:rsidR="00582157" w:rsidRPr="00582157" w:rsidRDefault="00582157" w:rsidP="00582157">
            <w:pPr>
              <w:spacing w:line="276" w:lineRule="auto"/>
              <w:jc w:val="center"/>
              <w:rPr>
                <w:rFonts w:ascii="新宋体" w:eastAsia="新宋体" w:hAnsi="新宋体"/>
                <w:szCs w:val="21"/>
              </w:rPr>
            </w:pPr>
            <w:r w:rsidRPr="00582157">
              <w:rPr>
                <w:rFonts w:ascii="新宋体" w:eastAsia="新宋体" w:hAnsi="新宋体" w:hint="eastAsia"/>
                <w:szCs w:val="21"/>
              </w:rPr>
              <w:t>偏离情况</w:t>
            </w:r>
          </w:p>
        </w:tc>
        <w:tc>
          <w:tcPr>
            <w:tcW w:w="1055" w:type="pct"/>
            <w:vAlign w:val="center"/>
          </w:tcPr>
          <w:p w14:paraId="2814E45E" w14:textId="77777777" w:rsidR="00582157" w:rsidRPr="00582157" w:rsidRDefault="00582157" w:rsidP="00582157">
            <w:pPr>
              <w:spacing w:line="276" w:lineRule="auto"/>
              <w:jc w:val="center"/>
              <w:rPr>
                <w:rFonts w:ascii="新宋体" w:eastAsia="新宋体" w:hAnsi="新宋体"/>
                <w:szCs w:val="21"/>
              </w:rPr>
            </w:pPr>
            <w:r w:rsidRPr="00582157">
              <w:rPr>
                <w:rFonts w:ascii="新宋体" w:eastAsia="新宋体" w:hAnsi="新宋体" w:hint="eastAsia"/>
                <w:szCs w:val="21"/>
              </w:rPr>
              <w:t>说明</w:t>
            </w:r>
          </w:p>
        </w:tc>
      </w:tr>
      <w:tr w:rsidR="00582157" w:rsidRPr="00582157" w14:paraId="4A816360" w14:textId="77777777" w:rsidTr="00582157">
        <w:trPr>
          <w:jc w:val="center"/>
        </w:trPr>
        <w:tc>
          <w:tcPr>
            <w:tcW w:w="363" w:type="pct"/>
            <w:vAlign w:val="center"/>
          </w:tcPr>
          <w:p w14:paraId="7028A102" w14:textId="6C87CFAD" w:rsidR="00582157" w:rsidRPr="00582157" w:rsidRDefault="00582157" w:rsidP="00582157">
            <w:pPr>
              <w:spacing w:line="276" w:lineRule="auto"/>
              <w:jc w:val="center"/>
              <w:rPr>
                <w:rFonts w:ascii="新宋体" w:eastAsia="新宋体" w:hAnsi="新宋体"/>
                <w:szCs w:val="21"/>
              </w:rPr>
            </w:pPr>
            <w:r>
              <w:rPr>
                <w:rFonts w:ascii="新宋体" w:eastAsia="新宋体" w:hAnsi="新宋体" w:hint="eastAsia"/>
                <w:szCs w:val="21"/>
              </w:rPr>
              <w:t>1</w:t>
            </w:r>
          </w:p>
        </w:tc>
        <w:tc>
          <w:tcPr>
            <w:tcW w:w="1623" w:type="pct"/>
            <w:vAlign w:val="center"/>
          </w:tcPr>
          <w:p w14:paraId="137E3EE7" w14:textId="746F4A71" w:rsidR="00582157" w:rsidRPr="00582157" w:rsidRDefault="00582157" w:rsidP="00582157">
            <w:pPr>
              <w:spacing w:line="276" w:lineRule="auto"/>
              <w:jc w:val="left"/>
              <w:rPr>
                <w:rFonts w:ascii="新宋体" w:eastAsia="新宋体" w:hAnsi="新宋体"/>
                <w:szCs w:val="21"/>
              </w:rPr>
            </w:pPr>
            <w:r w:rsidRPr="00582157">
              <w:rPr>
                <w:rFonts w:ascii="新宋体" w:eastAsia="新宋体" w:hAnsi="新宋体" w:hint="eastAsia"/>
                <w:szCs w:val="21"/>
              </w:rPr>
              <w:tab/>
              <w:t>移动智能终端运行内存（RAM）≥12GB，机身内存（ROM）≥256GB</w:t>
            </w:r>
          </w:p>
        </w:tc>
        <w:tc>
          <w:tcPr>
            <w:tcW w:w="1082" w:type="pct"/>
            <w:vAlign w:val="center"/>
          </w:tcPr>
          <w:p w14:paraId="6D3FD585" w14:textId="77777777" w:rsidR="00582157" w:rsidRPr="00582157" w:rsidRDefault="00582157" w:rsidP="00582157">
            <w:pPr>
              <w:spacing w:line="276" w:lineRule="auto"/>
              <w:jc w:val="center"/>
              <w:rPr>
                <w:rFonts w:ascii="新宋体" w:eastAsia="新宋体" w:hAnsi="新宋体"/>
                <w:szCs w:val="21"/>
              </w:rPr>
            </w:pPr>
          </w:p>
        </w:tc>
        <w:tc>
          <w:tcPr>
            <w:tcW w:w="876" w:type="pct"/>
            <w:vAlign w:val="center"/>
          </w:tcPr>
          <w:p w14:paraId="44EF3299" w14:textId="77777777" w:rsidR="00582157" w:rsidRPr="00582157" w:rsidRDefault="00582157" w:rsidP="00582157">
            <w:pPr>
              <w:spacing w:line="276" w:lineRule="auto"/>
              <w:jc w:val="center"/>
              <w:rPr>
                <w:rFonts w:ascii="新宋体" w:eastAsia="新宋体" w:hAnsi="新宋体"/>
                <w:szCs w:val="21"/>
              </w:rPr>
            </w:pPr>
          </w:p>
        </w:tc>
        <w:tc>
          <w:tcPr>
            <w:tcW w:w="1055" w:type="pct"/>
            <w:vAlign w:val="center"/>
          </w:tcPr>
          <w:p w14:paraId="2774E4FC" w14:textId="77777777" w:rsidR="00582157" w:rsidRPr="00582157" w:rsidRDefault="00582157" w:rsidP="00582157">
            <w:pPr>
              <w:spacing w:line="276" w:lineRule="auto"/>
              <w:jc w:val="center"/>
              <w:rPr>
                <w:rFonts w:ascii="新宋体" w:eastAsia="新宋体" w:hAnsi="新宋体"/>
                <w:szCs w:val="21"/>
              </w:rPr>
            </w:pPr>
          </w:p>
        </w:tc>
      </w:tr>
      <w:tr w:rsidR="00582157" w:rsidRPr="00582157" w14:paraId="2098B6E9" w14:textId="77777777" w:rsidTr="00582157">
        <w:trPr>
          <w:jc w:val="center"/>
        </w:trPr>
        <w:tc>
          <w:tcPr>
            <w:tcW w:w="363" w:type="pct"/>
            <w:vAlign w:val="center"/>
          </w:tcPr>
          <w:p w14:paraId="60CE2CD2" w14:textId="088B0C24" w:rsidR="00582157" w:rsidRPr="00582157" w:rsidRDefault="00582157" w:rsidP="00582157">
            <w:pPr>
              <w:spacing w:line="276" w:lineRule="auto"/>
              <w:jc w:val="center"/>
              <w:rPr>
                <w:rFonts w:ascii="新宋体" w:eastAsia="新宋体" w:hAnsi="新宋体"/>
                <w:szCs w:val="21"/>
              </w:rPr>
            </w:pPr>
            <w:r>
              <w:rPr>
                <w:rFonts w:ascii="新宋体" w:eastAsia="新宋体" w:hAnsi="新宋体" w:hint="eastAsia"/>
                <w:szCs w:val="21"/>
              </w:rPr>
              <w:t>2</w:t>
            </w:r>
          </w:p>
        </w:tc>
        <w:tc>
          <w:tcPr>
            <w:tcW w:w="1623" w:type="pct"/>
            <w:vAlign w:val="center"/>
          </w:tcPr>
          <w:p w14:paraId="1B24349E" w14:textId="2DBB5365" w:rsidR="00582157" w:rsidRPr="00582157" w:rsidRDefault="00582157" w:rsidP="00582157">
            <w:pPr>
              <w:spacing w:line="276" w:lineRule="auto"/>
              <w:jc w:val="left"/>
              <w:rPr>
                <w:rFonts w:ascii="新宋体" w:eastAsia="新宋体" w:hAnsi="新宋体"/>
                <w:szCs w:val="21"/>
              </w:rPr>
            </w:pPr>
            <w:r w:rsidRPr="00582157">
              <w:rPr>
                <w:rFonts w:ascii="新宋体" w:eastAsia="新宋体" w:hAnsi="新宋体" w:hint="eastAsia"/>
                <w:szCs w:val="21"/>
              </w:rPr>
              <w:t>4G/5G无线通信服务包含每月全国流量≥60G</w:t>
            </w:r>
          </w:p>
        </w:tc>
        <w:tc>
          <w:tcPr>
            <w:tcW w:w="1082" w:type="pct"/>
            <w:vAlign w:val="center"/>
          </w:tcPr>
          <w:p w14:paraId="57036385" w14:textId="77777777" w:rsidR="00582157" w:rsidRPr="00582157" w:rsidRDefault="00582157" w:rsidP="00582157">
            <w:pPr>
              <w:spacing w:line="276" w:lineRule="auto"/>
              <w:jc w:val="center"/>
              <w:rPr>
                <w:rFonts w:ascii="新宋体" w:eastAsia="新宋体" w:hAnsi="新宋体"/>
                <w:szCs w:val="21"/>
              </w:rPr>
            </w:pPr>
          </w:p>
        </w:tc>
        <w:tc>
          <w:tcPr>
            <w:tcW w:w="876" w:type="pct"/>
            <w:vAlign w:val="center"/>
          </w:tcPr>
          <w:p w14:paraId="380DC227" w14:textId="77777777" w:rsidR="00582157" w:rsidRPr="00582157" w:rsidRDefault="00582157" w:rsidP="00582157">
            <w:pPr>
              <w:spacing w:line="276" w:lineRule="auto"/>
              <w:jc w:val="center"/>
              <w:rPr>
                <w:rFonts w:ascii="新宋体" w:eastAsia="新宋体" w:hAnsi="新宋体"/>
                <w:szCs w:val="21"/>
              </w:rPr>
            </w:pPr>
          </w:p>
        </w:tc>
        <w:tc>
          <w:tcPr>
            <w:tcW w:w="1055" w:type="pct"/>
            <w:vAlign w:val="center"/>
          </w:tcPr>
          <w:p w14:paraId="02DE2E09" w14:textId="77777777" w:rsidR="00582157" w:rsidRPr="00582157" w:rsidRDefault="00582157" w:rsidP="00582157">
            <w:pPr>
              <w:spacing w:line="276" w:lineRule="auto"/>
              <w:jc w:val="center"/>
              <w:rPr>
                <w:rFonts w:ascii="新宋体" w:eastAsia="新宋体" w:hAnsi="新宋体"/>
                <w:szCs w:val="21"/>
              </w:rPr>
            </w:pPr>
          </w:p>
        </w:tc>
      </w:tr>
      <w:tr w:rsidR="00582157" w:rsidRPr="00582157" w14:paraId="7BB54CF6" w14:textId="77777777" w:rsidTr="00582157">
        <w:trPr>
          <w:jc w:val="center"/>
        </w:trPr>
        <w:tc>
          <w:tcPr>
            <w:tcW w:w="363" w:type="pct"/>
            <w:vAlign w:val="center"/>
          </w:tcPr>
          <w:p w14:paraId="691A0A4F" w14:textId="595D87BC" w:rsidR="00582157" w:rsidRPr="00582157" w:rsidRDefault="00582157" w:rsidP="00582157">
            <w:pPr>
              <w:spacing w:line="276" w:lineRule="auto"/>
              <w:jc w:val="center"/>
              <w:rPr>
                <w:rFonts w:ascii="新宋体" w:eastAsia="新宋体" w:hAnsi="新宋体"/>
                <w:szCs w:val="21"/>
              </w:rPr>
            </w:pPr>
            <w:r>
              <w:rPr>
                <w:rFonts w:ascii="新宋体" w:eastAsia="新宋体" w:hAnsi="新宋体" w:hint="eastAsia"/>
                <w:szCs w:val="21"/>
              </w:rPr>
              <w:t>3</w:t>
            </w:r>
          </w:p>
        </w:tc>
        <w:tc>
          <w:tcPr>
            <w:tcW w:w="1623" w:type="pct"/>
            <w:vAlign w:val="center"/>
          </w:tcPr>
          <w:p w14:paraId="5696958E" w14:textId="17181C22" w:rsidR="00582157" w:rsidRPr="00582157" w:rsidRDefault="00582157" w:rsidP="00582157">
            <w:pPr>
              <w:spacing w:line="276" w:lineRule="auto"/>
              <w:jc w:val="left"/>
              <w:rPr>
                <w:rFonts w:ascii="新宋体" w:eastAsia="新宋体" w:hAnsi="新宋体"/>
                <w:szCs w:val="21"/>
              </w:rPr>
            </w:pPr>
            <w:r w:rsidRPr="00582157">
              <w:rPr>
                <w:rFonts w:ascii="新宋体" w:eastAsia="新宋体" w:hAnsi="新宋体" w:hint="eastAsia"/>
                <w:szCs w:val="21"/>
              </w:rPr>
              <w:t xml:space="preserve">移动智能终端多模式安全域内具备独立的文件系统，不使用终端系统的文件系统，具备 </w:t>
            </w:r>
            <w:proofErr w:type="spellStart"/>
            <w:r w:rsidRPr="00582157">
              <w:rPr>
                <w:rFonts w:ascii="新宋体" w:eastAsia="新宋体" w:hAnsi="新宋体" w:hint="eastAsia"/>
                <w:szCs w:val="21"/>
              </w:rPr>
              <w:t>framwork</w:t>
            </w:r>
            <w:proofErr w:type="spellEnd"/>
            <w:r w:rsidRPr="00582157">
              <w:rPr>
                <w:rFonts w:ascii="新宋体" w:eastAsia="新宋体" w:hAnsi="新宋体" w:hint="eastAsia"/>
                <w:szCs w:val="21"/>
              </w:rPr>
              <w:t>层虚拟化技术实现安全域内文件系统独立，实现与安全域外的数据隔离</w:t>
            </w:r>
          </w:p>
        </w:tc>
        <w:tc>
          <w:tcPr>
            <w:tcW w:w="1082" w:type="pct"/>
            <w:vAlign w:val="center"/>
          </w:tcPr>
          <w:p w14:paraId="69F4590D" w14:textId="77777777" w:rsidR="00582157" w:rsidRPr="00582157" w:rsidRDefault="00582157" w:rsidP="00582157">
            <w:pPr>
              <w:spacing w:line="276" w:lineRule="auto"/>
              <w:jc w:val="center"/>
              <w:rPr>
                <w:rFonts w:ascii="新宋体" w:eastAsia="新宋体" w:hAnsi="新宋体"/>
                <w:szCs w:val="21"/>
              </w:rPr>
            </w:pPr>
          </w:p>
        </w:tc>
        <w:tc>
          <w:tcPr>
            <w:tcW w:w="876" w:type="pct"/>
            <w:vAlign w:val="center"/>
          </w:tcPr>
          <w:p w14:paraId="5E093A36" w14:textId="77777777" w:rsidR="00582157" w:rsidRPr="00582157" w:rsidRDefault="00582157" w:rsidP="00582157">
            <w:pPr>
              <w:spacing w:line="276" w:lineRule="auto"/>
              <w:jc w:val="center"/>
              <w:rPr>
                <w:rFonts w:ascii="新宋体" w:eastAsia="新宋体" w:hAnsi="新宋体"/>
                <w:szCs w:val="21"/>
              </w:rPr>
            </w:pPr>
          </w:p>
        </w:tc>
        <w:tc>
          <w:tcPr>
            <w:tcW w:w="1055" w:type="pct"/>
            <w:vAlign w:val="center"/>
          </w:tcPr>
          <w:p w14:paraId="230B1870" w14:textId="77777777" w:rsidR="00582157" w:rsidRPr="00582157" w:rsidRDefault="00582157" w:rsidP="00582157">
            <w:pPr>
              <w:spacing w:line="276" w:lineRule="auto"/>
              <w:jc w:val="center"/>
              <w:rPr>
                <w:rFonts w:ascii="新宋体" w:eastAsia="新宋体" w:hAnsi="新宋体"/>
                <w:szCs w:val="21"/>
              </w:rPr>
            </w:pPr>
          </w:p>
        </w:tc>
      </w:tr>
      <w:tr w:rsidR="00582157" w:rsidRPr="00582157" w14:paraId="36C0F38D" w14:textId="77777777" w:rsidTr="00582157">
        <w:trPr>
          <w:jc w:val="center"/>
        </w:trPr>
        <w:tc>
          <w:tcPr>
            <w:tcW w:w="363" w:type="pct"/>
            <w:vAlign w:val="center"/>
          </w:tcPr>
          <w:p w14:paraId="16321AAD" w14:textId="742D1C26" w:rsidR="00582157" w:rsidRPr="00582157" w:rsidRDefault="00582157" w:rsidP="00582157">
            <w:pPr>
              <w:spacing w:line="276" w:lineRule="auto"/>
              <w:jc w:val="center"/>
              <w:rPr>
                <w:rFonts w:ascii="新宋体" w:eastAsia="新宋体" w:hAnsi="新宋体"/>
                <w:szCs w:val="21"/>
              </w:rPr>
            </w:pPr>
            <w:r>
              <w:rPr>
                <w:rFonts w:ascii="新宋体" w:eastAsia="新宋体" w:hAnsi="新宋体" w:hint="eastAsia"/>
                <w:szCs w:val="21"/>
              </w:rPr>
              <w:t>4</w:t>
            </w:r>
          </w:p>
        </w:tc>
        <w:tc>
          <w:tcPr>
            <w:tcW w:w="1623" w:type="pct"/>
            <w:vAlign w:val="center"/>
          </w:tcPr>
          <w:p w14:paraId="07358BA0" w14:textId="679105C5" w:rsidR="00582157" w:rsidRPr="00582157" w:rsidRDefault="00582157" w:rsidP="00582157">
            <w:pPr>
              <w:spacing w:line="276" w:lineRule="auto"/>
              <w:jc w:val="left"/>
              <w:rPr>
                <w:rFonts w:ascii="新宋体" w:eastAsia="新宋体" w:hAnsi="新宋体"/>
                <w:szCs w:val="21"/>
              </w:rPr>
            </w:pPr>
            <w:r w:rsidRPr="00582157">
              <w:rPr>
                <w:rFonts w:ascii="新宋体" w:eastAsia="新宋体" w:hAnsi="新宋体" w:hint="eastAsia"/>
                <w:szCs w:val="21"/>
              </w:rPr>
              <w:t>移动智能终端多模式安全服务支持在安全域内关闭下拉菜单、WIFI、热点、</w:t>
            </w:r>
            <w:proofErr w:type="gramStart"/>
            <w:r w:rsidRPr="00582157">
              <w:rPr>
                <w:rFonts w:ascii="新宋体" w:eastAsia="新宋体" w:hAnsi="新宋体" w:hint="eastAsia"/>
                <w:szCs w:val="21"/>
              </w:rPr>
              <w:t>蓝牙等</w:t>
            </w:r>
            <w:proofErr w:type="gramEnd"/>
            <w:r w:rsidRPr="00582157">
              <w:rPr>
                <w:rFonts w:ascii="新宋体" w:eastAsia="新宋体" w:hAnsi="新宋体" w:hint="eastAsia"/>
                <w:szCs w:val="21"/>
              </w:rPr>
              <w:t>功能端口，安全域外不受影响</w:t>
            </w:r>
          </w:p>
        </w:tc>
        <w:tc>
          <w:tcPr>
            <w:tcW w:w="1082" w:type="pct"/>
            <w:vAlign w:val="center"/>
          </w:tcPr>
          <w:p w14:paraId="2C3A35D2" w14:textId="77777777" w:rsidR="00582157" w:rsidRPr="00582157" w:rsidRDefault="00582157" w:rsidP="00582157">
            <w:pPr>
              <w:spacing w:line="276" w:lineRule="auto"/>
              <w:jc w:val="center"/>
              <w:rPr>
                <w:rFonts w:ascii="新宋体" w:eastAsia="新宋体" w:hAnsi="新宋体"/>
                <w:szCs w:val="21"/>
              </w:rPr>
            </w:pPr>
          </w:p>
        </w:tc>
        <w:tc>
          <w:tcPr>
            <w:tcW w:w="876" w:type="pct"/>
            <w:vAlign w:val="center"/>
          </w:tcPr>
          <w:p w14:paraId="502F71B6" w14:textId="77777777" w:rsidR="00582157" w:rsidRPr="00582157" w:rsidRDefault="00582157" w:rsidP="00582157">
            <w:pPr>
              <w:spacing w:line="276" w:lineRule="auto"/>
              <w:jc w:val="center"/>
              <w:rPr>
                <w:rFonts w:ascii="新宋体" w:eastAsia="新宋体" w:hAnsi="新宋体"/>
                <w:szCs w:val="21"/>
              </w:rPr>
            </w:pPr>
          </w:p>
        </w:tc>
        <w:tc>
          <w:tcPr>
            <w:tcW w:w="1055" w:type="pct"/>
            <w:vAlign w:val="center"/>
          </w:tcPr>
          <w:p w14:paraId="472A2457" w14:textId="77777777" w:rsidR="00582157" w:rsidRPr="00582157" w:rsidRDefault="00582157" w:rsidP="00582157">
            <w:pPr>
              <w:spacing w:line="276" w:lineRule="auto"/>
              <w:jc w:val="center"/>
              <w:rPr>
                <w:rFonts w:ascii="新宋体" w:eastAsia="新宋体" w:hAnsi="新宋体"/>
                <w:szCs w:val="21"/>
              </w:rPr>
            </w:pPr>
          </w:p>
        </w:tc>
      </w:tr>
      <w:tr w:rsidR="00582157" w:rsidRPr="00582157" w14:paraId="53EAD2A9" w14:textId="77777777" w:rsidTr="00582157">
        <w:trPr>
          <w:jc w:val="center"/>
        </w:trPr>
        <w:tc>
          <w:tcPr>
            <w:tcW w:w="363" w:type="pct"/>
            <w:vAlign w:val="center"/>
          </w:tcPr>
          <w:p w14:paraId="1FF74780" w14:textId="019DCA61" w:rsidR="00582157" w:rsidRPr="00582157" w:rsidRDefault="00582157" w:rsidP="00582157">
            <w:pPr>
              <w:spacing w:line="276" w:lineRule="auto"/>
              <w:jc w:val="center"/>
              <w:rPr>
                <w:rFonts w:ascii="新宋体" w:eastAsia="新宋体" w:hAnsi="新宋体"/>
                <w:szCs w:val="21"/>
              </w:rPr>
            </w:pPr>
            <w:r>
              <w:rPr>
                <w:rFonts w:ascii="新宋体" w:eastAsia="新宋体" w:hAnsi="新宋体" w:hint="eastAsia"/>
                <w:szCs w:val="21"/>
              </w:rPr>
              <w:t>5</w:t>
            </w:r>
          </w:p>
        </w:tc>
        <w:tc>
          <w:tcPr>
            <w:tcW w:w="1623" w:type="pct"/>
            <w:vAlign w:val="center"/>
          </w:tcPr>
          <w:p w14:paraId="549BEF06" w14:textId="5F63067F" w:rsidR="00582157" w:rsidRPr="00582157" w:rsidRDefault="00582157" w:rsidP="00582157">
            <w:pPr>
              <w:spacing w:line="276" w:lineRule="auto"/>
              <w:jc w:val="left"/>
              <w:rPr>
                <w:rFonts w:ascii="新宋体" w:eastAsia="新宋体" w:hAnsi="新宋体"/>
                <w:szCs w:val="21"/>
              </w:rPr>
            </w:pPr>
            <w:r w:rsidRPr="00582157">
              <w:rPr>
                <w:rFonts w:ascii="新宋体" w:eastAsia="新宋体" w:hAnsi="新宋体" w:hint="eastAsia"/>
                <w:szCs w:val="21"/>
              </w:rPr>
              <w:tab/>
              <w:t>移动智能终端多模式安全域内具备通话、通讯录、文件管理、浏览器等移动应用功能。安全域内支持预置深圳市司法局移动办公应用APP</w:t>
            </w:r>
          </w:p>
        </w:tc>
        <w:tc>
          <w:tcPr>
            <w:tcW w:w="1082" w:type="pct"/>
            <w:vAlign w:val="center"/>
          </w:tcPr>
          <w:p w14:paraId="7D2D9902" w14:textId="77777777" w:rsidR="00582157" w:rsidRPr="00582157" w:rsidRDefault="00582157" w:rsidP="00582157">
            <w:pPr>
              <w:spacing w:line="276" w:lineRule="auto"/>
              <w:jc w:val="center"/>
              <w:rPr>
                <w:rFonts w:ascii="新宋体" w:eastAsia="新宋体" w:hAnsi="新宋体"/>
                <w:szCs w:val="21"/>
              </w:rPr>
            </w:pPr>
          </w:p>
        </w:tc>
        <w:tc>
          <w:tcPr>
            <w:tcW w:w="876" w:type="pct"/>
            <w:vAlign w:val="center"/>
          </w:tcPr>
          <w:p w14:paraId="5953EE24" w14:textId="77777777" w:rsidR="00582157" w:rsidRPr="00582157" w:rsidRDefault="00582157" w:rsidP="00582157">
            <w:pPr>
              <w:spacing w:line="276" w:lineRule="auto"/>
              <w:jc w:val="center"/>
              <w:rPr>
                <w:rFonts w:ascii="新宋体" w:eastAsia="新宋体" w:hAnsi="新宋体"/>
                <w:szCs w:val="21"/>
              </w:rPr>
            </w:pPr>
          </w:p>
        </w:tc>
        <w:tc>
          <w:tcPr>
            <w:tcW w:w="1055" w:type="pct"/>
            <w:vAlign w:val="center"/>
          </w:tcPr>
          <w:p w14:paraId="03E3C435" w14:textId="77777777" w:rsidR="00582157" w:rsidRPr="00582157" w:rsidRDefault="00582157" w:rsidP="00582157">
            <w:pPr>
              <w:spacing w:line="276" w:lineRule="auto"/>
              <w:jc w:val="center"/>
              <w:rPr>
                <w:rFonts w:ascii="新宋体" w:eastAsia="新宋体" w:hAnsi="新宋体"/>
                <w:szCs w:val="21"/>
              </w:rPr>
            </w:pPr>
          </w:p>
        </w:tc>
      </w:tr>
      <w:tr w:rsidR="00582157" w:rsidRPr="00582157" w14:paraId="36A5C040" w14:textId="77777777" w:rsidTr="00582157">
        <w:trPr>
          <w:jc w:val="center"/>
        </w:trPr>
        <w:tc>
          <w:tcPr>
            <w:tcW w:w="363" w:type="pct"/>
            <w:vAlign w:val="center"/>
          </w:tcPr>
          <w:p w14:paraId="459FF2F9" w14:textId="1D69A65C" w:rsidR="00582157" w:rsidRPr="00582157" w:rsidRDefault="00582157" w:rsidP="00582157">
            <w:pPr>
              <w:spacing w:line="276" w:lineRule="auto"/>
              <w:jc w:val="center"/>
              <w:rPr>
                <w:rFonts w:ascii="新宋体" w:eastAsia="新宋体" w:hAnsi="新宋体"/>
                <w:szCs w:val="21"/>
              </w:rPr>
            </w:pPr>
            <w:r>
              <w:rPr>
                <w:rFonts w:ascii="新宋体" w:eastAsia="新宋体" w:hAnsi="新宋体" w:hint="eastAsia"/>
                <w:szCs w:val="21"/>
              </w:rPr>
              <w:t>6</w:t>
            </w:r>
          </w:p>
        </w:tc>
        <w:tc>
          <w:tcPr>
            <w:tcW w:w="1623" w:type="pct"/>
            <w:vAlign w:val="center"/>
          </w:tcPr>
          <w:p w14:paraId="3F367D7A" w14:textId="300F749F" w:rsidR="00582157" w:rsidRPr="00582157" w:rsidRDefault="00582157" w:rsidP="00582157">
            <w:pPr>
              <w:spacing w:line="276" w:lineRule="auto"/>
              <w:jc w:val="left"/>
              <w:rPr>
                <w:rFonts w:ascii="新宋体" w:eastAsia="新宋体" w:hAnsi="新宋体"/>
                <w:szCs w:val="21"/>
              </w:rPr>
            </w:pPr>
            <w:r w:rsidRPr="00582157">
              <w:rPr>
                <w:rFonts w:ascii="新宋体" w:eastAsia="新宋体" w:hAnsi="新宋体" w:hint="eastAsia"/>
                <w:szCs w:val="21"/>
              </w:rPr>
              <w:t>移动智能终端管控平台服务支持：允许/禁用USB存储、USB调试、录音、摄像头、WIFI、移动数据、蓝牙、GPS、NFC、</w:t>
            </w:r>
            <w:r w:rsidRPr="00582157">
              <w:rPr>
                <w:rFonts w:ascii="新宋体" w:eastAsia="新宋体" w:hAnsi="新宋体" w:hint="eastAsia"/>
                <w:szCs w:val="21"/>
              </w:rPr>
              <w:lastRenderedPageBreak/>
              <w:t>系统截屏、系统录屏、热点共享、状态栏下拉、</w:t>
            </w:r>
            <w:proofErr w:type="spellStart"/>
            <w:r w:rsidRPr="00582157">
              <w:rPr>
                <w:rFonts w:ascii="新宋体" w:eastAsia="新宋体" w:hAnsi="新宋体" w:hint="eastAsia"/>
                <w:szCs w:val="21"/>
              </w:rPr>
              <w:t>USBotg</w:t>
            </w:r>
            <w:proofErr w:type="spellEnd"/>
            <w:r w:rsidRPr="00582157">
              <w:rPr>
                <w:rFonts w:ascii="新宋体" w:eastAsia="新宋体" w:hAnsi="新宋体" w:hint="eastAsia"/>
                <w:szCs w:val="21"/>
              </w:rPr>
              <w:t>等功能</w:t>
            </w:r>
          </w:p>
        </w:tc>
        <w:tc>
          <w:tcPr>
            <w:tcW w:w="1082" w:type="pct"/>
            <w:vAlign w:val="center"/>
          </w:tcPr>
          <w:p w14:paraId="2878870A" w14:textId="77777777" w:rsidR="00582157" w:rsidRPr="00582157" w:rsidRDefault="00582157" w:rsidP="00582157">
            <w:pPr>
              <w:spacing w:line="276" w:lineRule="auto"/>
              <w:jc w:val="center"/>
              <w:rPr>
                <w:rFonts w:ascii="新宋体" w:eastAsia="新宋体" w:hAnsi="新宋体"/>
                <w:szCs w:val="21"/>
              </w:rPr>
            </w:pPr>
          </w:p>
        </w:tc>
        <w:tc>
          <w:tcPr>
            <w:tcW w:w="876" w:type="pct"/>
            <w:vAlign w:val="center"/>
          </w:tcPr>
          <w:p w14:paraId="32E15CAE" w14:textId="77777777" w:rsidR="00582157" w:rsidRPr="00582157" w:rsidRDefault="00582157" w:rsidP="00582157">
            <w:pPr>
              <w:spacing w:line="276" w:lineRule="auto"/>
              <w:jc w:val="center"/>
              <w:rPr>
                <w:rFonts w:ascii="新宋体" w:eastAsia="新宋体" w:hAnsi="新宋体"/>
                <w:szCs w:val="21"/>
              </w:rPr>
            </w:pPr>
          </w:p>
        </w:tc>
        <w:tc>
          <w:tcPr>
            <w:tcW w:w="1055" w:type="pct"/>
            <w:vAlign w:val="center"/>
          </w:tcPr>
          <w:p w14:paraId="0AAD5515" w14:textId="77777777" w:rsidR="00582157" w:rsidRPr="00582157" w:rsidRDefault="00582157" w:rsidP="00582157">
            <w:pPr>
              <w:spacing w:line="276" w:lineRule="auto"/>
              <w:jc w:val="center"/>
              <w:rPr>
                <w:rFonts w:ascii="新宋体" w:eastAsia="新宋体" w:hAnsi="新宋体"/>
                <w:szCs w:val="21"/>
              </w:rPr>
            </w:pPr>
          </w:p>
        </w:tc>
      </w:tr>
      <w:tr w:rsidR="00582157" w:rsidRPr="00582157" w14:paraId="60AAD43A" w14:textId="77777777" w:rsidTr="00582157">
        <w:trPr>
          <w:jc w:val="center"/>
        </w:trPr>
        <w:tc>
          <w:tcPr>
            <w:tcW w:w="363" w:type="pct"/>
            <w:vAlign w:val="center"/>
          </w:tcPr>
          <w:p w14:paraId="657C2A50" w14:textId="154C46C4" w:rsidR="00582157" w:rsidRPr="00582157" w:rsidRDefault="00582157" w:rsidP="00582157">
            <w:pPr>
              <w:spacing w:line="276" w:lineRule="auto"/>
              <w:jc w:val="center"/>
              <w:rPr>
                <w:rFonts w:ascii="新宋体" w:eastAsia="新宋体" w:hAnsi="新宋体"/>
                <w:szCs w:val="21"/>
              </w:rPr>
            </w:pPr>
            <w:r>
              <w:rPr>
                <w:rFonts w:ascii="新宋体" w:eastAsia="新宋体" w:hAnsi="新宋体" w:hint="eastAsia"/>
                <w:szCs w:val="21"/>
              </w:rPr>
              <w:lastRenderedPageBreak/>
              <w:t>7</w:t>
            </w:r>
          </w:p>
        </w:tc>
        <w:tc>
          <w:tcPr>
            <w:tcW w:w="1623" w:type="pct"/>
            <w:vAlign w:val="center"/>
          </w:tcPr>
          <w:p w14:paraId="565ABAD8" w14:textId="72CFCE6A" w:rsidR="00582157" w:rsidRPr="00582157" w:rsidRDefault="00582157" w:rsidP="00582157">
            <w:pPr>
              <w:spacing w:line="276" w:lineRule="auto"/>
              <w:jc w:val="left"/>
              <w:rPr>
                <w:rFonts w:ascii="新宋体" w:eastAsia="新宋体" w:hAnsi="新宋体"/>
                <w:szCs w:val="21"/>
              </w:rPr>
            </w:pPr>
            <w:r w:rsidRPr="00582157">
              <w:rPr>
                <w:rFonts w:ascii="新宋体" w:eastAsia="新宋体" w:hAnsi="新宋体" w:hint="eastAsia"/>
                <w:szCs w:val="21"/>
              </w:rPr>
              <w:t>移动智能终端管控平台服务支持基于用户、多用户、用户组的应用批量下发强制静默安装、静默卸载</w:t>
            </w:r>
          </w:p>
        </w:tc>
        <w:tc>
          <w:tcPr>
            <w:tcW w:w="1082" w:type="pct"/>
            <w:vAlign w:val="center"/>
          </w:tcPr>
          <w:p w14:paraId="71BEC369" w14:textId="77777777" w:rsidR="00582157" w:rsidRPr="00582157" w:rsidRDefault="00582157" w:rsidP="00582157">
            <w:pPr>
              <w:spacing w:line="276" w:lineRule="auto"/>
              <w:jc w:val="center"/>
              <w:rPr>
                <w:rFonts w:ascii="新宋体" w:eastAsia="新宋体" w:hAnsi="新宋体"/>
                <w:szCs w:val="21"/>
              </w:rPr>
            </w:pPr>
          </w:p>
        </w:tc>
        <w:tc>
          <w:tcPr>
            <w:tcW w:w="876" w:type="pct"/>
            <w:vAlign w:val="center"/>
          </w:tcPr>
          <w:p w14:paraId="3E5B9645" w14:textId="77777777" w:rsidR="00582157" w:rsidRPr="00582157" w:rsidRDefault="00582157" w:rsidP="00582157">
            <w:pPr>
              <w:spacing w:line="276" w:lineRule="auto"/>
              <w:jc w:val="center"/>
              <w:rPr>
                <w:rFonts w:ascii="新宋体" w:eastAsia="新宋体" w:hAnsi="新宋体"/>
                <w:szCs w:val="21"/>
              </w:rPr>
            </w:pPr>
          </w:p>
        </w:tc>
        <w:tc>
          <w:tcPr>
            <w:tcW w:w="1055" w:type="pct"/>
            <w:vAlign w:val="center"/>
          </w:tcPr>
          <w:p w14:paraId="5AA0AA1C" w14:textId="77777777" w:rsidR="00582157" w:rsidRPr="00582157" w:rsidRDefault="00582157" w:rsidP="00582157">
            <w:pPr>
              <w:spacing w:line="276" w:lineRule="auto"/>
              <w:jc w:val="center"/>
              <w:rPr>
                <w:rFonts w:ascii="新宋体" w:eastAsia="新宋体" w:hAnsi="新宋体"/>
                <w:szCs w:val="21"/>
              </w:rPr>
            </w:pPr>
          </w:p>
        </w:tc>
      </w:tr>
      <w:tr w:rsidR="00582157" w:rsidRPr="00582157" w14:paraId="143A0D12" w14:textId="77777777" w:rsidTr="00582157">
        <w:trPr>
          <w:jc w:val="center"/>
        </w:trPr>
        <w:tc>
          <w:tcPr>
            <w:tcW w:w="363" w:type="pct"/>
            <w:vAlign w:val="center"/>
          </w:tcPr>
          <w:p w14:paraId="501DF124" w14:textId="2A43930A" w:rsidR="00582157" w:rsidRPr="00582157" w:rsidRDefault="00582157" w:rsidP="00582157">
            <w:pPr>
              <w:spacing w:line="276" w:lineRule="auto"/>
              <w:jc w:val="center"/>
              <w:rPr>
                <w:rFonts w:ascii="新宋体" w:eastAsia="新宋体" w:hAnsi="新宋体"/>
                <w:szCs w:val="21"/>
              </w:rPr>
            </w:pPr>
            <w:r>
              <w:rPr>
                <w:rFonts w:ascii="新宋体" w:eastAsia="新宋体" w:hAnsi="新宋体" w:hint="eastAsia"/>
                <w:szCs w:val="21"/>
              </w:rPr>
              <w:t>8</w:t>
            </w:r>
          </w:p>
        </w:tc>
        <w:tc>
          <w:tcPr>
            <w:tcW w:w="1623" w:type="pct"/>
            <w:vAlign w:val="center"/>
          </w:tcPr>
          <w:p w14:paraId="76C74FCD" w14:textId="20055E0B" w:rsidR="00582157" w:rsidRPr="00582157" w:rsidRDefault="00582157" w:rsidP="00582157">
            <w:pPr>
              <w:spacing w:line="276" w:lineRule="auto"/>
              <w:jc w:val="left"/>
              <w:rPr>
                <w:rFonts w:ascii="新宋体" w:eastAsia="新宋体" w:hAnsi="新宋体"/>
                <w:szCs w:val="21"/>
              </w:rPr>
            </w:pPr>
            <w:r w:rsidRPr="00582157">
              <w:rPr>
                <w:rFonts w:ascii="新宋体" w:eastAsia="新宋体" w:hAnsi="新宋体" w:hint="eastAsia"/>
                <w:szCs w:val="21"/>
              </w:rPr>
              <w:t>移动智能终端管控平台服务支持应用水印功能，实现对终端移动应用进行水印名单批量下发</w:t>
            </w:r>
          </w:p>
        </w:tc>
        <w:tc>
          <w:tcPr>
            <w:tcW w:w="1082" w:type="pct"/>
            <w:vAlign w:val="center"/>
          </w:tcPr>
          <w:p w14:paraId="574D55F2" w14:textId="77777777" w:rsidR="00582157" w:rsidRPr="00582157" w:rsidRDefault="00582157" w:rsidP="00582157">
            <w:pPr>
              <w:spacing w:line="276" w:lineRule="auto"/>
              <w:jc w:val="center"/>
              <w:rPr>
                <w:rFonts w:ascii="新宋体" w:eastAsia="新宋体" w:hAnsi="新宋体"/>
                <w:szCs w:val="21"/>
              </w:rPr>
            </w:pPr>
          </w:p>
        </w:tc>
        <w:tc>
          <w:tcPr>
            <w:tcW w:w="876" w:type="pct"/>
            <w:vAlign w:val="center"/>
          </w:tcPr>
          <w:p w14:paraId="4CE70319" w14:textId="77777777" w:rsidR="00582157" w:rsidRPr="00582157" w:rsidRDefault="00582157" w:rsidP="00582157">
            <w:pPr>
              <w:spacing w:line="276" w:lineRule="auto"/>
              <w:jc w:val="center"/>
              <w:rPr>
                <w:rFonts w:ascii="新宋体" w:eastAsia="新宋体" w:hAnsi="新宋体"/>
                <w:szCs w:val="21"/>
              </w:rPr>
            </w:pPr>
          </w:p>
        </w:tc>
        <w:tc>
          <w:tcPr>
            <w:tcW w:w="1055" w:type="pct"/>
            <w:vAlign w:val="center"/>
          </w:tcPr>
          <w:p w14:paraId="556EBC49" w14:textId="77777777" w:rsidR="00582157" w:rsidRPr="00582157" w:rsidRDefault="00582157" w:rsidP="00582157">
            <w:pPr>
              <w:spacing w:line="276" w:lineRule="auto"/>
              <w:jc w:val="center"/>
              <w:rPr>
                <w:rFonts w:ascii="新宋体" w:eastAsia="新宋体" w:hAnsi="新宋体"/>
                <w:szCs w:val="21"/>
              </w:rPr>
            </w:pPr>
          </w:p>
        </w:tc>
      </w:tr>
    </w:tbl>
    <w:p w14:paraId="1DADBF7F" w14:textId="77777777" w:rsidR="00582157" w:rsidRPr="00582157" w:rsidRDefault="00582157" w:rsidP="00582157">
      <w:pPr>
        <w:spacing w:line="276" w:lineRule="auto"/>
        <w:ind w:firstLineChars="100" w:firstLine="210"/>
        <w:rPr>
          <w:rFonts w:ascii="新宋体" w:eastAsia="新宋体" w:hAnsi="新宋体"/>
          <w:bCs/>
          <w:szCs w:val="21"/>
        </w:rPr>
      </w:pPr>
      <w:r w:rsidRPr="00582157">
        <w:rPr>
          <w:rFonts w:ascii="新宋体" w:eastAsia="新宋体" w:hAnsi="新宋体" w:hint="eastAsia"/>
          <w:bCs/>
          <w:szCs w:val="21"/>
        </w:rPr>
        <w:t xml:space="preserve">投标人：（公章）                       </w:t>
      </w:r>
    </w:p>
    <w:p w14:paraId="2D98341E" w14:textId="77777777" w:rsidR="00582157" w:rsidRPr="00582157" w:rsidRDefault="00582157" w:rsidP="00582157">
      <w:pPr>
        <w:spacing w:line="276" w:lineRule="auto"/>
        <w:ind w:firstLineChars="100" w:firstLine="210"/>
        <w:rPr>
          <w:rFonts w:ascii="新宋体" w:eastAsia="新宋体" w:hAnsi="新宋体"/>
          <w:bCs/>
          <w:szCs w:val="21"/>
        </w:rPr>
      </w:pPr>
      <w:r w:rsidRPr="00582157">
        <w:rPr>
          <w:rFonts w:ascii="新宋体" w:eastAsia="新宋体" w:hAnsi="新宋体" w:hint="eastAsia"/>
          <w:bCs/>
          <w:szCs w:val="21"/>
        </w:rPr>
        <w:t>法定代表人或其委托代理人：（盖章或签字）</w:t>
      </w:r>
    </w:p>
    <w:p w14:paraId="43143997" w14:textId="77777777" w:rsidR="00582157" w:rsidRPr="00582157" w:rsidRDefault="00582157" w:rsidP="00582157">
      <w:pPr>
        <w:spacing w:line="360" w:lineRule="auto"/>
        <w:ind w:firstLineChars="100" w:firstLine="210"/>
        <w:rPr>
          <w:rFonts w:ascii="新宋体" w:eastAsia="新宋体" w:hAnsi="新宋体"/>
          <w:szCs w:val="21"/>
        </w:rPr>
      </w:pPr>
      <w:r w:rsidRPr="00582157">
        <w:rPr>
          <w:rFonts w:ascii="新宋体" w:eastAsia="新宋体" w:hAnsi="新宋体" w:hint="eastAsia"/>
          <w:bCs/>
          <w:szCs w:val="21"/>
        </w:rPr>
        <w:t>日期：   年   月   日：</w:t>
      </w:r>
    </w:p>
    <w:p w14:paraId="79F235C3" w14:textId="77777777" w:rsidR="00582157" w:rsidRPr="00582157" w:rsidRDefault="00582157" w:rsidP="00582157">
      <w:pPr>
        <w:spacing w:line="276" w:lineRule="auto"/>
        <w:rPr>
          <w:rFonts w:ascii="新宋体" w:eastAsia="新宋体" w:hAnsi="新宋体"/>
          <w:szCs w:val="21"/>
        </w:rPr>
      </w:pPr>
      <w:r w:rsidRPr="00582157">
        <w:rPr>
          <w:rFonts w:ascii="新宋体" w:eastAsia="新宋体" w:hAnsi="新宋体" w:hint="eastAsia"/>
          <w:szCs w:val="21"/>
        </w:rPr>
        <w:t>备注：此表可延长</w:t>
      </w:r>
    </w:p>
    <w:p w14:paraId="5C0566DC" w14:textId="148967D9" w:rsidR="00582157" w:rsidRPr="00582157" w:rsidRDefault="00582157" w:rsidP="00582157">
      <w:pPr>
        <w:spacing w:line="276" w:lineRule="auto"/>
        <w:rPr>
          <w:rFonts w:ascii="新宋体" w:eastAsia="新宋体" w:hAnsi="新宋体"/>
          <w:szCs w:val="21"/>
        </w:rPr>
      </w:pPr>
      <w:r w:rsidRPr="00582157">
        <w:rPr>
          <w:rFonts w:ascii="新宋体" w:eastAsia="新宋体" w:hAnsi="新宋体" w:hint="eastAsia"/>
          <w:szCs w:val="21"/>
        </w:rPr>
        <w:t>1、“招标技术要求”一栏应</w:t>
      </w:r>
      <w:r w:rsidRPr="00582157">
        <w:rPr>
          <w:rFonts w:ascii="新宋体" w:eastAsia="新宋体" w:hAnsi="新宋体" w:hint="eastAsia"/>
          <w:b/>
          <w:szCs w:val="21"/>
        </w:rPr>
        <w:t>填写</w:t>
      </w:r>
      <w:r w:rsidR="008D0CAF">
        <w:rPr>
          <w:rFonts w:ascii="新宋体" w:eastAsia="新宋体" w:hAnsi="新宋体" w:hint="eastAsia"/>
          <w:b/>
          <w:szCs w:val="21"/>
        </w:rPr>
        <w:t>综合评分表技术部分“</w:t>
      </w:r>
      <w:r w:rsidR="008D0CAF" w:rsidRPr="008D0CAF">
        <w:rPr>
          <w:rFonts w:ascii="新宋体" w:eastAsia="新宋体" w:hAnsi="新宋体" w:hint="eastAsia"/>
          <w:b/>
          <w:szCs w:val="21"/>
        </w:rPr>
        <w:t>质量保障措施</w:t>
      </w:r>
      <w:r w:rsidR="008D0CAF">
        <w:rPr>
          <w:rFonts w:ascii="新宋体" w:eastAsia="新宋体" w:hAnsi="新宋体" w:hint="eastAsia"/>
          <w:b/>
          <w:szCs w:val="21"/>
        </w:rPr>
        <w:t>”</w:t>
      </w:r>
      <w:r w:rsidR="00944216">
        <w:rPr>
          <w:rFonts w:ascii="新宋体" w:eastAsia="新宋体" w:hAnsi="新宋体" w:hint="eastAsia"/>
          <w:b/>
          <w:szCs w:val="21"/>
        </w:rPr>
        <w:t>第一条</w:t>
      </w:r>
      <w:r w:rsidRPr="00582157">
        <w:rPr>
          <w:rFonts w:ascii="新宋体" w:eastAsia="新宋体" w:hAnsi="新宋体" w:hint="eastAsia"/>
          <w:szCs w:val="21"/>
        </w:rPr>
        <w:t>的内容；</w:t>
      </w:r>
    </w:p>
    <w:p w14:paraId="5647EAD9" w14:textId="77777777" w:rsidR="00582157" w:rsidRPr="00582157" w:rsidRDefault="00582157" w:rsidP="00582157">
      <w:pPr>
        <w:spacing w:line="276" w:lineRule="auto"/>
        <w:rPr>
          <w:rFonts w:ascii="新宋体" w:eastAsia="新宋体" w:hAnsi="新宋体"/>
          <w:szCs w:val="21"/>
        </w:rPr>
      </w:pPr>
      <w:r w:rsidRPr="00582157">
        <w:rPr>
          <w:rFonts w:ascii="新宋体" w:eastAsia="新宋体" w:hAnsi="新宋体" w:hint="eastAsia"/>
          <w:szCs w:val="21"/>
        </w:rPr>
        <w:t>2、“投标技术响应”一</w:t>
      </w:r>
      <w:proofErr w:type="gramStart"/>
      <w:r w:rsidRPr="00582157">
        <w:rPr>
          <w:rFonts w:ascii="新宋体" w:eastAsia="新宋体" w:hAnsi="新宋体" w:hint="eastAsia"/>
          <w:szCs w:val="21"/>
        </w:rPr>
        <w:t>栏必须</w:t>
      </w:r>
      <w:proofErr w:type="gramEnd"/>
      <w:r w:rsidRPr="00582157">
        <w:rPr>
          <w:rFonts w:ascii="新宋体" w:eastAsia="新宋体" w:hAnsi="新宋体" w:hint="eastAsia"/>
          <w:szCs w:val="21"/>
        </w:rPr>
        <w:t>详细填写投标产品的具体参数，并应对照招标技术要求一一对应响应；</w:t>
      </w:r>
    </w:p>
    <w:p w14:paraId="20097A60" w14:textId="77777777" w:rsidR="00582157" w:rsidRPr="00582157" w:rsidRDefault="00582157" w:rsidP="00582157">
      <w:pPr>
        <w:spacing w:line="276" w:lineRule="auto"/>
        <w:rPr>
          <w:rFonts w:ascii="新宋体" w:eastAsia="新宋体" w:hAnsi="新宋体"/>
          <w:szCs w:val="21"/>
        </w:rPr>
      </w:pPr>
      <w:r w:rsidRPr="00582157">
        <w:rPr>
          <w:rFonts w:ascii="新宋体" w:eastAsia="新宋体" w:hAnsi="新宋体" w:hint="eastAsia"/>
          <w:szCs w:val="21"/>
        </w:rPr>
        <w:t>3、“偏离情况”一栏应如实填写“正偏离”、“负偏离”或“无偏离”。</w:t>
      </w:r>
    </w:p>
    <w:p w14:paraId="263C506C" w14:textId="2BA59FD7" w:rsidR="00582157" w:rsidRPr="00582157" w:rsidRDefault="00CF3CE2" w:rsidP="00582157">
      <w:pPr>
        <w:spacing w:line="276" w:lineRule="auto"/>
        <w:rPr>
          <w:rFonts w:ascii="新宋体" w:eastAsia="新宋体" w:hAnsi="新宋体"/>
          <w:szCs w:val="21"/>
        </w:rPr>
      </w:pPr>
      <w:r>
        <w:rPr>
          <w:rFonts w:ascii="新宋体" w:eastAsia="新宋体" w:hAnsi="新宋体" w:hint="eastAsia"/>
          <w:szCs w:val="21"/>
        </w:rPr>
        <w:t>4</w:t>
      </w:r>
      <w:r w:rsidR="00582157" w:rsidRPr="00582157">
        <w:rPr>
          <w:rFonts w:ascii="新宋体" w:eastAsia="新宋体" w:hAnsi="新宋体" w:hint="eastAsia"/>
          <w:szCs w:val="21"/>
        </w:rPr>
        <w:t>、投标人所填写的“偏离情况”与评审委员会判定不一致时</w:t>
      </w:r>
      <w:r w:rsidR="00582157" w:rsidRPr="00582157">
        <w:rPr>
          <w:rFonts w:ascii="新宋体" w:eastAsia="新宋体" w:hAnsi="新宋体" w:hint="eastAsia"/>
          <w:b/>
          <w:szCs w:val="21"/>
        </w:rPr>
        <w:t>，以评审委员会意见为主。另，判定结果不一致的参数超过一定数量的，则评分项“技术偏离情况”将不得分（即计为0分）。</w:t>
      </w:r>
    </w:p>
    <w:p w14:paraId="04D1C2D3" w14:textId="77777777" w:rsidR="00582157" w:rsidRPr="00582157" w:rsidRDefault="00582157" w:rsidP="00582157">
      <w:pPr>
        <w:spacing w:line="360" w:lineRule="auto"/>
        <w:rPr>
          <w:rFonts w:ascii="新宋体" w:eastAsia="新宋体" w:hAnsi="新宋体"/>
          <w:szCs w:val="21"/>
        </w:rPr>
      </w:pPr>
    </w:p>
    <w:p w14:paraId="7E2BB92B" w14:textId="77777777" w:rsidR="00582157" w:rsidRDefault="00582157" w:rsidP="00582157">
      <w:pPr>
        <w:spacing w:line="360" w:lineRule="auto"/>
        <w:rPr>
          <w:rFonts w:ascii="新宋体" w:eastAsia="新宋体" w:hAnsi="新宋体"/>
          <w:szCs w:val="21"/>
        </w:rPr>
      </w:pPr>
    </w:p>
    <w:p w14:paraId="2685D960" w14:textId="77777777" w:rsidR="00582157" w:rsidRDefault="00582157" w:rsidP="00582157">
      <w:pPr>
        <w:spacing w:line="360" w:lineRule="auto"/>
        <w:rPr>
          <w:rFonts w:ascii="新宋体" w:eastAsia="新宋体" w:hAnsi="新宋体"/>
          <w:szCs w:val="21"/>
        </w:rPr>
      </w:pPr>
      <w:r>
        <w:rPr>
          <w:rFonts w:ascii="新宋体" w:eastAsia="新宋体" w:hAnsi="新宋体" w:hint="eastAsia"/>
          <w:szCs w:val="21"/>
        </w:rPr>
        <w:t>（11）项目完成（服务期满）后的服务承诺（格式自定）</w:t>
      </w:r>
    </w:p>
    <w:p w14:paraId="6E6BA061" w14:textId="77777777" w:rsidR="00582157" w:rsidRDefault="00582157" w:rsidP="00582157">
      <w:pPr>
        <w:spacing w:line="360" w:lineRule="auto"/>
        <w:rPr>
          <w:rFonts w:ascii="新宋体" w:eastAsia="新宋体" w:hAnsi="新宋体"/>
          <w:szCs w:val="21"/>
        </w:rPr>
      </w:pPr>
    </w:p>
    <w:p w14:paraId="31F48986" w14:textId="77777777" w:rsidR="00582157" w:rsidRDefault="00582157" w:rsidP="00582157">
      <w:pPr>
        <w:spacing w:line="360" w:lineRule="auto"/>
        <w:rPr>
          <w:rFonts w:ascii="新宋体" w:eastAsia="新宋体" w:hAnsi="新宋体"/>
          <w:szCs w:val="21"/>
        </w:rPr>
      </w:pPr>
    </w:p>
    <w:p w14:paraId="77F10174" w14:textId="77777777" w:rsidR="00582157" w:rsidRDefault="00582157" w:rsidP="00582157">
      <w:pPr>
        <w:spacing w:line="360" w:lineRule="auto"/>
        <w:rPr>
          <w:rFonts w:ascii="新宋体" w:eastAsia="新宋体" w:hAnsi="新宋体"/>
          <w:szCs w:val="21"/>
        </w:rPr>
      </w:pPr>
      <w:r>
        <w:rPr>
          <w:rFonts w:ascii="新宋体" w:eastAsia="新宋体" w:hAnsi="新宋体" w:hint="eastAsia"/>
          <w:szCs w:val="21"/>
        </w:rPr>
        <w:t>（12）违约承诺（格式自定）</w:t>
      </w:r>
    </w:p>
    <w:p w14:paraId="1BD4F874" w14:textId="77777777" w:rsidR="00765B9B" w:rsidRPr="00582157"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0D756851" w14:textId="77777777" w:rsidR="00765B9B" w:rsidRDefault="00765B9B">
      <w:pPr>
        <w:pStyle w:val="a4"/>
      </w:pPr>
    </w:p>
    <w:p w14:paraId="38E174AE" w14:textId="77777777" w:rsidR="00AC0E5A" w:rsidRDefault="00AC0E5A">
      <w:pPr>
        <w:pStyle w:val="a4"/>
      </w:pPr>
    </w:p>
    <w:p w14:paraId="3C45FF25" w14:textId="77777777" w:rsidR="00AC0E5A" w:rsidRDefault="00AC0E5A">
      <w:pPr>
        <w:pStyle w:val="a4"/>
      </w:pPr>
    </w:p>
    <w:p w14:paraId="6459F04D" w14:textId="77777777" w:rsidR="00AC0E5A" w:rsidRDefault="00AC0E5A">
      <w:pPr>
        <w:pStyle w:val="a4"/>
      </w:pPr>
    </w:p>
    <w:p w14:paraId="6964AD36" w14:textId="77777777" w:rsidR="00AC0E5A" w:rsidRDefault="00AC0E5A">
      <w:pPr>
        <w:pStyle w:val="a4"/>
      </w:pPr>
    </w:p>
    <w:p w14:paraId="5655D864" w14:textId="77777777" w:rsidR="00AC0E5A" w:rsidRDefault="00AC0E5A">
      <w:pPr>
        <w:pStyle w:val="a4"/>
      </w:pPr>
    </w:p>
    <w:p w14:paraId="365B641F" w14:textId="77777777" w:rsidR="00AC0E5A" w:rsidRDefault="00AC0E5A">
      <w:pPr>
        <w:pStyle w:val="a4"/>
      </w:pPr>
    </w:p>
    <w:p w14:paraId="4BE6DD99" w14:textId="77777777" w:rsidR="00AC0E5A" w:rsidRDefault="00AC0E5A">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6" w:name="_Toc100052414"/>
      <w:bookmarkStart w:id="7" w:name="_Toc73521680"/>
      <w:bookmarkStart w:id="8" w:name="_Toc73517685"/>
      <w:bookmarkStart w:id="9" w:name="_Toc101074886"/>
      <w:bookmarkStart w:id="10" w:name="_Toc73518163"/>
      <w:bookmarkStart w:id="11" w:name="_Toc84303603"/>
      <w:bookmarkStart w:id="12"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6"/>
      <w:bookmarkEnd w:id="7"/>
      <w:bookmarkEnd w:id="8"/>
      <w:bookmarkEnd w:id="9"/>
      <w:bookmarkEnd w:id="10"/>
      <w:bookmarkEnd w:id="11"/>
      <w:bookmarkEnd w:id="12"/>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3" w:name="_Toc73521669"/>
      <w:bookmarkStart w:id="14" w:name="_Toc73518151"/>
      <w:bookmarkStart w:id="15" w:name="_Toc100052400"/>
      <w:bookmarkStart w:id="16" w:name="_Toc73517673"/>
      <w:bookmarkStart w:id="17" w:name="_Toc73521581"/>
      <w:r>
        <w:rPr>
          <w:rFonts w:ascii="新宋体" w:eastAsia="新宋体" w:hAnsi="新宋体" w:hint="eastAsia"/>
          <w:szCs w:val="21"/>
        </w:rPr>
        <w:t>34．错误的修正</w:t>
      </w:r>
      <w:bookmarkEnd w:id="13"/>
      <w:bookmarkEnd w:id="14"/>
      <w:bookmarkEnd w:id="15"/>
      <w:bookmarkEnd w:id="16"/>
      <w:bookmarkEnd w:id="17"/>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8" w:name="_Toc73517679"/>
      <w:bookmarkStart w:id="19" w:name="_Toc100052408"/>
      <w:bookmarkStart w:id="20" w:name="_Toc73521586"/>
      <w:bookmarkStart w:id="21" w:name="_Toc73521674"/>
      <w:bookmarkStart w:id="22" w:name="_Toc73518157"/>
      <w:r>
        <w:rPr>
          <w:rFonts w:ascii="新宋体" w:eastAsia="新宋体" w:hAnsi="新宋体" w:hint="eastAsia"/>
          <w:szCs w:val="21"/>
        </w:rPr>
        <w:t>43．合同授予标准</w:t>
      </w:r>
      <w:bookmarkEnd w:id="18"/>
      <w:bookmarkEnd w:id="19"/>
      <w:bookmarkEnd w:id="20"/>
      <w:bookmarkEnd w:id="21"/>
      <w:bookmarkEnd w:id="22"/>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3" w:name="_Toc100052409"/>
      <w:bookmarkStart w:id="24" w:name="_Toc73517680"/>
      <w:bookmarkStart w:id="25" w:name="_Toc73521587"/>
      <w:bookmarkStart w:id="26" w:name="_Toc73521675"/>
      <w:bookmarkStart w:id="27" w:name="_Toc73518158"/>
      <w:r>
        <w:rPr>
          <w:rFonts w:ascii="新宋体" w:eastAsia="新宋体" w:hAnsi="新宋体" w:hint="eastAsia"/>
          <w:szCs w:val="21"/>
        </w:rPr>
        <w:t>44．</w:t>
      </w:r>
      <w:bookmarkEnd w:id="23"/>
      <w:bookmarkEnd w:id="24"/>
      <w:bookmarkEnd w:id="25"/>
      <w:bookmarkEnd w:id="26"/>
      <w:bookmarkEnd w:id="27"/>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8" w:name="_Toc73521589"/>
      <w:bookmarkStart w:id="29" w:name="_Toc100052410"/>
      <w:bookmarkStart w:id="30" w:name="_Toc73517682"/>
      <w:bookmarkStart w:id="31" w:name="_Toc73518160"/>
      <w:bookmarkStart w:id="32" w:name="_Toc73521677"/>
      <w:r>
        <w:rPr>
          <w:rFonts w:ascii="新宋体" w:eastAsia="新宋体" w:hAnsi="新宋体" w:hint="eastAsia"/>
          <w:szCs w:val="21"/>
        </w:rPr>
        <w:t>45．合同协议书的签订</w:t>
      </w:r>
      <w:bookmarkEnd w:id="28"/>
      <w:bookmarkEnd w:id="29"/>
      <w:bookmarkEnd w:id="30"/>
      <w:bookmarkEnd w:id="31"/>
      <w:bookmarkEnd w:id="32"/>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3" w:name="_Toc73521678"/>
      <w:bookmarkStart w:id="34" w:name="_Toc73518161"/>
      <w:bookmarkStart w:id="35" w:name="_Toc73517683"/>
      <w:bookmarkStart w:id="36" w:name="_Toc73521590"/>
      <w:bookmarkStart w:id="37" w:name="_Toc100052411"/>
      <w:r>
        <w:rPr>
          <w:rFonts w:ascii="新宋体" w:eastAsia="新宋体" w:hAnsi="新宋体" w:hint="eastAsia"/>
          <w:szCs w:val="21"/>
        </w:rPr>
        <w:t>46．履约担保</w:t>
      </w:r>
      <w:bookmarkEnd w:id="33"/>
      <w:bookmarkEnd w:id="34"/>
      <w:bookmarkEnd w:id="35"/>
      <w:bookmarkEnd w:id="36"/>
      <w:bookmarkEnd w:id="37"/>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0ED4C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0ED4C0" w16cid:durableId="285BCE2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582157" w:rsidRDefault="00582157">
      <w:r>
        <w:separator/>
      </w:r>
    </w:p>
  </w:endnote>
  <w:endnote w:type="continuationSeparator" w:id="0">
    <w:p w14:paraId="0A02C42C" w14:textId="77777777" w:rsidR="00582157" w:rsidRDefault="00582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auto"/>
    <w:pitch w:val="default"/>
    <w:sig w:usb0="00000000" w:usb1="0000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auto"/>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roman"/>
    <w:pitch w:val="default"/>
    <w:sig w:usb0="00000000" w:usb1="00000000" w:usb2="00000000" w:usb3="00000000" w:csb0="0000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582157" w:rsidRDefault="00582157">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582157" w:rsidRDefault="00582157">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582157" w:rsidRDefault="00582157">
    <w:pPr>
      <w:pStyle w:val="af0"/>
      <w:framePr w:wrap="around" w:vAnchor="text" w:hAnchor="margin" w:xAlign="center" w:y="1"/>
      <w:rPr>
        <w:rStyle w:val="af8"/>
      </w:rPr>
    </w:pPr>
    <w:r>
      <w:t xml:space="preserve">- </w:t>
    </w:r>
    <w:r>
      <w:fldChar w:fldCharType="begin"/>
    </w:r>
    <w:r>
      <w:instrText xml:space="preserve"> PAGE </w:instrText>
    </w:r>
    <w:r>
      <w:fldChar w:fldCharType="separate"/>
    </w:r>
    <w:r w:rsidR="007946B9">
      <w:rPr>
        <w:noProof/>
      </w:rPr>
      <w:t>14</w:t>
    </w:r>
    <w:r>
      <w:fldChar w:fldCharType="end"/>
    </w:r>
    <w:r>
      <w:t xml:space="preserve"> -</w:t>
    </w:r>
  </w:p>
  <w:p w14:paraId="7465FCE7" w14:textId="77777777" w:rsidR="00582157" w:rsidRDefault="00582157">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582157" w:rsidRDefault="00582157">
      <w:r>
        <w:separator/>
      </w:r>
    </w:p>
  </w:footnote>
  <w:footnote w:type="continuationSeparator" w:id="0">
    <w:p w14:paraId="450EC043" w14:textId="77777777" w:rsidR="00582157" w:rsidRDefault="005821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582157" w:rsidRDefault="00582157">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E359EC"/>
    <w:multiLevelType w:val="singleLevel"/>
    <w:tmpl w:val="C4E359EC"/>
    <w:lvl w:ilvl="0">
      <w:start w:val="1"/>
      <w:numFmt w:val="chineseCounting"/>
      <w:suff w:val="nothing"/>
      <w:lvlText w:val="（%1）"/>
      <w:lvlJc w:val="left"/>
      <w:rPr>
        <w:rFonts w:hint="eastAsia"/>
      </w:rPr>
    </w:lvl>
  </w:abstractNum>
  <w:abstractNum w:abstractNumId="1">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2">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3">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5">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1"/>
  </w:num>
  <w:num w:numId="3">
    <w:abstractNumId w:val="4"/>
  </w:num>
  <w:num w:numId="4">
    <w:abstractNumId w:val="3"/>
  </w:num>
  <w:num w:numId="5">
    <w:abstractNumId w:val="7"/>
  </w:num>
  <w:num w:numId="6">
    <w:abstractNumId w:val="5"/>
  </w:num>
  <w:num w:numId="7">
    <w:abstractNumId w:val="6"/>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杨硕">
    <w15:presenceInfo w15:providerId="None" w15:userId="杨硕"/>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61441"/>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1BF7"/>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2193"/>
    <w:rsid w:val="000234B2"/>
    <w:rsid w:val="00025AE4"/>
    <w:rsid w:val="0002684B"/>
    <w:rsid w:val="00027645"/>
    <w:rsid w:val="00027DAC"/>
    <w:rsid w:val="000300AE"/>
    <w:rsid w:val="000300EE"/>
    <w:rsid w:val="000302B6"/>
    <w:rsid w:val="0003106D"/>
    <w:rsid w:val="00031700"/>
    <w:rsid w:val="00031E4E"/>
    <w:rsid w:val="00031F6E"/>
    <w:rsid w:val="0003277F"/>
    <w:rsid w:val="00032948"/>
    <w:rsid w:val="00032B0A"/>
    <w:rsid w:val="0003315D"/>
    <w:rsid w:val="00033DE7"/>
    <w:rsid w:val="0003541F"/>
    <w:rsid w:val="00036A2B"/>
    <w:rsid w:val="000377D2"/>
    <w:rsid w:val="00037E1F"/>
    <w:rsid w:val="00040D3C"/>
    <w:rsid w:val="00041610"/>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2911"/>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3EED"/>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1915"/>
    <w:rsid w:val="000B2213"/>
    <w:rsid w:val="000B2568"/>
    <w:rsid w:val="000B41BB"/>
    <w:rsid w:val="000B5120"/>
    <w:rsid w:val="000B5357"/>
    <w:rsid w:val="000B537F"/>
    <w:rsid w:val="000B5853"/>
    <w:rsid w:val="000B597F"/>
    <w:rsid w:val="000B5E2B"/>
    <w:rsid w:val="000B634D"/>
    <w:rsid w:val="000B7465"/>
    <w:rsid w:val="000C0253"/>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5797"/>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3FF"/>
    <w:rsid w:val="00170A9E"/>
    <w:rsid w:val="0017121A"/>
    <w:rsid w:val="00171401"/>
    <w:rsid w:val="00171777"/>
    <w:rsid w:val="001719FB"/>
    <w:rsid w:val="0017270B"/>
    <w:rsid w:val="00172B65"/>
    <w:rsid w:val="00172EF5"/>
    <w:rsid w:val="001732E1"/>
    <w:rsid w:val="00175189"/>
    <w:rsid w:val="0017613E"/>
    <w:rsid w:val="00176B9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3EB1"/>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0DF6"/>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27F"/>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17909"/>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3710F"/>
    <w:rsid w:val="002411BD"/>
    <w:rsid w:val="00244711"/>
    <w:rsid w:val="00244AE4"/>
    <w:rsid w:val="00245EBE"/>
    <w:rsid w:val="002472C1"/>
    <w:rsid w:val="002473F4"/>
    <w:rsid w:val="00250600"/>
    <w:rsid w:val="002506E1"/>
    <w:rsid w:val="00250F42"/>
    <w:rsid w:val="00252934"/>
    <w:rsid w:val="00252EB0"/>
    <w:rsid w:val="00252EBA"/>
    <w:rsid w:val="0025361A"/>
    <w:rsid w:val="002542F3"/>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050"/>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409"/>
    <w:rsid w:val="0033497C"/>
    <w:rsid w:val="00335188"/>
    <w:rsid w:val="00335234"/>
    <w:rsid w:val="00335DD0"/>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3F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86581"/>
    <w:rsid w:val="003900A5"/>
    <w:rsid w:val="00390941"/>
    <w:rsid w:val="00390AE9"/>
    <w:rsid w:val="003917AD"/>
    <w:rsid w:val="00391FAB"/>
    <w:rsid w:val="00392539"/>
    <w:rsid w:val="00392677"/>
    <w:rsid w:val="00393431"/>
    <w:rsid w:val="00393633"/>
    <w:rsid w:val="00393B41"/>
    <w:rsid w:val="003945E2"/>
    <w:rsid w:val="00394981"/>
    <w:rsid w:val="003953A8"/>
    <w:rsid w:val="003957EE"/>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935"/>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DF3"/>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773"/>
    <w:rsid w:val="00413B39"/>
    <w:rsid w:val="0041450E"/>
    <w:rsid w:val="0041456E"/>
    <w:rsid w:val="00415370"/>
    <w:rsid w:val="00415781"/>
    <w:rsid w:val="00416485"/>
    <w:rsid w:val="00416F40"/>
    <w:rsid w:val="00417769"/>
    <w:rsid w:val="00417F0D"/>
    <w:rsid w:val="00420A85"/>
    <w:rsid w:val="00421795"/>
    <w:rsid w:val="00421EF2"/>
    <w:rsid w:val="00422668"/>
    <w:rsid w:val="00423F53"/>
    <w:rsid w:val="00424054"/>
    <w:rsid w:val="004252CD"/>
    <w:rsid w:val="0042602D"/>
    <w:rsid w:val="00427004"/>
    <w:rsid w:val="0042772E"/>
    <w:rsid w:val="00430CF3"/>
    <w:rsid w:val="00431AC1"/>
    <w:rsid w:val="00431DE1"/>
    <w:rsid w:val="00431F65"/>
    <w:rsid w:val="00432019"/>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0C"/>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76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26C"/>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020"/>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AF0"/>
    <w:rsid w:val="00503B5C"/>
    <w:rsid w:val="0050456A"/>
    <w:rsid w:val="00505156"/>
    <w:rsid w:val="005068E1"/>
    <w:rsid w:val="005077C5"/>
    <w:rsid w:val="00510B85"/>
    <w:rsid w:val="0051168A"/>
    <w:rsid w:val="005117D2"/>
    <w:rsid w:val="005118A6"/>
    <w:rsid w:val="005122F4"/>
    <w:rsid w:val="005124FC"/>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4985"/>
    <w:rsid w:val="00565AF7"/>
    <w:rsid w:val="00571020"/>
    <w:rsid w:val="0057189C"/>
    <w:rsid w:val="00571BD2"/>
    <w:rsid w:val="00571CD7"/>
    <w:rsid w:val="00571D59"/>
    <w:rsid w:val="00572E3E"/>
    <w:rsid w:val="0057420B"/>
    <w:rsid w:val="005756C1"/>
    <w:rsid w:val="0057593B"/>
    <w:rsid w:val="00575DC9"/>
    <w:rsid w:val="00575EBE"/>
    <w:rsid w:val="00576E02"/>
    <w:rsid w:val="0057799B"/>
    <w:rsid w:val="00580280"/>
    <w:rsid w:val="00580B9E"/>
    <w:rsid w:val="0058135A"/>
    <w:rsid w:val="00582157"/>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59"/>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C88"/>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274"/>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159"/>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0320"/>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47F3F"/>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3B49"/>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090"/>
    <w:rsid w:val="006A43E6"/>
    <w:rsid w:val="006A4AEE"/>
    <w:rsid w:val="006A70BE"/>
    <w:rsid w:val="006A7934"/>
    <w:rsid w:val="006B0001"/>
    <w:rsid w:val="006B04AF"/>
    <w:rsid w:val="006B059F"/>
    <w:rsid w:val="006B0A56"/>
    <w:rsid w:val="006B19E3"/>
    <w:rsid w:val="006B2048"/>
    <w:rsid w:val="006B29B6"/>
    <w:rsid w:val="006B342E"/>
    <w:rsid w:val="006B3812"/>
    <w:rsid w:val="006B3B80"/>
    <w:rsid w:val="006B4C09"/>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2CB"/>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433E"/>
    <w:rsid w:val="007555DF"/>
    <w:rsid w:val="007569DC"/>
    <w:rsid w:val="0075711E"/>
    <w:rsid w:val="007579F2"/>
    <w:rsid w:val="007602CB"/>
    <w:rsid w:val="00760EC5"/>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28B"/>
    <w:rsid w:val="00784EC7"/>
    <w:rsid w:val="00785491"/>
    <w:rsid w:val="007858C0"/>
    <w:rsid w:val="00785C4E"/>
    <w:rsid w:val="0078679A"/>
    <w:rsid w:val="007871FE"/>
    <w:rsid w:val="007902AD"/>
    <w:rsid w:val="007908ED"/>
    <w:rsid w:val="00790F74"/>
    <w:rsid w:val="00792288"/>
    <w:rsid w:val="00792447"/>
    <w:rsid w:val="007928C6"/>
    <w:rsid w:val="007946B9"/>
    <w:rsid w:val="007951F4"/>
    <w:rsid w:val="0079694C"/>
    <w:rsid w:val="00797AF9"/>
    <w:rsid w:val="00797FBD"/>
    <w:rsid w:val="007A0187"/>
    <w:rsid w:val="007A19AC"/>
    <w:rsid w:val="007A2640"/>
    <w:rsid w:val="007A268F"/>
    <w:rsid w:val="007A2F99"/>
    <w:rsid w:val="007A4A53"/>
    <w:rsid w:val="007A4C93"/>
    <w:rsid w:val="007A4E17"/>
    <w:rsid w:val="007A6268"/>
    <w:rsid w:val="007A6F21"/>
    <w:rsid w:val="007A77FF"/>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C5D"/>
    <w:rsid w:val="007D6E81"/>
    <w:rsid w:val="007D6EB6"/>
    <w:rsid w:val="007D715A"/>
    <w:rsid w:val="007D789C"/>
    <w:rsid w:val="007E0161"/>
    <w:rsid w:val="007E08DB"/>
    <w:rsid w:val="007E0B17"/>
    <w:rsid w:val="007E0D90"/>
    <w:rsid w:val="007E0E9E"/>
    <w:rsid w:val="007E0EE4"/>
    <w:rsid w:val="007E0F1F"/>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164"/>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0B2C"/>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75"/>
    <w:rsid w:val="008A6CCA"/>
    <w:rsid w:val="008A7194"/>
    <w:rsid w:val="008B1B85"/>
    <w:rsid w:val="008B1B8C"/>
    <w:rsid w:val="008B25B1"/>
    <w:rsid w:val="008B2C59"/>
    <w:rsid w:val="008B2DF3"/>
    <w:rsid w:val="008B353B"/>
    <w:rsid w:val="008B376A"/>
    <w:rsid w:val="008B444E"/>
    <w:rsid w:val="008B487B"/>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CAF"/>
    <w:rsid w:val="008D0D1E"/>
    <w:rsid w:val="008D1175"/>
    <w:rsid w:val="008D13C7"/>
    <w:rsid w:val="008D1627"/>
    <w:rsid w:val="008D1D0A"/>
    <w:rsid w:val="008D1DA0"/>
    <w:rsid w:val="008D235A"/>
    <w:rsid w:val="008D284E"/>
    <w:rsid w:val="008D36EB"/>
    <w:rsid w:val="008D47D8"/>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521"/>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6DB5"/>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A11"/>
    <w:rsid w:val="00940E9B"/>
    <w:rsid w:val="00940FC3"/>
    <w:rsid w:val="009410B3"/>
    <w:rsid w:val="0094131D"/>
    <w:rsid w:val="0094166C"/>
    <w:rsid w:val="00942120"/>
    <w:rsid w:val="009425F7"/>
    <w:rsid w:val="00943BC0"/>
    <w:rsid w:val="00944216"/>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3C6"/>
    <w:rsid w:val="00972593"/>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29A"/>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2F11"/>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1E2F"/>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9C1"/>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5A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0E5A"/>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3748"/>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508"/>
    <w:rsid w:val="00B147C9"/>
    <w:rsid w:val="00B15BB2"/>
    <w:rsid w:val="00B16EBE"/>
    <w:rsid w:val="00B20655"/>
    <w:rsid w:val="00B20AB3"/>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D2C"/>
    <w:rsid w:val="00B46FF2"/>
    <w:rsid w:val="00B51A44"/>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4CBC"/>
    <w:rsid w:val="00BA51D3"/>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4D50"/>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4E5B"/>
    <w:rsid w:val="00BF5168"/>
    <w:rsid w:val="00BF5A5B"/>
    <w:rsid w:val="00BF6338"/>
    <w:rsid w:val="00BF6D56"/>
    <w:rsid w:val="00C00D03"/>
    <w:rsid w:val="00C00D9C"/>
    <w:rsid w:val="00C013D8"/>
    <w:rsid w:val="00C01DFC"/>
    <w:rsid w:val="00C02513"/>
    <w:rsid w:val="00C0270E"/>
    <w:rsid w:val="00C0282B"/>
    <w:rsid w:val="00C047A4"/>
    <w:rsid w:val="00C05013"/>
    <w:rsid w:val="00C067E0"/>
    <w:rsid w:val="00C0773D"/>
    <w:rsid w:val="00C07D66"/>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36B"/>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095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4D10"/>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3AB0"/>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1C4"/>
    <w:rsid w:val="00CE69E4"/>
    <w:rsid w:val="00CF0041"/>
    <w:rsid w:val="00CF02F9"/>
    <w:rsid w:val="00CF0D4B"/>
    <w:rsid w:val="00CF2605"/>
    <w:rsid w:val="00CF2804"/>
    <w:rsid w:val="00CF35B2"/>
    <w:rsid w:val="00CF38D4"/>
    <w:rsid w:val="00CF3CE2"/>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25F"/>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91E"/>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799"/>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26E"/>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4C3F"/>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1736"/>
    <w:rsid w:val="00DF2247"/>
    <w:rsid w:val="00DF2353"/>
    <w:rsid w:val="00DF3248"/>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5BB9"/>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1FF6"/>
    <w:rsid w:val="00E6272B"/>
    <w:rsid w:val="00E627F6"/>
    <w:rsid w:val="00E62CF0"/>
    <w:rsid w:val="00E62F1A"/>
    <w:rsid w:val="00E63F1D"/>
    <w:rsid w:val="00E63FA5"/>
    <w:rsid w:val="00E646D5"/>
    <w:rsid w:val="00E64EEE"/>
    <w:rsid w:val="00E66F3A"/>
    <w:rsid w:val="00E66F49"/>
    <w:rsid w:val="00E6702B"/>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4F92"/>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5A0F"/>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31F4"/>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40B"/>
    <w:rsid w:val="00F307CC"/>
    <w:rsid w:val="00F30BBA"/>
    <w:rsid w:val="00F31630"/>
    <w:rsid w:val="00F31A8F"/>
    <w:rsid w:val="00F320C0"/>
    <w:rsid w:val="00F32D63"/>
    <w:rsid w:val="00F332F1"/>
    <w:rsid w:val="00F3374E"/>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4D06"/>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3639"/>
    <w:rsid w:val="00F8476C"/>
    <w:rsid w:val="00F850A1"/>
    <w:rsid w:val="00F855B8"/>
    <w:rsid w:val="00F85CBD"/>
    <w:rsid w:val="00F86B84"/>
    <w:rsid w:val="00F87B62"/>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417F"/>
    <w:rsid w:val="00FD5688"/>
    <w:rsid w:val="00FD5725"/>
    <w:rsid w:val="00FD5E1C"/>
    <w:rsid w:val="00FD5F36"/>
    <w:rsid w:val="00FD7F6B"/>
    <w:rsid w:val="00FE0948"/>
    <w:rsid w:val="00FE0E33"/>
    <w:rsid w:val="00FE1880"/>
    <w:rsid w:val="00FE2B7B"/>
    <w:rsid w:val="00FE2DB7"/>
    <w:rsid w:val="00FE3256"/>
    <w:rsid w:val="00FE3F8E"/>
    <w:rsid w:val="00FE47ED"/>
    <w:rsid w:val="00FE4F60"/>
    <w:rsid w:val="00FE5101"/>
    <w:rsid w:val="00FE61DC"/>
    <w:rsid w:val="00FE67D0"/>
    <w:rsid w:val="00FE689B"/>
    <w:rsid w:val="00FE79CE"/>
    <w:rsid w:val="00FF081E"/>
    <w:rsid w:val="00FF1406"/>
    <w:rsid w:val="00FF145C"/>
    <w:rsid w:val="00FF26EE"/>
    <w:rsid w:val="00FF28EC"/>
    <w:rsid w:val="00FF452C"/>
    <w:rsid w:val="00FF47A3"/>
    <w:rsid w:val="00FF4B3F"/>
    <w:rsid w:val="00FF4B43"/>
    <w:rsid w:val="00FF574F"/>
    <w:rsid w:val="00FF6146"/>
    <w:rsid w:val="00FF7956"/>
    <w:rsid w:val="00FF7A05"/>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1"/>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0"/>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0">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1">
    <w:name w:val="批注文字 Char1"/>
    <w:basedOn w:val="a5"/>
    <w:link w:val="aa"/>
    <w:qFormat/>
    <w:rPr>
      <w:rFonts w:ascii="宋体"/>
      <w:sz w:val="34"/>
    </w:rPr>
  </w:style>
  <w:style w:type="character" w:customStyle="1" w:styleId="Chara">
    <w:name w:val="批注主题 Char"/>
    <w:basedOn w:val="Char1"/>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customStyle="1" w:styleId="152">
    <w:name w:val="样式 样式 行距: 1.5 倍行距 + 首行缩进:  2 字符"/>
    <w:next w:val="ab"/>
    <w:qFormat/>
    <w:rsid w:val="006B19E3"/>
    <w:pPr>
      <w:widowControl w:val="0"/>
      <w:spacing w:line="360" w:lineRule="auto"/>
      <w:ind w:firstLineChars="200" w:firstLine="200"/>
      <w:jc w:val="both"/>
    </w:pPr>
    <w:rPr>
      <w:rFonts w:cs="宋体"/>
      <w:kern w:val="2"/>
      <w:sz w:val="24"/>
      <w:szCs w:val="21"/>
    </w:rPr>
  </w:style>
  <w:style w:type="paragraph" w:customStyle="1" w:styleId="110">
    <w:name w:val="列出段落11"/>
    <w:basedOn w:val="a3"/>
    <w:uiPriority w:val="99"/>
    <w:qFormat/>
    <w:rsid w:val="009B329A"/>
    <w:pPr>
      <w:ind w:firstLineChars="200" w:firstLine="420"/>
    </w:pPr>
    <w:rPr>
      <w:rFonts w:ascii="Calibri" w:hAnsi="Calibri"/>
      <w:szCs w:val="20"/>
    </w:rPr>
  </w:style>
  <w:style w:type="character" w:customStyle="1" w:styleId="Charf1">
    <w:name w:val="批注文字 Char"/>
    <w:qFormat/>
    <w:rsid w:val="006B29B6"/>
    <w:rPr>
      <w:rFonts w:ascii="宋体"/>
      <w:sz w:val="3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9818B-4DBB-40D0-A25C-FB64881B4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56</Pages>
  <Words>7296</Words>
  <Characters>41591</Characters>
  <Application>Microsoft Office Word</Application>
  <DocSecurity>0</DocSecurity>
  <Lines>346</Lines>
  <Paragraphs>97</Paragraphs>
  <ScaleCrop>false</ScaleCrop>
  <Company>Microsoft</Company>
  <LinksUpToDate>false</LinksUpToDate>
  <CharactersWithSpaces>48790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211</cp:revision>
  <cp:lastPrinted>2019-08-14T07:26:00Z</cp:lastPrinted>
  <dcterms:created xsi:type="dcterms:W3CDTF">2021-02-04T08:42:00Z</dcterms:created>
  <dcterms:modified xsi:type="dcterms:W3CDTF">2023-12-15T01:08:00Z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