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F8626" w14:textId="77777777" w:rsidR="00EA4103" w:rsidRDefault="00EA4103" w:rsidP="00EA4103">
      <w:pPr>
        <w:pStyle w:val="3"/>
        <w:rPr>
          <w:rFonts w:ascii="新宋体" w:eastAsia="新宋体" w:hAnsi="新宋体"/>
          <w:kern w:val="44"/>
          <w:szCs w:val="28"/>
        </w:rPr>
      </w:pPr>
      <w:r>
        <w:rPr>
          <w:rFonts w:ascii="新宋体" w:eastAsia="新宋体" w:hAnsi="新宋体" w:hint="eastAsia"/>
          <w:kern w:val="44"/>
          <w:szCs w:val="28"/>
        </w:rPr>
        <w:t>三、项目概况</w:t>
      </w:r>
    </w:p>
    <w:p w14:paraId="740A4AA7" w14:textId="77777777" w:rsidR="00EA4103" w:rsidRDefault="00EA4103" w:rsidP="00EA4103">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FC40E0">
        <w:rPr>
          <w:rFonts w:ascii="新宋体" w:eastAsia="新宋体" w:hAnsi="新宋体" w:hint="eastAsia"/>
          <w:szCs w:val="21"/>
          <w:u w:val="single"/>
        </w:rPr>
        <w:t>以实际发生为准</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FC40E0">
        <w:rPr>
          <w:rFonts w:ascii="新宋体" w:eastAsia="新宋体" w:hAnsi="新宋体" w:hint="eastAsia"/>
          <w:szCs w:val="21"/>
          <w:u w:val="single"/>
        </w:rPr>
        <w:t>以实际发生为准</w:t>
      </w:r>
    </w:p>
    <w:p w14:paraId="49DEDA42" w14:textId="77777777" w:rsidR="00EA4103" w:rsidRDefault="00EA4103" w:rsidP="00EA4103">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0567FDE8" w14:textId="77777777" w:rsidR="00EA4103" w:rsidRPr="00DD6DBB" w:rsidRDefault="00EA4103" w:rsidP="00EA4103">
      <w:pPr>
        <w:spacing w:line="360" w:lineRule="auto"/>
        <w:ind w:firstLineChars="202" w:firstLine="424"/>
        <w:rPr>
          <w:rFonts w:ascii="新宋体" w:eastAsia="新宋体" w:hAnsi="新宋体" w:cs="宋体"/>
          <w:szCs w:val="21"/>
        </w:rPr>
      </w:pPr>
      <w:r w:rsidRPr="00DD6DBB">
        <w:rPr>
          <w:rFonts w:ascii="新宋体" w:eastAsia="新宋体" w:hAnsi="新宋体" w:cs="宋体" w:hint="eastAsia"/>
          <w:szCs w:val="21"/>
        </w:rPr>
        <w:t>根据《深圳市信息工程质量监督暂行管理办法》有关要求，为规范和加强招标人通信工程及科技信息化项目（以下简称项目）建设的科学规划和统一管理，提高管理水平和建设质量，有效开展对建设项目的效益评估，根据《深圳经济特区政府采购条例》、《深圳市电子政务项目检测验收规范》等文件精神，拟聘请监理单位对招标人2023年8月-2024年8月年度通信工程与信息化项目开展监理工作。投标人需依据《国家重点建设项目管理办法》、《信息系统工程监理暂行规定&lt;信部信[2002]570号&gt;》、《深圳市信息工程建设管理办法》（深信委办通[2000]19号）、《深圳市信息工程质量监督暂行管理办法》等有关规定，应对通信工程及信息化项目建设的全过程开展质量监督管理工作。</w:t>
      </w:r>
    </w:p>
    <w:p w14:paraId="01845E4A" w14:textId="77777777" w:rsidR="00EA4103" w:rsidRPr="00DD6DBB" w:rsidRDefault="00EA4103" w:rsidP="00EA4103">
      <w:pPr>
        <w:spacing w:line="360" w:lineRule="auto"/>
        <w:ind w:firstLineChars="202" w:firstLine="424"/>
        <w:rPr>
          <w:rFonts w:ascii="新宋体" w:eastAsia="新宋体" w:hAnsi="新宋体" w:cs="宋体"/>
          <w:szCs w:val="21"/>
        </w:rPr>
      </w:pPr>
      <w:r w:rsidRPr="00DD6DBB">
        <w:rPr>
          <w:rFonts w:ascii="新宋体" w:eastAsia="新宋体" w:hAnsi="新宋体" w:cs="宋体" w:hint="eastAsia"/>
          <w:szCs w:val="21"/>
        </w:rPr>
        <w:t>项目内容：招标人对合同期内的零星通信工程及信息化建设项目由中标监理单位开展监理工作，并出具相关文书。</w:t>
      </w:r>
    </w:p>
    <w:p w14:paraId="4E21E86A" w14:textId="77777777" w:rsidR="00EA4103" w:rsidRPr="00DD6DBB" w:rsidRDefault="00EA4103" w:rsidP="00EA4103">
      <w:pPr>
        <w:spacing w:line="360" w:lineRule="auto"/>
        <w:ind w:firstLineChars="202" w:firstLine="424"/>
        <w:rPr>
          <w:rFonts w:ascii="新宋体" w:eastAsia="新宋体" w:hAnsi="新宋体" w:cs="宋体"/>
          <w:szCs w:val="21"/>
        </w:rPr>
      </w:pPr>
      <w:r w:rsidRPr="00DD6DBB">
        <w:rPr>
          <w:rFonts w:ascii="新宋体" w:eastAsia="新宋体" w:hAnsi="新宋体" w:cs="宋体" w:hint="eastAsia"/>
          <w:szCs w:val="21"/>
        </w:rPr>
        <w:t>本项目采用派单制，中标单位接到派单后，根据派单函和建设工程监理合同约定的服务内容、服务期限，以及工程特点、规模、技术复杂程度、环境因素等，配置项目监理机构开展监理工作。项目监理机构需根据项目情况配置监理人员数量开展相应工作。</w:t>
      </w:r>
    </w:p>
    <w:p w14:paraId="05DE18CF" w14:textId="77777777" w:rsidR="00EA4103" w:rsidRDefault="00EA4103" w:rsidP="00EA4103">
      <w:pPr>
        <w:pStyle w:val="3"/>
        <w:rPr>
          <w:rFonts w:ascii="新宋体" w:eastAsia="新宋体" w:hAnsi="新宋体"/>
          <w:kern w:val="44"/>
          <w:szCs w:val="28"/>
        </w:rPr>
      </w:pPr>
      <w:r>
        <w:rPr>
          <w:rFonts w:ascii="新宋体" w:eastAsia="新宋体" w:hAnsi="新宋体" w:hint="eastAsia"/>
          <w:kern w:val="44"/>
          <w:szCs w:val="28"/>
        </w:rPr>
        <w:t>四、项目技术要求</w:t>
      </w:r>
    </w:p>
    <w:p w14:paraId="346A642A" w14:textId="77777777" w:rsidR="00EA4103" w:rsidRDefault="00EA4103" w:rsidP="00EA4103">
      <w:pPr>
        <w:spacing w:line="360" w:lineRule="auto"/>
        <w:ind w:firstLineChars="200" w:firstLine="420"/>
        <w:rPr>
          <w:rFonts w:ascii="新宋体" w:eastAsia="新宋体" w:hAnsi="新宋体"/>
          <w:szCs w:val="21"/>
        </w:rPr>
      </w:pPr>
      <w:r>
        <w:rPr>
          <w:rFonts w:ascii="新宋体" w:eastAsia="新宋体" w:hAnsi="新宋体" w:hint="eastAsia"/>
          <w:szCs w:val="21"/>
        </w:rPr>
        <w:t>本项目监理主要是对具体项目参与者的行为进行监控、督导和评价，并采取相应的管理措施，保证信息项目建设行为符合国家法律、法规和有关政策，制止建设行为的随意性、盲目性，促使建设进度、质量、造价按计划实现，确保建设行为的合法性、科学性、合理性和经济性。监理内容主要包含如下方面：</w:t>
      </w:r>
    </w:p>
    <w:p w14:paraId="7091641D" w14:textId="77777777" w:rsidR="00EA4103" w:rsidRPr="00625ED2" w:rsidRDefault="00EA4103" w:rsidP="00EA4103">
      <w:pPr>
        <w:spacing w:line="360" w:lineRule="auto"/>
        <w:rPr>
          <w:rFonts w:ascii="新宋体" w:eastAsia="新宋体" w:hAnsi="新宋体"/>
          <w:b/>
        </w:rPr>
      </w:pPr>
      <w:r w:rsidRPr="00625ED2">
        <w:rPr>
          <w:rFonts w:ascii="新宋体" w:eastAsia="新宋体" w:hAnsi="新宋体" w:hint="eastAsia"/>
          <w:b/>
        </w:rPr>
        <w:t>（一）项目管理要求</w:t>
      </w:r>
    </w:p>
    <w:p w14:paraId="14BAA9F8" w14:textId="77777777" w:rsidR="00EA4103" w:rsidRPr="00625ED2" w:rsidRDefault="00EA4103" w:rsidP="00EA4103">
      <w:pPr>
        <w:spacing w:line="360" w:lineRule="auto"/>
        <w:rPr>
          <w:rFonts w:ascii="新宋体" w:eastAsia="新宋体" w:hAnsi="新宋体"/>
          <w:b/>
        </w:rPr>
      </w:pPr>
      <w:r w:rsidRPr="00625ED2">
        <w:rPr>
          <w:rFonts w:ascii="新宋体" w:eastAsia="新宋体" w:hAnsi="新宋体" w:hint="eastAsia"/>
          <w:b/>
        </w:rPr>
        <w:t>1.总体要求</w:t>
      </w:r>
    </w:p>
    <w:p w14:paraId="58174544" w14:textId="77777777" w:rsidR="00EA4103" w:rsidRPr="00625ED2" w:rsidRDefault="00EA4103" w:rsidP="00EA4103">
      <w:pPr>
        <w:spacing w:line="360" w:lineRule="auto"/>
        <w:rPr>
          <w:rFonts w:ascii="新宋体" w:eastAsia="新宋体" w:hAnsi="新宋体"/>
        </w:rPr>
      </w:pPr>
      <w:r w:rsidRPr="00625ED2">
        <w:rPr>
          <w:rFonts w:ascii="新宋体" w:eastAsia="新宋体" w:hAnsi="新宋体" w:hint="eastAsia"/>
        </w:rPr>
        <w:t>1.1监理工作应满足国家、行业相关监理规范的要求。</w:t>
      </w:r>
    </w:p>
    <w:p w14:paraId="0FC9280F" w14:textId="77777777" w:rsidR="00EA4103" w:rsidRPr="00625ED2" w:rsidRDefault="00EA4103" w:rsidP="00EA4103">
      <w:pPr>
        <w:spacing w:line="360" w:lineRule="auto"/>
        <w:rPr>
          <w:rFonts w:ascii="新宋体" w:eastAsia="新宋体" w:hAnsi="新宋体"/>
        </w:rPr>
      </w:pPr>
      <w:r w:rsidRPr="00625ED2">
        <w:rPr>
          <w:rFonts w:ascii="新宋体" w:eastAsia="新宋体" w:hAnsi="新宋体" w:hint="eastAsia"/>
        </w:rPr>
        <w:t>1.2本项目监理工作一律</w:t>
      </w:r>
      <w:proofErr w:type="gramStart"/>
      <w:r w:rsidRPr="00625ED2">
        <w:rPr>
          <w:rFonts w:ascii="新宋体" w:eastAsia="新宋体" w:hAnsi="新宋体" w:hint="eastAsia"/>
        </w:rPr>
        <w:t>不</w:t>
      </w:r>
      <w:proofErr w:type="gramEnd"/>
      <w:r w:rsidRPr="00625ED2">
        <w:rPr>
          <w:rFonts w:ascii="新宋体" w:eastAsia="新宋体" w:hAnsi="新宋体" w:hint="eastAsia"/>
        </w:rPr>
        <w:t>外包。</w:t>
      </w:r>
    </w:p>
    <w:p w14:paraId="33127F92" w14:textId="77777777" w:rsidR="00EA4103" w:rsidRPr="00625ED2" w:rsidRDefault="00EA4103" w:rsidP="00EA4103">
      <w:pPr>
        <w:spacing w:line="360" w:lineRule="auto"/>
        <w:rPr>
          <w:rFonts w:ascii="新宋体" w:eastAsia="新宋体" w:hAnsi="新宋体"/>
        </w:rPr>
      </w:pPr>
      <w:r w:rsidRPr="00625ED2">
        <w:rPr>
          <w:rFonts w:ascii="新宋体" w:eastAsia="新宋体" w:hAnsi="新宋体" w:hint="eastAsia"/>
        </w:rPr>
        <w:t>1.3中标方实施项目的一切程序都应符合国家安全、保密的有关规定和标准。中标方应对项目内容严格保密，并督促本项目参与人员共同遵守。中标方参加项目的有关人员均需同采购</w:t>
      </w:r>
      <w:r w:rsidRPr="00625ED2">
        <w:rPr>
          <w:rFonts w:ascii="新宋体" w:eastAsia="新宋体" w:hAnsi="新宋体" w:hint="eastAsia"/>
        </w:rPr>
        <w:lastRenderedPageBreak/>
        <w:t>方签订保密协议。</w:t>
      </w:r>
    </w:p>
    <w:p w14:paraId="67B4DFC0" w14:textId="77777777" w:rsidR="00EA4103" w:rsidRPr="00625ED2" w:rsidRDefault="00EA4103" w:rsidP="00EA4103">
      <w:pPr>
        <w:spacing w:line="360" w:lineRule="auto"/>
        <w:rPr>
          <w:rFonts w:ascii="新宋体" w:eastAsia="新宋体" w:hAnsi="新宋体"/>
        </w:rPr>
      </w:pPr>
      <w:r w:rsidRPr="00625ED2">
        <w:rPr>
          <w:rFonts w:ascii="新宋体" w:eastAsia="新宋体" w:hAnsi="新宋体" w:hint="eastAsia"/>
        </w:rPr>
        <w:t>1.4总监理工程师应具有一定的专业高度、深度和广度，能对本工程建设起到实际意义上的指导作用。</w:t>
      </w:r>
    </w:p>
    <w:p w14:paraId="20F8AF2E" w14:textId="77777777" w:rsidR="00EA4103" w:rsidRPr="00625ED2" w:rsidRDefault="00EA4103" w:rsidP="00EA4103">
      <w:pPr>
        <w:spacing w:line="360" w:lineRule="auto"/>
        <w:rPr>
          <w:rFonts w:ascii="新宋体" w:eastAsia="新宋体" w:hAnsi="新宋体"/>
        </w:rPr>
      </w:pPr>
      <w:r w:rsidRPr="00625ED2">
        <w:rPr>
          <w:rFonts w:ascii="新宋体" w:eastAsia="新宋体" w:hAnsi="新宋体" w:hint="eastAsia"/>
        </w:rPr>
        <w:t>1.5所有参与本项目的监理人员应统一监理要求，避免出现不同监理人员对同一问题要求不同的情况。</w:t>
      </w:r>
    </w:p>
    <w:p w14:paraId="7F6536CC" w14:textId="77777777" w:rsidR="00EA4103" w:rsidRPr="00625ED2" w:rsidRDefault="00EA4103" w:rsidP="00EA4103">
      <w:pPr>
        <w:spacing w:line="360" w:lineRule="auto"/>
        <w:rPr>
          <w:rFonts w:ascii="新宋体" w:eastAsia="新宋体" w:hAnsi="新宋体"/>
        </w:rPr>
      </w:pPr>
      <w:r w:rsidRPr="00625ED2">
        <w:rPr>
          <w:rFonts w:ascii="新宋体" w:eastAsia="新宋体" w:hAnsi="新宋体" w:hint="eastAsia"/>
        </w:rPr>
        <w:t>1.6监理实施方案应充分考虑可能发生的变化，对可能影响工程进展的相关因素进行评估，把握及分析重点和难点问题，制定项目风险控制机制和应对方案，为设计和实施方案提出建设性建议。</w:t>
      </w:r>
    </w:p>
    <w:p w14:paraId="68F42E10" w14:textId="77777777" w:rsidR="00EA4103" w:rsidRPr="00625ED2" w:rsidRDefault="00EA4103" w:rsidP="00EA4103">
      <w:pPr>
        <w:spacing w:line="360" w:lineRule="auto"/>
        <w:rPr>
          <w:rFonts w:ascii="新宋体" w:eastAsia="新宋体" w:hAnsi="新宋体"/>
        </w:rPr>
      </w:pPr>
      <w:r w:rsidRPr="00625ED2">
        <w:rPr>
          <w:rFonts w:ascii="新宋体" w:eastAsia="新宋体" w:hAnsi="新宋体" w:hint="eastAsia"/>
        </w:rPr>
        <w:t>1.7对因项目不确定性而引起的额外工作量，在不超过总工作量的5%的情况下，投标方应承诺不再收取额外费用。</w:t>
      </w:r>
    </w:p>
    <w:p w14:paraId="7A9802B0" w14:textId="77777777" w:rsidR="00EA4103" w:rsidRPr="00625ED2" w:rsidRDefault="00EA4103" w:rsidP="00EA4103">
      <w:pPr>
        <w:spacing w:line="360" w:lineRule="auto"/>
        <w:rPr>
          <w:rFonts w:ascii="新宋体" w:eastAsia="新宋体" w:hAnsi="新宋体"/>
        </w:rPr>
      </w:pPr>
      <w:r w:rsidRPr="00625ED2">
        <w:rPr>
          <w:rFonts w:ascii="新宋体" w:eastAsia="新宋体" w:hAnsi="新宋体" w:hint="eastAsia"/>
        </w:rPr>
        <w:t>1.8项目启动后，每周由中标方代表采购方牵头组织相关公司对系统建设情况进行小结，分析存在的问题，并督促及时解决。</w:t>
      </w:r>
    </w:p>
    <w:p w14:paraId="34AC02D7" w14:textId="77777777" w:rsidR="00EA4103" w:rsidRPr="00625ED2" w:rsidRDefault="00EA4103" w:rsidP="00EA4103">
      <w:pPr>
        <w:spacing w:line="360" w:lineRule="auto"/>
        <w:rPr>
          <w:rFonts w:ascii="新宋体" w:eastAsia="新宋体" w:hAnsi="新宋体"/>
        </w:rPr>
      </w:pPr>
      <w:r w:rsidRPr="00625ED2">
        <w:rPr>
          <w:rFonts w:ascii="新宋体" w:eastAsia="新宋体" w:hAnsi="新宋体" w:hint="eastAsia"/>
        </w:rPr>
        <w:t>1.9项目启动后，经采购方提出，由中标方协助采购方牵头组织专家评审会。</w:t>
      </w:r>
    </w:p>
    <w:p w14:paraId="45F5B0F8" w14:textId="77777777" w:rsidR="00EA4103" w:rsidRPr="00625ED2" w:rsidRDefault="00EA4103" w:rsidP="00EA4103">
      <w:pPr>
        <w:spacing w:line="360" w:lineRule="auto"/>
        <w:rPr>
          <w:rFonts w:ascii="新宋体" w:eastAsia="新宋体" w:hAnsi="新宋体"/>
        </w:rPr>
      </w:pPr>
      <w:r w:rsidRPr="00625ED2">
        <w:rPr>
          <w:rFonts w:ascii="新宋体" w:eastAsia="新宋体" w:hAnsi="新宋体" w:hint="eastAsia"/>
        </w:rPr>
        <w:t>1.10中标方应承</w:t>
      </w:r>
      <w:proofErr w:type="gramStart"/>
      <w:r w:rsidRPr="00625ED2">
        <w:rPr>
          <w:rFonts w:ascii="新宋体" w:eastAsia="新宋体" w:hAnsi="新宋体" w:hint="eastAsia"/>
        </w:rPr>
        <w:t>担项目</w:t>
      </w:r>
      <w:proofErr w:type="gramEnd"/>
      <w:r w:rsidRPr="00625ED2">
        <w:rPr>
          <w:rFonts w:ascii="新宋体" w:eastAsia="新宋体" w:hAnsi="新宋体" w:hint="eastAsia"/>
        </w:rPr>
        <w:t>实施过程中必要的各种图表制作等费用。</w:t>
      </w:r>
    </w:p>
    <w:p w14:paraId="7D930324" w14:textId="77777777" w:rsidR="00EA4103" w:rsidRPr="00625ED2" w:rsidRDefault="00EA4103" w:rsidP="00EA4103">
      <w:pPr>
        <w:spacing w:line="360" w:lineRule="auto"/>
        <w:rPr>
          <w:rFonts w:ascii="新宋体" w:eastAsia="新宋体" w:hAnsi="新宋体"/>
        </w:rPr>
      </w:pPr>
      <w:r w:rsidRPr="00625ED2">
        <w:rPr>
          <w:rFonts w:ascii="新宋体" w:eastAsia="新宋体" w:hAnsi="新宋体" w:hint="eastAsia"/>
        </w:rPr>
        <w:t>1.11中标方需编制和出版监理规划，附送完整的电子版监理规划。</w:t>
      </w:r>
    </w:p>
    <w:p w14:paraId="0BEC6F3F" w14:textId="77777777" w:rsidR="00EA4103" w:rsidRPr="00625ED2" w:rsidRDefault="00EA4103" w:rsidP="00EA4103">
      <w:pPr>
        <w:spacing w:line="360" w:lineRule="auto"/>
        <w:rPr>
          <w:rFonts w:ascii="新宋体" w:eastAsia="新宋体" w:hAnsi="新宋体"/>
        </w:rPr>
      </w:pPr>
      <w:r w:rsidRPr="00625ED2">
        <w:rPr>
          <w:rFonts w:ascii="新宋体" w:eastAsia="新宋体" w:hAnsi="新宋体" w:hint="eastAsia"/>
        </w:rPr>
        <w:t>1.12项目建设过程中所有提交给采购方的监理文件及相关的资料，包括为履行技术服务范围所编制的图纸、计划和证明资料等，都属于采购方的财产，中标方在提交给招标</w:t>
      </w:r>
      <w:proofErr w:type="gramStart"/>
      <w:r w:rsidRPr="00625ED2">
        <w:rPr>
          <w:rFonts w:ascii="新宋体" w:eastAsia="新宋体" w:hAnsi="新宋体" w:hint="eastAsia"/>
        </w:rPr>
        <w:t>方之前</w:t>
      </w:r>
      <w:proofErr w:type="gramEnd"/>
      <w:r w:rsidRPr="00625ED2">
        <w:rPr>
          <w:rFonts w:ascii="新宋体" w:eastAsia="新宋体" w:hAnsi="新宋体" w:hint="eastAsia"/>
        </w:rPr>
        <w:t>应将上述资料进行整理归类和编制索引。中标方未经采购方的书面同意，不得将上述资料用于与本监理项目之外的任何项目，不得保存所获得或接触到的任何内部数据资料。</w:t>
      </w:r>
    </w:p>
    <w:p w14:paraId="08747E69" w14:textId="77777777" w:rsidR="00EA4103" w:rsidRPr="00625ED2" w:rsidRDefault="00EA4103" w:rsidP="00EA4103">
      <w:pPr>
        <w:spacing w:line="360" w:lineRule="auto"/>
        <w:rPr>
          <w:rFonts w:ascii="新宋体" w:eastAsia="新宋体" w:hAnsi="新宋体"/>
        </w:rPr>
      </w:pPr>
      <w:r w:rsidRPr="00625ED2">
        <w:rPr>
          <w:rFonts w:ascii="新宋体" w:eastAsia="新宋体" w:hAnsi="新宋体" w:hint="eastAsia"/>
        </w:rPr>
        <w:t>1.13中标方需按照采购方要求安排人员协助采购方项目管理系统使用和维护。</w:t>
      </w:r>
    </w:p>
    <w:p w14:paraId="7822304C" w14:textId="77777777" w:rsidR="00EA4103" w:rsidRPr="00625ED2" w:rsidRDefault="00EA4103" w:rsidP="00EA4103">
      <w:pPr>
        <w:spacing w:line="360" w:lineRule="auto"/>
        <w:rPr>
          <w:rFonts w:ascii="新宋体" w:eastAsia="新宋体" w:hAnsi="新宋体"/>
        </w:rPr>
      </w:pPr>
      <w:r w:rsidRPr="00625ED2">
        <w:rPr>
          <w:rFonts w:ascii="新宋体" w:eastAsia="新宋体" w:hAnsi="新宋体" w:hint="eastAsia"/>
        </w:rPr>
        <w:t>1.14投标人应承诺因违反国家主管部门、委托方有关工程建设的法律、法规和管理办法，或因违反服务承诺条款等情况所应承担的经济与法律责任。</w:t>
      </w:r>
    </w:p>
    <w:p w14:paraId="52A3CF9D" w14:textId="77777777" w:rsidR="00EA4103" w:rsidRDefault="00EA4103" w:rsidP="00EA4103">
      <w:pPr>
        <w:spacing w:line="360" w:lineRule="auto"/>
        <w:rPr>
          <w:rFonts w:ascii="宋体" w:hAnsi="宋体"/>
          <w:b/>
        </w:rPr>
      </w:pPr>
    </w:p>
    <w:p w14:paraId="7160AB8C" w14:textId="77777777" w:rsidR="00EA4103" w:rsidRPr="00700C2D" w:rsidRDefault="00EA4103" w:rsidP="00EA4103">
      <w:pPr>
        <w:spacing w:line="360" w:lineRule="auto"/>
        <w:rPr>
          <w:rFonts w:ascii="新宋体" w:eastAsia="新宋体" w:hAnsi="新宋体"/>
          <w:b/>
        </w:rPr>
      </w:pPr>
      <w:r w:rsidRPr="00700C2D">
        <w:rPr>
          <w:rFonts w:ascii="新宋体" w:eastAsia="新宋体" w:hAnsi="新宋体" w:hint="eastAsia"/>
          <w:b/>
        </w:rPr>
        <w:t>2.人员要求</w:t>
      </w:r>
    </w:p>
    <w:p w14:paraId="24A2212F"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2.1中标方必须以正式编制在册的监理技术人员参与工程监理，不得使用挂靠队伍，否则采购方有权终止合同，并追究中标方的违约责任。</w:t>
      </w:r>
    </w:p>
    <w:p w14:paraId="7ADFBD58"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2.</w:t>
      </w:r>
      <w:r w:rsidRPr="00625ED2">
        <w:rPr>
          <w:rFonts w:ascii="新宋体" w:eastAsia="新宋体" w:hAnsi="新宋体" w:cs="宋体"/>
          <w:szCs w:val="21"/>
        </w:rPr>
        <w:t>2</w:t>
      </w:r>
      <w:r w:rsidRPr="00625ED2">
        <w:rPr>
          <w:rFonts w:ascii="新宋体" w:eastAsia="新宋体" w:hAnsi="新宋体" w:cs="宋体" w:hint="eastAsia"/>
          <w:szCs w:val="21"/>
        </w:rPr>
        <w:t>中标方参与实际工程监理的人员必须具有高度责任心，不允许无执业资格的监理人员参与工程监理，否则采购方有权终止合同，并追究中标方的违约责任。</w:t>
      </w:r>
    </w:p>
    <w:p w14:paraId="746FDECA"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2.</w:t>
      </w:r>
      <w:r w:rsidRPr="00625ED2">
        <w:rPr>
          <w:rFonts w:ascii="新宋体" w:eastAsia="新宋体" w:hAnsi="新宋体" w:cs="宋体"/>
          <w:szCs w:val="21"/>
        </w:rPr>
        <w:t>3</w:t>
      </w:r>
      <w:r w:rsidRPr="00625ED2">
        <w:rPr>
          <w:rFonts w:ascii="新宋体" w:eastAsia="新宋体" w:hAnsi="新宋体" w:cs="宋体" w:hint="eastAsia"/>
          <w:szCs w:val="21"/>
        </w:rPr>
        <w:t>中标方参与实际工程监理的人员应与《投标文件》中的相关承诺保持一致，如因故</w:t>
      </w:r>
    </w:p>
    <w:p w14:paraId="02C2D51C"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需调换的，需保证替换人员具有同等的资质条件；仪器、仪表、车辆及工具的配置应不低于</w:t>
      </w:r>
      <w:r w:rsidRPr="00625ED2">
        <w:rPr>
          <w:rFonts w:ascii="新宋体" w:eastAsia="新宋体" w:hAnsi="新宋体" w:cs="宋体" w:hint="eastAsia"/>
          <w:szCs w:val="21"/>
        </w:rPr>
        <w:lastRenderedPageBreak/>
        <w:t>《投标文件》的承诺。</w:t>
      </w:r>
    </w:p>
    <w:p w14:paraId="0776520A"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2.</w:t>
      </w:r>
      <w:r w:rsidRPr="00625ED2">
        <w:rPr>
          <w:rFonts w:ascii="新宋体" w:eastAsia="新宋体" w:hAnsi="新宋体" w:cs="宋体"/>
          <w:szCs w:val="21"/>
        </w:rPr>
        <w:t>4</w:t>
      </w:r>
      <w:r w:rsidRPr="00625ED2">
        <w:rPr>
          <w:rFonts w:ascii="新宋体" w:eastAsia="新宋体" w:hAnsi="新宋体" w:cs="宋体" w:hint="eastAsia"/>
          <w:szCs w:val="21"/>
        </w:rPr>
        <w:t>中标方应建立不少于3人的项目监理小组，基本配置应包括1名总监理工程师2名监理人员，负责整个项目的全程监理工作。</w:t>
      </w:r>
    </w:p>
    <w:p w14:paraId="61360C52"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2.</w:t>
      </w:r>
      <w:r w:rsidRPr="00625ED2">
        <w:rPr>
          <w:rFonts w:ascii="新宋体" w:eastAsia="新宋体" w:hAnsi="新宋体" w:cs="宋体"/>
          <w:szCs w:val="21"/>
        </w:rPr>
        <w:t>5</w:t>
      </w:r>
      <w:r w:rsidRPr="00625ED2">
        <w:rPr>
          <w:rFonts w:ascii="新宋体" w:eastAsia="新宋体" w:hAnsi="新宋体" w:cs="宋体" w:hint="eastAsia"/>
          <w:szCs w:val="21"/>
        </w:rPr>
        <w:t>中标方若须进行人员调整，应事先征得采购方同意，否则采购方有权终止合同并追究中标方的违约责任。</w:t>
      </w:r>
    </w:p>
    <w:p w14:paraId="71838995"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szCs w:val="21"/>
        </w:rPr>
        <w:t>2.6</w:t>
      </w:r>
      <w:r w:rsidRPr="00625ED2">
        <w:rPr>
          <w:rFonts w:ascii="新宋体" w:eastAsia="新宋体" w:hAnsi="新宋体" w:cs="宋体" w:hint="eastAsia"/>
          <w:szCs w:val="21"/>
        </w:rPr>
        <w:t>总监理工程师：</w:t>
      </w:r>
    </w:p>
    <w:p w14:paraId="5E4207F2"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highlight w:val="yellow"/>
        </w:rPr>
        <w:t>配备总监理工程师1人，全面负责本项目的监理工作。项目总监应具备国家注册监理工程师（通信工程专业）执业资格。</w:t>
      </w:r>
    </w:p>
    <w:p w14:paraId="2637C1A2"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2.</w:t>
      </w:r>
      <w:r w:rsidRPr="00625ED2">
        <w:rPr>
          <w:rFonts w:ascii="新宋体" w:eastAsia="新宋体" w:hAnsi="新宋体" w:cs="宋体"/>
          <w:szCs w:val="21"/>
        </w:rPr>
        <w:t>7</w:t>
      </w:r>
      <w:r w:rsidRPr="00625ED2">
        <w:rPr>
          <w:rFonts w:ascii="新宋体" w:eastAsia="新宋体" w:hAnsi="新宋体" w:cs="宋体" w:hint="eastAsia"/>
          <w:szCs w:val="21"/>
        </w:rPr>
        <w:t>监理工程师</w:t>
      </w:r>
    </w:p>
    <w:p w14:paraId="440C1AD9"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配备监理工程师1人，并对年度零星通信工程及信息化建设项目进行全过程的高质量监理服务。其中主要内容包括：</w:t>
      </w:r>
    </w:p>
    <w:p w14:paraId="1F6EDD1D"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(1)协助完成项目需求调研工作；</w:t>
      </w:r>
    </w:p>
    <w:p w14:paraId="7B2552AF"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w:t>
      </w:r>
      <w:r w:rsidRPr="00625ED2">
        <w:rPr>
          <w:rFonts w:ascii="新宋体" w:eastAsia="新宋体" w:hAnsi="新宋体" w:cs="宋体"/>
          <w:szCs w:val="21"/>
        </w:rPr>
        <w:t>2</w:t>
      </w:r>
      <w:r w:rsidRPr="00625ED2">
        <w:rPr>
          <w:rFonts w:ascii="新宋体" w:eastAsia="新宋体" w:hAnsi="新宋体" w:cs="宋体" w:hint="eastAsia"/>
          <w:szCs w:val="21"/>
        </w:rPr>
        <w:t>)协助完成项目方案编写工作；</w:t>
      </w:r>
    </w:p>
    <w:p w14:paraId="61E209C5"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w:t>
      </w:r>
      <w:r w:rsidRPr="00625ED2">
        <w:rPr>
          <w:rFonts w:ascii="新宋体" w:eastAsia="新宋体" w:hAnsi="新宋体" w:cs="宋体"/>
          <w:szCs w:val="21"/>
        </w:rPr>
        <w:t>3</w:t>
      </w:r>
      <w:r w:rsidRPr="00625ED2">
        <w:rPr>
          <w:rFonts w:ascii="新宋体" w:eastAsia="新宋体" w:hAnsi="新宋体" w:cs="宋体" w:hint="eastAsia"/>
          <w:szCs w:val="21"/>
        </w:rPr>
        <w:t>)做好项目合同双方实施前的准备及沟通工作；</w:t>
      </w:r>
    </w:p>
    <w:p w14:paraId="379DB0B2"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w:t>
      </w:r>
      <w:r w:rsidRPr="00625ED2">
        <w:rPr>
          <w:rFonts w:ascii="新宋体" w:eastAsia="新宋体" w:hAnsi="新宋体" w:cs="宋体"/>
          <w:szCs w:val="21"/>
        </w:rPr>
        <w:t>4</w:t>
      </w:r>
      <w:r w:rsidRPr="00625ED2">
        <w:rPr>
          <w:rFonts w:ascii="新宋体" w:eastAsia="新宋体" w:hAnsi="新宋体" w:cs="宋体" w:hint="eastAsia"/>
          <w:szCs w:val="21"/>
        </w:rPr>
        <w:t>)对项目建设全过程开展咨询及监理工作；对设计方案进行审核；对项目实施进行质量、进度、及安全的跟踪控制；对项目质量进行检测并提交质量报告；</w:t>
      </w:r>
    </w:p>
    <w:p w14:paraId="3790663F"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w:t>
      </w:r>
      <w:r w:rsidRPr="00625ED2">
        <w:rPr>
          <w:rFonts w:ascii="新宋体" w:eastAsia="新宋体" w:hAnsi="新宋体" w:cs="宋体"/>
          <w:szCs w:val="21"/>
        </w:rPr>
        <w:t>5</w:t>
      </w:r>
      <w:r w:rsidRPr="00625ED2">
        <w:rPr>
          <w:rFonts w:ascii="新宋体" w:eastAsia="新宋体" w:hAnsi="新宋体" w:cs="宋体" w:hint="eastAsia"/>
          <w:szCs w:val="21"/>
        </w:rPr>
        <w:t>)对项目需求变更时，能够结合项目合理地提出更改方案，并做好项目合同双方的沟通工作；</w:t>
      </w:r>
    </w:p>
    <w:p w14:paraId="39AF4099"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w:t>
      </w:r>
      <w:r w:rsidRPr="00625ED2">
        <w:rPr>
          <w:rFonts w:ascii="新宋体" w:eastAsia="新宋体" w:hAnsi="新宋体" w:cs="宋体"/>
          <w:szCs w:val="21"/>
        </w:rPr>
        <w:t>6</w:t>
      </w:r>
      <w:r w:rsidRPr="00625ED2">
        <w:rPr>
          <w:rFonts w:ascii="新宋体" w:eastAsia="新宋体" w:hAnsi="新宋体" w:cs="宋体" w:hint="eastAsia"/>
          <w:szCs w:val="21"/>
        </w:rPr>
        <w:t>)做好整理项目相关文档整理工作，审查项目系统及竣工文件的齐全性、完整性，督促、检查工程竣工文档的移交；</w:t>
      </w:r>
    </w:p>
    <w:p w14:paraId="134E12E3"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w:t>
      </w:r>
      <w:r w:rsidRPr="00625ED2">
        <w:rPr>
          <w:rFonts w:ascii="新宋体" w:eastAsia="新宋体" w:hAnsi="新宋体" w:cs="宋体"/>
          <w:szCs w:val="21"/>
        </w:rPr>
        <w:t>7</w:t>
      </w:r>
      <w:r w:rsidRPr="00625ED2">
        <w:rPr>
          <w:rFonts w:ascii="新宋体" w:eastAsia="新宋体" w:hAnsi="新宋体" w:cs="宋体" w:hint="eastAsia"/>
          <w:szCs w:val="21"/>
        </w:rPr>
        <w:t>)项目完成后须提供该项目监理总结。</w:t>
      </w:r>
    </w:p>
    <w:p w14:paraId="3537581F"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w:t>
      </w:r>
      <w:r w:rsidRPr="00625ED2">
        <w:rPr>
          <w:rFonts w:ascii="新宋体" w:eastAsia="新宋体" w:hAnsi="新宋体" w:cs="宋体"/>
          <w:szCs w:val="21"/>
        </w:rPr>
        <w:t>8</w:t>
      </w:r>
      <w:r w:rsidRPr="00625ED2">
        <w:rPr>
          <w:rFonts w:ascii="新宋体" w:eastAsia="新宋体" w:hAnsi="新宋体" w:cs="宋体" w:hint="eastAsia"/>
          <w:szCs w:val="21"/>
        </w:rPr>
        <w:t>)完成招标人交办其它相关工作。</w:t>
      </w:r>
    </w:p>
    <w:p w14:paraId="273C65F2" w14:textId="77777777" w:rsidR="00EA4103" w:rsidRDefault="00EA4103" w:rsidP="00EA4103">
      <w:pPr>
        <w:spacing w:line="360" w:lineRule="auto"/>
        <w:rPr>
          <w:rFonts w:ascii="宋体" w:hAnsi="宋体"/>
          <w:b/>
        </w:rPr>
      </w:pPr>
    </w:p>
    <w:p w14:paraId="531FAFBB" w14:textId="77777777" w:rsidR="00EA4103" w:rsidRPr="00714205" w:rsidRDefault="00EA4103" w:rsidP="00EA4103">
      <w:pPr>
        <w:spacing w:line="360" w:lineRule="auto"/>
        <w:rPr>
          <w:rFonts w:ascii="新宋体" w:eastAsia="新宋体" w:hAnsi="新宋体"/>
          <w:b/>
        </w:rPr>
      </w:pPr>
      <w:r w:rsidRPr="00714205">
        <w:rPr>
          <w:rFonts w:ascii="新宋体" w:eastAsia="新宋体" w:hAnsi="新宋体" w:hint="eastAsia"/>
          <w:b/>
        </w:rPr>
        <w:t>3.保障要求</w:t>
      </w:r>
    </w:p>
    <w:p w14:paraId="01A58955"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3.1中标方需根据采购</w:t>
      </w:r>
      <w:proofErr w:type="gramStart"/>
      <w:r w:rsidRPr="00625ED2">
        <w:rPr>
          <w:rFonts w:ascii="新宋体" w:eastAsia="新宋体" w:hAnsi="新宋体" w:cs="宋体" w:hint="eastAsia"/>
          <w:szCs w:val="21"/>
        </w:rPr>
        <w:t>方需求</w:t>
      </w:r>
      <w:proofErr w:type="gramEnd"/>
      <w:r w:rsidRPr="00625ED2">
        <w:rPr>
          <w:rFonts w:ascii="新宋体" w:eastAsia="新宋体" w:hAnsi="新宋体" w:cs="宋体" w:hint="eastAsia"/>
          <w:szCs w:val="21"/>
        </w:rPr>
        <w:t>在相关场所开展工作。</w:t>
      </w:r>
    </w:p>
    <w:p w14:paraId="469220AD"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3.2中标方应配备项目所需的足够数量的仪器、仪表、工具和电子地图。</w:t>
      </w:r>
    </w:p>
    <w:p w14:paraId="6EFC596C"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3.3中标方应提供监理必需的工具和电脑、打印机、传真机、扫描仪、耗材等办公用品。</w:t>
      </w:r>
    </w:p>
    <w:p w14:paraId="61FF81F6"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3.4中标方应解决监理人员的食宿问题。</w:t>
      </w:r>
    </w:p>
    <w:p w14:paraId="2229B2C7"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3.5中标方人员工作时间须符合采购方要求。</w:t>
      </w:r>
    </w:p>
    <w:p w14:paraId="34BC5229"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3.6中标方须提供7*24小时热线电话服务。</w:t>
      </w:r>
    </w:p>
    <w:p w14:paraId="37A8CEE1" w14:textId="77777777" w:rsidR="00EA4103" w:rsidRDefault="00EA4103" w:rsidP="00EA4103">
      <w:pPr>
        <w:spacing w:line="360" w:lineRule="auto"/>
        <w:rPr>
          <w:rFonts w:ascii="宋体" w:hAnsi="宋体"/>
          <w:b/>
        </w:rPr>
      </w:pPr>
    </w:p>
    <w:p w14:paraId="62155B5D" w14:textId="77777777" w:rsidR="00EA4103" w:rsidRPr="00714205" w:rsidRDefault="00EA4103" w:rsidP="00EA4103">
      <w:pPr>
        <w:spacing w:line="360" w:lineRule="auto"/>
        <w:rPr>
          <w:rFonts w:ascii="新宋体" w:eastAsia="新宋体" w:hAnsi="新宋体"/>
          <w:b/>
        </w:rPr>
      </w:pPr>
      <w:r w:rsidRPr="00714205">
        <w:rPr>
          <w:rFonts w:ascii="新宋体" w:eastAsia="新宋体" w:hAnsi="新宋体" w:hint="eastAsia"/>
          <w:b/>
        </w:rPr>
        <w:t>4.时限要求</w:t>
      </w:r>
    </w:p>
    <w:p w14:paraId="685EDF84"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中标方必须在合同签订后5个工作日内，完成人员、仪器、仪表、车辆及工具的配备。</w:t>
      </w:r>
    </w:p>
    <w:p w14:paraId="1AB1B7E7" w14:textId="77777777" w:rsidR="00EA4103" w:rsidRPr="00714205" w:rsidRDefault="00EA4103" w:rsidP="00EA4103">
      <w:pPr>
        <w:spacing w:line="360" w:lineRule="auto"/>
        <w:rPr>
          <w:rFonts w:ascii="新宋体" w:eastAsia="新宋体" w:hAnsi="新宋体"/>
          <w:b/>
        </w:rPr>
      </w:pPr>
    </w:p>
    <w:p w14:paraId="2EE8D071" w14:textId="77777777" w:rsidR="00EA4103" w:rsidRPr="00714205" w:rsidRDefault="00EA4103" w:rsidP="00EA4103">
      <w:pPr>
        <w:spacing w:line="360" w:lineRule="auto"/>
        <w:rPr>
          <w:rFonts w:ascii="新宋体" w:eastAsia="新宋体" w:hAnsi="新宋体"/>
          <w:b/>
        </w:rPr>
      </w:pPr>
      <w:r w:rsidRPr="00714205">
        <w:rPr>
          <w:rFonts w:ascii="新宋体" w:eastAsia="新宋体" w:hAnsi="新宋体" w:hint="eastAsia"/>
          <w:b/>
        </w:rPr>
        <w:t>5.各阶段监理工作要求</w:t>
      </w:r>
    </w:p>
    <w:p w14:paraId="34914961"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5.1设计阶段监理</w:t>
      </w:r>
    </w:p>
    <w:p w14:paraId="44B8EF45"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(1)促使工程计划、设计方案满足工程需求，符合相关的法律、法规和标准。</w:t>
      </w:r>
    </w:p>
    <w:p w14:paraId="05C00C87"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(2)完成项目相关工程勘察、选址、谈判、租赁等阶段的监理工作。</w:t>
      </w:r>
    </w:p>
    <w:p w14:paraId="33AD3E15"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(3)组织设计文件的会审，编写《会审纪要》文稿报送采购方，内容包括设计更改、施工交底等。依据设计招标文件，审核总体设计方案和有关的技术合同附件，以避免因设计失误造成工程实施的障碍；</w:t>
      </w:r>
    </w:p>
    <w:p w14:paraId="18337776"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(4)对设计方案进行审核。</w:t>
      </w:r>
    </w:p>
    <w:p w14:paraId="097A9674"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5.2工程招投标阶段监理</w:t>
      </w:r>
    </w:p>
    <w:p w14:paraId="3EEA968A"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(1)协助采购方确定用户需求；</w:t>
      </w:r>
    </w:p>
    <w:p w14:paraId="489E0107"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(2)协助完成项目需求调研工作</w:t>
      </w:r>
    </w:p>
    <w:p w14:paraId="709A3BA9"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(3)协助采购方编写工程招标文件；</w:t>
      </w:r>
    </w:p>
    <w:p w14:paraId="67EFC598"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(4)组织对招标文件进行评审；</w:t>
      </w:r>
    </w:p>
    <w:p w14:paraId="747C3427"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(5)协助完成项目方案编写工作；</w:t>
      </w:r>
    </w:p>
    <w:p w14:paraId="5BE9B780"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(6)对技术方案作进一步的优化，提出审核意见；</w:t>
      </w:r>
    </w:p>
    <w:p w14:paraId="303182BE"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(7)协助采购方与中标单位谈判、编写、签订合同；</w:t>
      </w:r>
    </w:p>
    <w:p w14:paraId="7671734F"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(8)做好项目合同双方实施前的准备及沟通工作。</w:t>
      </w:r>
    </w:p>
    <w:p w14:paraId="7961980E"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5.3设备/材料采购监理</w:t>
      </w:r>
    </w:p>
    <w:p w14:paraId="301342C1"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(1)审核承包单位的采购计划和采购清单；</w:t>
      </w:r>
    </w:p>
    <w:p w14:paraId="6DF4AEB7"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(2)组织出厂验收；</w:t>
      </w:r>
    </w:p>
    <w:p w14:paraId="5EDFA30E"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(3)组织到货验收；</w:t>
      </w:r>
    </w:p>
    <w:p w14:paraId="447F4499"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(4)组织设备/材料鉴定、移交等。</w:t>
      </w:r>
    </w:p>
    <w:p w14:paraId="61778CBA" w14:textId="77777777" w:rsidR="00EA4103" w:rsidRPr="00714205" w:rsidRDefault="00EA4103" w:rsidP="00EA4103">
      <w:pPr>
        <w:spacing w:line="360" w:lineRule="auto"/>
        <w:rPr>
          <w:rFonts w:ascii="新宋体" w:eastAsia="新宋体" w:hAnsi="新宋体"/>
          <w:b/>
        </w:rPr>
      </w:pPr>
      <w:r w:rsidRPr="00714205">
        <w:rPr>
          <w:rFonts w:ascii="新宋体" w:eastAsia="新宋体" w:hAnsi="新宋体" w:hint="eastAsia"/>
          <w:b/>
        </w:rPr>
        <w:t>5.4工程实施阶段监理</w:t>
      </w:r>
    </w:p>
    <w:p w14:paraId="425EB208"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(1)工程开工前的监理</w:t>
      </w:r>
    </w:p>
    <w:p w14:paraId="45E0BD6A"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1)审核施工单位的资质及资源配备情况；</w:t>
      </w:r>
    </w:p>
    <w:p w14:paraId="59CF638C"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szCs w:val="21"/>
        </w:rPr>
        <w:t>2</w:t>
      </w:r>
      <w:r w:rsidRPr="00625ED2">
        <w:rPr>
          <w:rFonts w:ascii="新宋体" w:eastAsia="新宋体" w:hAnsi="新宋体" w:cs="宋体" w:hint="eastAsia"/>
          <w:szCs w:val="21"/>
        </w:rPr>
        <w:t>)审批施工组织设计：对施工单位的实施工作准备情况进行监督；</w:t>
      </w:r>
    </w:p>
    <w:p w14:paraId="042ADC1D"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szCs w:val="21"/>
        </w:rPr>
        <w:lastRenderedPageBreak/>
        <w:t>3</w:t>
      </w:r>
      <w:r w:rsidRPr="00625ED2">
        <w:rPr>
          <w:rFonts w:ascii="新宋体" w:eastAsia="新宋体" w:hAnsi="新宋体" w:cs="宋体" w:hint="eastAsia"/>
          <w:szCs w:val="21"/>
        </w:rPr>
        <w:t>)审核施工进度计划：对施工单位的施工进度计划进行评估和审查；</w:t>
      </w:r>
    </w:p>
    <w:p w14:paraId="7B4AE760"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szCs w:val="21"/>
        </w:rPr>
        <w:t>4</w:t>
      </w:r>
      <w:r w:rsidRPr="00625ED2">
        <w:rPr>
          <w:rFonts w:ascii="新宋体" w:eastAsia="新宋体" w:hAnsi="新宋体" w:cs="宋体" w:hint="eastAsia"/>
          <w:szCs w:val="21"/>
        </w:rPr>
        <w:t>)审核工程实施人员：确认施工方提交的工程实施人员与实际工作人员的一致性，如有变更，则要求其说明原因；</w:t>
      </w:r>
    </w:p>
    <w:p w14:paraId="039B397A"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szCs w:val="21"/>
        </w:rPr>
        <w:t>5</w:t>
      </w:r>
      <w:r w:rsidRPr="00625ED2">
        <w:rPr>
          <w:rFonts w:ascii="新宋体" w:eastAsia="新宋体" w:hAnsi="新宋体" w:cs="宋体" w:hint="eastAsia"/>
          <w:szCs w:val="21"/>
        </w:rPr>
        <w:t>)审核《项目实施计划》及《项目开发计划》的合法性、合理性、与设计方案的符合性。</w:t>
      </w:r>
    </w:p>
    <w:p w14:paraId="74F8AA80"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(2)实施准备阶段的监理</w:t>
      </w:r>
    </w:p>
    <w:p w14:paraId="02B1DEA6"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1)审批开工申请，确定开工日期；</w:t>
      </w:r>
    </w:p>
    <w:p w14:paraId="7CB73A60"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szCs w:val="21"/>
        </w:rPr>
        <w:t>2</w:t>
      </w:r>
      <w:r w:rsidRPr="00625ED2">
        <w:rPr>
          <w:rFonts w:ascii="新宋体" w:eastAsia="新宋体" w:hAnsi="新宋体" w:cs="宋体" w:hint="eastAsia"/>
          <w:szCs w:val="21"/>
        </w:rPr>
        <w:t>)了解承包商设备订单的定购和运输情况；</w:t>
      </w:r>
    </w:p>
    <w:p w14:paraId="1C477E4C"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szCs w:val="21"/>
        </w:rPr>
        <w:t>3</w:t>
      </w:r>
      <w:r w:rsidRPr="00625ED2">
        <w:rPr>
          <w:rFonts w:ascii="新宋体" w:eastAsia="新宋体" w:hAnsi="新宋体" w:cs="宋体" w:hint="eastAsia"/>
          <w:szCs w:val="21"/>
        </w:rPr>
        <w:t>)</w:t>
      </w:r>
      <w:proofErr w:type="gramStart"/>
      <w:r w:rsidRPr="00625ED2">
        <w:rPr>
          <w:rFonts w:ascii="新宋体" w:eastAsia="新宋体" w:hAnsi="新宋体" w:cs="宋体" w:hint="eastAsia"/>
          <w:szCs w:val="21"/>
        </w:rPr>
        <w:t>解施工</w:t>
      </w:r>
      <w:proofErr w:type="gramEnd"/>
      <w:r w:rsidRPr="00625ED2">
        <w:rPr>
          <w:rFonts w:ascii="新宋体" w:eastAsia="新宋体" w:hAnsi="新宋体" w:cs="宋体" w:hint="eastAsia"/>
          <w:szCs w:val="21"/>
        </w:rPr>
        <w:t>条件的准备情况；</w:t>
      </w:r>
    </w:p>
    <w:p w14:paraId="7DC4F91B"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szCs w:val="21"/>
        </w:rPr>
        <w:t>4</w:t>
      </w:r>
      <w:r w:rsidRPr="00625ED2">
        <w:rPr>
          <w:rFonts w:ascii="新宋体" w:eastAsia="新宋体" w:hAnsi="新宋体" w:cs="宋体" w:hint="eastAsia"/>
          <w:szCs w:val="21"/>
        </w:rPr>
        <w:t>)了解承包商工程实施前期的人员组织、施工设备到位情况；</w:t>
      </w:r>
    </w:p>
    <w:p w14:paraId="0895764D"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szCs w:val="21"/>
        </w:rPr>
        <w:t>5</w:t>
      </w:r>
      <w:r w:rsidRPr="00625ED2">
        <w:rPr>
          <w:rFonts w:ascii="新宋体" w:eastAsia="新宋体" w:hAnsi="新宋体" w:cs="宋体" w:hint="eastAsia"/>
          <w:szCs w:val="21"/>
        </w:rPr>
        <w:t>)编制工程各个子项目的监理细则；</w:t>
      </w:r>
    </w:p>
    <w:p w14:paraId="68E81441"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szCs w:val="21"/>
        </w:rPr>
        <w:t>6</w:t>
      </w:r>
      <w:r w:rsidRPr="00625ED2">
        <w:rPr>
          <w:rFonts w:ascii="新宋体" w:eastAsia="新宋体" w:hAnsi="新宋体" w:cs="宋体" w:hint="eastAsia"/>
          <w:szCs w:val="21"/>
        </w:rPr>
        <w:t>)审查承包商的开工报告，核实建设单位与承包商开工前所需的各种批准文件及手续，征得采购方同意后，发布开工通知。</w:t>
      </w:r>
    </w:p>
    <w:p w14:paraId="2A5DE8DE"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(3)实施阶段的监理</w:t>
      </w:r>
    </w:p>
    <w:p w14:paraId="6FBB4BA9"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1)审核工程建设各阶段文件；</w:t>
      </w:r>
    </w:p>
    <w:p w14:paraId="7F528961"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2)协助采购方组织项目阶段评审；</w:t>
      </w:r>
    </w:p>
    <w:p w14:paraId="1C6D392A"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3)工程材料、硬件设备、系统软件的供货计划的审核；</w:t>
      </w:r>
    </w:p>
    <w:p w14:paraId="2536BB87"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4)工程材料、硬件设备、系统软件的进场、开箱和检验；</w:t>
      </w:r>
    </w:p>
    <w:p w14:paraId="3FC4F785"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5)促使工程中所使用的产品和服务符合合同及国家相关法律法规、标准；</w:t>
      </w:r>
    </w:p>
    <w:p w14:paraId="02587C1E"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6)对工程施工各个阶段的安装工艺进行现场检查及监督；</w:t>
      </w:r>
    </w:p>
    <w:p w14:paraId="179E335D"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7)对项目质量进行检测并提交质量报告；</w:t>
      </w:r>
    </w:p>
    <w:p w14:paraId="2B252D90"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8)协调工程中设计单位、承包商及相关单位之间的关系，安排施工现场出现的与工程有关的工作，对工程设计、承包合同出现的纠纷和索赔事项提出处理建议或意见；</w:t>
      </w:r>
    </w:p>
    <w:p w14:paraId="4C51AF53"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9)对项目需求变更时，能够结合项目合理地提出更改方案，并做好项目合同双方的沟通工作，提出监理意见；</w:t>
      </w:r>
    </w:p>
    <w:p w14:paraId="74BFDDF6"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10)审核项目各阶段进度计划；</w:t>
      </w:r>
    </w:p>
    <w:p w14:paraId="7FB32C43"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11)督促、检查承包单位进度执行情况；</w:t>
      </w:r>
    </w:p>
    <w:p w14:paraId="17B5F6F6"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12)审查工程变更，提出监理意见；</w:t>
      </w:r>
    </w:p>
    <w:p w14:paraId="3ACFEF25"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13)审查承包方阶段工程款支付申请，提出监理意见；</w:t>
      </w:r>
    </w:p>
    <w:p w14:paraId="5616259F"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14)制定现场工程监理工作制度，填写监理日记及大事记；</w:t>
      </w:r>
    </w:p>
    <w:p w14:paraId="2AAE3408"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15)审查工程施工过程中各个安全规范措施，提出监理意见</w:t>
      </w:r>
    </w:p>
    <w:p w14:paraId="780EE6A0"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lastRenderedPageBreak/>
        <w:t>16)定期召开监理例会，并每周按时向采购方提交监理周报，通报监理情况及工程的有关事宜；</w:t>
      </w:r>
    </w:p>
    <w:p w14:paraId="6EB29284"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17)定期组织施工单位召开工程例会和工程专项会议；</w:t>
      </w:r>
    </w:p>
    <w:p w14:paraId="53ABBEAC"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18)根据现场工程情况，征得采购方同意后，发布停工通知、复工通知；</w:t>
      </w:r>
    </w:p>
    <w:p w14:paraId="7EBEBBE6"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19)组织隐蔽工程验收。</w:t>
      </w:r>
    </w:p>
    <w:p w14:paraId="763B6A93" w14:textId="77777777" w:rsidR="00EA4103" w:rsidRPr="00714205" w:rsidRDefault="00EA4103" w:rsidP="00EA4103">
      <w:pPr>
        <w:spacing w:line="360" w:lineRule="auto"/>
        <w:rPr>
          <w:rFonts w:ascii="新宋体" w:eastAsia="新宋体" w:hAnsi="新宋体"/>
          <w:b/>
        </w:rPr>
      </w:pPr>
      <w:r w:rsidRPr="00714205">
        <w:rPr>
          <w:rFonts w:ascii="新宋体" w:eastAsia="新宋体" w:hAnsi="新宋体" w:hint="eastAsia"/>
          <w:b/>
        </w:rPr>
        <w:t>5</w:t>
      </w:r>
      <w:r w:rsidRPr="00714205">
        <w:rPr>
          <w:rFonts w:ascii="新宋体" w:eastAsia="新宋体" w:hAnsi="新宋体"/>
          <w:b/>
        </w:rPr>
        <w:t>.5</w:t>
      </w:r>
      <w:r w:rsidRPr="00714205">
        <w:rPr>
          <w:rFonts w:ascii="新宋体" w:eastAsia="新宋体" w:hAnsi="新宋体" w:hint="eastAsia"/>
          <w:b/>
        </w:rPr>
        <w:t>试运行阶段的监理</w:t>
      </w:r>
    </w:p>
    <w:p w14:paraId="60748BB3"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(1)协助采购方确认工程进入试运行；</w:t>
      </w:r>
    </w:p>
    <w:p w14:paraId="72204D6E"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(2)监察系统的调试和试运行情况，记录系统试运行数据；</w:t>
      </w:r>
    </w:p>
    <w:p w14:paraId="5C477B62"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(3)对试运行期间系统出现的质量问题进行记录，并责成有关单位解决。解决问题后，进行二次检测；</w:t>
      </w:r>
    </w:p>
    <w:p w14:paraId="3D553359"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(4)进行试运行时间核算；</w:t>
      </w:r>
    </w:p>
    <w:p w14:paraId="089FA185"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(5)协助采购方确认试运行通过。</w:t>
      </w:r>
    </w:p>
    <w:p w14:paraId="6F042A07" w14:textId="77777777" w:rsidR="00EA4103" w:rsidRPr="00714205" w:rsidRDefault="00EA4103" w:rsidP="00EA4103">
      <w:pPr>
        <w:spacing w:line="360" w:lineRule="auto"/>
        <w:rPr>
          <w:rFonts w:ascii="新宋体" w:eastAsia="新宋体" w:hAnsi="新宋体"/>
          <w:b/>
        </w:rPr>
      </w:pPr>
      <w:r w:rsidRPr="00714205">
        <w:rPr>
          <w:rFonts w:ascii="新宋体" w:eastAsia="新宋体" w:hAnsi="新宋体" w:hint="eastAsia"/>
          <w:b/>
        </w:rPr>
        <w:t>5.6工程验收阶段监理</w:t>
      </w:r>
    </w:p>
    <w:p w14:paraId="0DCD5006"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(1)工程验收阶段</w:t>
      </w:r>
    </w:p>
    <w:p w14:paraId="1883A4DD"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1)对试运行期间出现的问题整改情况进行监督和复查；</w:t>
      </w:r>
    </w:p>
    <w:p w14:paraId="0D586BFC"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2)监督检查承包方的用户培训工作，检查工程各类用户文档；</w:t>
      </w:r>
    </w:p>
    <w:p w14:paraId="143350C8"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3)组织工程验收；</w:t>
      </w:r>
    </w:p>
    <w:p w14:paraId="0FAEBEE8"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4)做好整理项目相关文档整理工作；</w:t>
      </w:r>
    </w:p>
    <w:p w14:paraId="3DDE913D"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5)审查承包方提交的竣工文档及竣工文件的齐全性、完整性；</w:t>
      </w:r>
    </w:p>
    <w:p w14:paraId="1E76AB87"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6)督促、检查工程竣工文档的移交；</w:t>
      </w:r>
    </w:p>
    <w:p w14:paraId="499F0FC4"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7)协助采购方组织专家评审会；</w:t>
      </w:r>
    </w:p>
    <w:p w14:paraId="762CB51B"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8)签署工程验收报告；</w:t>
      </w:r>
    </w:p>
    <w:p w14:paraId="2C2CC405"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9)项目完成后须提供该项目的监理总结。</w:t>
      </w:r>
    </w:p>
    <w:p w14:paraId="4C68CD5B"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10)审核工程结算；</w:t>
      </w:r>
    </w:p>
    <w:p w14:paraId="6B9AF838"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11)审查承包方阶段工程款支付申请，提出监理意见；</w:t>
      </w:r>
    </w:p>
    <w:p w14:paraId="33316638"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12)向采购方提交监理工作总结；</w:t>
      </w:r>
    </w:p>
    <w:p w14:paraId="092B3F26"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13)将所有的监理材料汇总，编制监理业务手册，提交采购方；</w:t>
      </w:r>
    </w:p>
    <w:p w14:paraId="5B224F3F"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14)系统验收完毕进入保修阶段的审核，签发移交证明文件。</w:t>
      </w:r>
    </w:p>
    <w:p w14:paraId="4E4717CD"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(2)工程移交阶段</w:t>
      </w:r>
    </w:p>
    <w:p w14:paraId="1868ED3D"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1)系统的设计方案、设计图纸的全部移交；</w:t>
      </w:r>
    </w:p>
    <w:p w14:paraId="0C6207DE"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lastRenderedPageBreak/>
        <w:t>2)设备、软件、材料等的验收文档核实；</w:t>
      </w:r>
    </w:p>
    <w:p w14:paraId="27D486CC"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3)工程施工文档的移交；</w:t>
      </w:r>
    </w:p>
    <w:p w14:paraId="1F440DF6"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4)工程竣工文档的移交；</w:t>
      </w:r>
    </w:p>
    <w:p w14:paraId="10D865A5"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5)工程项目的整体移交。</w:t>
      </w:r>
    </w:p>
    <w:p w14:paraId="58C02529" w14:textId="77777777" w:rsidR="00EA4103" w:rsidRPr="00714205" w:rsidRDefault="00EA4103" w:rsidP="00EA4103">
      <w:pPr>
        <w:spacing w:line="360" w:lineRule="auto"/>
        <w:rPr>
          <w:rFonts w:ascii="新宋体" w:eastAsia="新宋体" w:hAnsi="新宋体"/>
          <w:b/>
        </w:rPr>
      </w:pPr>
      <w:r w:rsidRPr="00714205">
        <w:rPr>
          <w:rFonts w:ascii="新宋体" w:eastAsia="新宋体" w:hAnsi="新宋体" w:hint="eastAsia"/>
          <w:b/>
        </w:rPr>
        <w:t>5.7质保期阶段的监理工作</w:t>
      </w:r>
    </w:p>
    <w:p w14:paraId="5E5E74E7"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(1)定期对项目进行回访，协助解决技术问题；</w:t>
      </w:r>
    </w:p>
    <w:p w14:paraId="68B7A80B"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(2)对采购方提出的工程质量缺陷进行检查和记录；</w:t>
      </w:r>
    </w:p>
    <w:p w14:paraId="68B69DF0"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(3)对工程质量缺陷原因进行调查分析并确定责任归属；</w:t>
      </w:r>
    </w:p>
    <w:p w14:paraId="40D5E843"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(4)检查承包方质保期履约情况，督促执行；</w:t>
      </w:r>
    </w:p>
    <w:p w14:paraId="693C37A4"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(5)审查承包方阶段工程款支付申请，提出监理意见。</w:t>
      </w:r>
    </w:p>
    <w:p w14:paraId="462F7E99" w14:textId="77777777" w:rsidR="00EA4103" w:rsidRDefault="00EA4103" w:rsidP="00EA4103">
      <w:pPr>
        <w:spacing w:line="360" w:lineRule="auto"/>
        <w:rPr>
          <w:rFonts w:ascii="宋体" w:hAnsi="宋体"/>
          <w:b/>
        </w:rPr>
      </w:pPr>
    </w:p>
    <w:p w14:paraId="27187C44" w14:textId="77777777" w:rsidR="00EA4103" w:rsidRPr="00714205" w:rsidRDefault="00EA4103" w:rsidP="00EA4103">
      <w:pPr>
        <w:spacing w:line="360" w:lineRule="auto"/>
        <w:rPr>
          <w:rFonts w:ascii="新宋体" w:eastAsia="新宋体" w:hAnsi="新宋体"/>
          <w:b/>
        </w:rPr>
      </w:pPr>
      <w:r w:rsidRPr="00714205">
        <w:rPr>
          <w:rFonts w:ascii="新宋体" w:eastAsia="新宋体" w:hAnsi="新宋体"/>
          <w:b/>
        </w:rPr>
        <w:t>6</w:t>
      </w:r>
      <w:r w:rsidRPr="00714205">
        <w:rPr>
          <w:rFonts w:ascii="新宋体" w:eastAsia="新宋体" w:hAnsi="新宋体" w:hint="eastAsia"/>
          <w:b/>
        </w:rPr>
        <w:t>.质量要求</w:t>
      </w:r>
    </w:p>
    <w:p w14:paraId="7163F785"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质量要求：合格。</w:t>
      </w:r>
    </w:p>
    <w:p w14:paraId="231B99B6" w14:textId="77777777" w:rsidR="00EA4103" w:rsidRDefault="00EA4103" w:rsidP="00EA4103">
      <w:pPr>
        <w:spacing w:line="360" w:lineRule="auto"/>
        <w:rPr>
          <w:rFonts w:ascii="宋体" w:hAnsi="宋体"/>
          <w:b/>
        </w:rPr>
      </w:pPr>
    </w:p>
    <w:p w14:paraId="74E4A046" w14:textId="77777777" w:rsidR="00EA4103" w:rsidRPr="00714205" w:rsidRDefault="00EA4103" w:rsidP="00EA4103">
      <w:pPr>
        <w:spacing w:line="360" w:lineRule="auto"/>
        <w:rPr>
          <w:rFonts w:ascii="新宋体" w:eastAsia="新宋体" w:hAnsi="新宋体"/>
          <w:b/>
        </w:rPr>
      </w:pPr>
      <w:r w:rsidRPr="00714205">
        <w:rPr>
          <w:rFonts w:ascii="新宋体" w:eastAsia="新宋体" w:hAnsi="新宋体" w:hint="eastAsia"/>
          <w:b/>
        </w:rPr>
        <w:t>（二）项目技术要求</w:t>
      </w:r>
    </w:p>
    <w:p w14:paraId="01E59060"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监理方必须坚持以“质量第一，预防为主，科学、规范、诚信”作为监理原则，安排工作人员现场办公做好本项目质量和进度控制，协助采购人完成本项目任务提供管理和技术咨询。</w:t>
      </w:r>
    </w:p>
    <w:p w14:paraId="5EE05890" w14:textId="77777777" w:rsidR="00EA4103" w:rsidRDefault="00EA4103" w:rsidP="00EA4103">
      <w:pPr>
        <w:spacing w:line="360" w:lineRule="auto"/>
        <w:rPr>
          <w:rFonts w:ascii="宋体" w:hAnsi="宋体"/>
        </w:rPr>
      </w:pPr>
    </w:p>
    <w:p w14:paraId="5FB2742A" w14:textId="77777777" w:rsidR="00EA4103" w:rsidRPr="00714205" w:rsidRDefault="00EA4103" w:rsidP="00EA4103">
      <w:pPr>
        <w:spacing w:line="360" w:lineRule="auto"/>
        <w:rPr>
          <w:rFonts w:ascii="新宋体" w:eastAsia="新宋体" w:hAnsi="新宋体"/>
          <w:b/>
        </w:rPr>
      </w:pPr>
      <w:r w:rsidRPr="00714205">
        <w:rPr>
          <w:rFonts w:ascii="新宋体" w:eastAsia="新宋体" w:hAnsi="新宋体"/>
          <w:b/>
        </w:rPr>
        <w:t>1.</w:t>
      </w:r>
      <w:r w:rsidRPr="00714205">
        <w:rPr>
          <w:rFonts w:ascii="新宋体" w:eastAsia="新宋体" w:hAnsi="新宋体" w:hint="eastAsia"/>
          <w:b/>
        </w:rPr>
        <w:t>质量控制</w:t>
      </w:r>
    </w:p>
    <w:p w14:paraId="5C1F56A8"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1.1工程质量的控制</w:t>
      </w:r>
    </w:p>
    <w:p w14:paraId="394C5E59"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(1)依据合同要求和有关技术标准，审查、监督、控制本项目设备采购及设备安装、应用软件开发的质量；</w:t>
      </w:r>
    </w:p>
    <w:p w14:paraId="41CC44B7"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(2)采取事前预防、事中控制、事后纠正的方式，依据国家法律、法规、标准以及项目合同、设计方案、监理规划、监理实施细则等文件控制工程质量；</w:t>
      </w:r>
    </w:p>
    <w:p w14:paraId="5474E5CA"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(3)协助采购人进行设计方案的审核和确认；</w:t>
      </w:r>
    </w:p>
    <w:p w14:paraId="23A050E6"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(4)协助采购人审核系统软件选型方案；</w:t>
      </w:r>
    </w:p>
    <w:p w14:paraId="584C4B37"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(5)组织设备安装、应用软件开发质量的检验、测试和验收审核；</w:t>
      </w:r>
    </w:p>
    <w:p w14:paraId="01EE57A6"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(6)</w:t>
      </w:r>
      <w:r w:rsidRPr="00625ED2">
        <w:rPr>
          <w:rFonts w:ascii="新宋体" w:eastAsia="新宋体" w:hAnsi="新宋体" w:cs="宋体" w:hint="eastAsia"/>
          <w:szCs w:val="21"/>
        </w:rPr>
        <w:tab/>
        <w:t>组织设备安装、应用软件开发工程质量事故的原因调查、问题分析、问题评估、事故处理；</w:t>
      </w:r>
    </w:p>
    <w:p w14:paraId="2FA5268A"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(7)协助组织完成工程质量检测，包括系统、防雷、环评、消防和软件等检测工作，并参与</w:t>
      </w:r>
      <w:r w:rsidRPr="00625ED2">
        <w:rPr>
          <w:rFonts w:ascii="新宋体" w:eastAsia="新宋体" w:hAnsi="新宋体" w:cs="宋体" w:hint="eastAsia"/>
          <w:szCs w:val="21"/>
        </w:rPr>
        <w:lastRenderedPageBreak/>
        <w:t>项目整体竣工验收和交接；</w:t>
      </w:r>
    </w:p>
    <w:p w14:paraId="6DC44E8E"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(8)跟踪项目在质保期内的试运行和运行状况，督促施工方做好售后服务。</w:t>
      </w:r>
    </w:p>
    <w:p w14:paraId="1F0686F0"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1.2技术培训质量的控制</w:t>
      </w:r>
    </w:p>
    <w:p w14:paraId="587367A6"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(1)审核确认承建单位的培训计划；</w:t>
      </w:r>
    </w:p>
    <w:p w14:paraId="5E5C2990"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(2)监督承建单位实施培训计划，并征求采购人的反馈意见；</w:t>
      </w:r>
    </w:p>
    <w:p w14:paraId="10B3667C"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(3)审核确认承建单位的培训总结报告；</w:t>
      </w:r>
    </w:p>
    <w:p w14:paraId="4D6F6F79" w14:textId="77777777" w:rsidR="00EA4103" w:rsidRDefault="00EA4103" w:rsidP="00EA4103">
      <w:pPr>
        <w:spacing w:line="360" w:lineRule="auto"/>
        <w:rPr>
          <w:rFonts w:ascii="宋体" w:hAnsi="宋体"/>
        </w:rPr>
      </w:pPr>
    </w:p>
    <w:p w14:paraId="47145949" w14:textId="77777777" w:rsidR="00EA4103" w:rsidRPr="00714205" w:rsidRDefault="00EA4103" w:rsidP="00EA4103">
      <w:pPr>
        <w:spacing w:line="360" w:lineRule="auto"/>
        <w:rPr>
          <w:rFonts w:ascii="新宋体" w:eastAsia="新宋体" w:hAnsi="新宋体"/>
          <w:b/>
        </w:rPr>
      </w:pPr>
      <w:r w:rsidRPr="00714205">
        <w:rPr>
          <w:rFonts w:ascii="新宋体" w:eastAsia="新宋体" w:hAnsi="新宋体" w:hint="eastAsia"/>
          <w:b/>
        </w:rPr>
        <w:t>2</w:t>
      </w:r>
      <w:r w:rsidRPr="00714205">
        <w:rPr>
          <w:rFonts w:ascii="新宋体" w:eastAsia="新宋体" w:hAnsi="新宋体"/>
          <w:b/>
        </w:rPr>
        <w:t>.</w:t>
      </w:r>
      <w:r w:rsidRPr="00714205">
        <w:rPr>
          <w:rFonts w:ascii="新宋体" w:eastAsia="新宋体" w:hAnsi="新宋体" w:hint="eastAsia"/>
          <w:b/>
        </w:rPr>
        <w:t>进度控制</w:t>
      </w:r>
    </w:p>
    <w:p w14:paraId="72B227AC"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2.1审核承建单位的设备采购进度计划，设备安装、应用软件开发进度计划及项目实施过程的衔接性，确认分解计划可以保证总体计划目标，监督检查项目进度执行情况；</w:t>
      </w:r>
    </w:p>
    <w:p w14:paraId="37A8EFBD"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2.2对项目实施进度进行实时跟踪，并要求承建单位对进度计划进行动态调整，以确保项目的阶段和总体进度目标的实施；</w:t>
      </w:r>
    </w:p>
    <w:p w14:paraId="6702020B"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2.3发现工程未能按计划进行时，要求承建</w:t>
      </w:r>
      <w:proofErr w:type="gramStart"/>
      <w:r w:rsidRPr="00625ED2">
        <w:rPr>
          <w:rFonts w:ascii="新宋体" w:eastAsia="新宋体" w:hAnsi="新宋体" w:cs="宋体" w:hint="eastAsia"/>
          <w:szCs w:val="21"/>
        </w:rPr>
        <w:t>方调整</w:t>
      </w:r>
      <w:proofErr w:type="gramEnd"/>
      <w:r w:rsidRPr="00625ED2">
        <w:rPr>
          <w:rFonts w:ascii="新宋体" w:eastAsia="新宋体" w:hAnsi="新宋体" w:cs="宋体" w:hint="eastAsia"/>
          <w:szCs w:val="21"/>
        </w:rPr>
        <w:t>或修改计划，督促承建单位尽快采取控制措施，以使实际进度符合合同的要求；当工程进度拖后可能导致合同工期严重延误时，有责任作详细报告分析原因和提出对策，供招标方采取措施或做出决定。</w:t>
      </w:r>
    </w:p>
    <w:p w14:paraId="53155EC6"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2.4采用先进的项目管理工具，控制项目施工进度。</w:t>
      </w:r>
    </w:p>
    <w:p w14:paraId="75E1B8A7" w14:textId="77777777" w:rsidR="00EA4103" w:rsidRDefault="00EA4103" w:rsidP="00EA4103">
      <w:pPr>
        <w:spacing w:line="360" w:lineRule="auto"/>
        <w:rPr>
          <w:rFonts w:ascii="宋体" w:hAnsi="宋体"/>
        </w:rPr>
      </w:pPr>
    </w:p>
    <w:p w14:paraId="6F75DFFE" w14:textId="77777777" w:rsidR="00EA4103" w:rsidRPr="00714205" w:rsidRDefault="00EA4103" w:rsidP="00EA4103">
      <w:pPr>
        <w:spacing w:line="360" w:lineRule="auto"/>
        <w:rPr>
          <w:rFonts w:ascii="新宋体" w:eastAsia="新宋体" w:hAnsi="新宋体"/>
          <w:b/>
        </w:rPr>
      </w:pPr>
      <w:r w:rsidRPr="00714205">
        <w:rPr>
          <w:rFonts w:ascii="新宋体" w:eastAsia="新宋体" w:hAnsi="新宋体" w:hint="eastAsia"/>
          <w:b/>
        </w:rPr>
        <w:t>3</w:t>
      </w:r>
      <w:r w:rsidRPr="00714205">
        <w:rPr>
          <w:rFonts w:ascii="新宋体" w:eastAsia="新宋体" w:hAnsi="新宋体"/>
          <w:b/>
        </w:rPr>
        <w:t>.</w:t>
      </w:r>
      <w:r w:rsidRPr="00714205">
        <w:rPr>
          <w:rFonts w:ascii="新宋体" w:eastAsia="新宋体" w:hAnsi="新宋体" w:hint="eastAsia"/>
          <w:b/>
        </w:rPr>
        <w:t>投资控制</w:t>
      </w:r>
    </w:p>
    <w:p w14:paraId="181F00E5"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3.1通过对项目实施方案的把关，确保投资控制在计划范围内合理使用；</w:t>
      </w:r>
    </w:p>
    <w:p w14:paraId="78722123"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3.2当发现资金使用严重偏离计划时，应及时指出，并提出对策建议，同时督促承建单位尽快采取措施；</w:t>
      </w:r>
    </w:p>
    <w:p w14:paraId="4D6E34A6"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3.3审核工程竣工结算清单。</w:t>
      </w:r>
    </w:p>
    <w:p w14:paraId="17E6A4BD" w14:textId="77777777" w:rsidR="00EA4103" w:rsidRPr="00714205" w:rsidRDefault="00EA4103" w:rsidP="00EA4103">
      <w:pPr>
        <w:spacing w:line="360" w:lineRule="auto"/>
        <w:rPr>
          <w:rFonts w:ascii="新宋体" w:eastAsia="新宋体" w:hAnsi="新宋体"/>
        </w:rPr>
      </w:pPr>
    </w:p>
    <w:p w14:paraId="064AB7BD" w14:textId="77777777" w:rsidR="00EA4103" w:rsidRPr="00714205" w:rsidRDefault="00EA4103" w:rsidP="00EA4103">
      <w:pPr>
        <w:spacing w:line="360" w:lineRule="auto"/>
        <w:rPr>
          <w:rFonts w:ascii="新宋体" w:eastAsia="新宋体" w:hAnsi="新宋体"/>
          <w:b/>
        </w:rPr>
      </w:pPr>
      <w:r w:rsidRPr="00714205">
        <w:rPr>
          <w:rFonts w:ascii="新宋体" w:eastAsia="新宋体" w:hAnsi="新宋体" w:hint="eastAsia"/>
          <w:b/>
        </w:rPr>
        <w:t>4</w:t>
      </w:r>
      <w:r w:rsidRPr="00714205">
        <w:rPr>
          <w:rFonts w:ascii="新宋体" w:eastAsia="新宋体" w:hAnsi="新宋体"/>
          <w:b/>
        </w:rPr>
        <w:t>.</w:t>
      </w:r>
      <w:r w:rsidRPr="00714205">
        <w:rPr>
          <w:rFonts w:ascii="新宋体" w:eastAsia="新宋体" w:hAnsi="新宋体" w:hint="eastAsia"/>
          <w:b/>
        </w:rPr>
        <w:t>合同管理</w:t>
      </w:r>
    </w:p>
    <w:p w14:paraId="7B776F4D"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4.1协助采购人与承建单位签订合同及有关附加条款；</w:t>
      </w:r>
    </w:p>
    <w:p w14:paraId="2FF5CC2B"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4.2跟踪检查合同的执行情况，确保承建单位按时履约；</w:t>
      </w:r>
    </w:p>
    <w:p w14:paraId="03A65661"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4.3对合同工期的延误和延期进行解释，协助采购人处理项目实施的每个过程出现的合同变更、违约、索赔、延期、分包、纠纷调解及仲裁等问题。</w:t>
      </w:r>
    </w:p>
    <w:p w14:paraId="1F4C8907"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4.4根据合同约定，对承建单位提交的付款申请，提出付款建议；</w:t>
      </w:r>
    </w:p>
    <w:p w14:paraId="56319773" w14:textId="77777777" w:rsidR="00EA4103" w:rsidRDefault="00EA4103" w:rsidP="00EA4103">
      <w:pPr>
        <w:spacing w:line="360" w:lineRule="auto"/>
        <w:rPr>
          <w:rFonts w:ascii="宋体" w:hAnsi="宋体"/>
        </w:rPr>
      </w:pPr>
    </w:p>
    <w:p w14:paraId="478C02AD" w14:textId="77777777" w:rsidR="00EA4103" w:rsidRPr="00714205" w:rsidRDefault="00EA4103" w:rsidP="00EA4103">
      <w:pPr>
        <w:spacing w:line="360" w:lineRule="auto"/>
        <w:rPr>
          <w:rFonts w:ascii="新宋体" w:eastAsia="新宋体" w:hAnsi="新宋体"/>
          <w:b/>
        </w:rPr>
      </w:pPr>
      <w:r w:rsidRPr="00714205">
        <w:rPr>
          <w:rFonts w:ascii="新宋体" w:eastAsia="新宋体" w:hAnsi="新宋体" w:hint="eastAsia"/>
          <w:b/>
        </w:rPr>
        <w:lastRenderedPageBreak/>
        <w:t>5</w:t>
      </w:r>
      <w:r w:rsidRPr="00714205">
        <w:rPr>
          <w:rFonts w:ascii="新宋体" w:eastAsia="新宋体" w:hAnsi="新宋体"/>
          <w:b/>
        </w:rPr>
        <w:t>.</w:t>
      </w:r>
      <w:r w:rsidRPr="00714205">
        <w:rPr>
          <w:rFonts w:ascii="新宋体" w:eastAsia="新宋体" w:hAnsi="新宋体" w:hint="eastAsia"/>
          <w:b/>
        </w:rPr>
        <w:t>信息管理</w:t>
      </w:r>
    </w:p>
    <w:p w14:paraId="614F6FE7"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5.1及时向采购人提交反映项目动态和监理工作情况的项目文档；</w:t>
      </w:r>
    </w:p>
    <w:p w14:paraId="3F84CE94"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5.2建立全面、准确反映项目各阶段工程状况的图表、文档，收集、管理项目各类文档和资料；</w:t>
      </w:r>
    </w:p>
    <w:p w14:paraId="64F5DF8D"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5.3督促、检查集成商及时完成各阶段设备资料、工程技术资料的整理和归档工作；</w:t>
      </w:r>
    </w:p>
    <w:p w14:paraId="478E119E"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5.4转发采购人发出的一切指示、通知和业务联系单。</w:t>
      </w:r>
    </w:p>
    <w:p w14:paraId="3046BBBB" w14:textId="77777777" w:rsidR="00EA4103" w:rsidRDefault="00EA4103" w:rsidP="00EA4103">
      <w:pPr>
        <w:spacing w:line="360" w:lineRule="auto"/>
        <w:rPr>
          <w:rFonts w:ascii="宋体" w:hAnsi="宋体"/>
        </w:rPr>
      </w:pPr>
    </w:p>
    <w:p w14:paraId="249CCCE7" w14:textId="77777777" w:rsidR="00EA4103" w:rsidRPr="00714205" w:rsidRDefault="00EA4103" w:rsidP="00EA4103">
      <w:pPr>
        <w:spacing w:line="360" w:lineRule="auto"/>
        <w:rPr>
          <w:rFonts w:ascii="新宋体" w:eastAsia="新宋体" w:hAnsi="新宋体"/>
          <w:b/>
        </w:rPr>
      </w:pPr>
      <w:r w:rsidRPr="00714205">
        <w:rPr>
          <w:rFonts w:ascii="新宋体" w:eastAsia="新宋体" w:hAnsi="新宋体" w:hint="eastAsia"/>
          <w:b/>
        </w:rPr>
        <w:t>6</w:t>
      </w:r>
      <w:r w:rsidRPr="00714205">
        <w:rPr>
          <w:rFonts w:ascii="新宋体" w:eastAsia="新宋体" w:hAnsi="新宋体"/>
          <w:b/>
        </w:rPr>
        <w:t>.</w:t>
      </w:r>
      <w:r w:rsidRPr="00714205">
        <w:rPr>
          <w:rFonts w:ascii="新宋体" w:eastAsia="新宋体" w:hAnsi="新宋体" w:hint="eastAsia"/>
          <w:b/>
        </w:rPr>
        <w:t>项目文件的管理</w:t>
      </w:r>
    </w:p>
    <w:p w14:paraId="2E6D76D6"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6.1监理方应负责以下文档的编写：</w:t>
      </w:r>
    </w:p>
    <w:p w14:paraId="3874BD12"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(1)项目建设监理日记、周报、月报及项目大事记；</w:t>
      </w:r>
    </w:p>
    <w:p w14:paraId="71862065"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(2)项目协调会、技术研讨会等各类会议的纪要；</w:t>
      </w:r>
    </w:p>
    <w:p w14:paraId="4195C01F"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(3)阶段性项目总结、阶段性项目监理总结、各类监理通知；</w:t>
      </w:r>
    </w:p>
    <w:p w14:paraId="28F841CD"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6.2监理方应参与以下文档的管理：</w:t>
      </w:r>
    </w:p>
    <w:p w14:paraId="57011576"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(1)项目实施期间各类技术文件；</w:t>
      </w:r>
    </w:p>
    <w:p w14:paraId="5FA12E5A"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(2)合同执行过程中的各类往来文件及存档；</w:t>
      </w:r>
    </w:p>
    <w:p w14:paraId="457C0E68" w14:textId="77777777" w:rsidR="00EA4103" w:rsidRDefault="00EA4103" w:rsidP="00EA4103">
      <w:pPr>
        <w:spacing w:line="360" w:lineRule="auto"/>
        <w:rPr>
          <w:rFonts w:ascii="宋体" w:hAnsi="宋体"/>
        </w:rPr>
      </w:pPr>
    </w:p>
    <w:p w14:paraId="43419235" w14:textId="77777777" w:rsidR="00EA4103" w:rsidRPr="00714205" w:rsidRDefault="00EA4103" w:rsidP="00EA4103">
      <w:pPr>
        <w:spacing w:line="360" w:lineRule="auto"/>
        <w:rPr>
          <w:rFonts w:ascii="新宋体" w:eastAsia="新宋体" w:hAnsi="新宋体"/>
        </w:rPr>
      </w:pPr>
      <w:r w:rsidRPr="00714205">
        <w:rPr>
          <w:rFonts w:ascii="新宋体" w:eastAsia="新宋体" w:hAnsi="新宋体" w:hint="eastAsia"/>
          <w:b/>
        </w:rPr>
        <w:t>7</w:t>
      </w:r>
      <w:r w:rsidRPr="00714205">
        <w:rPr>
          <w:rFonts w:ascii="新宋体" w:eastAsia="新宋体" w:hAnsi="新宋体"/>
          <w:b/>
        </w:rPr>
        <w:t>.</w:t>
      </w:r>
      <w:r w:rsidRPr="00714205">
        <w:rPr>
          <w:rFonts w:ascii="新宋体" w:eastAsia="新宋体" w:hAnsi="新宋体" w:hint="eastAsia"/>
          <w:b/>
        </w:rPr>
        <w:t>项目安全的管理</w:t>
      </w:r>
    </w:p>
    <w:p w14:paraId="4592E0B5"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7.1负责监督项目建设过程中所涉及的敏感数据和资料的安全保护，保证不被非授权使用；</w:t>
      </w:r>
    </w:p>
    <w:p w14:paraId="2EC35759"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7.2负责项目建设施工过程中安全控制，确保不出现安全事故；</w:t>
      </w:r>
    </w:p>
    <w:p w14:paraId="16FAB1C6" w14:textId="77777777" w:rsidR="00EA4103" w:rsidRDefault="00EA4103" w:rsidP="00EA4103">
      <w:pPr>
        <w:spacing w:line="360" w:lineRule="auto"/>
        <w:rPr>
          <w:rFonts w:ascii="宋体" w:hAnsi="宋体"/>
        </w:rPr>
      </w:pPr>
    </w:p>
    <w:p w14:paraId="2A82B480" w14:textId="77777777" w:rsidR="00EA4103" w:rsidRPr="00714205" w:rsidRDefault="00EA4103" w:rsidP="00EA4103">
      <w:pPr>
        <w:spacing w:line="360" w:lineRule="auto"/>
        <w:rPr>
          <w:rFonts w:ascii="新宋体" w:eastAsia="新宋体" w:hAnsi="新宋体"/>
          <w:b/>
        </w:rPr>
      </w:pPr>
      <w:r w:rsidRPr="00714205">
        <w:rPr>
          <w:rFonts w:ascii="新宋体" w:eastAsia="新宋体" w:hAnsi="新宋体" w:hint="eastAsia"/>
          <w:b/>
        </w:rPr>
        <w:t>8</w:t>
      </w:r>
      <w:r w:rsidRPr="00714205">
        <w:rPr>
          <w:rFonts w:ascii="新宋体" w:eastAsia="新宋体" w:hAnsi="新宋体"/>
          <w:b/>
        </w:rPr>
        <w:t>.</w:t>
      </w:r>
      <w:r w:rsidRPr="00714205">
        <w:rPr>
          <w:rFonts w:ascii="新宋体" w:eastAsia="新宋体" w:hAnsi="新宋体" w:hint="eastAsia"/>
          <w:b/>
        </w:rPr>
        <w:t>知识产权的管理</w:t>
      </w:r>
    </w:p>
    <w:p w14:paraId="7353557C"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负责项目建设施工过程中所产生成果的知识产权保护，保证不被非授权使用；</w:t>
      </w:r>
    </w:p>
    <w:p w14:paraId="5F035EB8" w14:textId="77777777" w:rsidR="00EA4103" w:rsidRPr="00714205" w:rsidRDefault="00EA4103" w:rsidP="00EA4103">
      <w:pPr>
        <w:spacing w:line="360" w:lineRule="auto"/>
        <w:rPr>
          <w:rFonts w:ascii="新宋体" w:eastAsia="新宋体" w:hAnsi="新宋体"/>
        </w:rPr>
      </w:pPr>
    </w:p>
    <w:p w14:paraId="1F55AF9B" w14:textId="77777777" w:rsidR="00EA4103" w:rsidRPr="00714205" w:rsidRDefault="00EA4103" w:rsidP="00EA4103">
      <w:pPr>
        <w:spacing w:line="360" w:lineRule="auto"/>
        <w:rPr>
          <w:rFonts w:ascii="新宋体" w:eastAsia="新宋体" w:hAnsi="新宋体"/>
          <w:b/>
        </w:rPr>
      </w:pPr>
      <w:r w:rsidRPr="00714205">
        <w:rPr>
          <w:rFonts w:ascii="新宋体" w:eastAsia="新宋体" w:hAnsi="新宋体" w:hint="eastAsia"/>
          <w:b/>
        </w:rPr>
        <w:t>9</w:t>
      </w:r>
      <w:r w:rsidRPr="00714205">
        <w:rPr>
          <w:rFonts w:ascii="新宋体" w:eastAsia="新宋体" w:hAnsi="新宋体"/>
          <w:b/>
        </w:rPr>
        <w:t>.</w:t>
      </w:r>
      <w:r w:rsidRPr="00714205">
        <w:rPr>
          <w:rFonts w:ascii="新宋体" w:eastAsia="新宋体" w:hAnsi="新宋体" w:hint="eastAsia"/>
          <w:b/>
        </w:rPr>
        <w:t>组织协调</w:t>
      </w:r>
    </w:p>
    <w:p w14:paraId="353EA354"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9.1监督各方履行职责，协调各方的工作关系；</w:t>
      </w:r>
    </w:p>
    <w:p w14:paraId="3F0C9513"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9.2建立畅通的沟通平台和沟通渠道，采取有效措施使项目信息在有关各方之间保持顺畅流通，积极协调项目各方之间的关系，推动项目实施过程中问题的解决。</w:t>
      </w:r>
    </w:p>
    <w:p w14:paraId="60BFBF49" w14:textId="77777777" w:rsidR="00EA4103" w:rsidRPr="00625ED2" w:rsidRDefault="00EA4103" w:rsidP="00EA4103">
      <w:pPr>
        <w:spacing w:line="360" w:lineRule="auto"/>
        <w:rPr>
          <w:rFonts w:ascii="新宋体" w:eastAsia="新宋体" w:hAnsi="新宋体" w:cs="宋体"/>
          <w:szCs w:val="21"/>
        </w:rPr>
      </w:pPr>
      <w:r w:rsidRPr="00625ED2">
        <w:rPr>
          <w:rFonts w:ascii="新宋体" w:eastAsia="新宋体" w:hAnsi="新宋体" w:cs="宋体" w:hint="eastAsia"/>
          <w:szCs w:val="21"/>
        </w:rPr>
        <w:t>9.3确立项目安全监督的工作目标。</w:t>
      </w:r>
    </w:p>
    <w:p w14:paraId="371A3501" w14:textId="77777777" w:rsidR="00EA4103" w:rsidRDefault="00EA4103" w:rsidP="00EA4103">
      <w:pPr>
        <w:rPr>
          <w:rFonts w:ascii="新宋体" w:eastAsia="新宋体" w:hAnsi="新宋体"/>
          <w:b/>
        </w:rPr>
      </w:pPr>
    </w:p>
    <w:p w14:paraId="037026E8" w14:textId="77777777" w:rsidR="00EA4103" w:rsidRPr="00AC4086" w:rsidRDefault="00EA4103" w:rsidP="00EA4103">
      <w:pPr>
        <w:pStyle w:val="3"/>
        <w:rPr>
          <w:rFonts w:ascii="新宋体" w:eastAsia="新宋体" w:hAnsi="新宋体"/>
          <w:kern w:val="44"/>
          <w:szCs w:val="28"/>
        </w:rPr>
      </w:pPr>
      <w:r>
        <w:rPr>
          <w:rFonts w:ascii="新宋体" w:eastAsia="新宋体" w:hAnsi="新宋体" w:hint="eastAsia"/>
          <w:kern w:val="44"/>
          <w:szCs w:val="28"/>
        </w:rPr>
        <w:lastRenderedPageBreak/>
        <w:t>五、项目商务要求</w:t>
      </w:r>
    </w:p>
    <w:p w14:paraId="009146F6" w14:textId="77777777" w:rsidR="00EA4103" w:rsidRPr="00AC4086" w:rsidRDefault="00EA4103" w:rsidP="00EA4103">
      <w:pPr>
        <w:spacing w:line="360" w:lineRule="auto"/>
        <w:rPr>
          <w:rFonts w:ascii="新宋体" w:eastAsia="新宋体" w:hAnsi="新宋体" w:cs="宋体"/>
          <w:b/>
          <w:bCs/>
          <w:szCs w:val="21"/>
        </w:rPr>
      </w:pPr>
      <w:r w:rsidRPr="00AC4086">
        <w:rPr>
          <w:rFonts w:ascii="新宋体" w:eastAsia="新宋体" w:hAnsi="新宋体" w:cs="宋体" w:hint="eastAsia"/>
          <w:b/>
          <w:bCs/>
          <w:szCs w:val="21"/>
        </w:rPr>
        <w:t>（一）★服务期限</w:t>
      </w:r>
    </w:p>
    <w:p w14:paraId="605BF314" w14:textId="77777777" w:rsidR="00EA4103" w:rsidRPr="00AC4086" w:rsidRDefault="00EA4103" w:rsidP="00EA4103">
      <w:pPr>
        <w:spacing w:line="360" w:lineRule="auto"/>
        <w:rPr>
          <w:rFonts w:ascii="新宋体" w:eastAsia="新宋体" w:hAnsi="新宋体" w:cs="宋体"/>
          <w:bCs/>
          <w:szCs w:val="21"/>
        </w:rPr>
      </w:pPr>
      <w:r w:rsidRPr="00AC4086">
        <w:rPr>
          <w:rFonts w:ascii="新宋体" w:eastAsia="新宋体" w:hAnsi="新宋体" w:cs="宋体" w:hint="eastAsia"/>
          <w:bCs/>
          <w:szCs w:val="21"/>
        </w:rPr>
        <w:t>从合同签订之日起365日历天（或1年或12个月）。合同期满后可根据供应商履约情况，根据双方协商可延长合同期，最长不超过三年。</w:t>
      </w:r>
    </w:p>
    <w:p w14:paraId="42892A72" w14:textId="77777777" w:rsidR="00EA4103" w:rsidRPr="00AC4086" w:rsidRDefault="00EA4103" w:rsidP="00EA4103">
      <w:pPr>
        <w:spacing w:line="360" w:lineRule="auto"/>
        <w:rPr>
          <w:rFonts w:ascii="新宋体" w:eastAsia="新宋体" w:hAnsi="新宋体" w:cs="宋体"/>
          <w:b/>
          <w:bCs/>
          <w:szCs w:val="21"/>
        </w:rPr>
      </w:pPr>
      <w:r w:rsidRPr="00AC4086">
        <w:rPr>
          <w:rFonts w:ascii="新宋体" w:eastAsia="新宋体" w:hAnsi="新宋体" w:cs="宋体" w:hint="eastAsia"/>
          <w:b/>
          <w:bCs/>
          <w:szCs w:val="21"/>
        </w:rPr>
        <w:t>（二）★保修或售后服务要求</w:t>
      </w:r>
    </w:p>
    <w:p w14:paraId="232E3719" w14:textId="77777777" w:rsidR="00EA4103" w:rsidRPr="00AC4086" w:rsidRDefault="00EA4103" w:rsidP="00EA4103">
      <w:pPr>
        <w:spacing w:line="360" w:lineRule="auto"/>
        <w:rPr>
          <w:rFonts w:ascii="新宋体" w:eastAsia="新宋体" w:hAnsi="新宋体" w:cs="宋体"/>
          <w:bCs/>
          <w:szCs w:val="21"/>
        </w:rPr>
      </w:pPr>
      <w:r w:rsidRPr="00AC4086">
        <w:rPr>
          <w:rFonts w:ascii="新宋体" w:eastAsia="新宋体" w:hAnsi="新宋体" w:cs="宋体" w:hint="eastAsia"/>
          <w:bCs/>
          <w:szCs w:val="21"/>
        </w:rPr>
        <w:t>提供一年（从项目验收合格后计算）的质保期监理服务。</w:t>
      </w:r>
    </w:p>
    <w:p w14:paraId="3F049233" w14:textId="77777777" w:rsidR="00EA4103" w:rsidRPr="00AC4086" w:rsidRDefault="00EA4103" w:rsidP="00EA4103">
      <w:pPr>
        <w:spacing w:line="360" w:lineRule="auto"/>
        <w:rPr>
          <w:rFonts w:ascii="新宋体" w:eastAsia="新宋体" w:hAnsi="新宋体" w:cs="宋体"/>
          <w:bCs/>
          <w:szCs w:val="21"/>
        </w:rPr>
      </w:pPr>
      <w:r w:rsidRPr="00AC4086">
        <w:rPr>
          <w:rFonts w:ascii="新宋体" w:eastAsia="新宋体" w:hAnsi="新宋体" w:cs="宋体" w:hint="eastAsia"/>
          <w:bCs/>
          <w:szCs w:val="21"/>
        </w:rPr>
        <w:t>项目质</w:t>
      </w:r>
      <w:proofErr w:type="gramStart"/>
      <w:r w:rsidRPr="00AC4086">
        <w:rPr>
          <w:rFonts w:ascii="新宋体" w:eastAsia="新宋体" w:hAnsi="新宋体" w:cs="宋体" w:hint="eastAsia"/>
          <w:bCs/>
          <w:szCs w:val="21"/>
        </w:rPr>
        <w:t>保期间</w:t>
      </w:r>
      <w:proofErr w:type="gramEnd"/>
      <w:r w:rsidRPr="00AC4086">
        <w:rPr>
          <w:rFonts w:ascii="新宋体" w:eastAsia="新宋体" w:hAnsi="新宋体" w:cs="宋体" w:hint="eastAsia"/>
          <w:bCs/>
          <w:szCs w:val="21"/>
        </w:rPr>
        <w:t>出现任何责任事故，监理单位应于事故发生4小时内到达事故现场了解事故情况并根据情况及时书面向采购人提出可行的应对措施。如遇水火灾、台风、地震等不可抗力因素，监理单位应于事故发生8小时内到达事故现场了解事故情况并根据情况及时书面向采购人提出可行的应对措施。</w:t>
      </w:r>
    </w:p>
    <w:p w14:paraId="2D697962" w14:textId="77777777" w:rsidR="00EA4103" w:rsidRPr="00AC4086" w:rsidRDefault="00EA4103" w:rsidP="00EA4103">
      <w:pPr>
        <w:spacing w:line="360" w:lineRule="auto"/>
        <w:rPr>
          <w:rFonts w:ascii="新宋体" w:eastAsia="新宋体" w:hAnsi="新宋体" w:cs="宋体"/>
          <w:bCs/>
          <w:szCs w:val="21"/>
        </w:rPr>
      </w:pPr>
      <w:r w:rsidRPr="00AC4086">
        <w:rPr>
          <w:rFonts w:ascii="新宋体" w:eastAsia="新宋体" w:hAnsi="新宋体" w:cs="宋体" w:hint="eastAsia"/>
          <w:bCs/>
          <w:szCs w:val="21"/>
        </w:rPr>
        <w:t>质保期内，监理单位需每月到现场走访用户，了解项目的运行情况，并提交质</w:t>
      </w:r>
      <w:proofErr w:type="gramStart"/>
      <w:r w:rsidRPr="00AC4086">
        <w:rPr>
          <w:rFonts w:ascii="新宋体" w:eastAsia="新宋体" w:hAnsi="新宋体" w:cs="宋体" w:hint="eastAsia"/>
          <w:bCs/>
          <w:szCs w:val="21"/>
        </w:rPr>
        <w:t>保阶段</w:t>
      </w:r>
      <w:proofErr w:type="gramEnd"/>
      <w:r w:rsidRPr="00AC4086">
        <w:rPr>
          <w:rFonts w:ascii="新宋体" w:eastAsia="新宋体" w:hAnsi="新宋体" w:cs="宋体" w:hint="eastAsia"/>
          <w:bCs/>
          <w:szCs w:val="21"/>
        </w:rPr>
        <w:t>监理月报。</w:t>
      </w:r>
    </w:p>
    <w:p w14:paraId="426269B0" w14:textId="77777777" w:rsidR="00EA4103" w:rsidRPr="00AC4086" w:rsidRDefault="00EA4103" w:rsidP="00EA4103">
      <w:pPr>
        <w:spacing w:line="360" w:lineRule="auto"/>
        <w:rPr>
          <w:rFonts w:ascii="新宋体" w:eastAsia="新宋体" w:hAnsi="新宋体" w:cs="宋体"/>
          <w:b/>
          <w:bCs/>
          <w:szCs w:val="21"/>
        </w:rPr>
      </w:pPr>
      <w:r w:rsidRPr="00AC4086">
        <w:rPr>
          <w:rFonts w:ascii="新宋体" w:eastAsia="新宋体" w:hAnsi="新宋体" w:cs="宋体" w:hint="eastAsia"/>
          <w:b/>
          <w:bCs/>
          <w:szCs w:val="21"/>
        </w:rPr>
        <w:t>（三）★付款方式</w:t>
      </w:r>
    </w:p>
    <w:p w14:paraId="547D4A8C" w14:textId="77777777" w:rsidR="00EA4103" w:rsidRPr="00AC4086" w:rsidRDefault="00EA4103" w:rsidP="00EA4103">
      <w:pPr>
        <w:spacing w:line="360" w:lineRule="auto"/>
        <w:rPr>
          <w:rFonts w:ascii="新宋体" w:eastAsia="新宋体" w:hAnsi="新宋体" w:cs="宋体"/>
          <w:bCs/>
          <w:szCs w:val="21"/>
        </w:rPr>
      </w:pPr>
      <w:r w:rsidRPr="00AC4086">
        <w:rPr>
          <w:rFonts w:ascii="新宋体" w:eastAsia="新宋体" w:hAnsi="新宋体" w:cs="宋体" w:hint="eastAsia"/>
          <w:bCs/>
          <w:szCs w:val="21"/>
        </w:rPr>
        <w:t>1.固定费率（中标费率）：%。</w:t>
      </w:r>
    </w:p>
    <w:p w14:paraId="65A1ACE1" w14:textId="77777777" w:rsidR="00EA4103" w:rsidRPr="00AC4086" w:rsidRDefault="00EA4103" w:rsidP="00EA4103">
      <w:pPr>
        <w:spacing w:line="360" w:lineRule="auto"/>
        <w:rPr>
          <w:rFonts w:ascii="新宋体" w:eastAsia="新宋体" w:hAnsi="新宋体" w:cs="宋体"/>
          <w:bCs/>
          <w:szCs w:val="21"/>
        </w:rPr>
      </w:pPr>
      <w:r w:rsidRPr="00AC4086">
        <w:rPr>
          <w:rFonts w:ascii="新宋体" w:eastAsia="新宋体" w:hAnsi="新宋体" w:cs="宋体" w:hint="eastAsia"/>
          <w:bCs/>
          <w:szCs w:val="21"/>
        </w:rPr>
        <w:t>本项目实行派单制，单次委派监理费用=任务单</w:t>
      </w:r>
      <w:proofErr w:type="gramStart"/>
      <w:r w:rsidRPr="00AC4086">
        <w:rPr>
          <w:rFonts w:ascii="新宋体" w:eastAsia="新宋体" w:hAnsi="新宋体" w:cs="宋体" w:hint="eastAsia"/>
          <w:bCs/>
          <w:szCs w:val="21"/>
        </w:rPr>
        <w:t>中项目</w:t>
      </w:r>
      <w:proofErr w:type="gramEnd"/>
      <w:r w:rsidRPr="00AC4086">
        <w:rPr>
          <w:rFonts w:ascii="新宋体" w:eastAsia="新宋体" w:hAnsi="新宋体" w:cs="宋体" w:hint="eastAsia"/>
          <w:bCs/>
          <w:szCs w:val="21"/>
        </w:rPr>
        <w:t>投资预算×中标费率。单次委派监理费用低于1000元的，按1000元计算。</w:t>
      </w:r>
    </w:p>
    <w:p w14:paraId="067233A5" w14:textId="77777777" w:rsidR="00EA4103" w:rsidRPr="00AC4086" w:rsidRDefault="00EA4103" w:rsidP="00EA4103">
      <w:pPr>
        <w:spacing w:line="360" w:lineRule="auto"/>
        <w:rPr>
          <w:rFonts w:ascii="新宋体" w:eastAsia="新宋体" w:hAnsi="新宋体" w:cs="宋体"/>
          <w:bCs/>
          <w:szCs w:val="21"/>
        </w:rPr>
      </w:pPr>
      <w:r w:rsidRPr="00AC4086">
        <w:rPr>
          <w:rFonts w:ascii="新宋体" w:eastAsia="新宋体" w:hAnsi="新宋体" w:cs="宋体" w:hint="eastAsia"/>
          <w:bCs/>
          <w:szCs w:val="21"/>
        </w:rPr>
        <w:t>2.</w:t>
      </w:r>
      <w:r w:rsidRPr="00AC4086">
        <w:rPr>
          <w:rFonts w:ascii="新宋体" w:eastAsia="新宋体" w:hAnsi="新宋体" w:cs="宋体" w:hint="eastAsia"/>
          <w:bCs/>
          <w:szCs w:val="21"/>
        </w:rPr>
        <w:tab/>
        <w:t>支付条款：本项目每半年进行结算，以采购人下发的任务单为付款依据，每半年度首月5日前统计上一季度每单任务完成情况，经发包人确认后，批量支付上一季度监理服务费用，付款原则如下:</w:t>
      </w:r>
    </w:p>
    <w:p w14:paraId="6633F6BD" w14:textId="77777777" w:rsidR="00EA4103" w:rsidRPr="00AC4086" w:rsidRDefault="00EA4103" w:rsidP="00EA4103">
      <w:pPr>
        <w:spacing w:line="360" w:lineRule="auto"/>
        <w:rPr>
          <w:rFonts w:ascii="新宋体" w:eastAsia="新宋体" w:hAnsi="新宋体" w:cs="宋体"/>
          <w:bCs/>
          <w:szCs w:val="21"/>
        </w:rPr>
      </w:pPr>
      <w:r w:rsidRPr="00AC4086">
        <w:rPr>
          <w:rFonts w:ascii="新宋体" w:eastAsia="新宋体" w:hAnsi="新宋体" w:cs="宋体" w:hint="eastAsia"/>
          <w:bCs/>
          <w:szCs w:val="21"/>
        </w:rPr>
        <w:t>（1）单次派单生效且委托人签发开</w:t>
      </w:r>
      <w:proofErr w:type="gramStart"/>
      <w:r w:rsidRPr="00AC4086">
        <w:rPr>
          <w:rFonts w:ascii="新宋体" w:eastAsia="新宋体" w:hAnsi="新宋体" w:cs="宋体" w:hint="eastAsia"/>
          <w:bCs/>
          <w:szCs w:val="21"/>
        </w:rPr>
        <w:t>工令</w:t>
      </w:r>
      <w:proofErr w:type="gramEnd"/>
      <w:r w:rsidRPr="00AC4086">
        <w:rPr>
          <w:rFonts w:ascii="新宋体" w:eastAsia="新宋体" w:hAnsi="新宋体" w:cs="宋体" w:hint="eastAsia"/>
          <w:bCs/>
          <w:szCs w:val="21"/>
        </w:rPr>
        <w:t>后支付单次派单监理费的50%；</w:t>
      </w:r>
    </w:p>
    <w:p w14:paraId="728D9A88" w14:textId="77777777" w:rsidR="00EA4103" w:rsidRPr="00AC4086" w:rsidRDefault="00EA4103" w:rsidP="00EA4103">
      <w:pPr>
        <w:spacing w:line="360" w:lineRule="auto"/>
        <w:rPr>
          <w:rFonts w:ascii="新宋体" w:eastAsia="新宋体" w:hAnsi="新宋体" w:cs="宋体"/>
          <w:bCs/>
          <w:szCs w:val="21"/>
        </w:rPr>
      </w:pPr>
      <w:r w:rsidRPr="00AC4086">
        <w:rPr>
          <w:rFonts w:ascii="新宋体" w:eastAsia="新宋体" w:hAnsi="新宋体" w:cs="宋体" w:hint="eastAsia"/>
          <w:bCs/>
          <w:szCs w:val="21"/>
        </w:rPr>
        <w:t>（2）单次派单工程最终验收合格后，累计</w:t>
      </w:r>
      <w:proofErr w:type="gramStart"/>
      <w:r w:rsidRPr="00AC4086">
        <w:rPr>
          <w:rFonts w:ascii="新宋体" w:eastAsia="新宋体" w:hAnsi="新宋体" w:cs="宋体" w:hint="eastAsia"/>
          <w:bCs/>
          <w:szCs w:val="21"/>
        </w:rPr>
        <w:t>支付至单次</w:t>
      </w:r>
      <w:proofErr w:type="gramEnd"/>
      <w:r w:rsidRPr="00AC4086">
        <w:rPr>
          <w:rFonts w:ascii="新宋体" w:eastAsia="新宋体" w:hAnsi="新宋体" w:cs="宋体" w:hint="eastAsia"/>
          <w:bCs/>
          <w:szCs w:val="21"/>
        </w:rPr>
        <w:t>派单监理费的100%。</w:t>
      </w:r>
    </w:p>
    <w:p w14:paraId="3D6E467F" w14:textId="77777777" w:rsidR="00EA4103" w:rsidRPr="00AC4086" w:rsidRDefault="00EA4103" w:rsidP="00EA4103">
      <w:pPr>
        <w:spacing w:line="360" w:lineRule="auto"/>
        <w:rPr>
          <w:rFonts w:ascii="新宋体" w:eastAsia="新宋体" w:hAnsi="新宋体" w:cs="宋体"/>
          <w:b/>
          <w:bCs/>
          <w:szCs w:val="21"/>
        </w:rPr>
      </w:pPr>
      <w:r w:rsidRPr="00AC4086">
        <w:rPr>
          <w:rFonts w:ascii="新宋体" w:eastAsia="新宋体" w:hAnsi="新宋体" w:cs="宋体" w:hint="eastAsia"/>
          <w:b/>
          <w:bCs/>
          <w:szCs w:val="21"/>
        </w:rPr>
        <w:t>（四）质量考核验收标准及违约金</w:t>
      </w:r>
    </w:p>
    <w:p w14:paraId="4A934FFA" w14:textId="77777777" w:rsidR="00EA4103" w:rsidRPr="00AC4086" w:rsidRDefault="00EA4103" w:rsidP="00EA4103">
      <w:pPr>
        <w:spacing w:line="360" w:lineRule="auto"/>
        <w:rPr>
          <w:rFonts w:ascii="新宋体" w:eastAsia="新宋体" w:hAnsi="新宋体" w:cs="宋体"/>
          <w:bCs/>
          <w:szCs w:val="21"/>
        </w:rPr>
      </w:pPr>
      <w:r w:rsidRPr="00AC4086">
        <w:rPr>
          <w:rFonts w:ascii="新宋体" w:eastAsia="新宋体" w:hAnsi="新宋体" w:cs="宋体" w:hint="eastAsia"/>
          <w:bCs/>
          <w:szCs w:val="21"/>
        </w:rPr>
        <w:t>1.质量考核验收标准：项目服务期满后，由采购人对中标人的工作质量进行评价，评价分为优、良、中、差四档。</w:t>
      </w:r>
    </w:p>
    <w:p w14:paraId="106FFB7F" w14:textId="77777777" w:rsidR="00EA4103" w:rsidRPr="00AC4086" w:rsidRDefault="00EA4103" w:rsidP="00EA4103">
      <w:pPr>
        <w:spacing w:line="360" w:lineRule="auto"/>
        <w:rPr>
          <w:rFonts w:ascii="新宋体" w:eastAsia="新宋体" w:hAnsi="新宋体" w:cs="宋体"/>
          <w:bCs/>
          <w:szCs w:val="21"/>
        </w:rPr>
      </w:pPr>
      <w:r w:rsidRPr="00AC4086">
        <w:rPr>
          <w:rFonts w:ascii="新宋体" w:eastAsia="新宋体" w:hAnsi="新宋体" w:cs="宋体" w:hint="eastAsia"/>
          <w:bCs/>
          <w:szCs w:val="21"/>
        </w:rPr>
        <w:t>2.违约金：中标人工作被评为中的，在项目尾款中扣减整个合同金额的 1%作为罚金，被评为差的，视为实质性违约，采购人有权无条件解除合同并追究中标人的相关损害赔偿责任。</w:t>
      </w:r>
    </w:p>
    <w:p w14:paraId="330FEA2A" w14:textId="77777777" w:rsidR="00EA4103" w:rsidRDefault="00EA4103" w:rsidP="00EA4103">
      <w:pPr>
        <w:spacing w:line="360" w:lineRule="auto"/>
        <w:rPr>
          <w:rFonts w:ascii="新宋体" w:eastAsia="新宋体" w:hAnsi="新宋体" w:cs="宋体"/>
          <w:b/>
          <w:bCs/>
          <w:szCs w:val="21"/>
        </w:rPr>
      </w:pPr>
    </w:p>
    <w:p w14:paraId="04971B7D" w14:textId="77777777" w:rsidR="00EA4103" w:rsidRDefault="00EA4103" w:rsidP="00EA4103">
      <w:pPr>
        <w:pStyle w:val="3"/>
        <w:rPr>
          <w:rFonts w:ascii="新宋体" w:eastAsia="新宋体" w:hAnsi="新宋体"/>
          <w:kern w:val="44"/>
          <w:szCs w:val="28"/>
        </w:rPr>
      </w:pPr>
      <w:r>
        <w:rPr>
          <w:rFonts w:ascii="新宋体" w:eastAsia="新宋体" w:hAnsi="新宋体" w:hint="eastAsia"/>
          <w:kern w:val="44"/>
          <w:szCs w:val="28"/>
        </w:rPr>
        <w:lastRenderedPageBreak/>
        <w:t>六、投标报价</w:t>
      </w:r>
    </w:p>
    <w:p w14:paraId="34062FCD" w14:textId="77777777" w:rsidR="00EA4103" w:rsidRDefault="00EA4103" w:rsidP="00EA4103">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6C649773" w14:textId="77777777" w:rsidR="00EA4103" w:rsidRDefault="00EA4103" w:rsidP="00EA4103">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6A12F7A8" w14:textId="77777777" w:rsidR="00EA4103" w:rsidRDefault="00EA4103" w:rsidP="00EA4103">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74B3E2FC" w14:textId="77777777" w:rsidR="00EA4103" w:rsidRDefault="00EA4103" w:rsidP="00EA4103">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3417E086" w14:textId="77777777" w:rsidR="00EA4103" w:rsidRDefault="00EA4103" w:rsidP="00EA4103">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36FCA56C" w14:textId="57DA6BFF" w:rsidR="00F516D7" w:rsidRPr="00E237F4" w:rsidRDefault="00EA4103" w:rsidP="00E237F4">
      <w:pPr>
        <w:spacing w:line="360" w:lineRule="auto"/>
        <w:rPr>
          <w:rFonts w:ascii="新宋体" w:eastAsia="新宋体" w:hAnsi="新宋体" w:cs="宋体" w:hint="eastAsia"/>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sectPr w:rsidR="00F516D7" w:rsidRPr="00E237F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D8E5D" w14:textId="77777777" w:rsidR="00EA4103" w:rsidRDefault="00EA4103" w:rsidP="00EA4103">
      <w:r>
        <w:separator/>
      </w:r>
    </w:p>
  </w:endnote>
  <w:endnote w:type="continuationSeparator" w:id="0">
    <w:p w14:paraId="14BD6B71" w14:textId="77777777" w:rsidR="00EA4103" w:rsidRDefault="00EA4103" w:rsidP="00EA4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altName w:val="方正书宋_GBK"/>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CBDD2" w14:textId="77777777" w:rsidR="00EA4103" w:rsidRDefault="00EA4103" w:rsidP="00EA4103">
      <w:r>
        <w:separator/>
      </w:r>
    </w:p>
  </w:footnote>
  <w:footnote w:type="continuationSeparator" w:id="0">
    <w:p w14:paraId="77F03833" w14:textId="77777777" w:rsidR="00EA4103" w:rsidRDefault="00EA4103" w:rsidP="00EA41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1145"/>
    <w:rsid w:val="00621145"/>
    <w:rsid w:val="00E237F4"/>
    <w:rsid w:val="00EA4103"/>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59DF9B"/>
  <w15:chartTrackingRefBased/>
  <w15:docId w15:val="{C3868B00-B0A5-40E8-B3A3-98E6CABD5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4103"/>
    <w:pPr>
      <w:widowControl w:val="0"/>
      <w:jc w:val="both"/>
    </w:pPr>
    <w:rPr>
      <w:rFonts w:ascii="Times New Roman" w:eastAsia="宋体" w:hAnsi="Times New Roman" w:cs="Times New Roman"/>
      <w:szCs w:val="24"/>
    </w:rPr>
  </w:style>
  <w:style w:type="paragraph" w:styleId="3">
    <w:name w:val="heading 3"/>
    <w:basedOn w:val="4"/>
    <w:next w:val="a"/>
    <w:link w:val="30"/>
    <w:qFormat/>
    <w:rsid w:val="00EA4103"/>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EA410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A4103"/>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A4103"/>
    <w:rPr>
      <w:sz w:val="18"/>
      <w:szCs w:val="18"/>
    </w:rPr>
  </w:style>
  <w:style w:type="paragraph" w:styleId="a5">
    <w:name w:val="footer"/>
    <w:basedOn w:val="a"/>
    <w:link w:val="a6"/>
    <w:uiPriority w:val="99"/>
    <w:unhideWhenUsed/>
    <w:rsid w:val="00EA410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A4103"/>
    <w:rPr>
      <w:sz w:val="18"/>
      <w:szCs w:val="18"/>
    </w:rPr>
  </w:style>
  <w:style w:type="character" w:customStyle="1" w:styleId="30">
    <w:name w:val="标题 3 字符"/>
    <w:basedOn w:val="a0"/>
    <w:link w:val="3"/>
    <w:qFormat/>
    <w:rsid w:val="00EA4103"/>
    <w:rPr>
      <w:rFonts w:ascii="宋体" w:eastAsia="宋体" w:hAnsi="宋体" w:cs="Times New Roman"/>
      <w:b/>
      <w:bCs/>
      <w:sz w:val="28"/>
      <w:szCs w:val="32"/>
    </w:rPr>
  </w:style>
  <w:style w:type="character" w:customStyle="1" w:styleId="40">
    <w:name w:val="标题 4 字符"/>
    <w:basedOn w:val="a0"/>
    <w:link w:val="4"/>
    <w:uiPriority w:val="9"/>
    <w:semiHidden/>
    <w:rsid w:val="00EA4103"/>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1110</Words>
  <Characters>6330</Characters>
  <Application>Microsoft Office Word</Application>
  <DocSecurity>0</DocSecurity>
  <Lines>52</Lines>
  <Paragraphs>14</Paragraphs>
  <ScaleCrop>false</ScaleCrop>
  <Company/>
  <LinksUpToDate>false</LinksUpToDate>
  <CharactersWithSpaces>7426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LYL</dc:creator>
  <cp:keywords/>
  <dc:description/>
  <cp:lastModifiedBy>LYL</cp:lastModifiedBy>
  <cp:revision>3</cp:revision>
  <dcterms:created xsi:type="dcterms:W3CDTF">2023-10-13T02:44:00Z</dcterms:created>
  <dcterms:modified xsi:type="dcterms:W3CDTF">2023-10-13T02:44:00Z</dcterms:modified>
</cp:coreProperties>
</file>