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55" w:rsidRPr="008F3597" w:rsidRDefault="00430B55" w:rsidP="008F3597">
      <w:pPr>
        <w:jc w:val="center"/>
        <w:rPr>
          <w:rFonts w:ascii="华文中宋" w:eastAsia="华文中宋" w:hAnsi="华文中宋"/>
          <w:sz w:val="30"/>
          <w:szCs w:val="30"/>
        </w:rPr>
      </w:pPr>
      <w:r w:rsidRPr="008F3597">
        <w:rPr>
          <w:rFonts w:ascii="华文中宋" w:eastAsia="华文中宋" w:hAnsi="华文中宋" w:hint="eastAsia"/>
          <w:sz w:val="30"/>
          <w:szCs w:val="30"/>
        </w:rPr>
        <w:t>中标（成交）结果公告</w:t>
      </w:r>
    </w:p>
    <w:p w:rsidR="00430B55" w:rsidRPr="005C7979" w:rsidRDefault="00430B55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5C7979">
        <w:rPr>
          <w:rFonts w:ascii="仿宋" w:eastAsia="仿宋" w:hAnsi="仿宋" w:hint="eastAsia"/>
          <w:b/>
          <w:sz w:val="24"/>
          <w:szCs w:val="24"/>
        </w:rPr>
        <w:t>一</w:t>
      </w:r>
      <w:r w:rsidRPr="005C7979">
        <w:rPr>
          <w:rFonts w:ascii="仿宋" w:eastAsia="仿宋" w:hAnsi="仿宋"/>
          <w:b/>
          <w:sz w:val="24"/>
          <w:szCs w:val="24"/>
        </w:rPr>
        <w:t>、</w:t>
      </w:r>
      <w:r w:rsidRPr="005C7979">
        <w:rPr>
          <w:rFonts w:ascii="仿宋" w:eastAsia="仿宋" w:hAnsi="仿宋" w:hint="eastAsia"/>
          <w:b/>
          <w:sz w:val="24"/>
          <w:szCs w:val="24"/>
        </w:rPr>
        <w:t>项目编号：</w:t>
      </w:r>
      <w:r w:rsidR="00CE7D63" w:rsidRPr="00CE7D63">
        <w:rPr>
          <w:rFonts w:ascii="仿宋" w:eastAsia="仿宋" w:hAnsi="仿宋"/>
          <w:b/>
          <w:sz w:val="24"/>
          <w:szCs w:val="24"/>
        </w:rPr>
        <w:t>RNX2020048ZC-SZJCY</w:t>
      </w:r>
    </w:p>
    <w:p w:rsidR="00430B55" w:rsidRPr="005C7979" w:rsidRDefault="00430B55" w:rsidP="00BF1B12">
      <w:pPr>
        <w:spacing w:line="360" w:lineRule="auto"/>
        <w:rPr>
          <w:rFonts w:ascii="仿宋" w:eastAsia="仿宋" w:hAnsi="仿宋"/>
          <w:b/>
          <w:sz w:val="24"/>
          <w:szCs w:val="24"/>
          <w:u w:val="single"/>
        </w:rPr>
      </w:pPr>
      <w:r w:rsidRPr="005C7979">
        <w:rPr>
          <w:rFonts w:ascii="仿宋" w:eastAsia="仿宋" w:hAnsi="仿宋" w:hint="eastAsia"/>
          <w:b/>
          <w:sz w:val="24"/>
          <w:szCs w:val="24"/>
        </w:rPr>
        <w:t>二</w:t>
      </w:r>
      <w:r w:rsidRPr="005C7979">
        <w:rPr>
          <w:rFonts w:ascii="仿宋" w:eastAsia="仿宋" w:hAnsi="仿宋"/>
          <w:b/>
          <w:sz w:val="24"/>
          <w:szCs w:val="24"/>
        </w:rPr>
        <w:t>、</w:t>
      </w:r>
      <w:r w:rsidRPr="005C7979">
        <w:rPr>
          <w:rFonts w:ascii="仿宋" w:eastAsia="仿宋" w:hAnsi="仿宋" w:hint="eastAsia"/>
          <w:b/>
          <w:sz w:val="24"/>
          <w:szCs w:val="24"/>
        </w:rPr>
        <w:t>项目名称：</w:t>
      </w:r>
      <w:r w:rsidR="00CE7D63" w:rsidRPr="00CE7D63">
        <w:rPr>
          <w:rFonts w:ascii="仿宋" w:eastAsia="仿宋" w:hAnsi="仿宋" w:hint="eastAsia"/>
          <w:b/>
          <w:sz w:val="24"/>
          <w:szCs w:val="24"/>
        </w:rPr>
        <w:t>遮光窗帘采购项目</w:t>
      </w:r>
    </w:p>
    <w:p w:rsidR="00BC5F13" w:rsidRDefault="00F06E23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F06E23">
        <w:rPr>
          <w:rFonts w:ascii="仿宋" w:eastAsia="仿宋" w:hAnsi="仿宋" w:hint="eastAsia"/>
          <w:b/>
          <w:sz w:val="24"/>
          <w:szCs w:val="24"/>
        </w:rPr>
        <w:t>三、投标供应商名称及报价：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9"/>
        <w:gridCol w:w="5812"/>
        <w:gridCol w:w="2439"/>
      </w:tblGrid>
      <w:tr w:rsidR="002C4EE1" w:rsidRPr="00F06E23" w:rsidTr="002C4EE1">
        <w:tc>
          <w:tcPr>
            <w:tcW w:w="769" w:type="dxa"/>
            <w:shd w:val="clear" w:color="auto" w:fill="4BACC6" w:themeFill="accent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F20" w:rsidRPr="00F06E23" w:rsidRDefault="005E6214" w:rsidP="00BF1B1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812" w:type="dxa"/>
            <w:shd w:val="clear" w:color="auto" w:fill="4BACC6" w:themeFill="accent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F20" w:rsidRPr="00F06E23" w:rsidRDefault="00F06E23" w:rsidP="00BF1B1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06E23">
              <w:rPr>
                <w:rFonts w:ascii="仿宋" w:eastAsia="仿宋" w:hAnsi="仿宋" w:hint="eastAsia"/>
                <w:bCs/>
                <w:sz w:val="24"/>
                <w:szCs w:val="24"/>
              </w:rPr>
              <w:t>投标供应商</w:t>
            </w:r>
          </w:p>
        </w:tc>
        <w:tc>
          <w:tcPr>
            <w:tcW w:w="2439" w:type="dxa"/>
            <w:shd w:val="clear" w:color="auto" w:fill="4BACC6" w:themeFill="accent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F20" w:rsidRPr="00F06E23" w:rsidRDefault="00F06E23" w:rsidP="00BF1B12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06E23">
              <w:rPr>
                <w:rFonts w:ascii="仿宋" w:eastAsia="仿宋" w:hAnsi="仿宋" w:hint="eastAsia"/>
                <w:bCs/>
                <w:sz w:val="24"/>
                <w:szCs w:val="24"/>
              </w:rPr>
              <w:t>报价(万元)</w:t>
            </w:r>
          </w:p>
        </w:tc>
      </w:tr>
      <w:tr w:rsidR="00CE7D63" w:rsidRPr="00F06E23" w:rsidTr="001278BD">
        <w:tc>
          <w:tcPr>
            <w:tcW w:w="7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D63" w:rsidRPr="00F06E23" w:rsidRDefault="00CE7D63" w:rsidP="00CE7D63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06E23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7D63" w:rsidRDefault="00CE7D63" w:rsidP="00CE7D6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深圳市罗敏娜建筑节能技术有限公司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7D63" w:rsidRDefault="00CE7D63" w:rsidP="00CE7D63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26,500.00</w:t>
            </w:r>
          </w:p>
        </w:tc>
      </w:tr>
      <w:tr w:rsidR="00CE7D63" w:rsidRPr="00F06E23" w:rsidTr="001278BD">
        <w:tc>
          <w:tcPr>
            <w:tcW w:w="7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7D63" w:rsidRPr="00F06E23" w:rsidRDefault="00CE7D63" w:rsidP="00CE7D63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06E23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7D63" w:rsidRDefault="00CE7D63" w:rsidP="00CE7D63">
            <w:pPr>
              <w:jc w:val="center"/>
              <w:rPr>
                <w:rFonts w:ascii="仿宋" w:eastAsia="仿宋" w:hAnsi="仿宋" w:cs="宋体"/>
                <w:sz w:val="24"/>
              </w:rPr>
            </w:pPr>
            <w:bookmarkStart w:id="0" w:name="_Hlk43369169"/>
            <w:r>
              <w:rPr>
                <w:rFonts w:ascii="仿宋" w:eastAsia="仿宋" w:hAnsi="仿宋" w:cs="宋体" w:hint="eastAsia"/>
                <w:sz w:val="24"/>
              </w:rPr>
              <w:t>深圳美利美科技有限公司</w:t>
            </w:r>
            <w:bookmarkEnd w:id="0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7D63" w:rsidRDefault="00CE7D63" w:rsidP="00CE7D63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25,200.00</w:t>
            </w:r>
          </w:p>
        </w:tc>
      </w:tr>
    </w:tbl>
    <w:p w:rsidR="00F06E23" w:rsidRDefault="00F06E23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F06E23">
        <w:rPr>
          <w:rFonts w:ascii="仿宋" w:eastAsia="仿宋" w:hAnsi="仿宋" w:hint="eastAsia"/>
          <w:b/>
          <w:sz w:val="24"/>
          <w:szCs w:val="24"/>
        </w:rPr>
        <w:t>四、候选中标供应商名单</w:t>
      </w:r>
    </w:p>
    <w:p w:rsidR="00BF1B12" w:rsidRPr="005C7979" w:rsidRDefault="00CE7D63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CE7D63">
        <w:rPr>
          <w:rFonts w:ascii="仿宋" w:eastAsia="仿宋" w:hAnsi="仿宋" w:hint="eastAsia"/>
          <w:b/>
          <w:sz w:val="24"/>
          <w:szCs w:val="24"/>
        </w:rPr>
        <w:t>深圳美利美科技有限公司</w:t>
      </w:r>
    </w:p>
    <w:p w:rsidR="00430B55" w:rsidRPr="005C7979" w:rsidRDefault="00F06E23" w:rsidP="00BF1B1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F06E23">
        <w:rPr>
          <w:rFonts w:ascii="仿宋" w:eastAsia="仿宋" w:hAnsi="仿宋" w:hint="eastAsia"/>
          <w:b/>
          <w:sz w:val="24"/>
          <w:szCs w:val="24"/>
        </w:rPr>
        <w:t>五、中标（成交）信息</w:t>
      </w:r>
    </w:p>
    <w:p w:rsidR="005C7979" w:rsidRPr="005C7979" w:rsidRDefault="005C7979" w:rsidP="00BF1B12">
      <w:pPr>
        <w:spacing w:line="360" w:lineRule="auto"/>
        <w:rPr>
          <w:rFonts w:ascii="仿宋" w:eastAsia="仿宋" w:hAnsi="仿宋"/>
          <w:sz w:val="24"/>
          <w:szCs w:val="24"/>
        </w:rPr>
      </w:pPr>
      <w:r w:rsidRPr="005C7979">
        <w:rPr>
          <w:rFonts w:ascii="仿宋" w:eastAsia="仿宋" w:hAnsi="仿宋" w:hint="eastAsia"/>
          <w:sz w:val="24"/>
          <w:szCs w:val="24"/>
        </w:rPr>
        <w:t>1.供应商名称：</w:t>
      </w:r>
      <w:r w:rsidR="00CE7D63" w:rsidRPr="00CE7D63">
        <w:rPr>
          <w:rFonts w:ascii="仿宋" w:eastAsia="仿宋" w:hAnsi="仿宋" w:hint="eastAsia"/>
          <w:sz w:val="24"/>
          <w:szCs w:val="24"/>
        </w:rPr>
        <w:t>深圳美利美科技有限公司</w:t>
      </w:r>
    </w:p>
    <w:p w:rsidR="005C7979" w:rsidRPr="005C7979" w:rsidRDefault="005C7979" w:rsidP="00BF1B12">
      <w:pPr>
        <w:spacing w:line="360" w:lineRule="auto"/>
        <w:rPr>
          <w:rFonts w:ascii="仿宋" w:eastAsia="仿宋" w:hAnsi="仿宋"/>
          <w:sz w:val="24"/>
          <w:szCs w:val="24"/>
        </w:rPr>
      </w:pPr>
      <w:r w:rsidRPr="005C7979">
        <w:rPr>
          <w:rFonts w:ascii="仿宋" w:eastAsia="仿宋" w:hAnsi="仿宋" w:hint="eastAsia"/>
          <w:sz w:val="24"/>
          <w:szCs w:val="24"/>
        </w:rPr>
        <w:t>2.供应商地址：</w:t>
      </w:r>
      <w:r w:rsidR="00CE7D63" w:rsidRPr="00CE7D63">
        <w:rPr>
          <w:rFonts w:ascii="仿宋" w:eastAsia="仿宋" w:hAnsi="仿宋" w:hint="eastAsia"/>
          <w:sz w:val="24"/>
          <w:szCs w:val="24"/>
        </w:rPr>
        <w:t>深圳市龙华区龙华街道玉翠社区昌永路和平工业园丽彩大厦2号201</w:t>
      </w:r>
    </w:p>
    <w:p w:rsidR="005C7979" w:rsidRDefault="005C7979" w:rsidP="00BF1B12">
      <w:pPr>
        <w:spacing w:line="360" w:lineRule="auto"/>
        <w:rPr>
          <w:rFonts w:ascii="仿宋" w:eastAsia="仿宋" w:hAnsi="仿宋"/>
          <w:sz w:val="24"/>
          <w:szCs w:val="24"/>
        </w:rPr>
      </w:pPr>
      <w:r w:rsidRPr="005C7979">
        <w:rPr>
          <w:rFonts w:ascii="仿宋" w:eastAsia="仿宋" w:hAnsi="仿宋" w:hint="eastAsia"/>
          <w:sz w:val="24"/>
          <w:szCs w:val="24"/>
        </w:rPr>
        <w:t>3.中标（成交</w:t>
      </w:r>
      <w:r w:rsidRPr="00CE7D63">
        <w:rPr>
          <w:rFonts w:ascii="仿宋" w:eastAsia="仿宋" w:hAnsi="仿宋" w:hint="eastAsia"/>
          <w:sz w:val="24"/>
          <w:szCs w:val="24"/>
        </w:rPr>
        <w:t>）金额：</w:t>
      </w:r>
      <w:r w:rsidR="00CE7D63" w:rsidRPr="00CE7D63">
        <w:rPr>
          <w:rFonts w:ascii="仿宋" w:eastAsia="仿宋" w:hAnsi="仿宋" w:hint="eastAsia"/>
          <w:sz w:val="24"/>
          <w:szCs w:val="24"/>
        </w:rPr>
        <w:t>人民币贰万伍仟贰佰元整（25,200.00）</w:t>
      </w:r>
    </w:p>
    <w:p w:rsidR="005C7979" w:rsidRPr="005C7979" w:rsidRDefault="00F06E23" w:rsidP="00CE7D63">
      <w:pPr>
        <w:spacing w:line="360" w:lineRule="auto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六</w:t>
      </w:r>
      <w:r w:rsidR="00430B55" w:rsidRPr="005C7979">
        <w:rPr>
          <w:rFonts w:ascii="仿宋" w:eastAsia="仿宋" w:hAnsi="仿宋" w:hint="eastAsia"/>
          <w:b/>
          <w:sz w:val="24"/>
          <w:szCs w:val="24"/>
        </w:rPr>
        <w:t>、主要标的信息</w:t>
      </w:r>
    </w:p>
    <w:p w:rsidR="005C7979" w:rsidRPr="00412E81" w:rsidRDefault="005C7979" w:rsidP="00CE7D63">
      <w:pPr>
        <w:spacing w:line="360" w:lineRule="auto"/>
        <w:rPr>
          <w:rFonts w:ascii="仿宋" w:eastAsia="仿宋" w:hAnsi="仿宋"/>
          <w:sz w:val="24"/>
          <w:szCs w:val="24"/>
        </w:rPr>
      </w:pPr>
      <w:r w:rsidRPr="00412E81">
        <w:rPr>
          <w:rFonts w:ascii="仿宋" w:eastAsia="仿宋" w:hAnsi="仿宋" w:hint="eastAsia"/>
          <w:sz w:val="24"/>
          <w:szCs w:val="24"/>
        </w:rPr>
        <w:t>货物类</w:t>
      </w:r>
      <w:bookmarkStart w:id="1" w:name="_GoBack"/>
      <w:bookmarkEnd w:id="1"/>
    </w:p>
    <w:p w:rsidR="005C7979" w:rsidRPr="00412E81" w:rsidRDefault="005C7979" w:rsidP="005C7979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12E81">
        <w:rPr>
          <w:rFonts w:ascii="仿宋" w:eastAsia="仿宋" w:hAnsi="仿宋" w:hint="eastAsia"/>
          <w:sz w:val="24"/>
          <w:szCs w:val="24"/>
        </w:rPr>
        <w:t>名称：</w:t>
      </w:r>
      <w:r w:rsidR="00CE7D63" w:rsidRPr="00412E81">
        <w:rPr>
          <w:rFonts w:ascii="仿宋" w:eastAsia="仿宋" w:hAnsi="仿宋" w:hint="eastAsia"/>
          <w:sz w:val="24"/>
          <w:szCs w:val="24"/>
        </w:rPr>
        <w:t>遮光窗帘采购项目</w:t>
      </w:r>
    </w:p>
    <w:p w:rsidR="005C7979" w:rsidRPr="00412E81" w:rsidRDefault="005C7979" w:rsidP="005C7979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12E81">
        <w:rPr>
          <w:rFonts w:ascii="仿宋" w:eastAsia="仿宋" w:hAnsi="仿宋" w:hint="eastAsia"/>
          <w:sz w:val="24"/>
          <w:szCs w:val="24"/>
        </w:rPr>
        <w:t>品牌：</w:t>
      </w:r>
      <w:r w:rsidR="00CE7D63" w:rsidRPr="00412E81">
        <w:rPr>
          <w:rFonts w:ascii="仿宋" w:eastAsia="仿宋" w:hAnsi="仿宋" w:hint="eastAsia"/>
          <w:sz w:val="24"/>
          <w:szCs w:val="24"/>
        </w:rPr>
        <w:t>润鸿</w:t>
      </w:r>
    </w:p>
    <w:p w:rsidR="005C7979" w:rsidRPr="00412E81" w:rsidRDefault="005C7979" w:rsidP="005C7979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12E81">
        <w:rPr>
          <w:rFonts w:ascii="仿宋" w:eastAsia="仿宋" w:hAnsi="仿宋" w:hint="eastAsia"/>
          <w:sz w:val="24"/>
          <w:szCs w:val="24"/>
        </w:rPr>
        <w:t>规格型号：</w:t>
      </w:r>
      <w:r w:rsidR="00412E81" w:rsidRPr="00412E81">
        <w:rPr>
          <w:rFonts w:ascii="仿宋" w:eastAsia="仿宋" w:hAnsi="仿宋" w:hint="eastAsia"/>
          <w:sz w:val="24"/>
          <w:szCs w:val="24"/>
        </w:rPr>
        <w:t>遮光度80%</w:t>
      </w:r>
    </w:p>
    <w:p w:rsidR="005C7979" w:rsidRPr="00412E81" w:rsidRDefault="005C7979" w:rsidP="005C7979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12E81">
        <w:rPr>
          <w:rFonts w:ascii="仿宋" w:eastAsia="仿宋" w:hAnsi="仿宋" w:hint="eastAsia"/>
          <w:sz w:val="24"/>
          <w:szCs w:val="24"/>
        </w:rPr>
        <w:t>数量：</w:t>
      </w:r>
      <w:r w:rsidR="00412E81" w:rsidRPr="00412E81">
        <w:rPr>
          <w:rFonts w:ascii="仿宋" w:eastAsia="仿宋" w:hAnsi="仿宋" w:hint="eastAsia"/>
          <w:sz w:val="24"/>
          <w:szCs w:val="24"/>
        </w:rPr>
        <w:t>530平方米</w:t>
      </w:r>
    </w:p>
    <w:p w:rsidR="00430B55" w:rsidRDefault="00061F64" w:rsidP="00CE7D63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61F64">
        <w:rPr>
          <w:rFonts w:ascii="仿宋" w:eastAsia="仿宋" w:hAnsi="仿宋" w:hint="eastAsia"/>
          <w:b/>
          <w:sz w:val="24"/>
          <w:szCs w:val="24"/>
        </w:rPr>
        <w:t>七、评审委员会（谈判小组）成员名单：</w:t>
      </w:r>
      <w:r w:rsidR="00CE7D63" w:rsidRPr="00CE7D63">
        <w:rPr>
          <w:rFonts w:ascii="仿宋" w:eastAsia="仿宋" w:hAnsi="仿宋" w:hint="eastAsia"/>
          <w:b/>
          <w:sz w:val="24"/>
          <w:szCs w:val="24"/>
        </w:rPr>
        <w:t>谢春兰</w:t>
      </w:r>
      <w:r w:rsidR="00CE7D63">
        <w:rPr>
          <w:rFonts w:ascii="仿宋" w:eastAsia="仿宋" w:hAnsi="仿宋" w:hint="eastAsia"/>
          <w:b/>
          <w:sz w:val="24"/>
          <w:szCs w:val="24"/>
        </w:rPr>
        <w:t>，</w:t>
      </w:r>
      <w:r w:rsidR="00CE7D63" w:rsidRPr="00CE7D63">
        <w:rPr>
          <w:rFonts w:ascii="仿宋" w:eastAsia="仿宋" w:hAnsi="仿宋" w:hint="eastAsia"/>
          <w:b/>
          <w:sz w:val="24"/>
          <w:szCs w:val="24"/>
        </w:rPr>
        <w:t>王滨齐</w:t>
      </w:r>
      <w:r w:rsidR="00CE7D63">
        <w:rPr>
          <w:rFonts w:ascii="仿宋" w:eastAsia="仿宋" w:hAnsi="仿宋" w:hint="eastAsia"/>
          <w:b/>
          <w:sz w:val="24"/>
          <w:szCs w:val="24"/>
        </w:rPr>
        <w:t>，</w:t>
      </w:r>
      <w:r w:rsidR="00CE7D63" w:rsidRPr="00CE7D63">
        <w:rPr>
          <w:rFonts w:ascii="仿宋" w:eastAsia="仿宋" w:hAnsi="仿宋" w:hint="eastAsia"/>
          <w:b/>
          <w:sz w:val="24"/>
          <w:szCs w:val="24"/>
        </w:rPr>
        <w:t>耿建立</w:t>
      </w:r>
    </w:p>
    <w:p w:rsidR="00430B55" w:rsidRPr="006F5C5A" w:rsidRDefault="002C4EE1" w:rsidP="008F3597">
      <w:pPr>
        <w:spacing w:line="360" w:lineRule="auto"/>
        <w:rPr>
          <w:rFonts w:ascii="仿宋" w:eastAsia="仿宋" w:hAnsi="仿宋"/>
          <w:color w:val="FF0000"/>
          <w:sz w:val="24"/>
          <w:szCs w:val="24"/>
        </w:rPr>
      </w:pPr>
      <w:r w:rsidRPr="002C4EE1">
        <w:rPr>
          <w:rFonts w:ascii="仿宋" w:eastAsia="仿宋" w:hAnsi="仿宋" w:hint="eastAsia"/>
          <w:b/>
          <w:sz w:val="24"/>
          <w:szCs w:val="24"/>
        </w:rPr>
        <w:t>八、代理服务收费标</w:t>
      </w:r>
      <w:r w:rsidRPr="00412E81">
        <w:rPr>
          <w:rFonts w:ascii="仿宋" w:eastAsia="仿宋" w:hAnsi="仿宋" w:hint="eastAsia"/>
          <w:b/>
          <w:sz w:val="24"/>
          <w:szCs w:val="24"/>
        </w:rPr>
        <w:t>准及金额</w:t>
      </w:r>
      <w:r w:rsidR="00430B55" w:rsidRPr="00412E81">
        <w:rPr>
          <w:rFonts w:ascii="仿宋" w:eastAsia="仿宋" w:hAnsi="仿宋" w:hint="eastAsia"/>
          <w:b/>
          <w:sz w:val="24"/>
          <w:szCs w:val="24"/>
        </w:rPr>
        <w:t>：</w:t>
      </w:r>
      <w:r w:rsidR="00412E81" w:rsidRPr="00412E81">
        <w:rPr>
          <w:rFonts w:ascii="Calibri" w:eastAsia="仿宋" w:hAnsi="Calibri" w:cs="Calibri"/>
          <w:sz w:val="24"/>
          <w:szCs w:val="24"/>
        </w:rPr>
        <w:t>¥</w:t>
      </w:r>
      <w:r w:rsidR="00412E81" w:rsidRPr="00412E81">
        <w:rPr>
          <w:rFonts w:ascii="仿宋" w:eastAsia="仿宋" w:hAnsi="仿宋" w:hint="eastAsia"/>
          <w:sz w:val="24"/>
          <w:szCs w:val="24"/>
        </w:rPr>
        <w:t>3</w:t>
      </w:r>
      <w:r w:rsidR="005C7979" w:rsidRPr="00412E81">
        <w:rPr>
          <w:rFonts w:ascii="仿宋" w:eastAsia="仿宋" w:hAnsi="仿宋" w:hint="eastAsia"/>
          <w:sz w:val="24"/>
          <w:szCs w:val="24"/>
        </w:rPr>
        <w:t>,</w:t>
      </w:r>
      <w:r w:rsidR="00412E81" w:rsidRPr="00412E81">
        <w:rPr>
          <w:rFonts w:ascii="仿宋" w:eastAsia="仿宋" w:hAnsi="仿宋" w:hint="eastAsia"/>
          <w:sz w:val="24"/>
          <w:szCs w:val="24"/>
        </w:rPr>
        <w:t>000</w:t>
      </w:r>
      <w:r w:rsidR="005C7979" w:rsidRPr="00412E81">
        <w:rPr>
          <w:rFonts w:ascii="仿宋" w:eastAsia="仿宋" w:hAnsi="仿宋" w:hint="eastAsia"/>
          <w:sz w:val="24"/>
          <w:szCs w:val="24"/>
        </w:rPr>
        <w:t>.00元</w:t>
      </w:r>
      <w:r w:rsidR="00E32C06" w:rsidRPr="005C7979">
        <w:rPr>
          <w:rFonts w:ascii="仿宋" w:eastAsia="仿宋" w:hAnsi="仿宋" w:hint="eastAsia"/>
          <w:sz w:val="24"/>
          <w:szCs w:val="24"/>
        </w:rPr>
        <w:t xml:space="preserve"> </w:t>
      </w:r>
      <w:r w:rsidR="005C7979" w:rsidRPr="005C7979">
        <w:rPr>
          <w:rFonts w:ascii="仿宋" w:eastAsia="仿宋" w:hAnsi="仿宋" w:hint="eastAsia"/>
          <w:sz w:val="24"/>
          <w:szCs w:val="24"/>
        </w:rPr>
        <w:t>(</w:t>
      </w:r>
      <w:r w:rsidR="00E32C06" w:rsidRPr="00E32C06">
        <w:rPr>
          <w:rFonts w:ascii="仿宋" w:eastAsia="仿宋" w:hAnsi="仿宋" w:hint="eastAsia"/>
          <w:sz w:val="24"/>
          <w:szCs w:val="24"/>
        </w:rPr>
        <w:t>参照招标代理委托协议约定</w:t>
      </w:r>
      <w:r w:rsidR="005C7979" w:rsidRPr="005C7979">
        <w:rPr>
          <w:rFonts w:ascii="仿宋" w:eastAsia="仿宋" w:hAnsi="仿宋" w:hint="eastAsia"/>
          <w:sz w:val="24"/>
          <w:szCs w:val="24"/>
        </w:rPr>
        <w:t>）</w:t>
      </w:r>
    </w:p>
    <w:p w:rsidR="00430B55" w:rsidRPr="006F5C5A" w:rsidRDefault="000A64F2" w:rsidP="000A64F2">
      <w:pPr>
        <w:spacing w:line="360" w:lineRule="auto"/>
        <w:rPr>
          <w:rFonts w:ascii="仿宋" w:eastAsia="仿宋" w:hAnsi="仿宋" w:cs="宋体"/>
          <w:color w:val="FF0000"/>
          <w:kern w:val="0"/>
          <w:sz w:val="24"/>
          <w:szCs w:val="24"/>
        </w:rPr>
      </w:pPr>
      <w:r w:rsidRPr="000A64F2">
        <w:rPr>
          <w:rFonts w:ascii="仿宋" w:eastAsia="仿宋" w:hAnsi="仿宋" w:hint="eastAsia"/>
          <w:b/>
          <w:sz w:val="24"/>
          <w:szCs w:val="24"/>
        </w:rPr>
        <w:t>九、公</w:t>
      </w:r>
      <w:r w:rsidRPr="00E32C06">
        <w:rPr>
          <w:rFonts w:ascii="仿宋" w:eastAsia="仿宋" w:hAnsi="仿宋" w:hint="eastAsia"/>
          <w:b/>
          <w:sz w:val="24"/>
          <w:szCs w:val="24"/>
        </w:rPr>
        <w:t>示期限：</w:t>
      </w:r>
      <w:r w:rsidR="00412E81" w:rsidRPr="00E32C06">
        <w:rPr>
          <w:rFonts w:ascii="仿宋" w:eastAsia="仿宋" w:hAnsi="仿宋" w:cs="宋体"/>
          <w:sz w:val="24"/>
          <w:szCs w:val="24"/>
          <w:u w:val="single"/>
        </w:rPr>
        <w:t>2020</w:t>
      </w:r>
      <w:r w:rsidRPr="00E32C06">
        <w:rPr>
          <w:rFonts w:ascii="仿宋" w:eastAsia="仿宋" w:hAnsi="仿宋"/>
          <w:sz w:val="24"/>
          <w:szCs w:val="24"/>
        </w:rPr>
        <w:t>年</w:t>
      </w:r>
      <w:r w:rsidR="00412E81" w:rsidRPr="00E32C06">
        <w:rPr>
          <w:rFonts w:ascii="仿宋" w:eastAsia="仿宋" w:hAnsi="仿宋" w:cs="宋体"/>
          <w:sz w:val="24"/>
          <w:szCs w:val="24"/>
          <w:u w:val="single"/>
        </w:rPr>
        <w:t>06</w:t>
      </w:r>
      <w:r w:rsidRPr="00E32C06">
        <w:rPr>
          <w:rFonts w:ascii="仿宋" w:eastAsia="仿宋" w:hAnsi="仿宋"/>
          <w:sz w:val="24"/>
          <w:szCs w:val="24"/>
        </w:rPr>
        <w:t>月</w:t>
      </w:r>
      <w:r w:rsidR="00412E81" w:rsidRPr="00E32C06">
        <w:rPr>
          <w:rFonts w:ascii="仿宋" w:eastAsia="仿宋" w:hAnsi="仿宋" w:cs="宋体"/>
          <w:sz w:val="24"/>
          <w:szCs w:val="24"/>
          <w:u w:val="single"/>
        </w:rPr>
        <w:t>18</w:t>
      </w:r>
      <w:r w:rsidRPr="00E32C06">
        <w:rPr>
          <w:rFonts w:ascii="仿宋" w:eastAsia="仿宋" w:hAnsi="仿宋"/>
          <w:sz w:val="24"/>
          <w:szCs w:val="24"/>
        </w:rPr>
        <w:t>日</w:t>
      </w:r>
      <w:r w:rsidRPr="00E32C06">
        <w:rPr>
          <w:rFonts w:ascii="仿宋" w:eastAsia="仿宋" w:hAnsi="仿宋" w:hint="eastAsia"/>
          <w:b/>
          <w:sz w:val="24"/>
          <w:szCs w:val="24"/>
        </w:rPr>
        <w:t>至</w:t>
      </w:r>
      <w:r w:rsidR="00412E81" w:rsidRPr="00E32C06">
        <w:rPr>
          <w:rFonts w:ascii="仿宋" w:eastAsia="仿宋" w:hAnsi="仿宋" w:cs="宋体"/>
          <w:sz w:val="24"/>
          <w:szCs w:val="24"/>
          <w:u w:val="single"/>
        </w:rPr>
        <w:t>2020</w:t>
      </w:r>
      <w:r w:rsidRPr="00E32C06">
        <w:rPr>
          <w:rFonts w:ascii="仿宋" w:eastAsia="仿宋" w:hAnsi="仿宋"/>
          <w:sz w:val="24"/>
          <w:szCs w:val="24"/>
        </w:rPr>
        <w:t>年</w:t>
      </w:r>
      <w:r w:rsidR="00412E81" w:rsidRPr="00E32C06">
        <w:rPr>
          <w:rFonts w:ascii="仿宋" w:eastAsia="仿宋" w:hAnsi="仿宋" w:cs="宋体"/>
          <w:sz w:val="24"/>
          <w:szCs w:val="24"/>
          <w:u w:val="single"/>
        </w:rPr>
        <w:t>06</w:t>
      </w:r>
      <w:r w:rsidRPr="00E32C06">
        <w:rPr>
          <w:rFonts w:ascii="仿宋" w:eastAsia="仿宋" w:hAnsi="仿宋"/>
          <w:sz w:val="24"/>
          <w:szCs w:val="24"/>
        </w:rPr>
        <w:t>月</w:t>
      </w:r>
      <w:r w:rsidR="00412E81" w:rsidRPr="00E32C06">
        <w:rPr>
          <w:rFonts w:ascii="仿宋" w:eastAsia="仿宋" w:hAnsi="仿宋" w:cs="宋体"/>
          <w:sz w:val="24"/>
          <w:szCs w:val="24"/>
          <w:u w:val="single"/>
        </w:rPr>
        <w:t>21</w:t>
      </w:r>
      <w:r w:rsidRPr="00E32C06">
        <w:rPr>
          <w:rFonts w:ascii="仿宋" w:eastAsia="仿宋" w:hAnsi="仿宋"/>
          <w:sz w:val="24"/>
          <w:szCs w:val="24"/>
        </w:rPr>
        <w:t>日</w:t>
      </w:r>
      <w:r w:rsidRPr="00E32C06">
        <w:rPr>
          <w:rFonts w:ascii="仿宋" w:eastAsia="仿宋" w:hAnsi="仿宋" w:hint="eastAsia"/>
          <w:b/>
          <w:sz w:val="24"/>
          <w:szCs w:val="24"/>
        </w:rPr>
        <w:t>（公示时间不</w:t>
      </w:r>
      <w:r w:rsidRPr="000A64F2">
        <w:rPr>
          <w:rFonts w:ascii="仿宋" w:eastAsia="仿宋" w:hAnsi="仿宋" w:hint="eastAsia"/>
          <w:b/>
          <w:sz w:val="24"/>
          <w:szCs w:val="24"/>
        </w:rPr>
        <w:t>少于三日）</w:t>
      </w:r>
    </w:p>
    <w:p w:rsidR="00430B55" w:rsidRPr="005C7979" w:rsidRDefault="000A64F2" w:rsidP="008F359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0A64F2">
        <w:rPr>
          <w:rFonts w:ascii="仿宋" w:eastAsia="仿宋" w:hAnsi="仿宋" w:hint="eastAsia"/>
          <w:b/>
          <w:sz w:val="24"/>
          <w:szCs w:val="24"/>
        </w:rPr>
        <w:t>十、其他补充事宜</w:t>
      </w:r>
    </w:p>
    <w:p w:rsidR="00430B55" w:rsidRPr="008F3597" w:rsidRDefault="00430B55" w:rsidP="008F3597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  <w:r w:rsidRPr="008F3597">
        <w:rPr>
          <w:rFonts w:ascii="仿宋" w:eastAsia="仿宋" w:hAnsi="仿宋" w:hint="eastAsia"/>
          <w:kern w:val="0"/>
          <w:sz w:val="24"/>
          <w:szCs w:val="24"/>
        </w:rPr>
        <w:t>1.</w:t>
      </w:r>
      <w:r w:rsidR="00590C29" w:rsidRPr="005C7979">
        <w:rPr>
          <w:rFonts w:ascii="仿宋" w:eastAsia="仿宋" w:hAnsi="仿宋" w:hint="eastAsia"/>
          <w:kern w:val="0"/>
          <w:sz w:val="24"/>
          <w:szCs w:val="24"/>
        </w:rPr>
        <w:t>发放中标通知书：采购人可在中标（成交）结果公告发布之日起3日后到采购代理机构领取。</w:t>
      </w:r>
    </w:p>
    <w:p w:rsidR="00430B55" w:rsidRPr="00CE7D63" w:rsidRDefault="005C7979" w:rsidP="008F3597">
      <w:pPr>
        <w:spacing w:line="360" w:lineRule="auto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2</w:t>
      </w:r>
      <w:r w:rsidRPr="005C7979">
        <w:rPr>
          <w:rFonts w:ascii="仿宋" w:eastAsia="仿宋" w:hAnsi="仿宋"/>
          <w:kern w:val="0"/>
          <w:sz w:val="24"/>
          <w:szCs w:val="24"/>
        </w:rPr>
        <w:t>.</w:t>
      </w:r>
      <w:r w:rsidR="00590C29" w:rsidRPr="005C7979">
        <w:rPr>
          <w:rFonts w:ascii="仿宋" w:eastAsia="仿宋" w:hAnsi="仿宋" w:hint="eastAsia"/>
          <w:kern w:val="0"/>
          <w:sz w:val="24"/>
          <w:szCs w:val="24"/>
        </w:rPr>
        <w:t>供应商质疑：供应商认为中标或者成交结果使自己的权益受到损害的，应当自本公告发布之日起七个工作日内根据《深圳经济特区政府采购条例》第六章的规定以书面形式，向采购代理机构递交书面质疑函。</w:t>
      </w:r>
      <w:r w:rsidR="000A64F2" w:rsidRPr="00ED14C1">
        <w:rPr>
          <w:rFonts w:ascii="仿宋" w:eastAsia="仿宋" w:hAnsi="仿宋" w:cs="宋体" w:hint="eastAsia"/>
          <w:sz w:val="24"/>
          <w:szCs w:val="24"/>
        </w:rPr>
        <w:t>质疑材料可以采用现场或邮寄方式提交，采</w:t>
      </w:r>
      <w:r w:rsidR="000A64F2" w:rsidRPr="00ED14C1">
        <w:rPr>
          <w:rFonts w:ascii="仿宋" w:eastAsia="仿宋" w:hAnsi="仿宋" w:cs="宋体" w:hint="eastAsia"/>
          <w:sz w:val="24"/>
          <w:szCs w:val="24"/>
        </w:rPr>
        <w:lastRenderedPageBreak/>
        <w:t>用邮寄方式提交的，交邮时间应在本公告</w:t>
      </w:r>
      <w:r w:rsidR="000A64F2" w:rsidRPr="00CE7D63">
        <w:rPr>
          <w:rFonts w:ascii="仿宋" w:eastAsia="仿宋" w:hAnsi="仿宋" w:cs="宋体" w:hint="eastAsia"/>
          <w:sz w:val="24"/>
          <w:szCs w:val="24"/>
        </w:rPr>
        <w:t>发布之日起七个工作日内。现场提交、邮寄地址：深圳市福田区天安数码城创新科技广场一期B座408B室。质疑咨询电话：</w:t>
      </w:r>
      <w:r w:rsidR="000A64F2" w:rsidRPr="00CE7D63">
        <w:rPr>
          <w:rFonts w:ascii="仿宋" w:eastAsia="仿宋" w:hAnsi="仿宋" w:cs="宋体"/>
          <w:sz w:val="24"/>
          <w:szCs w:val="24"/>
        </w:rPr>
        <w:t>0755-83232102</w:t>
      </w:r>
      <w:r w:rsidR="000A64F2" w:rsidRPr="00CE7D63">
        <w:rPr>
          <w:rFonts w:ascii="仿宋" w:eastAsia="仿宋" w:hAnsi="仿宋" w:cs="宋体" w:hint="eastAsia"/>
          <w:sz w:val="24"/>
          <w:szCs w:val="24"/>
        </w:rPr>
        <w:t>。</w:t>
      </w:r>
    </w:p>
    <w:p w:rsidR="00430B55" w:rsidRPr="00CE7D63" w:rsidRDefault="00BC5F13" w:rsidP="008F359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CE7D63">
        <w:rPr>
          <w:rFonts w:ascii="仿宋" w:eastAsia="仿宋" w:hAnsi="仿宋" w:hint="eastAsia"/>
          <w:b/>
          <w:sz w:val="24"/>
          <w:szCs w:val="24"/>
        </w:rPr>
        <w:t>十</w:t>
      </w:r>
      <w:r w:rsidR="002D33FA" w:rsidRPr="00CE7D63">
        <w:rPr>
          <w:rFonts w:ascii="仿宋" w:eastAsia="仿宋" w:hAnsi="仿宋" w:hint="eastAsia"/>
          <w:b/>
          <w:sz w:val="24"/>
          <w:szCs w:val="24"/>
        </w:rPr>
        <w:t>一</w:t>
      </w:r>
      <w:r w:rsidR="00430B55" w:rsidRPr="00CE7D63">
        <w:rPr>
          <w:rFonts w:ascii="仿宋" w:eastAsia="仿宋" w:hAnsi="仿宋" w:hint="eastAsia"/>
          <w:b/>
          <w:sz w:val="24"/>
          <w:szCs w:val="24"/>
        </w:rPr>
        <w:t>、凡对本次公告内容提出询问，请按以下方式联系。</w:t>
      </w:r>
    </w:p>
    <w:p w:rsidR="00430B55" w:rsidRPr="00CE7D63" w:rsidRDefault="00430B55" w:rsidP="008F3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CE7D63">
        <w:rPr>
          <w:rFonts w:ascii="仿宋" w:eastAsia="仿宋" w:hAnsi="仿宋" w:cs="宋体" w:hint="eastAsia"/>
          <w:sz w:val="24"/>
          <w:szCs w:val="24"/>
        </w:rPr>
        <w:t>1.采购人信息</w:t>
      </w:r>
    </w:p>
    <w:p w:rsidR="00430B55" w:rsidRPr="00CE7D63" w:rsidRDefault="00430B55" w:rsidP="008F3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CE7D63">
        <w:rPr>
          <w:rFonts w:ascii="仿宋" w:eastAsia="仿宋" w:hAnsi="仿宋" w:hint="eastAsia"/>
          <w:sz w:val="24"/>
          <w:szCs w:val="24"/>
        </w:rPr>
        <w:t>名称：</w:t>
      </w:r>
      <w:r w:rsidR="00CE7D63" w:rsidRPr="00CE7D63">
        <w:rPr>
          <w:rFonts w:ascii="仿宋" w:eastAsia="仿宋" w:hAnsi="仿宋" w:hint="eastAsia"/>
          <w:sz w:val="24"/>
          <w:szCs w:val="24"/>
          <w:u w:val="single"/>
        </w:rPr>
        <w:t>深圳市人民检察院</w:t>
      </w:r>
    </w:p>
    <w:p w:rsidR="00430B55" w:rsidRPr="00CE7D63" w:rsidRDefault="00430B55" w:rsidP="008F3597">
      <w:pPr>
        <w:spacing w:line="360" w:lineRule="auto"/>
        <w:rPr>
          <w:rFonts w:ascii="仿宋" w:eastAsia="仿宋" w:hAnsi="仿宋"/>
          <w:sz w:val="24"/>
          <w:szCs w:val="24"/>
        </w:rPr>
      </w:pPr>
      <w:r w:rsidRPr="00CE7D63">
        <w:rPr>
          <w:rFonts w:ascii="仿宋" w:eastAsia="仿宋" w:hAnsi="仿宋" w:hint="eastAsia"/>
          <w:sz w:val="24"/>
          <w:szCs w:val="24"/>
        </w:rPr>
        <w:t>地址：</w:t>
      </w:r>
      <w:r w:rsidR="00CE7D63" w:rsidRPr="00CE7D63">
        <w:rPr>
          <w:rFonts w:ascii="仿宋" w:eastAsia="仿宋" w:hAnsi="仿宋" w:hint="eastAsia"/>
          <w:sz w:val="24"/>
          <w:szCs w:val="24"/>
          <w:u w:val="single"/>
        </w:rPr>
        <w:t>深圳市罗湖区红岭北路1008号</w:t>
      </w:r>
    </w:p>
    <w:p w:rsidR="00430B55" w:rsidRPr="00CE7D63" w:rsidRDefault="00430B55" w:rsidP="008F3597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CE7D63">
        <w:rPr>
          <w:rFonts w:ascii="仿宋" w:eastAsia="仿宋" w:hAnsi="仿宋" w:hint="eastAsia"/>
          <w:sz w:val="24"/>
          <w:szCs w:val="24"/>
        </w:rPr>
        <w:t>联系方式：</w:t>
      </w:r>
      <w:r w:rsidR="00CE7D63" w:rsidRPr="00CE7D63">
        <w:rPr>
          <w:rFonts w:ascii="仿宋" w:eastAsia="仿宋" w:hAnsi="仿宋" w:hint="eastAsia"/>
          <w:sz w:val="24"/>
          <w:szCs w:val="24"/>
          <w:u w:val="single"/>
        </w:rPr>
        <w:t>钱先生 0755-25868321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</w:rPr>
      </w:pPr>
      <w:r w:rsidRPr="00154CD2">
        <w:rPr>
          <w:rFonts w:ascii="仿宋" w:eastAsia="仿宋" w:hAnsi="仿宋" w:cs="宋体" w:hint="eastAsia"/>
          <w:sz w:val="24"/>
          <w:szCs w:val="24"/>
        </w:rPr>
        <w:t>2.</w:t>
      </w:r>
      <w:r w:rsidRPr="00154CD2">
        <w:rPr>
          <w:rFonts w:hint="eastAsia"/>
        </w:rPr>
        <w:t xml:space="preserve"> </w:t>
      </w:r>
      <w:r w:rsidRPr="00154CD2">
        <w:rPr>
          <w:rFonts w:ascii="仿宋" w:eastAsia="仿宋" w:hAnsi="仿宋" w:cs="宋体" w:hint="eastAsia"/>
          <w:sz w:val="24"/>
          <w:szCs w:val="24"/>
        </w:rPr>
        <w:t>采购代理机构信息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</w:rPr>
      </w:pPr>
      <w:r w:rsidRPr="00154CD2">
        <w:rPr>
          <w:rFonts w:ascii="仿宋" w:eastAsia="仿宋" w:hAnsi="仿宋" w:hint="eastAsia"/>
          <w:sz w:val="24"/>
          <w:szCs w:val="24"/>
        </w:rPr>
        <w:t>名称：</w:t>
      </w:r>
      <w:r w:rsidRPr="00154CD2">
        <w:rPr>
          <w:rFonts w:ascii="仿宋" w:eastAsia="仿宋" w:hAnsi="仿宋" w:hint="eastAsia"/>
          <w:sz w:val="24"/>
          <w:szCs w:val="24"/>
          <w:u w:val="single"/>
        </w:rPr>
        <w:t>深圳市瑞凝信招标咨询有限公司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154CD2">
        <w:rPr>
          <w:rFonts w:ascii="仿宋" w:eastAsia="仿宋" w:hAnsi="仿宋" w:hint="eastAsia"/>
          <w:sz w:val="24"/>
          <w:szCs w:val="24"/>
        </w:rPr>
        <w:t>地址：</w:t>
      </w:r>
      <w:r w:rsidRPr="00154CD2">
        <w:rPr>
          <w:rFonts w:ascii="仿宋" w:eastAsia="仿宋" w:hAnsi="仿宋" w:hint="eastAsia"/>
          <w:sz w:val="24"/>
          <w:szCs w:val="24"/>
          <w:u w:val="single"/>
        </w:rPr>
        <w:t>深圳市福田区天安数码城创新科技广场一期B座408B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</w:rPr>
      </w:pPr>
      <w:r w:rsidRPr="00154CD2">
        <w:rPr>
          <w:rFonts w:ascii="仿宋" w:eastAsia="仿宋" w:hAnsi="仿宋" w:hint="eastAsia"/>
          <w:sz w:val="24"/>
          <w:szCs w:val="24"/>
        </w:rPr>
        <w:t>联系方式：</w:t>
      </w:r>
      <w:bookmarkStart w:id="2" w:name="_Toc28359010"/>
      <w:bookmarkStart w:id="3" w:name="_Toc28359087"/>
      <w:r w:rsidRPr="00154CD2">
        <w:rPr>
          <w:rFonts w:ascii="仿宋" w:eastAsia="仿宋" w:hAnsi="仿宋"/>
          <w:sz w:val="24"/>
          <w:szCs w:val="24"/>
          <w:u w:val="single"/>
        </w:rPr>
        <w:t>0755-83232102</w:t>
      </w:r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154CD2">
        <w:rPr>
          <w:rFonts w:ascii="仿宋" w:eastAsia="仿宋" w:hAnsi="仿宋" w:cs="宋体" w:hint="eastAsia"/>
          <w:sz w:val="24"/>
          <w:szCs w:val="24"/>
        </w:rPr>
        <w:t>3.项目</w:t>
      </w:r>
      <w:r w:rsidRPr="00154CD2">
        <w:rPr>
          <w:rFonts w:ascii="仿宋" w:eastAsia="仿宋" w:hAnsi="仿宋" w:cs="宋体"/>
          <w:sz w:val="24"/>
          <w:szCs w:val="24"/>
        </w:rPr>
        <w:t>联系方式</w:t>
      </w:r>
      <w:bookmarkEnd w:id="2"/>
      <w:bookmarkEnd w:id="3"/>
    </w:p>
    <w:p w:rsidR="00154CD2" w:rsidRPr="00154CD2" w:rsidRDefault="00154CD2" w:rsidP="00154CD2">
      <w:pPr>
        <w:spacing w:line="360" w:lineRule="auto"/>
        <w:rPr>
          <w:rFonts w:ascii="仿宋" w:eastAsia="仿宋" w:hAnsi="仿宋"/>
          <w:sz w:val="24"/>
          <w:szCs w:val="24"/>
        </w:rPr>
      </w:pPr>
      <w:r w:rsidRPr="00154CD2">
        <w:rPr>
          <w:rFonts w:ascii="仿宋" w:eastAsia="仿宋" w:hAnsi="仿宋" w:hint="eastAsia"/>
          <w:sz w:val="24"/>
          <w:szCs w:val="24"/>
        </w:rPr>
        <w:t>项目联系人：</w:t>
      </w:r>
      <w:r w:rsidRPr="00154CD2">
        <w:rPr>
          <w:rFonts w:ascii="仿宋" w:eastAsia="仿宋" w:hAnsi="仿宋" w:hint="eastAsia"/>
          <w:sz w:val="24"/>
          <w:szCs w:val="24"/>
          <w:u w:val="single"/>
        </w:rPr>
        <w:t>陈先生</w:t>
      </w:r>
    </w:p>
    <w:p w:rsidR="00430B55" w:rsidRPr="008F3597" w:rsidRDefault="00154CD2" w:rsidP="00154CD2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154CD2">
        <w:rPr>
          <w:rFonts w:ascii="仿宋" w:eastAsia="仿宋" w:hAnsi="仿宋" w:hint="eastAsia"/>
          <w:sz w:val="24"/>
          <w:szCs w:val="24"/>
        </w:rPr>
        <w:t>电　话：</w:t>
      </w:r>
      <w:r w:rsidRPr="00154CD2">
        <w:rPr>
          <w:rFonts w:ascii="仿宋" w:eastAsia="仿宋" w:hAnsi="仿宋"/>
          <w:sz w:val="24"/>
          <w:szCs w:val="24"/>
          <w:u w:val="single"/>
        </w:rPr>
        <w:t>0755-83232102</w:t>
      </w:r>
    </w:p>
    <w:p w:rsidR="00430B55" w:rsidRPr="005C7979" w:rsidRDefault="00BC5F13" w:rsidP="008F359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5C7979">
        <w:rPr>
          <w:rFonts w:ascii="仿宋" w:eastAsia="仿宋" w:hAnsi="仿宋" w:hint="eastAsia"/>
          <w:b/>
          <w:sz w:val="24"/>
          <w:szCs w:val="24"/>
        </w:rPr>
        <w:t>十</w:t>
      </w:r>
      <w:r w:rsidR="002D33FA">
        <w:rPr>
          <w:rFonts w:ascii="仿宋" w:eastAsia="仿宋" w:hAnsi="仿宋" w:hint="eastAsia"/>
          <w:b/>
          <w:sz w:val="24"/>
          <w:szCs w:val="24"/>
        </w:rPr>
        <w:t>二</w:t>
      </w:r>
      <w:r w:rsidR="00430B55" w:rsidRPr="005C7979">
        <w:rPr>
          <w:rFonts w:ascii="仿宋" w:eastAsia="仿宋" w:hAnsi="仿宋" w:hint="eastAsia"/>
          <w:b/>
          <w:sz w:val="24"/>
          <w:szCs w:val="24"/>
        </w:rPr>
        <w:t>、附件</w:t>
      </w:r>
    </w:p>
    <w:p w:rsidR="00430B55" w:rsidRPr="008F3597" w:rsidRDefault="00430B55" w:rsidP="008F3597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8F3597">
        <w:rPr>
          <w:rFonts w:ascii="仿宋" w:eastAsia="仿宋" w:hAnsi="仿宋" w:cs="宋体" w:hint="eastAsia"/>
          <w:kern w:val="0"/>
          <w:sz w:val="24"/>
          <w:szCs w:val="24"/>
        </w:rPr>
        <w:t>1.采购文件</w:t>
      </w:r>
    </w:p>
    <w:p w:rsidR="00430B55" w:rsidRPr="00412E81" w:rsidRDefault="00430B55" w:rsidP="008F3597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 w:rsidRPr="00412E81">
        <w:rPr>
          <w:rFonts w:ascii="仿宋" w:eastAsia="仿宋" w:hAnsi="仿宋" w:cs="宋体" w:hint="eastAsia"/>
          <w:kern w:val="0"/>
          <w:sz w:val="24"/>
          <w:szCs w:val="24"/>
        </w:rPr>
        <w:t>2.</w:t>
      </w:r>
      <w:r w:rsidR="00837621" w:rsidRPr="00412E81">
        <w:rPr>
          <w:rFonts w:ascii="仿宋" w:eastAsia="仿宋" w:hAnsi="仿宋" w:cs="宋体" w:hint="eastAsia"/>
          <w:kern w:val="0"/>
          <w:sz w:val="24"/>
          <w:szCs w:val="24"/>
        </w:rPr>
        <w:t>中标、成交供应商为中小企业的，应公告其《中小企业声明函》</w:t>
      </w:r>
    </w:p>
    <w:p w:rsidR="00154CD2" w:rsidRPr="00412E81" w:rsidRDefault="00412E81" w:rsidP="0033590C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3</w:t>
      </w:r>
      <w:r w:rsidR="0033590C" w:rsidRPr="00412E81">
        <w:rPr>
          <w:rFonts w:ascii="仿宋" w:eastAsia="仿宋" w:hAnsi="仿宋" w:cs="宋体" w:hint="eastAsia"/>
          <w:kern w:val="0"/>
          <w:sz w:val="24"/>
          <w:szCs w:val="24"/>
        </w:rPr>
        <w:t>.</w:t>
      </w:r>
      <w:r w:rsidR="006D1554" w:rsidRPr="00412E81">
        <w:rPr>
          <w:rFonts w:ascii="仿宋" w:eastAsia="仿宋" w:hAnsi="仿宋" w:cs="宋体" w:hint="eastAsia"/>
          <w:kern w:val="0"/>
          <w:sz w:val="24"/>
          <w:szCs w:val="24"/>
        </w:rPr>
        <w:t>所有投标人通过资格性审查、符合性审查</w:t>
      </w:r>
    </w:p>
    <w:p w:rsidR="006F5C5A" w:rsidRPr="002D33FA" w:rsidRDefault="006F5C5A" w:rsidP="008F3597">
      <w:pPr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</w:p>
    <w:p w:rsidR="006F5C5A" w:rsidRPr="00725262" w:rsidRDefault="006F5C5A" w:rsidP="006F5C5A">
      <w:pPr>
        <w:pStyle w:val="aa"/>
        <w:spacing w:before="0" w:beforeAutospacing="0" w:after="0" w:afterAutospacing="0" w:line="360" w:lineRule="auto"/>
        <w:jc w:val="right"/>
        <w:textAlignment w:val="baseline"/>
        <w:rPr>
          <w:rFonts w:ascii="仿宋" w:eastAsia="仿宋" w:hAnsi="仿宋"/>
          <w:bCs/>
          <w:color w:val="333333"/>
          <w:bdr w:val="none" w:sz="0" w:space="0" w:color="auto" w:frame="1"/>
          <w:shd w:val="clear" w:color="auto" w:fill="FFFFFF"/>
        </w:rPr>
      </w:pPr>
      <w:r w:rsidRPr="00725262">
        <w:rPr>
          <w:rFonts w:ascii="仿宋" w:eastAsia="仿宋" w:hAnsi="仿宋" w:hint="eastAsia"/>
          <w:bCs/>
          <w:color w:val="333333"/>
          <w:bdr w:val="none" w:sz="0" w:space="0" w:color="auto" w:frame="1"/>
        </w:rPr>
        <w:t>深圳市瑞凝信招标咨询有限公司</w:t>
      </w:r>
    </w:p>
    <w:p w:rsidR="00C009CC" w:rsidRDefault="006F5C5A" w:rsidP="006F5C5A">
      <w:pPr>
        <w:spacing w:line="360" w:lineRule="auto"/>
        <w:jc w:val="right"/>
        <w:rPr>
          <w:rFonts w:ascii="仿宋" w:eastAsia="仿宋" w:hAnsi="仿宋"/>
          <w:bCs/>
          <w:sz w:val="24"/>
          <w:szCs w:val="24"/>
          <w:bdr w:val="none" w:sz="0" w:space="0" w:color="auto" w:frame="1"/>
        </w:rPr>
      </w:pPr>
      <w:r w:rsidRPr="00CE7D63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2020年</w:t>
      </w:r>
      <w:r w:rsidR="00CE7D63" w:rsidRPr="00CE7D63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06</w:t>
      </w:r>
      <w:r w:rsidRPr="00CE7D63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月</w:t>
      </w:r>
      <w:r w:rsidR="00CE7D63" w:rsidRPr="00CE7D63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18</w:t>
      </w:r>
      <w:r w:rsidRPr="00CE7D63">
        <w:rPr>
          <w:rFonts w:ascii="仿宋" w:eastAsia="仿宋" w:hAnsi="仿宋" w:hint="eastAsia"/>
          <w:bCs/>
          <w:sz w:val="24"/>
          <w:szCs w:val="24"/>
          <w:bdr w:val="none" w:sz="0" w:space="0" w:color="auto" w:frame="1"/>
        </w:rPr>
        <w:t>日</w:t>
      </w:r>
    </w:p>
    <w:p w:rsidR="00AC6A3F" w:rsidRPr="00CE7D63" w:rsidRDefault="00AC6A3F" w:rsidP="006F5C5A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lastRenderedPageBreak/>
        <w:drawing>
          <wp:inline distT="0" distB="0" distL="0" distR="0">
            <wp:extent cx="5651500" cy="4909185"/>
            <wp:effectExtent l="0" t="0" r="0" b="0"/>
            <wp:docPr id="1" name="图片 1" descr="一些文字和图片的手机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中小企业声明函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490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A3F" w:rsidRPr="00CE7D63" w:rsidSect="005C7979">
      <w:pgSz w:w="11906" w:h="16838"/>
      <w:pgMar w:top="1418" w:right="1418" w:bottom="1418" w:left="1418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6E6" w:rsidRDefault="00DC66E6" w:rsidP="00D8239C">
      <w:r>
        <w:separator/>
      </w:r>
    </w:p>
  </w:endnote>
  <w:endnote w:type="continuationSeparator" w:id="0">
    <w:p w:rsidR="00DC66E6" w:rsidRDefault="00DC66E6" w:rsidP="00D82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6E6" w:rsidRDefault="00DC66E6" w:rsidP="00D8239C">
      <w:r>
        <w:separator/>
      </w:r>
    </w:p>
  </w:footnote>
  <w:footnote w:type="continuationSeparator" w:id="0">
    <w:p w:rsidR="00DC66E6" w:rsidRDefault="00DC66E6" w:rsidP="00D82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B55"/>
    <w:rsid w:val="000219AE"/>
    <w:rsid w:val="00040F29"/>
    <w:rsid w:val="00045F11"/>
    <w:rsid w:val="00061F64"/>
    <w:rsid w:val="000801F4"/>
    <w:rsid w:val="000815E8"/>
    <w:rsid w:val="00093379"/>
    <w:rsid w:val="000A5B41"/>
    <w:rsid w:val="000A64F2"/>
    <w:rsid w:val="000D7D7C"/>
    <w:rsid w:val="000F3591"/>
    <w:rsid w:val="000F581D"/>
    <w:rsid w:val="00104A74"/>
    <w:rsid w:val="00115AC7"/>
    <w:rsid w:val="00141FBD"/>
    <w:rsid w:val="00154CD2"/>
    <w:rsid w:val="00155EC9"/>
    <w:rsid w:val="00174B43"/>
    <w:rsid w:val="00217419"/>
    <w:rsid w:val="00220F20"/>
    <w:rsid w:val="00223B06"/>
    <w:rsid w:val="00235142"/>
    <w:rsid w:val="00235A41"/>
    <w:rsid w:val="00270D3F"/>
    <w:rsid w:val="002C4EE1"/>
    <w:rsid w:val="002D17E3"/>
    <w:rsid w:val="002D33FA"/>
    <w:rsid w:val="002E78E8"/>
    <w:rsid w:val="002F4CC6"/>
    <w:rsid w:val="002F7D23"/>
    <w:rsid w:val="003021D1"/>
    <w:rsid w:val="00322178"/>
    <w:rsid w:val="00327A23"/>
    <w:rsid w:val="00334C25"/>
    <w:rsid w:val="0033590C"/>
    <w:rsid w:val="0037269B"/>
    <w:rsid w:val="003D66D2"/>
    <w:rsid w:val="003F61F4"/>
    <w:rsid w:val="00404D7D"/>
    <w:rsid w:val="00412E81"/>
    <w:rsid w:val="00430B55"/>
    <w:rsid w:val="004662CB"/>
    <w:rsid w:val="00473E97"/>
    <w:rsid w:val="004808F2"/>
    <w:rsid w:val="004D455F"/>
    <w:rsid w:val="005416E4"/>
    <w:rsid w:val="00573049"/>
    <w:rsid w:val="00576621"/>
    <w:rsid w:val="00590C29"/>
    <w:rsid w:val="005B4889"/>
    <w:rsid w:val="005C093E"/>
    <w:rsid w:val="005C5AF3"/>
    <w:rsid w:val="005C7979"/>
    <w:rsid w:val="005E6214"/>
    <w:rsid w:val="005F735A"/>
    <w:rsid w:val="006116C1"/>
    <w:rsid w:val="006337AF"/>
    <w:rsid w:val="006442EB"/>
    <w:rsid w:val="00654071"/>
    <w:rsid w:val="00654BFD"/>
    <w:rsid w:val="00683C3D"/>
    <w:rsid w:val="006934D5"/>
    <w:rsid w:val="006C0C4A"/>
    <w:rsid w:val="006D1554"/>
    <w:rsid w:val="006D3071"/>
    <w:rsid w:val="006F5C5A"/>
    <w:rsid w:val="0070270F"/>
    <w:rsid w:val="0071272F"/>
    <w:rsid w:val="00757832"/>
    <w:rsid w:val="00777A20"/>
    <w:rsid w:val="007C2591"/>
    <w:rsid w:val="007D0010"/>
    <w:rsid w:val="00837621"/>
    <w:rsid w:val="00837B6C"/>
    <w:rsid w:val="008930D8"/>
    <w:rsid w:val="008F3597"/>
    <w:rsid w:val="009127E4"/>
    <w:rsid w:val="00955E7A"/>
    <w:rsid w:val="009A63E2"/>
    <w:rsid w:val="009B0517"/>
    <w:rsid w:val="009E24D6"/>
    <w:rsid w:val="00A02956"/>
    <w:rsid w:val="00A04E2C"/>
    <w:rsid w:val="00A15294"/>
    <w:rsid w:val="00A21FD6"/>
    <w:rsid w:val="00A26D13"/>
    <w:rsid w:val="00A93813"/>
    <w:rsid w:val="00AB0337"/>
    <w:rsid w:val="00AB520B"/>
    <w:rsid w:val="00AC6A3F"/>
    <w:rsid w:val="00AD2545"/>
    <w:rsid w:val="00AF2D84"/>
    <w:rsid w:val="00B00116"/>
    <w:rsid w:val="00B028F3"/>
    <w:rsid w:val="00B11FAB"/>
    <w:rsid w:val="00B22240"/>
    <w:rsid w:val="00B517A2"/>
    <w:rsid w:val="00B56A3F"/>
    <w:rsid w:val="00B57895"/>
    <w:rsid w:val="00BB32F5"/>
    <w:rsid w:val="00BC5F13"/>
    <w:rsid w:val="00BF1B12"/>
    <w:rsid w:val="00C009CC"/>
    <w:rsid w:val="00C066DE"/>
    <w:rsid w:val="00C144C2"/>
    <w:rsid w:val="00C14C85"/>
    <w:rsid w:val="00C662FF"/>
    <w:rsid w:val="00C966B3"/>
    <w:rsid w:val="00CA4173"/>
    <w:rsid w:val="00CB000E"/>
    <w:rsid w:val="00CB25C8"/>
    <w:rsid w:val="00CE7D63"/>
    <w:rsid w:val="00D04290"/>
    <w:rsid w:val="00D502B8"/>
    <w:rsid w:val="00D5530F"/>
    <w:rsid w:val="00D6242C"/>
    <w:rsid w:val="00D65D02"/>
    <w:rsid w:val="00D67B1A"/>
    <w:rsid w:val="00D8239C"/>
    <w:rsid w:val="00DA63EC"/>
    <w:rsid w:val="00DC2E45"/>
    <w:rsid w:val="00DC66E6"/>
    <w:rsid w:val="00DE7163"/>
    <w:rsid w:val="00DF0334"/>
    <w:rsid w:val="00E1422B"/>
    <w:rsid w:val="00E32C06"/>
    <w:rsid w:val="00E80096"/>
    <w:rsid w:val="00EA3824"/>
    <w:rsid w:val="00EC2C7B"/>
    <w:rsid w:val="00EC320F"/>
    <w:rsid w:val="00EF1F85"/>
    <w:rsid w:val="00F06E23"/>
    <w:rsid w:val="00F830D2"/>
    <w:rsid w:val="00FA5FF8"/>
    <w:rsid w:val="00FE1D4A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5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30B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30B5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Plain Text"/>
    <w:basedOn w:val="a"/>
    <w:link w:val="Char"/>
    <w:qFormat/>
    <w:rsid w:val="00430B55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430B55"/>
    <w:rPr>
      <w:rFonts w:ascii="宋体" w:hAnsi="Courier New"/>
    </w:rPr>
  </w:style>
  <w:style w:type="table" w:styleId="a4">
    <w:name w:val="Table Grid"/>
    <w:basedOn w:val="a1"/>
    <w:qFormat/>
    <w:rsid w:val="00430B5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30B55"/>
    <w:rPr>
      <w:sz w:val="21"/>
      <w:szCs w:val="21"/>
    </w:rPr>
  </w:style>
  <w:style w:type="paragraph" w:styleId="a6">
    <w:name w:val="annotation text"/>
    <w:basedOn w:val="a"/>
    <w:link w:val="Char0"/>
    <w:uiPriority w:val="99"/>
    <w:unhideWhenUsed/>
    <w:qFormat/>
    <w:rsid w:val="00430B55"/>
    <w:pPr>
      <w:jc w:val="left"/>
    </w:pPr>
  </w:style>
  <w:style w:type="character" w:customStyle="1" w:styleId="Char0">
    <w:name w:val="批注文字 Char"/>
    <w:basedOn w:val="a0"/>
    <w:link w:val="a6"/>
    <w:uiPriority w:val="99"/>
    <w:rsid w:val="00430B55"/>
    <w:rPr>
      <w:rFonts w:ascii="Times New Roman" w:eastAsia="宋体" w:hAnsi="Times New Roman" w:cs="Times New Roman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430B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0B55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D82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8239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82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8239C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link w:val="Char4"/>
    <w:uiPriority w:val="99"/>
    <w:unhideWhenUsed/>
    <w:qFormat/>
    <w:rsid w:val="006F5C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4">
    <w:name w:val="普通(网站) Char"/>
    <w:link w:val="aa"/>
    <w:uiPriority w:val="99"/>
    <w:rsid w:val="006F5C5A"/>
    <w:rPr>
      <w:rFonts w:ascii="宋体" w:eastAsia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5"/>
    <w:uiPriority w:val="99"/>
    <w:semiHidden/>
    <w:unhideWhenUsed/>
    <w:rsid w:val="00AC6A3F"/>
    <w:pPr>
      <w:ind w:leftChars="2500" w:left="100"/>
    </w:pPr>
  </w:style>
  <w:style w:type="character" w:customStyle="1" w:styleId="Char5">
    <w:name w:val="日期 Char"/>
    <w:basedOn w:val="a0"/>
    <w:link w:val="ab"/>
    <w:uiPriority w:val="99"/>
    <w:semiHidden/>
    <w:rsid w:val="00AC6A3F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魏炫</dc:creator>
  <cp:lastModifiedBy>RNXZB</cp:lastModifiedBy>
  <cp:revision>39</cp:revision>
  <dcterms:created xsi:type="dcterms:W3CDTF">2020-05-26T09:56:00Z</dcterms:created>
  <dcterms:modified xsi:type="dcterms:W3CDTF">2020-06-18T03:28:00Z</dcterms:modified>
</cp:coreProperties>
</file>