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E67" w:rsidRPr="00E77E93" w:rsidRDefault="006E2E67" w:rsidP="006E2E67">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w:t>
      </w:r>
      <w:r w:rsidRPr="00E77E93">
        <w:rPr>
          <w:rFonts w:ascii="华文中宋" w:eastAsia="华文中宋" w:hAnsi="华文中宋" w:hint="eastAsia"/>
          <w:kern w:val="0"/>
          <w:sz w:val="28"/>
          <w:szCs w:val="28"/>
        </w:rPr>
        <w:t>、项目技术要求</w:t>
      </w:r>
    </w:p>
    <w:p w:rsidR="006E2E67" w:rsidRPr="00E17E41" w:rsidRDefault="006E2E67" w:rsidP="006E2E67">
      <w:pPr>
        <w:spacing w:line="360" w:lineRule="auto"/>
        <w:rPr>
          <w:rFonts w:ascii="新宋体" w:eastAsia="新宋体" w:hAnsi="新宋体"/>
        </w:rPr>
      </w:pPr>
      <w:r w:rsidRPr="00E17E41">
        <w:rPr>
          <w:rFonts w:ascii="新宋体" w:eastAsia="新宋体" w:hAnsi="新宋体" w:hint="eastAsia"/>
        </w:rPr>
        <w:t>项目内容</w:t>
      </w:r>
    </w:p>
    <w:p w:rsidR="006E2E67" w:rsidRPr="00E17E41" w:rsidRDefault="006E2E67" w:rsidP="006E2E67">
      <w:pPr>
        <w:spacing w:line="360" w:lineRule="auto"/>
        <w:rPr>
          <w:rFonts w:ascii="新宋体" w:eastAsia="新宋体" w:hAnsi="新宋体"/>
        </w:rPr>
      </w:pPr>
      <w:r w:rsidRPr="00E17E41">
        <w:rPr>
          <w:rFonts w:ascii="新宋体" w:eastAsia="新宋体" w:hAnsi="新宋体" w:hint="eastAsia"/>
        </w:rPr>
        <w:t xml:space="preserve">　　1、委派一名具有两年年以上采编工作经历且具有在媒体工作经验、新闻专业毕业的全职采编人员常驻福田区教育局工作。确保该名人员具备采（工地取照）、写（公文、纪要、年鉴及微信）、拍（视频、照片）等技能，并能熟练运用。</w:t>
      </w:r>
    </w:p>
    <w:p w:rsidR="006E2E67" w:rsidRPr="00E17E41" w:rsidRDefault="006E2E67" w:rsidP="006E2E67">
      <w:pPr>
        <w:spacing w:line="360" w:lineRule="auto"/>
        <w:rPr>
          <w:rFonts w:ascii="新宋体" w:eastAsia="新宋体" w:hAnsi="新宋体"/>
        </w:rPr>
      </w:pPr>
      <w:r w:rsidRPr="00E17E41">
        <w:rPr>
          <w:rFonts w:ascii="新宋体" w:eastAsia="新宋体" w:hAnsi="新宋体" w:hint="eastAsia"/>
        </w:rPr>
        <w:t xml:space="preserve">　　2、配备完善的后方支援团队，打造福</w:t>
      </w:r>
      <w:proofErr w:type="gramStart"/>
      <w:r w:rsidRPr="00E17E41">
        <w:rPr>
          <w:rFonts w:ascii="新宋体" w:eastAsia="新宋体" w:hAnsi="新宋体" w:hint="eastAsia"/>
        </w:rPr>
        <w:t>田教育</w:t>
      </w:r>
      <w:proofErr w:type="gramEnd"/>
      <w:r w:rsidRPr="00E17E41">
        <w:rPr>
          <w:rFonts w:ascii="新宋体" w:eastAsia="新宋体" w:hAnsi="新宋体" w:hint="eastAsia"/>
        </w:rPr>
        <w:t>立体传播矩阵，包括承担内容编辑、视频拍摄剪辑、美编以及技术等专业团队支援，共同完成该项目所有工作的需求。</w:t>
      </w:r>
    </w:p>
    <w:p w:rsidR="006E2E67" w:rsidRPr="00E17E41" w:rsidRDefault="006E2E67" w:rsidP="006E2E67">
      <w:pPr>
        <w:spacing w:line="360" w:lineRule="auto"/>
        <w:rPr>
          <w:rFonts w:ascii="新宋体" w:eastAsia="新宋体" w:hAnsi="新宋体"/>
        </w:rPr>
      </w:pPr>
      <w:r w:rsidRPr="00E17E41">
        <w:rPr>
          <w:rFonts w:ascii="新宋体" w:eastAsia="新宋体" w:hAnsi="新宋体" w:hint="eastAsia"/>
        </w:rPr>
        <w:t xml:space="preserve">　　3、全年在传统的平面媒体和新媒体等以专版形式宣传报道福田区教育局重大活动不少于两次。</w:t>
      </w:r>
    </w:p>
    <w:p w:rsidR="006E2E67" w:rsidRPr="00E17E41" w:rsidRDefault="006E2E67" w:rsidP="006E2E67">
      <w:pPr>
        <w:spacing w:line="360" w:lineRule="auto"/>
        <w:rPr>
          <w:rFonts w:ascii="新宋体" w:eastAsia="新宋体" w:hAnsi="新宋体"/>
        </w:rPr>
      </w:pPr>
      <w:r w:rsidRPr="00E17E41">
        <w:rPr>
          <w:rFonts w:ascii="新宋体" w:eastAsia="新宋体" w:hAnsi="新宋体" w:hint="eastAsia"/>
        </w:rPr>
        <w:t xml:space="preserve">　　4、日常要协助采写福田区各中小学新闻。</w:t>
      </w:r>
    </w:p>
    <w:p w:rsidR="006E2E67" w:rsidRPr="00E17E41" w:rsidRDefault="006E2E67" w:rsidP="006E2E67">
      <w:pPr>
        <w:spacing w:line="360" w:lineRule="auto"/>
        <w:rPr>
          <w:rFonts w:ascii="新宋体" w:eastAsia="新宋体" w:hAnsi="新宋体"/>
        </w:rPr>
      </w:pPr>
      <w:r w:rsidRPr="00E17E41">
        <w:rPr>
          <w:rFonts w:ascii="新宋体" w:eastAsia="新宋体" w:hAnsi="新宋体" w:hint="eastAsia"/>
        </w:rPr>
        <w:t xml:space="preserve">　　5、服务商须对其委派的工作人员在服务期内所发生的任何生产、安全等事故负责，采购方不承担任何责任。</w:t>
      </w:r>
    </w:p>
    <w:p w:rsidR="006E2E67" w:rsidRPr="00E17E41" w:rsidRDefault="006E2E67" w:rsidP="006E2E67">
      <w:pPr>
        <w:spacing w:line="360" w:lineRule="auto"/>
        <w:rPr>
          <w:b/>
        </w:rPr>
      </w:pPr>
      <w:r w:rsidRPr="00E17E41">
        <w:rPr>
          <w:rFonts w:ascii="新宋体" w:eastAsia="新宋体" w:hAnsi="新宋体" w:hint="eastAsia"/>
        </w:rPr>
        <w:t xml:space="preserve">　　6、全年经费总预算不超过40万元。其中专</w:t>
      </w:r>
      <w:proofErr w:type="gramStart"/>
      <w:r w:rsidRPr="00E17E41">
        <w:rPr>
          <w:rFonts w:ascii="新宋体" w:eastAsia="新宋体" w:hAnsi="新宋体" w:hint="eastAsia"/>
        </w:rPr>
        <w:t>版宣传</w:t>
      </w:r>
      <w:proofErr w:type="gramEnd"/>
      <w:r w:rsidRPr="00E17E41">
        <w:rPr>
          <w:rFonts w:ascii="新宋体" w:eastAsia="新宋体" w:hAnsi="新宋体" w:hint="eastAsia"/>
        </w:rPr>
        <w:t>两次，经费预算18万；采编人员派遣服务费用预算22万。</w:t>
      </w:r>
    </w:p>
    <w:p w:rsidR="006E2E67" w:rsidRPr="00E77E93" w:rsidRDefault="006E2E67" w:rsidP="006E2E67">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二</w:t>
      </w:r>
      <w:r w:rsidRPr="00E77E93">
        <w:rPr>
          <w:rFonts w:ascii="华文中宋" w:eastAsia="华文中宋" w:hAnsi="华文中宋" w:hint="eastAsia"/>
          <w:kern w:val="0"/>
          <w:sz w:val="28"/>
          <w:szCs w:val="28"/>
        </w:rPr>
        <w:t>、项目商务要求</w:t>
      </w:r>
    </w:p>
    <w:p w:rsidR="006E2E67" w:rsidRPr="00E77E93" w:rsidRDefault="006E2E67" w:rsidP="006E2E67">
      <w:pPr>
        <w:spacing w:line="360" w:lineRule="auto"/>
        <w:rPr>
          <w:rFonts w:ascii="新宋体" w:eastAsia="新宋体" w:hAnsi="新宋体" w:cs="宋体"/>
          <w:szCs w:val="21"/>
        </w:rPr>
      </w:pPr>
      <w:r w:rsidRPr="00E77E93">
        <w:rPr>
          <w:rFonts w:ascii="新宋体" w:eastAsia="新宋体" w:hAnsi="新宋体" w:cs="宋体" w:hint="eastAsia"/>
          <w:szCs w:val="21"/>
        </w:rPr>
        <w:t>（一）服务期限：</w:t>
      </w:r>
      <w:r w:rsidRPr="00E17E41">
        <w:rPr>
          <w:rFonts w:ascii="新宋体" w:eastAsia="新宋体" w:hAnsi="新宋体" w:cs="宋体" w:hint="eastAsia"/>
          <w:szCs w:val="21"/>
        </w:rPr>
        <w:t>自合同签订之日起，服务时间为期一年</w:t>
      </w:r>
    </w:p>
    <w:p w:rsidR="006E2E67" w:rsidRPr="00E77E93" w:rsidRDefault="006E2E67" w:rsidP="006E2E67">
      <w:pPr>
        <w:spacing w:line="360" w:lineRule="auto"/>
        <w:rPr>
          <w:rFonts w:ascii="新宋体" w:eastAsia="新宋体" w:hAnsi="新宋体" w:cs="宋体"/>
          <w:szCs w:val="21"/>
        </w:rPr>
      </w:pPr>
      <w:r w:rsidRPr="00E77E93">
        <w:rPr>
          <w:rFonts w:ascii="新宋体" w:eastAsia="新宋体" w:hAnsi="新宋体" w:cs="宋体" w:hint="eastAsia"/>
          <w:szCs w:val="21"/>
        </w:rPr>
        <w:t>（二）付款方式：</w:t>
      </w:r>
      <w:r>
        <w:rPr>
          <w:rFonts w:ascii="新宋体" w:eastAsia="新宋体" w:hAnsi="新宋体" w:cs="宋体" w:hint="eastAsia"/>
          <w:szCs w:val="21"/>
        </w:rPr>
        <w:t>以</w:t>
      </w:r>
      <w:r>
        <w:rPr>
          <w:rFonts w:ascii="新宋体" w:eastAsia="新宋体" w:hAnsi="新宋体" w:cs="宋体"/>
          <w:szCs w:val="21"/>
        </w:rPr>
        <w:t>签订合同为准</w:t>
      </w:r>
    </w:p>
    <w:p w:rsidR="006E2E67" w:rsidRPr="00E77E93" w:rsidRDefault="006E2E67" w:rsidP="006E2E67">
      <w:pPr>
        <w:spacing w:line="360" w:lineRule="auto"/>
        <w:rPr>
          <w:rFonts w:ascii="华文中宋" w:eastAsia="华文中宋" w:hAnsi="华文中宋"/>
          <w:kern w:val="0"/>
          <w:sz w:val="28"/>
          <w:szCs w:val="28"/>
        </w:rPr>
      </w:pPr>
      <w:r>
        <w:rPr>
          <w:rFonts w:ascii="华文中宋" w:eastAsia="华文中宋" w:hAnsi="华文中宋" w:hint="eastAsia"/>
          <w:kern w:val="0"/>
          <w:sz w:val="28"/>
          <w:szCs w:val="28"/>
        </w:rPr>
        <w:t>三</w:t>
      </w:r>
      <w:r w:rsidRPr="00E77E93">
        <w:rPr>
          <w:rFonts w:ascii="华文中宋" w:eastAsia="华文中宋" w:hAnsi="华文中宋" w:hint="eastAsia"/>
          <w:kern w:val="0"/>
          <w:sz w:val="28"/>
          <w:szCs w:val="28"/>
        </w:rPr>
        <w:t>、投标报价</w:t>
      </w:r>
    </w:p>
    <w:p w:rsidR="006E2E67" w:rsidRPr="00E77E93" w:rsidRDefault="006E2E67" w:rsidP="006E2E67">
      <w:pPr>
        <w:spacing w:line="360" w:lineRule="auto"/>
        <w:rPr>
          <w:rFonts w:ascii="新宋体" w:eastAsia="新宋体" w:hAnsi="新宋体" w:cs="宋体"/>
          <w:szCs w:val="21"/>
        </w:rPr>
      </w:pPr>
      <w:r w:rsidRPr="00E77E93">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E77E93">
        <w:rPr>
          <w:rFonts w:ascii="新宋体" w:eastAsia="新宋体" w:hAnsi="新宋体" w:cs="宋体" w:hint="eastAsia"/>
          <w:szCs w:val="21"/>
        </w:rPr>
        <w:t>签定</w:t>
      </w:r>
      <w:proofErr w:type="gramEnd"/>
      <w:r w:rsidRPr="00E77E93">
        <w:rPr>
          <w:rFonts w:ascii="新宋体" w:eastAsia="新宋体" w:hAnsi="新宋体" w:cs="宋体" w:hint="eastAsia"/>
          <w:szCs w:val="21"/>
        </w:rPr>
        <w:t>的合同金额，合同期限内不做调整。</w:t>
      </w:r>
    </w:p>
    <w:p w:rsidR="006E2E67" w:rsidRPr="00E77E93" w:rsidRDefault="006E2E67" w:rsidP="006E2E67">
      <w:pPr>
        <w:spacing w:line="360" w:lineRule="auto"/>
        <w:rPr>
          <w:rFonts w:ascii="新宋体" w:eastAsia="新宋体" w:hAnsi="新宋体" w:cs="宋体"/>
          <w:szCs w:val="21"/>
        </w:rPr>
      </w:pPr>
      <w:r w:rsidRPr="00E77E93">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E2E67" w:rsidRPr="00E77E93" w:rsidRDefault="006E2E67" w:rsidP="006E2E67">
      <w:pPr>
        <w:spacing w:line="360" w:lineRule="auto"/>
        <w:rPr>
          <w:rFonts w:ascii="新宋体" w:eastAsia="新宋体" w:hAnsi="新宋体" w:cs="宋体"/>
          <w:szCs w:val="21"/>
        </w:rPr>
      </w:pPr>
      <w:r w:rsidRPr="00E77E93">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6E2E67" w:rsidRPr="00E77E93" w:rsidRDefault="006E2E67" w:rsidP="006E2E67">
      <w:pPr>
        <w:spacing w:line="360" w:lineRule="auto"/>
        <w:rPr>
          <w:rFonts w:ascii="新宋体" w:eastAsia="新宋体" w:hAnsi="新宋体" w:cs="宋体"/>
          <w:szCs w:val="21"/>
        </w:rPr>
      </w:pPr>
      <w:r w:rsidRPr="00E77E93">
        <w:rPr>
          <w:rFonts w:ascii="新宋体" w:eastAsia="新宋体" w:hAnsi="新宋体" w:cs="宋体" w:hint="eastAsia"/>
          <w:szCs w:val="21"/>
        </w:rPr>
        <w:lastRenderedPageBreak/>
        <w:t>4.除非政府集中采购机构通过修改招标文件予以更正，否则，投标人应毫无例外地按招标文件所列的清单</w:t>
      </w:r>
      <w:proofErr w:type="gramStart"/>
      <w:r w:rsidRPr="00E77E93">
        <w:rPr>
          <w:rFonts w:ascii="新宋体" w:eastAsia="新宋体" w:hAnsi="新宋体" w:cs="宋体" w:hint="eastAsia"/>
          <w:szCs w:val="21"/>
        </w:rPr>
        <w:t>中项目</w:t>
      </w:r>
      <w:proofErr w:type="gramEnd"/>
      <w:r w:rsidRPr="00E77E93">
        <w:rPr>
          <w:rFonts w:ascii="新宋体" w:eastAsia="新宋体" w:hAnsi="新宋体" w:cs="宋体" w:hint="eastAsia"/>
          <w:szCs w:val="21"/>
        </w:rPr>
        <w:t>和数量填报综合单价或总价。投标人未</w:t>
      </w:r>
      <w:proofErr w:type="gramStart"/>
      <w:r w:rsidRPr="00E77E93">
        <w:rPr>
          <w:rFonts w:ascii="新宋体" w:eastAsia="新宋体" w:hAnsi="新宋体" w:cs="宋体" w:hint="eastAsia"/>
          <w:szCs w:val="21"/>
        </w:rPr>
        <w:t>填综合</w:t>
      </w:r>
      <w:proofErr w:type="gramEnd"/>
      <w:r w:rsidRPr="00E77E93">
        <w:rPr>
          <w:rFonts w:ascii="新宋体" w:eastAsia="新宋体" w:hAnsi="新宋体" w:cs="宋体" w:hint="eastAsia"/>
          <w:szCs w:val="21"/>
        </w:rPr>
        <w:t>单价或总价的项目，在实施后，将不得以支付，并视作该项费用已包括在其它有价款的综合单价或总价内。</w:t>
      </w:r>
    </w:p>
    <w:p w:rsidR="006E2E67" w:rsidRPr="00E77E93" w:rsidRDefault="006E2E67" w:rsidP="006E2E67">
      <w:pPr>
        <w:spacing w:line="360" w:lineRule="auto"/>
        <w:rPr>
          <w:rFonts w:ascii="新宋体" w:eastAsia="新宋体" w:hAnsi="新宋体" w:cs="宋体"/>
          <w:szCs w:val="21"/>
        </w:rPr>
      </w:pPr>
      <w:r w:rsidRPr="00E77E93">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6E2E67" w:rsidRPr="00E77E93" w:rsidRDefault="006E2E67" w:rsidP="006E2E67">
      <w:pPr>
        <w:spacing w:line="360" w:lineRule="auto"/>
        <w:rPr>
          <w:rFonts w:ascii="新宋体" w:eastAsia="新宋体" w:hAnsi="新宋体" w:cs="宋体"/>
          <w:szCs w:val="21"/>
        </w:rPr>
      </w:pPr>
      <w:r w:rsidRPr="00E77E93">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00000" w:rsidRPr="006E2E67" w:rsidRDefault="006E2E67"/>
    <w:sectPr w:rsidR="00000000" w:rsidRPr="006E2E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E67" w:rsidRDefault="006E2E67" w:rsidP="006E2E67">
      <w:r>
        <w:separator/>
      </w:r>
    </w:p>
  </w:endnote>
  <w:endnote w:type="continuationSeparator" w:id="1">
    <w:p w:rsidR="006E2E67" w:rsidRDefault="006E2E67" w:rsidP="006E2E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E67" w:rsidRDefault="006E2E67" w:rsidP="006E2E67">
      <w:r>
        <w:separator/>
      </w:r>
    </w:p>
  </w:footnote>
  <w:footnote w:type="continuationSeparator" w:id="1">
    <w:p w:rsidR="006E2E67" w:rsidRDefault="006E2E67" w:rsidP="006E2E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2E67"/>
    <w:rsid w:val="006E2E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2E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2E67"/>
    <w:rPr>
      <w:sz w:val="18"/>
      <w:szCs w:val="18"/>
    </w:rPr>
  </w:style>
  <w:style w:type="paragraph" w:styleId="a4">
    <w:name w:val="footer"/>
    <w:basedOn w:val="a"/>
    <w:link w:val="Char0"/>
    <w:uiPriority w:val="99"/>
    <w:semiHidden/>
    <w:unhideWhenUsed/>
    <w:rsid w:val="006E2E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2E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2020-09-04T01:37:00Z</dcterms:created>
  <dcterms:modified xsi:type="dcterms:W3CDTF">2020-09-04T01:38:00Z</dcterms:modified>
</cp:coreProperties>
</file>