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63C" w:rsidRDefault="0009463C" w:rsidP="0009463C">
      <w:pPr>
        <w:widowControl/>
        <w:spacing w:after="100" w:afterAutospacing="1"/>
        <w:ind w:firstLineChars="200" w:firstLine="560"/>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第二章  招标项目需求</w:t>
      </w:r>
    </w:p>
    <w:p w:rsidR="0009463C" w:rsidRDefault="0009463C" w:rsidP="0009463C">
      <w:pPr>
        <w:widowControl/>
        <w:spacing w:after="100" w:afterAutospacing="1" w:line="360" w:lineRule="auto"/>
        <w:jc w:val="left"/>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889"/>
        <w:gridCol w:w="5837"/>
      </w:tblGrid>
      <w:tr w:rsidR="0009463C" w:rsidTr="00042657">
        <w:trPr>
          <w:cantSplit/>
          <w:trHeight w:val="20"/>
          <w:jc w:val="center"/>
        </w:trPr>
        <w:tc>
          <w:tcPr>
            <w:tcW w:w="827" w:type="dxa"/>
            <w:vAlign w:val="center"/>
          </w:tcPr>
          <w:p w:rsidR="0009463C" w:rsidRDefault="0009463C" w:rsidP="00042657">
            <w:pPr>
              <w:spacing w:line="360"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rsidR="0009463C" w:rsidRDefault="0009463C" w:rsidP="00042657">
            <w:pPr>
              <w:spacing w:line="360" w:lineRule="auto"/>
              <w:jc w:val="center"/>
              <w:rPr>
                <w:rFonts w:ascii="新宋体" w:eastAsia="新宋体" w:hAnsi="新宋体"/>
                <w:b/>
                <w:bCs/>
              </w:rPr>
            </w:pPr>
            <w:r>
              <w:rPr>
                <w:rFonts w:ascii="新宋体" w:eastAsia="新宋体" w:hAnsi="新宋体" w:hint="eastAsia"/>
                <w:b/>
                <w:bCs/>
              </w:rPr>
              <w:t>内   容</w:t>
            </w:r>
          </w:p>
        </w:tc>
        <w:tc>
          <w:tcPr>
            <w:tcW w:w="6239" w:type="dxa"/>
            <w:vAlign w:val="center"/>
          </w:tcPr>
          <w:p w:rsidR="0009463C" w:rsidRDefault="0009463C" w:rsidP="00042657">
            <w:pPr>
              <w:spacing w:line="360" w:lineRule="auto"/>
              <w:jc w:val="center"/>
              <w:rPr>
                <w:rFonts w:ascii="新宋体" w:eastAsia="新宋体" w:hAnsi="新宋体"/>
                <w:b/>
                <w:bCs/>
              </w:rPr>
            </w:pPr>
            <w:r>
              <w:rPr>
                <w:rFonts w:ascii="新宋体" w:eastAsia="新宋体" w:hAnsi="新宋体" w:hint="eastAsia"/>
                <w:b/>
                <w:bCs/>
              </w:rPr>
              <w:t>规      定</w:t>
            </w:r>
          </w:p>
        </w:tc>
      </w:tr>
      <w:tr w:rsidR="0009463C" w:rsidTr="00042657">
        <w:trPr>
          <w:cantSplit/>
          <w:trHeight w:val="20"/>
          <w:jc w:val="center"/>
        </w:trPr>
        <w:tc>
          <w:tcPr>
            <w:tcW w:w="827" w:type="dxa"/>
            <w:vAlign w:val="center"/>
          </w:tcPr>
          <w:p w:rsidR="0009463C" w:rsidRDefault="0009463C" w:rsidP="00042657">
            <w:pPr>
              <w:spacing w:line="360" w:lineRule="auto"/>
              <w:jc w:val="center"/>
              <w:rPr>
                <w:rFonts w:ascii="新宋体" w:eastAsia="新宋体" w:hAnsi="新宋体"/>
              </w:rPr>
            </w:pPr>
            <w:r>
              <w:rPr>
                <w:rFonts w:ascii="新宋体" w:eastAsia="新宋体" w:hAnsi="新宋体" w:hint="eastAsia"/>
              </w:rPr>
              <w:t>1</w:t>
            </w:r>
          </w:p>
        </w:tc>
        <w:tc>
          <w:tcPr>
            <w:tcW w:w="2012" w:type="dxa"/>
            <w:vAlign w:val="center"/>
          </w:tcPr>
          <w:p w:rsidR="0009463C" w:rsidRDefault="0009463C" w:rsidP="00042657">
            <w:pPr>
              <w:spacing w:line="360" w:lineRule="auto"/>
              <w:rPr>
                <w:rFonts w:ascii="新宋体" w:eastAsia="新宋体" w:hAnsi="新宋体"/>
              </w:rPr>
            </w:pPr>
            <w:r>
              <w:rPr>
                <w:rFonts w:ascii="新宋体" w:eastAsia="新宋体" w:hAnsi="新宋体" w:hint="eastAsia"/>
              </w:rPr>
              <w:t>联合体投标</w:t>
            </w:r>
          </w:p>
        </w:tc>
        <w:tc>
          <w:tcPr>
            <w:tcW w:w="6239" w:type="dxa"/>
            <w:vAlign w:val="center"/>
          </w:tcPr>
          <w:p w:rsidR="0009463C" w:rsidRDefault="0009463C" w:rsidP="00042657">
            <w:pPr>
              <w:spacing w:line="360"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09463C" w:rsidTr="00042657">
        <w:trPr>
          <w:cantSplit/>
          <w:trHeight w:val="20"/>
          <w:jc w:val="center"/>
        </w:trPr>
        <w:tc>
          <w:tcPr>
            <w:tcW w:w="827" w:type="dxa"/>
            <w:vAlign w:val="center"/>
          </w:tcPr>
          <w:p w:rsidR="0009463C" w:rsidRDefault="0009463C" w:rsidP="00042657">
            <w:pPr>
              <w:spacing w:line="360" w:lineRule="auto"/>
              <w:jc w:val="center"/>
              <w:rPr>
                <w:rFonts w:ascii="新宋体" w:eastAsia="新宋体" w:hAnsi="新宋体"/>
              </w:rPr>
            </w:pPr>
            <w:r>
              <w:rPr>
                <w:rFonts w:ascii="新宋体" w:eastAsia="新宋体" w:hAnsi="新宋体" w:hint="eastAsia"/>
              </w:rPr>
              <w:t>2</w:t>
            </w:r>
          </w:p>
        </w:tc>
        <w:tc>
          <w:tcPr>
            <w:tcW w:w="2012" w:type="dxa"/>
            <w:vAlign w:val="center"/>
          </w:tcPr>
          <w:p w:rsidR="0009463C" w:rsidRDefault="0009463C" w:rsidP="00042657">
            <w:pPr>
              <w:spacing w:line="360" w:lineRule="auto"/>
              <w:rPr>
                <w:rFonts w:ascii="新宋体" w:eastAsia="新宋体" w:hAnsi="新宋体"/>
              </w:rPr>
            </w:pPr>
            <w:r>
              <w:rPr>
                <w:rFonts w:ascii="新宋体" w:eastAsia="新宋体" w:hAnsi="新宋体" w:hint="eastAsia"/>
              </w:rPr>
              <w:t>投标有效期</w:t>
            </w:r>
          </w:p>
        </w:tc>
        <w:tc>
          <w:tcPr>
            <w:tcW w:w="6239" w:type="dxa"/>
            <w:vAlign w:val="center"/>
          </w:tcPr>
          <w:p w:rsidR="0009463C" w:rsidRDefault="0009463C" w:rsidP="00042657">
            <w:pPr>
              <w:spacing w:line="360"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09463C" w:rsidTr="00042657">
        <w:trPr>
          <w:cantSplit/>
          <w:trHeight w:val="20"/>
          <w:jc w:val="center"/>
        </w:trPr>
        <w:tc>
          <w:tcPr>
            <w:tcW w:w="827" w:type="dxa"/>
            <w:vAlign w:val="center"/>
          </w:tcPr>
          <w:p w:rsidR="0009463C" w:rsidRDefault="0009463C" w:rsidP="00042657">
            <w:pPr>
              <w:spacing w:line="360" w:lineRule="auto"/>
              <w:jc w:val="center"/>
              <w:rPr>
                <w:rFonts w:ascii="新宋体" w:eastAsia="新宋体" w:hAnsi="新宋体"/>
              </w:rPr>
            </w:pPr>
            <w:r>
              <w:rPr>
                <w:rFonts w:ascii="新宋体" w:eastAsia="新宋体" w:hAnsi="新宋体" w:hint="eastAsia"/>
              </w:rPr>
              <w:t>3</w:t>
            </w:r>
          </w:p>
        </w:tc>
        <w:tc>
          <w:tcPr>
            <w:tcW w:w="2012" w:type="dxa"/>
            <w:vAlign w:val="center"/>
          </w:tcPr>
          <w:p w:rsidR="0009463C" w:rsidRDefault="0009463C" w:rsidP="00042657">
            <w:pPr>
              <w:spacing w:line="360" w:lineRule="auto"/>
              <w:rPr>
                <w:rFonts w:ascii="新宋体" w:eastAsia="新宋体" w:hAnsi="新宋体"/>
              </w:rPr>
            </w:pPr>
            <w:r>
              <w:rPr>
                <w:rFonts w:ascii="新宋体" w:eastAsia="新宋体" w:hAnsi="新宋体" w:hint="eastAsia"/>
              </w:rPr>
              <w:t>投标人的替代方案</w:t>
            </w:r>
          </w:p>
        </w:tc>
        <w:tc>
          <w:tcPr>
            <w:tcW w:w="6239" w:type="dxa"/>
            <w:vAlign w:val="center"/>
          </w:tcPr>
          <w:p w:rsidR="0009463C" w:rsidRDefault="0009463C" w:rsidP="00042657">
            <w:pPr>
              <w:spacing w:line="360" w:lineRule="auto"/>
              <w:rPr>
                <w:rFonts w:ascii="新宋体" w:eastAsia="新宋体" w:hAnsi="新宋体"/>
              </w:rPr>
            </w:pPr>
            <w:r>
              <w:rPr>
                <w:rFonts w:ascii="新宋体" w:eastAsia="新宋体" w:hAnsi="新宋体" w:hint="eastAsia"/>
              </w:rPr>
              <w:t>不允许</w:t>
            </w:r>
          </w:p>
        </w:tc>
      </w:tr>
      <w:tr w:rsidR="0009463C" w:rsidTr="00042657">
        <w:trPr>
          <w:cantSplit/>
          <w:trHeight w:val="20"/>
          <w:jc w:val="center"/>
        </w:trPr>
        <w:tc>
          <w:tcPr>
            <w:tcW w:w="827" w:type="dxa"/>
            <w:vAlign w:val="center"/>
          </w:tcPr>
          <w:p w:rsidR="0009463C" w:rsidRDefault="0009463C" w:rsidP="00042657">
            <w:pPr>
              <w:spacing w:line="360" w:lineRule="auto"/>
              <w:jc w:val="center"/>
              <w:rPr>
                <w:rFonts w:ascii="新宋体" w:eastAsia="新宋体" w:hAnsi="新宋体"/>
              </w:rPr>
            </w:pPr>
            <w:r>
              <w:rPr>
                <w:rFonts w:ascii="新宋体" w:eastAsia="新宋体" w:hAnsi="新宋体" w:hint="eastAsia"/>
              </w:rPr>
              <w:t>4</w:t>
            </w:r>
          </w:p>
        </w:tc>
        <w:tc>
          <w:tcPr>
            <w:tcW w:w="2012" w:type="dxa"/>
            <w:vAlign w:val="center"/>
          </w:tcPr>
          <w:p w:rsidR="0009463C" w:rsidRDefault="0009463C" w:rsidP="00042657">
            <w:pPr>
              <w:spacing w:line="360" w:lineRule="auto"/>
              <w:rPr>
                <w:rFonts w:ascii="新宋体" w:eastAsia="新宋体" w:hAnsi="新宋体"/>
              </w:rPr>
            </w:pPr>
            <w:r>
              <w:rPr>
                <w:rFonts w:ascii="新宋体" w:eastAsia="新宋体" w:hAnsi="新宋体" w:hint="eastAsia"/>
              </w:rPr>
              <w:t>投标文件的投递</w:t>
            </w:r>
          </w:p>
        </w:tc>
        <w:tc>
          <w:tcPr>
            <w:tcW w:w="6239" w:type="dxa"/>
            <w:vAlign w:val="center"/>
          </w:tcPr>
          <w:p w:rsidR="0009463C" w:rsidRPr="00B3484C" w:rsidRDefault="0009463C" w:rsidP="00042657">
            <w:pPr>
              <w:spacing w:line="360" w:lineRule="auto"/>
              <w:rPr>
                <w:rFonts w:ascii="新宋体" w:eastAsia="新宋体" w:hAnsi="新宋体"/>
              </w:rPr>
            </w:pPr>
            <w:r w:rsidRPr="00B3484C">
              <w:rPr>
                <w:rFonts w:ascii="新宋体" w:eastAsia="新宋体" w:hAnsi="新宋体" w:hint="eastAsia"/>
                <w:snapToGrid w:val="0"/>
                <w:szCs w:val="21"/>
                <w:lang w:val="zh-CN"/>
              </w:rPr>
              <w:t>本项目实行</w:t>
            </w:r>
            <w:bookmarkStart w:id="0" w:name="投递标书方式"/>
            <w:r w:rsidRPr="00B3484C">
              <w:rPr>
                <w:rFonts w:ascii="新宋体" w:eastAsia="新宋体" w:hAnsi="新宋体" w:hint="eastAsia"/>
                <w:snapToGrid w:val="0"/>
                <w:szCs w:val="21"/>
                <w:u w:val="single"/>
                <w:lang w:val="zh-CN"/>
              </w:rPr>
              <w:t>网下投标</w:t>
            </w:r>
            <w:bookmarkEnd w:id="0"/>
            <w:r w:rsidRPr="00B3484C">
              <w:rPr>
                <w:rFonts w:ascii="新宋体" w:eastAsia="新宋体" w:hAnsi="新宋体" w:hint="eastAsia"/>
                <w:snapToGrid w:val="0"/>
                <w:szCs w:val="21"/>
                <w:lang w:val="zh-CN"/>
              </w:rPr>
              <w:t>，按照谈判文件的要求提交纸质文件正本1份、副本4份（含电子文件）所有</w:t>
            </w:r>
            <w:r w:rsidRPr="00B3484C">
              <w:rPr>
                <w:rFonts w:ascii="新宋体" w:eastAsia="新宋体" w:hAnsi="新宋体" w:cs="宋体" w:hint="eastAsia"/>
                <w:snapToGrid w:val="0"/>
                <w:szCs w:val="21"/>
                <w:lang w:val="zh-CN"/>
              </w:rPr>
              <w:t>谈判应答文件</w:t>
            </w:r>
            <w:r w:rsidRPr="00B3484C">
              <w:rPr>
                <w:rFonts w:ascii="新宋体" w:eastAsia="新宋体" w:hAnsi="新宋体"/>
                <w:snapToGrid w:val="0"/>
                <w:szCs w:val="21"/>
                <w:lang w:val="zh-CN"/>
              </w:rPr>
              <w:t>应于</w:t>
            </w:r>
            <w:r w:rsidRPr="00B3484C">
              <w:rPr>
                <w:rFonts w:ascii="新宋体" w:eastAsia="新宋体" w:hAnsi="新宋体" w:hint="eastAsia"/>
                <w:snapToGrid w:val="0"/>
                <w:szCs w:val="21"/>
                <w:lang w:val="zh-CN"/>
              </w:rPr>
              <w:t>递交截止时间</w:t>
            </w:r>
            <w:r w:rsidRPr="00B3484C">
              <w:rPr>
                <w:rFonts w:ascii="新宋体" w:eastAsia="新宋体" w:hAnsi="新宋体"/>
                <w:snapToGrid w:val="0"/>
                <w:szCs w:val="21"/>
                <w:lang w:val="zh-CN"/>
              </w:rPr>
              <w:t>之前</w:t>
            </w:r>
            <w:r w:rsidRPr="00B3484C">
              <w:rPr>
                <w:rFonts w:ascii="新宋体" w:eastAsia="新宋体" w:hAnsi="新宋体" w:hint="eastAsia"/>
                <w:snapToGrid w:val="0"/>
                <w:szCs w:val="21"/>
                <w:lang w:val="zh-CN"/>
              </w:rPr>
              <w:t>送达谈判文件规定的地址</w:t>
            </w:r>
            <w:r w:rsidRPr="00B3484C">
              <w:rPr>
                <w:rFonts w:ascii="新宋体" w:eastAsia="新宋体" w:hAnsi="新宋体"/>
                <w:snapToGrid w:val="0"/>
                <w:szCs w:val="21"/>
                <w:lang w:val="zh-CN"/>
              </w:rPr>
              <w:t>。</w:t>
            </w:r>
          </w:p>
        </w:tc>
      </w:tr>
      <w:tr w:rsidR="0009463C" w:rsidTr="00042657">
        <w:trPr>
          <w:cantSplit/>
          <w:trHeight w:val="20"/>
          <w:jc w:val="center"/>
        </w:trPr>
        <w:tc>
          <w:tcPr>
            <w:tcW w:w="827" w:type="dxa"/>
            <w:vAlign w:val="center"/>
          </w:tcPr>
          <w:p w:rsidR="0009463C" w:rsidRDefault="0009463C" w:rsidP="00042657">
            <w:pPr>
              <w:spacing w:line="360" w:lineRule="auto"/>
              <w:jc w:val="center"/>
              <w:rPr>
                <w:rFonts w:ascii="新宋体" w:eastAsia="新宋体" w:hAnsi="新宋体"/>
              </w:rPr>
            </w:pPr>
            <w:r>
              <w:rPr>
                <w:rFonts w:ascii="新宋体" w:eastAsia="新宋体" w:hAnsi="新宋体" w:hint="eastAsia"/>
              </w:rPr>
              <w:t>5</w:t>
            </w:r>
          </w:p>
        </w:tc>
        <w:tc>
          <w:tcPr>
            <w:tcW w:w="2012" w:type="dxa"/>
            <w:vAlign w:val="center"/>
          </w:tcPr>
          <w:p w:rsidR="0009463C" w:rsidRDefault="0009463C" w:rsidP="00042657">
            <w:pPr>
              <w:spacing w:line="360" w:lineRule="auto"/>
              <w:rPr>
                <w:rFonts w:ascii="新宋体" w:eastAsia="新宋体" w:hAnsi="新宋体"/>
              </w:rPr>
            </w:pPr>
            <w:r>
              <w:rPr>
                <w:rFonts w:ascii="新宋体" w:eastAsia="新宋体" w:hAnsi="新宋体" w:hint="eastAsia"/>
              </w:rPr>
              <w:t>履约保证金</w:t>
            </w:r>
          </w:p>
        </w:tc>
        <w:tc>
          <w:tcPr>
            <w:tcW w:w="6239" w:type="dxa"/>
            <w:vAlign w:val="center"/>
          </w:tcPr>
          <w:p w:rsidR="0009463C" w:rsidRPr="00B3484C" w:rsidRDefault="0009463C" w:rsidP="00042657">
            <w:pPr>
              <w:spacing w:line="360" w:lineRule="auto"/>
              <w:rPr>
                <w:rFonts w:ascii="新宋体" w:eastAsia="新宋体" w:hAnsi="新宋体"/>
              </w:rPr>
            </w:pPr>
            <w:r w:rsidRPr="00B3484C">
              <w:rPr>
                <w:rFonts w:ascii="新宋体" w:eastAsia="新宋体" w:hAnsi="新宋体" w:hint="eastAsia"/>
              </w:rPr>
              <w:t>_____万元或合同金额的_____%，缴纳方式：</w:t>
            </w:r>
          </w:p>
        </w:tc>
      </w:tr>
      <w:tr w:rsidR="0009463C" w:rsidTr="00042657">
        <w:trPr>
          <w:cantSplit/>
          <w:trHeight w:val="20"/>
          <w:jc w:val="center"/>
        </w:trPr>
        <w:tc>
          <w:tcPr>
            <w:tcW w:w="827" w:type="dxa"/>
            <w:vAlign w:val="center"/>
          </w:tcPr>
          <w:p w:rsidR="0009463C" w:rsidRDefault="0009463C" w:rsidP="00042657">
            <w:pPr>
              <w:spacing w:line="360" w:lineRule="auto"/>
              <w:jc w:val="center"/>
              <w:rPr>
                <w:rFonts w:ascii="新宋体" w:eastAsia="新宋体" w:hAnsi="新宋体"/>
              </w:rPr>
            </w:pPr>
            <w:r>
              <w:rPr>
                <w:rFonts w:ascii="新宋体" w:eastAsia="新宋体" w:hAnsi="新宋体" w:hint="eastAsia"/>
              </w:rPr>
              <w:t>6</w:t>
            </w:r>
          </w:p>
        </w:tc>
        <w:tc>
          <w:tcPr>
            <w:tcW w:w="2012" w:type="dxa"/>
            <w:vAlign w:val="center"/>
          </w:tcPr>
          <w:p w:rsidR="0009463C" w:rsidRDefault="0009463C" w:rsidP="00042657">
            <w:pPr>
              <w:spacing w:line="360"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rsidR="0009463C" w:rsidRPr="00B3484C" w:rsidRDefault="0009463C" w:rsidP="00042657">
            <w:pPr>
              <w:spacing w:line="360" w:lineRule="auto"/>
              <w:rPr>
                <w:rFonts w:ascii="新宋体" w:eastAsia="新宋体" w:hAnsi="新宋体"/>
              </w:rPr>
            </w:pPr>
            <w:r w:rsidRPr="00B3484C">
              <w:rPr>
                <w:rFonts w:ascii="新宋体" w:eastAsia="新宋体" w:hAnsi="新宋体" w:hint="eastAsia"/>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w:t>
            </w:r>
          </w:p>
        </w:tc>
      </w:tr>
    </w:tbl>
    <w:p w:rsidR="0009463C" w:rsidRDefault="0009463C" w:rsidP="0009463C">
      <w:pPr>
        <w:spacing w:line="360" w:lineRule="auto"/>
        <w:rPr>
          <w:rFonts w:ascii="新宋体" w:eastAsia="新宋体" w:hAnsi="新宋体"/>
          <w:b/>
        </w:rPr>
      </w:pPr>
      <w:r>
        <w:rPr>
          <w:rFonts w:ascii="新宋体" w:eastAsia="新宋体" w:hAnsi="新宋体" w:hint="eastAsia"/>
          <w:szCs w:val="21"/>
        </w:rPr>
        <w:t>备注：本表为通用条款相关内容的补充和明确，如与通用条款相冲突的以本表为准。</w:t>
      </w:r>
    </w:p>
    <w:p w:rsidR="0009463C" w:rsidRDefault="0009463C" w:rsidP="0009463C">
      <w:pPr>
        <w:spacing w:line="360" w:lineRule="auto"/>
        <w:rPr>
          <w:b/>
        </w:rPr>
      </w:pPr>
    </w:p>
    <w:p w:rsidR="0009463C" w:rsidRDefault="0009463C" w:rsidP="0009463C">
      <w:pPr>
        <w:widowControl/>
        <w:spacing w:after="100" w:afterAutospacing="1" w:line="360" w:lineRule="auto"/>
        <w:jc w:val="left"/>
        <w:rPr>
          <w:rFonts w:ascii="华文中宋" w:eastAsia="华文中宋" w:hAnsi="华文中宋"/>
          <w:kern w:val="0"/>
          <w:sz w:val="28"/>
          <w:szCs w:val="28"/>
          <w:lang w:val="zh-CN"/>
        </w:rPr>
      </w:pPr>
      <w:bookmarkStart w:id="1" w:name="_Toc128884461"/>
      <w:r>
        <w:rPr>
          <w:rFonts w:ascii="华文中宋" w:eastAsia="华文中宋" w:hAnsi="华文中宋" w:hint="eastAsia"/>
          <w:kern w:val="0"/>
          <w:sz w:val="28"/>
          <w:szCs w:val="28"/>
          <w:lang w:val="zh-CN"/>
        </w:rPr>
        <w:t>二、实质性条款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09463C" w:rsidTr="00042657">
        <w:trPr>
          <w:jc w:val="center"/>
        </w:trPr>
        <w:tc>
          <w:tcPr>
            <w:tcW w:w="959" w:type="dxa"/>
          </w:tcPr>
          <w:p w:rsidR="0009463C" w:rsidRDefault="0009463C" w:rsidP="00042657">
            <w:pPr>
              <w:spacing w:line="360" w:lineRule="auto"/>
              <w:rPr>
                <w:rFonts w:ascii="新宋体" w:eastAsia="新宋体" w:hAnsi="新宋体"/>
              </w:rPr>
            </w:pPr>
            <w:r>
              <w:rPr>
                <w:rFonts w:ascii="新宋体" w:eastAsia="新宋体" w:hAnsi="新宋体" w:hint="eastAsia"/>
              </w:rPr>
              <w:t>序号</w:t>
            </w:r>
          </w:p>
        </w:tc>
        <w:tc>
          <w:tcPr>
            <w:tcW w:w="7938" w:type="dxa"/>
          </w:tcPr>
          <w:p w:rsidR="0009463C" w:rsidRDefault="0009463C" w:rsidP="00042657">
            <w:pPr>
              <w:spacing w:line="360" w:lineRule="auto"/>
              <w:rPr>
                <w:rFonts w:ascii="新宋体" w:eastAsia="新宋体" w:hAnsi="新宋体"/>
              </w:rPr>
            </w:pPr>
            <w:r>
              <w:rPr>
                <w:rFonts w:ascii="新宋体" w:eastAsia="新宋体" w:hAnsi="新宋体" w:hint="eastAsia"/>
              </w:rPr>
              <w:t>具体内容</w:t>
            </w:r>
          </w:p>
        </w:tc>
      </w:tr>
      <w:tr w:rsidR="0009463C" w:rsidTr="00042657">
        <w:trPr>
          <w:jc w:val="center"/>
        </w:trPr>
        <w:tc>
          <w:tcPr>
            <w:tcW w:w="959" w:type="dxa"/>
          </w:tcPr>
          <w:p w:rsidR="0009463C" w:rsidRDefault="0009463C" w:rsidP="00042657">
            <w:pPr>
              <w:spacing w:line="360" w:lineRule="auto"/>
              <w:rPr>
                <w:rFonts w:ascii="新宋体" w:eastAsia="新宋体" w:hAnsi="新宋体"/>
              </w:rPr>
            </w:pPr>
            <w:r>
              <w:rPr>
                <w:rFonts w:ascii="新宋体" w:eastAsia="新宋体" w:hAnsi="新宋体" w:hint="eastAsia"/>
              </w:rPr>
              <w:t>1</w:t>
            </w:r>
          </w:p>
        </w:tc>
        <w:tc>
          <w:tcPr>
            <w:tcW w:w="7938" w:type="dxa"/>
          </w:tcPr>
          <w:p w:rsidR="0009463C" w:rsidRDefault="0009463C" w:rsidP="00042657">
            <w:pPr>
              <w:spacing w:line="360" w:lineRule="auto"/>
              <w:rPr>
                <w:rFonts w:ascii="新宋体" w:eastAsia="新宋体" w:hAnsi="新宋体"/>
              </w:rPr>
            </w:pPr>
            <w:r>
              <w:rPr>
                <w:rFonts w:ascii="新宋体" w:eastAsia="新宋体" w:hAnsi="新宋体" w:hint="eastAsia"/>
              </w:rPr>
              <w:t>完全满足本项目服务期限的要求。</w:t>
            </w:r>
          </w:p>
        </w:tc>
      </w:tr>
      <w:tr w:rsidR="0009463C" w:rsidTr="00042657">
        <w:trPr>
          <w:jc w:val="center"/>
        </w:trPr>
        <w:tc>
          <w:tcPr>
            <w:tcW w:w="959" w:type="dxa"/>
          </w:tcPr>
          <w:p w:rsidR="0009463C" w:rsidRDefault="0009463C" w:rsidP="00042657">
            <w:pPr>
              <w:spacing w:line="360" w:lineRule="auto"/>
              <w:rPr>
                <w:rFonts w:ascii="新宋体" w:eastAsia="新宋体" w:hAnsi="新宋体"/>
              </w:rPr>
            </w:pPr>
            <w:r>
              <w:rPr>
                <w:rFonts w:ascii="新宋体" w:eastAsia="新宋体" w:hAnsi="新宋体" w:hint="eastAsia"/>
              </w:rPr>
              <w:t>2</w:t>
            </w:r>
          </w:p>
        </w:tc>
        <w:tc>
          <w:tcPr>
            <w:tcW w:w="7938" w:type="dxa"/>
          </w:tcPr>
          <w:p w:rsidR="0009463C" w:rsidRDefault="0009463C" w:rsidP="00042657">
            <w:pPr>
              <w:spacing w:line="360" w:lineRule="auto"/>
              <w:rPr>
                <w:rFonts w:ascii="新宋体" w:eastAsia="新宋体" w:hAnsi="新宋体"/>
              </w:rPr>
            </w:pPr>
          </w:p>
        </w:tc>
      </w:tr>
      <w:tr w:rsidR="0009463C" w:rsidTr="00042657">
        <w:trPr>
          <w:jc w:val="center"/>
        </w:trPr>
        <w:tc>
          <w:tcPr>
            <w:tcW w:w="959" w:type="dxa"/>
          </w:tcPr>
          <w:p w:rsidR="0009463C" w:rsidRDefault="0009463C" w:rsidP="00042657">
            <w:pPr>
              <w:spacing w:line="360" w:lineRule="auto"/>
              <w:rPr>
                <w:rFonts w:ascii="新宋体" w:eastAsia="新宋体" w:hAnsi="新宋体"/>
              </w:rPr>
            </w:pPr>
            <w:r>
              <w:rPr>
                <w:rFonts w:ascii="新宋体" w:eastAsia="新宋体" w:hAnsi="新宋体" w:hint="eastAsia"/>
              </w:rPr>
              <w:t>……</w:t>
            </w:r>
          </w:p>
        </w:tc>
        <w:tc>
          <w:tcPr>
            <w:tcW w:w="7938" w:type="dxa"/>
          </w:tcPr>
          <w:p w:rsidR="0009463C" w:rsidRDefault="0009463C" w:rsidP="00042657">
            <w:pPr>
              <w:spacing w:line="360" w:lineRule="auto"/>
              <w:rPr>
                <w:rFonts w:ascii="新宋体" w:eastAsia="新宋体" w:hAnsi="新宋体"/>
              </w:rPr>
            </w:pPr>
          </w:p>
        </w:tc>
      </w:tr>
    </w:tbl>
    <w:p w:rsidR="0009463C" w:rsidRDefault="0009463C" w:rsidP="0009463C">
      <w:pPr>
        <w:widowControl/>
        <w:spacing w:after="100" w:afterAutospacing="1" w:line="360" w:lineRule="auto"/>
        <w:jc w:val="left"/>
        <w:rPr>
          <w:rFonts w:ascii="新宋体" w:eastAsia="新宋体" w:hAnsi="新宋体"/>
          <w:kern w:val="0"/>
          <w:szCs w:val="21"/>
          <w:lang w:val="zh-CN"/>
        </w:rPr>
      </w:pPr>
      <w:r>
        <w:rPr>
          <w:rFonts w:ascii="新宋体" w:eastAsia="新宋体" w:hAnsi="新宋体" w:hint="eastAsia"/>
          <w:kern w:val="0"/>
          <w:szCs w:val="21"/>
          <w:lang w:val="zh-CN"/>
        </w:rPr>
        <w:t>注：上表所列内容为不可负偏离条款</w:t>
      </w:r>
    </w:p>
    <w:bookmarkEnd w:id="1"/>
    <w:p w:rsidR="0009463C" w:rsidRDefault="0009463C" w:rsidP="0009463C">
      <w:pPr>
        <w:widowControl/>
        <w:spacing w:after="100" w:afterAutospacing="1" w:line="360" w:lineRule="auto"/>
        <w:jc w:val="left"/>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三、项目概况</w:t>
      </w:r>
    </w:p>
    <w:p w:rsidR="0009463C" w:rsidRPr="00951324" w:rsidRDefault="0009463C" w:rsidP="0009463C">
      <w:pPr>
        <w:spacing w:line="360" w:lineRule="auto"/>
        <w:rPr>
          <w:b/>
          <w:bCs/>
          <w:szCs w:val="21"/>
        </w:rPr>
      </w:pPr>
      <w:r w:rsidRPr="00951324">
        <w:rPr>
          <w:rFonts w:ascii="新宋体" w:eastAsia="新宋体" w:hAnsi="新宋体" w:cs="宋体" w:hint="eastAsia"/>
          <w:szCs w:val="21"/>
        </w:rPr>
        <w:t>（一）</w:t>
      </w:r>
      <w:r w:rsidRPr="00951324">
        <w:rPr>
          <w:rFonts w:ascii="新宋体" w:eastAsia="新宋体" w:hAnsi="新宋体" w:cs="宋体"/>
          <w:szCs w:val="21"/>
        </w:rPr>
        <w:t>预算</w:t>
      </w:r>
      <w:r w:rsidRPr="00951324">
        <w:rPr>
          <w:rFonts w:ascii="新宋体" w:eastAsia="新宋体" w:hAnsi="新宋体" w:cs="宋体" w:hint="eastAsia"/>
          <w:szCs w:val="21"/>
        </w:rPr>
        <w:t xml:space="preserve">金额: </w:t>
      </w:r>
      <w:r w:rsidR="00951324" w:rsidRPr="00951324">
        <w:rPr>
          <w:rFonts w:ascii="新宋体" w:eastAsia="新宋体" w:hAnsi="新宋体" w:cs="宋体" w:hint="eastAsia"/>
          <w:szCs w:val="21"/>
          <w:u w:val="single"/>
        </w:rPr>
        <w:t>347,000.00</w:t>
      </w:r>
      <w:r w:rsidRPr="00951324">
        <w:rPr>
          <w:rFonts w:ascii="新宋体" w:eastAsia="新宋体" w:hAnsi="新宋体" w:cs="宋体" w:hint="eastAsia"/>
          <w:szCs w:val="21"/>
        </w:rPr>
        <w:t>，</w:t>
      </w:r>
      <w:r w:rsidRPr="00951324">
        <w:rPr>
          <w:rFonts w:ascii="新宋体" w:eastAsia="新宋体" w:hAnsi="新宋体" w:cs="宋体"/>
          <w:szCs w:val="21"/>
        </w:rPr>
        <w:t>最高投标限价</w:t>
      </w:r>
      <w:r w:rsidRPr="00951324">
        <w:rPr>
          <w:rFonts w:ascii="新宋体" w:eastAsia="新宋体" w:hAnsi="新宋体" w:cs="宋体" w:hint="eastAsia"/>
          <w:szCs w:val="21"/>
        </w:rPr>
        <w:t>:</w:t>
      </w:r>
      <w:r w:rsidR="00951324" w:rsidRPr="00951324">
        <w:rPr>
          <w:rFonts w:ascii="新宋体" w:eastAsia="新宋体" w:hAnsi="新宋体" w:hint="eastAsia"/>
          <w:szCs w:val="21"/>
        </w:rPr>
        <w:t xml:space="preserve"> </w:t>
      </w:r>
      <w:r w:rsidR="00951324" w:rsidRPr="00951324">
        <w:rPr>
          <w:rFonts w:ascii="新宋体" w:eastAsia="新宋体" w:hAnsi="新宋体" w:hint="eastAsia"/>
          <w:szCs w:val="21"/>
          <w:u w:val="single"/>
        </w:rPr>
        <w:t>347,000.00</w:t>
      </w:r>
      <w:r w:rsidR="00951324" w:rsidRPr="00951324">
        <w:rPr>
          <w:b/>
          <w:bCs/>
          <w:szCs w:val="21"/>
        </w:rPr>
        <w:t xml:space="preserve"> </w:t>
      </w:r>
    </w:p>
    <w:p w:rsidR="0009463C" w:rsidRPr="005A5868" w:rsidRDefault="0009463C" w:rsidP="0009463C">
      <w:pPr>
        <w:widowControl/>
        <w:spacing w:after="100" w:afterAutospacing="1" w:line="360" w:lineRule="auto"/>
        <w:jc w:val="left"/>
        <w:rPr>
          <w:rFonts w:ascii="华文中宋" w:eastAsia="华文中宋" w:hAnsi="华文中宋"/>
          <w:kern w:val="0"/>
          <w:sz w:val="28"/>
          <w:szCs w:val="28"/>
          <w:lang w:val="zh-CN"/>
        </w:rPr>
      </w:pPr>
      <w:bookmarkStart w:id="2" w:name="_GoBack"/>
      <w:r w:rsidRPr="005A5868">
        <w:rPr>
          <w:rFonts w:ascii="华文中宋" w:eastAsia="华文中宋" w:hAnsi="华文中宋" w:hint="eastAsia"/>
          <w:kern w:val="0"/>
          <w:sz w:val="28"/>
          <w:szCs w:val="28"/>
          <w:lang w:val="zh-CN"/>
        </w:rPr>
        <w:lastRenderedPageBreak/>
        <w:t>四、项目技术要求</w:t>
      </w:r>
    </w:p>
    <w:bookmarkEnd w:id="2"/>
    <w:p w:rsidR="0009463C" w:rsidRPr="00B3484C" w:rsidRDefault="0009463C" w:rsidP="0009463C">
      <w:pPr>
        <w:spacing w:line="360" w:lineRule="auto"/>
        <w:rPr>
          <w:rFonts w:asciiTheme="minorEastAsia" w:eastAsiaTheme="minorEastAsia" w:hAnsiTheme="minorEastAsia" w:cs="宋体"/>
          <w:color w:val="000000" w:themeColor="text1"/>
          <w:szCs w:val="21"/>
        </w:rPr>
      </w:pPr>
      <w:r w:rsidRPr="00B3484C">
        <w:rPr>
          <w:rFonts w:asciiTheme="minorEastAsia" w:eastAsiaTheme="minorEastAsia" w:hAnsiTheme="minorEastAsia" w:cs="宋体" w:hint="eastAsia"/>
          <w:b/>
          <w:color w:val="000000" w:themeColor="text1"/>
          <w:szCs w:val="21"/>
        </w:rPr>
        <w:t>一</w:t>
      </w:r>
      <w:r w:rsidRPr="00B3484C">
        <w:rPr>
          <w:rFonts w:asciiTheme="minorEastAsia" w:eastAsiaTheme="minorEastAsia" w:hAnsiTheme="minorEastAsia" w:cs="宋体" w:hint="eastAsia"/>
          <w:color w:val="000000" w:themeColor="text1"/>
          <w:szCs w:val="21"/>
        </w:rPr>
        <w:t>、总体要求</w:t>
      </w:r>
    </w:p>
    <w:p w:rsidR="0009463C" w:rsidRPr="00B3484C" w:rsidRDefault="0009463C" w:rsidP="0009463C">
      <w:pPr>
        <w:spacing w:line="360" w:lineRule="auto"/>
        <w:ind w:firstLineChars="250" w:firstLine="525"/>
        <w:rPr>
          <w:rFonts w:asciiTheme="minorEastAsia" w:eastAsiaTheme="minorEastAsia" w:hAnsiTheme="minorEastAsia"/>
          <w:color w:val="000000" w:themeColor="text1"/>
          <w:szCs w:val="21"/>
        </w:rPr>
      </w:pPr>
      <w:r w:rsidRPr="00B3484C">
        <w:rPr>
          <w:rFonts w:asciiTheme="minorEastAsia" w:eastAsiaTheme="minorEastAsia" w:hAnsiTheme="minorEastAsia" w:hint="eastAsia"/>
          <w:color w:val="000000" w:themeColor="text1"/>
          <w:szCs w:val="21"/>
          <w:lang w:eastAsia="zh-Hans"/>
        </w:rPr>
        <w:t>课程</w:t>
      </w:r>
      <w:r w:rsidRPr="00B3484C">
        <w:rPr>
          <w:rFonts w:asciiTheme="minorEastAsia" w:eastAsiaTheme="minorEastAsia" w:hAnsiTheme="minorEastAsia" w:hint="eastAsia"/>
          <w:color w:val="000000" w:themeColor="text1"/>
          <w:szCs w:val="21"/>
        </w:rPr>
        <w:t>文本内容</w:t>
      </w:r>
      <w:r w:rsidRPr="00B3484C">
        <w:rPr>
          <w:rFonts w:asciiTheme="minorEastAsia" w:eastAsiaTheme="minorEastAsia" w:hAnsiTheme="minorEastAsia" w:hint="eastAsia"/>
          <w:color w:val="000000" w:themeColor="text1"/>
          <w:szCs w:val="21"/>
          <w:lang w:eastAsia="zh-Hans"/>
        </w:rPr>
        <w:t>为</w:t>
      </w:r>
      <w:r w:rsidRPr="00B3484C">
        <w:rPr>
          <w:rFonts w:asciiTheme="minorEastAsia" w:eastAsiaTheme="minorEastAsia" w:hAnsiTheme="minorEastAsia" w:hint="eastAsia"/>
          <w:color w:val="000000" w:themeColor="text1"/>
          <w:szCs w:val="21"/>
        </w:rPr>
        <w:t>100%</w:t>
      </w:r>
      <w:r w:rsidRPr="00B3484C">
        <w:rPr>
          <w:rFonts w:asciiTheme="minorEastAsia" w:eastAsiaTheme="minorEastAsia" w:hAnsiTheme="minorEastAsia" w:hint="eastAsia"/>
          <w:color w:val="000000" w:themeColor="text1"/>
          <w:szCs w:val="21"/>
          <w:lang w:eastAsia="zh-Hans"/>
        </w:rPr>
        <w:t>的剧本式</w:t>
      </w:r>
      <w:r w:rsidRPr="00B3484C">
        <w:rPr>
          <w:rFonts w:asciiTheme="minorEastAsia" w:eastAsiaTheme="minorEastAsia" w:hAnsiTheme="minorEastAsia" w:hint="eastAsia"/>
          <w:color w:val="000000" w:themeColor="text1"/>
          <w:szCs w:val="21"/>
        </w:rPr>
        <w:t>对话，</w:t>
      </w:r>
      <w:r w:rsidRPr="00B3484C">
        <w:rPr>
          <w:rFonts w:asciiTheme="minorEastAsia" w:eastAsiaTheme="minorEastAsia" w:hAnsiTheme="minorEastAsia" w:hint="eastAsia"/>
          <w:color w:val="000000" w:themeColor="text1"/>
          <w:szCs w:val="21"/>
          <w:lang w:eastAsia="zh-Hans"/>
        </w:rPr>
        <w:t>有</w:t>
      </w:r>
      <w:r w:rsidRPr="00B3484C">
        <w:rPr>
          <w:rFonts w:asciiTheme="minorEastAsia" w:eastAsiaTheme="minorEastAsia" w:hAnsiTheme="minorEastAsia" w:hint="eastAsia"/>
          <w:color w:val="000000" w:themeColor="text1"/>
          <w:szCs w:val="21"/>
        </w:rPr>
        <w:t>情景动画</w:t>
      </w:r>
      <w:r w:rsidRPr="00B3484C">
        <w:rPr>
          <w:rFonts w:asciiTheme="minorEastAsia" w:eastAsiaTheme="minorEastAsia" w:hAnsiTheme="minorEastAsia"/>
          <w:color w:val="000000" w:themeColor="text1"/>
          <w:szCs w:val="21"/>
        </w:rPr>
        <w:t>、</w:t>
      </w:r>
      <w:r w:rsidRPr="00B3484C">
        <w:rPr>
          <w:rFonts w:asciiTheme="minorEastAsia" w:eastAsiaTheme="minorEastAsia" w:hAnsiTheme="minorEastAsia" w:hint="eastAsia"/>
          <w:color w:val="000000" w:themeColor="text1"/>
          <w:szCs w:val="21"/>
        </w:rPr>
        <w:t>配</w:t>
      </w:r>
      <w:r w:rsidRPr="00B3484C">
        <w:rPr>
          <w:rFonts w:asciiTheme="minorEastAsia" w:eastAsiaTheme="minorEastAsia" w:hAnsiTheme="minorEastAsia" w:hint="eastAsia"/>
          <w:color w:val="000000" w:themeColor="text1"/>
          <w:szCs w:val="21"/>
          <w:lang w:eastAsia="zh-Hans"/>
        </w:rPr>
        <w:t>套</w:t>
      </w:r>
      <w:r w:rsidRPr="00B3484C">
        <w:rPr>
          <w:rFonts w:asciiTheme="minorEastAsia" w:eastAsiaTheme="minorEastAsia" w:hAnsiTheme="minorEastAsia" w:hint="eastAsia"/>
          <w:color w:val="000000" w:themeColor="text1"/>
          <w:szCs w:val="21"/>
        </w:rPr>
        <w:t>绘本和APP，</w:t>
      </w:r>
      <w:r w:rsidRPr="00B3484C">
        <w:rPr>
          <w:rFonts w:asciiTheme="minorEastAsia" w:eastAsiaTheme="minorEastAsia" w:hAnsiTheme="minorEastAsia" w:hint="eastAsia"/>
          <w:color w:val="000000" w:themeColor="text1"/>
          <w:szCs w:val="21"/>
          <w:lang w:eastAsia="zh-Hans"/>
        </w:rPr>
        <w:t>能</w:t>
      </w:r>
      <w:r w:rsidRPr="00B3484C">
        <w:rPr>
          <w:rFonts w:asciiTheme="minorEastAsia" w:eastAsiaTheme="minorEastAsia" w:hAnsiTheme="minorEastAsia" w:hint="eastAsia"/>
          <w:color w:val="000000" w:themeColor="text1"/>
          <w:szCs w:val="21"/>
        </w:rPr>
        <w:t>通过沉浸式的教学方法，以戏剧表演的方式，运用AI技术和语音技术，</w:t>
      </w:r>
      <w:r w:rsidRPr="00B3484C">
        <w:rPr>
          <w:rFonts w:asciiTheme="minorEastAsia" w:eastAsiaTheme="minorEastAsia" w:hAnsiTheme="minorEastAsia" w:hint="eastAsia"/>
          <w:color w:val="000000" w:themeColor="text1"/>
          <w:szCs w:val="21"/>
          <w:lang w:eastAsia="zh-Hans"/>
        </w:rPr>
        <w:t>有效</w:t>
      </w:r>
      <w:r w:rsidRPr="00B3484C">
        <w:rPr>
          <w:rFonts w:asciiTheme="minorEastAsia" w:eastAsiaTheme="minorEastAsia" w:hAnsiTheme="minorEastAsia" w:hint="eastAsia"/>
          <w:color w:val="000000" w:themeColor="text1"/>
          <w:szCs w:val="21"/>
        </w:rPr>
        <w:t>解决学生的听说问题，提高阅读和写作能力，适合4-1</w:t>
      </w:r>
      <w:r w:rsidRPr="00B3484C">
        <w:rPr>
          <w:rFonts w:asciiTheme="minorEastAsia" w:eastAsiaTheme="minorEastAsia" w:hAnsiTheme="minorEastAsia"/>
          <w:color w:val="000000" w:themeColor="text1"/>
          <w:szCs w:val="21"/>
        </w:rPr>
        <w:t>2</w:t>
      </w:r>
      <w:r w:rsidRPr="00B3484C">
        <w:rPr>
          <w:rFonts w:asciiTheme="minorEastAsia" w:eastAsiaTheme="minorEastAsia" w:hAnsiTheme="minorEastAsia" w:hint="eastAsia"/>
          <w:color w:val="000000" w:themeColor="text1"/>
          <w:szCs w:val="21"/>
          <w:lang w:eastAsia="zh-Hans"/>
        </w:rPr>
        <w:t>岁</w:t>
      </w:r>
      <w:r w:rsidRPr="00B3484C">
        <w:rPr>
          <w:rFonts w:asciiTheme="minorEastAsia" w:eastAsiaTheme="minorEastAsia" w:hAnsiTheme="minorEastAsia" w:hint="eastAsia"/>
          <w:color w:val="000000" w:themeColor="text1"/>
          <w:szCs w:val="21"/>
        </w:rPr>
        <w:t>学生教学使用。</w:t>
      </w:r>
    </w:p>
    <w:p w:rsidR="0009463C" w:rsidRPr="00B3484C" w:rsidRDefault="0009463C" w:rsidP="0009463C">
      <w:pPr>
        <w:spacing w:line="360" w:lineRule="auto"/>
        <w:ind w:firstLineChars="250" w:firstLine="525"/>
        <w:rPr>
          <w:rFonts w:asciiTheme="minorEastAsia" w:eastAsiaTheme="minorEastAsia" w:hAnsiTheme="minorEastAsia"/>
          <w:color w:val="000000" w:themeColor="text1"/>
          <w:szCs w:val="21"/>
        </w:rPr>
      </w:pPr>
      <w:r w:rsidRPr="00B3484C">
        <w:rPr>
          <w:rFonts w:asciiTheme="minorEastAsia" w:eastAsiaTheme="minorEastAsia" w:hAnsiTheme="minorEastAsia" w:hint="eastAsia"/>
          <w:color w:val="000000" w:themeColor="text1"/>
          <w:szCs w:val="21"/>
        </w:rPr>
        <w:t>课程</w:t>
      </w:r>
      <w:r w:rsidRPr="00B3484C">
        <w:rPr>
          <w:rFonts w:asciiTheme="minorEastAsia" w:eastAsiaTheme="minorEastAsia" w:hAnsiTheme="minorEastAsia" w:hint="eastAsia"/>
          <w:color w:val="000000" w:themeColor="text1"/>
          <w:szCs w:val="21"/>
          <w:lang w:eastAsia="zh-Hans"/>
        </w:rPr>
        <w:t>体系需</w:t>
      </w:r>
      <w:r w:rsidRPr="00B3484C">
        <w:rPr>
          <w:rFonts w:asciiTheme="minorEastAsia" w:eastAsiaTheme="minorEastAsia" w:hAnsiTheme="minorEastAsia" w:hint="eastAsia"/>
          <w:color w:val="000000" w:themeColor="text1"/>
          <w:szCs w:val="21"/>
        </w:rPr>
        <w:t>配备完整的教学资源包（包括授课PPT、教师用书、教案等10项内容）、智能作业管理系统</w:t>
      </w:r>
      <w:r w:rsidRPr="00B3484C">
        <w:rPr>
          <w:rFonts w:asciiTheme="minorEastAsia" w:eastAsiaTheme="minorEastAsia" w:hAnsiTheme="minorEastAsia" w:hint="eastAsia"/>
          <w:color w:val="000000" w:themeColor="text1"/>
          <w:szCs w:val="21"/>
          <w:lang w:eastAsia="zh-Hans"/>
        </w:rPr>
        <w:t>和APP</w:t>
      </w:r>
      <w:r w:rsidRPr="00B3484C">
        <w:rPr>
          <w:rFonts w:asciiTheme="minorEastAsia" w:eastAsiaTheme="minorEastAsia" w:hAnsiTheme="minorEastAsia" w:hint="eastAsia"/>
          <w:color w:val="000000" w:themeColor="text1"/>
          <w:szCs w:val="21"/>
        </w:rPr>
        <w:t>，老师无需备课、无需批改作业，家长无需陪读陪学。</w:t>
      </w:r>
    </w:p>
    <w:p w:rsidR="0009463C" w:rsidRPr="00B3484C" w:rsidRDefault="0009463C" w:rsidP="0009463C">
      <w:pPr>
        <w:spacing w:line="360" w:lineRule="auto"/>
        <w:ind w:firstLineChars="250" w:firstLine="525"/>
        <w:rPr>
          <w:rFonts w:asciiTheme="minorEastAsia" w:eastAsiaTheme="minorEastAsia" w:hAnsiTheme="minorEastAsia"/>
          <w:color w:val="000000" w:themeColor="text1"/>
          <w:szCs w:val="21"/>
        </w:rPr>
      </w:pPr>
      <w:r w:rsidRPr="00B3484C">
        <w:rPr>
          <w:rFonts w:asciiTheme="minorEastAsia" w:eastAsiaTheme="minorEastAsia" w:hAnsiTheme="minorEastAsia" w:hint="eastAsia"/>
          <w:color w:val="000000" w:themeColor="text1"/>
          <w:szCs w:val="21"/>
          <w:lang w:eastAsia="zh-Hans"/>
        </w:rPr>
        <w:t>需</w:t>
      </w:r>
      <w:r w:rsidRPr="00B3484C">
        <w:rPr>
          <w:rFonts w:asciiTheme="minorEastAsia" w:eastAsiaTheme="minorEastAsia" w:hAnsiTheme="minorEastAsia" w:hint="eastAsia"/>
          <w:color w:val="000000" w:themeColor="text1"/>
          <w:szCs w:val="21"/>
        </w:rPr>
        <w:t>符合立德树人的教育思想。</w:t>
      </w:r>
    </w:p>
    <w:p w:rsidR="0009463C" w:rsidRPr="00B3484C" w:rsidRDefault="0009463C" w:rsidP="0009463C">
      <w:pPr>
        <w:spacing w:line="360" w:lineRule="auto"/>
        <w:rPr>
          <w:rFonts w:asciiTheme="minorEastAsia" w:eastAsiaTheme="minorEastAsia" w:hAnsiTheme="minorEastAsia" w:cs="宋体"/>
          <w:color w:val="000000" w:themeColor="text1"/>
          <w:szCs w:val="21"/>
        </w:rPr>
      </w:pPr>
      <w:r w:rsidRPr="00B3484C">
        <w:rPr>
          <w:rFonts w:asciiTheme="minorEastAsia" w:eastAsiaTheme="minorEastAsia" w:hAnsiTheme="minorEastAsia" w:cs="宋体" w:hint="eastAsia"/>
          <w:color w:val="000000" w:themeColor="text1"/>
          <w:szCs w:val="21"/>
        </w:rPr>
        <w:t>三、具体要求</w:t>
      </w:r>
    </w:p>
    <w:p w:rsidR="0009463C" w:rsidRPr="00B3484C" w:rsidRDefault="0009463C" w:rsidP="0009463C">
      <w:pPr>
        <w:spacing w:line="360" w:lineRule="auto"/>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color w:val="000000" w:themeColor="text1"/>
          <w:szCs w:val="21"/>
          <w:lang w:eastAsia="zh-Hans"/>
        </w:rPr>
        <w:t>1、</w:t>
      </w:r>
      <w:r w:rsidRPr="00B3484C">
        <w:rPr>
          <w:rFonts w:asciiTheme="minorEastAsia" w:eastAsiaTheme="minorEastAsia" w:hAnsiTheme="minorEastAsia" w:hint="eastAsia"/>
          <w:color w:val="000000" w:themeColor="text1"/>
          <w:szCs w:val="21"/>
          <w:lang w:eastAsia="zh-Hans"/>
        </w:rPr>
        <w:t>情景动画</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配音音频:</w:t>
      </w:r>
      <w:r w:rsidRPr="00B3484C">
        <w:rPr>
          <w:rFonts w:asciiTheme="minorEastAsia" w:eastAsiaTheme="minorEastAsia" w:hAnsiTheme="minorEastAsia"/>
          <w:color w:val="000000" w:themeColor="text1"/>
          <w:szCs w:val="21"/>
          <w:lang w:eastAsia="zh-Hans"/>
        </w:rPr>
        <w:t xml:space="preserve">  30</w:t>
      </w:r>
      <w:r w:rsidRPr="00B3484C">
        <w:rPr>
          <w:rFonts w:asciiTheme="minorEastAsia" w:eastAsiaTheme="minorEastAsia" w:hAnsiTheme="minorEastAsia" w:hint="eastAsia"/>
          <w:color w:val="000000" w:themeColor="text1"/>
          <w:szCs w:val="21"/>
          <w:lang w:eastAsia="zh-Hans"/>
        </w:rPr>
        <w:t>个故事</w:t>
      </w:r>
    </w:p>
    <w:p w:rsidR="0009463C" w:rsidRPr="00B3484C" w:rsidRDefault="0009463C" w:rsidP="0009463C">
      <w:pPr>
        <w:spacing w:line="360" w:lineRule="auto"/>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color w:val="000000" w:themeColor="text1"/>
          <w:szCs w:val="21"/>
          <w:lang w:eastAsia="zh-Hans"/>
        </w:rPr>
        <w:t>2、</w:t>
      </w:r>
      <w:r w:rsidRPr="00B3484C">
        <w:rPr>
          <w:rFonts w:asciiTheme="minorEastAsia" w:eastAsiaTheme="minorEastAsia" w:hAnsiTheme="minorEastAsia" w:hint="eastAsia"/>
          <w:color w:val="000000" w:themeColor="text1"/>
          <w:szCs w:val="21"/>
          <w:lang w:eastAsia="zh-Hans"/>
        </w:rPr>
        <w:t>绘本资料</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彩色印刷</w:t>
      </w:r>
      <w:r w:rsidRPr="00B3484C">
        <w:rPr>
          <w:rFonts w:asciiTheme="minorEastAsia" w:eastAsiaTheme="minorEastAsia" w:hAnsiTheme="minorEastAsia"/>
          <w:color w:val="000000" w:themeColor="text1"/>
          <w:szCs w:val="21"/>
          <w:lang w:eastAsia="zh-Hans"/>
        </w:rPr>
        <w:t>， 30</w:t>
      </w:r>
      <w:r w:rsidRPr="00B3484C">
        <w:rPr>
          <w:rFonts w:asciiTheme="minorEastAsia" w:eastAsiaTheme="minorEastAsia" w:hAnsiTheme="minorEastAsia" w:hint="eastAsia"/>
          <w:color w:val="000000" w:themeColor="text1"/>
          <w:szCs w:val="21"/>
          <w:lang w:eastAsia="zh-Hans"/>
        </w:rPr>
        <w:t>个故事</w:t>
      </w:r>
    </w:p>
    <w:p w:rsidR="0009463C" w:rsidRPr="00B3484C" w:rsidRDefault="0009463C" w:rsidP="0009463C">
      <w:pPr>
        <w:spacing w:line="360" w:lineRule="auto"/>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color w:val="000000" w:themeColor="text1"/>
          <w:szCs w:val="21"/>
          <w:lang w:eastAsia="zh-Hans"/>
        </w:rPr>
        <w:t>3、</w:t>
      </w:r>
      <w:r w:rsidRPr="00B3484C">
        <w:rPr>
          <w:rFonts w:asciiTheme="minorEastAsia" w:eastAsiaTheme="minorEastAsia" w:hAnsiTheme="minorEastAsia" w:hint="eastAsia"/>
          <w:color w:val="000000" w:themeColor="text1"/>
          <w:szCs w:val="21"/>
          <w:lang w:eastAsia="zh-Hans"/>
        </w:rPr>
        <w:t>教学资源包</w:t>
      </w:r>
      <w:r w:rsidRPr="00B3484C">
        <w:rPr>
          <w:rFonts w:asciiTheme="minorEastAsia" w:eastAsiaTheme="minorEastAsia" w:hAnsiTheme="minorEastAsia"/>
          <w:color w:val="000000" w:themeColor="text1"/>
          <w:szCs w:val="21"/>
          <w:lang w:eastAsia="zh-Hans"/>
        </w:rPr>
        <w:t>：5</w:t>
      </w:r>
      <w:r w:rsidRPr="00B3484C">
        <w:rPr>
          <w:rFonts w:asciiTheme="minorEastAsia" w:eastAsiaTheme="minorEastAsia" w:hAnsiTheme="minorEastAsia" w:hint="eastAsia"/>
          <w:color w:val="000000" w:themeColor="text1"/>
          <w:szCs w:val="21"/>
          <w:lang w:eastAsia="zh-Hans"/>
        </w:rPr>
        <w:t>个故事</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高年级使用</w:t>
      </w:r>
      <w:r w:rsidRPr="00B3484C">
        <w:rPr>
          <w:rFonts w:asciiTheme="minorEastAsia" w:eastAsiaTheme="minorEastAsia" w:hAnsiTheme="minorEastAsia"/>
          <w:color w:val="000000" w:themeColor="text1"/>
          <w:szCs w:val="21"/>
          <w:lang w:eastAsia="zh-Hans"/>
        </w:rPr>
        <w:t>）</w:t>
      </w:r>
    </w:p>
    <w:p w:rsidR="0009463C" w:rsidRPr="00B3484C" w:rsidRDefault="0009463C" w:rsidP="0009463C">
      <w:pPr>
        <w:spacing w:line="360" w:lineRule="auto"/>
        <w:ind w:firstLineChars="100" w:firstLine="210"/>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授课PPT</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备课素材课</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儿歌</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播放器</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教师用书</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教案</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教学培训视频</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教学方法说明书</w:t>
      </w:r>
      <w:r w:rsidRPr="00B3484C">
        <w:rPr>
          <w:rFonts w:asciiTheme="minorEastAsia" w:eastAsiaTheme="minorEastAsia" w:hAnsiTheme="minorEastAsia"/>
          <w:color w:val="000000" w:themeColor="text1"/>
          <w:szCs w:val="21"/>
          <w:lang w:eastAsia="zh-Hans"/>
        </w:rPr>
        <w:t>）</w:t>
      </w:r>
    </w:p>
    <w:p w:rsidR="0009463C" w:rsidRPr="00B3484C" w:rsidRDefault="0009463C" w:rsidP="0009463C">
      <w:pPr>
        <w:spacing w:line="360" w:lineRule="auto"/>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color w:val="000000" w:themeColor="text1"/>
          <w:szCs w:val="21"/>
          <w:lang w:eastAsia="zh-Hans"/>
        </w:rPr>
        <w:t>4、</w:t>
      </w:r>
      <w:r w:rsidRPr="00B3484C">
        <w:rPr>
          <w:rFonts w:asciiTheme="minorEastAsia" w:eastAsiaTheme="minorEastAsia" w:hAnsiTheme="minorEastAsia" w:hint="eastAsia"/>
          <w:color w:val="000000" w:themeColor="text1"/>
          <w:szCs w:val="21"/>
          <w:lang w:eastAsia="zh-Hans"/>
        </w:rPr>
        <w:t>智能作业管理系统</w:t>
      </w:r>
      <w:r w:rsidRPr="00B3484C">
        <w:rPr>
          <w:rFonts w:asciiTheme="minorEastAsia" w:eastAsiaTheme="minorEastAsia" w:hAnsiTheme="minorEastAsia"/>
          <w:color w:val="000000" w:themeColor="text1"/>
          <w:szCs w:val="21"/>
          <w:lang w:eastAsia="zh-Hans"/>
        </w:rPr>
        <w:t>：30</w:t>
      </w:r>
      <w:r w:rsidRPr="00B3484C">
        <w:rPr>
          <w:rFonts w:asciiTheme="minorEastAsia" w:eastAsiaTheme="minorEastAsia" w:hAnsiTheme="minorEastAsia" w:hint="eastAsia"/>
          <w:color w:val="000000" w:themeColor="text1"/>
          <w:szCs w:val="21"/>
          <w:lang w:eastAsia="zh-Hans"/>
        </w:rPr>
        <w:t>个故事</w:t>
      </w:r>
    </w:p>
    <w:p w:rsidR="0009463C" w:rsidRPr="00B3484C" w:rsidRDefault="0009463C" w:rsidP="0009463C">
      <w:pPr>
        <w:spacing w:line="360" w:lineRule="auto"/>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color w:val="000000" w:themeColor="text1"/>
          <w:szCs w:val="21"/>
          <w:lang w:eastAsia="zh-Hans"/>
        </w:rPr>
        <w:t>5、</w:t>
      </w:r>
      <w:r w:rsidRPr="00B3484C">
        <w:rPr>
          <w:rFonts w:asciiTheme="minorEastAsia" w:eastAsiaTheme="minorEastAsia" w:hAnsiTheme="minorEastAsia" w:hint="eastAsia"/>
          <w:color w:val="000000" w:themeColor="text1"/>
          <w:szCs w:val="21"/>
          <w:lang w:eastAsia="zh-Hans"/>
        </w:rPr>
        <w:t>世界领先的语音技术</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含语音识别</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语音合成</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语音评测</w:t>
      </w:r>
      <w:r w:rsidRPr="00B3484C">
        <w:rPr>
          <w:rFonts w:asciiTheme="minorEastAsia" w:eastAsiaTheme="minorEastAsia" w:hAnsiTheme="minorEastAsia"/>
          <w:color w:val="000000" w:themeColor="text1"/>
          <w:szCs w:val="21"/>
          <w:lang w:eastAsia="zh-Hans"/>
        </w:rPr>
        <w:t>）</w:t>
      </w:r>
    </w:p>
    <w:p w:rsidR="0009463C" w:rsidRPr="00B3484C" w:rsidRDefault="0009463C" w:rsidP="0009463C">
      <w:pPr>
        <w:spacing w:line="360" w:lineRule="auto"/>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color w:val="000000" w:themeColor="text1"/>
          <w:szCs w:val="21"/>
          <w:lang w:eastAsia="zh-Hans"/>
        </w:rPr>
        <w:t>6、</w:t>
      </w:r>
      <w:r w:rsidRPr="00B3484C">
        <w:rPr>
          <w:rFonts w:asciiTheme="minorEastAsia" w:eastAsiaTheme="minorEastAsia" w:hAnsiTheme="minorEastAsia" w:hint="eastAsia"/>
          <w:color w:val="000000" w:themeColor="text1"/>
          <w:szCs w:val="21"/>
          <w:lang w:eastAsia="zh-Hans"/>
        </w:rPr>
        <w:t>课件内嵌动画播放器</w:t>
      </w:r>
    </w:p>
    <w:p w:rsidR="0009463C" w:rsidRPr="00B3484C" w:rsidRDefault="0009463C" w:rsidP="0009463C">
      <w:pPr>
        <w:spacing w:line="360" w:lineRule="auto"/>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color w:val="000000" w:themeColor="text1"/>
          <w:szCs w:val="21"/>
          <w:lang w:eastAsia="zh-Hans"/>
        </w:rPr>
        <w:t>7、</w:t>
      </w:r>
      <w:r w:rsidRPr="00B3484C">
        <w:rPr>
          <w:rFonts w:asciiTheme="minorEastAsia" w:eastAsiaTheme="minorEastAsia" w:hAnsiTheme="minorEastAsia" w:hint="eastAsia"/>
          <w:color w:val="000000" w:themeColor="text1"/>
          <w:szCs w:val="21"/>
          <w:lang w:eastAsia="zh-Hans"/>
        </w:rPr>
        <w:t>文本内容要求</w:t>
      </w:r>
    </w:p>
    <w:p w:rsidR="0009463C" w:rsidRPr="00B3484C" w:rsidRDefault="0009463C" w:rsidP="0009463C">
      <w:pPr>
        <w:spacing w:line="360" w:lineRule="auto"/>
        <w:ind w:firstLineChars="150" w:firstLine="315"/>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t>7</w:t>
      </w:r>
      <w:r w:rsidRPr="00B3484C">
        <w:rPr>
          <w:rFonts w:asciiTheme="minorEastAsia" w:eastAsiaTheme="minorEastAsia" w:hAnsiTheme="minorEastAsia" w:hint="eastAsia"/>
          <w:color w:val="000000" w:themeColor="text1"/>
          <w:szCs w:val="21"/>
          <w:lang w:eastAsia="zh-Hans"/>
        </w:rPr>
        <w:t>.</w:t>
      </w:r>
      <w:r w:rsidRPr="00B3484C">
        <w:rPr>
          <w:rFonts w:asciiTheme="minorEastAsia" w:eastAsiaTheme="minorEastAsia" w:hAnsiTheme="minorEastAsia"/>
          <w:color w:val="000000" w:themeColor="text1"/>
          <w:szCs w:val="21"/>
          <w:lang w:eastAsia="zh-Hans"/>
        </w:rPr>
        <w:t xml:space="preserve">1 </w:t>
      </w:r>
      <w:r w:rsidRPr="00B3484C">
        <w:rPr>
          <w:rFonts w:asciiTheme="minorEastAsia" w:eastAsiaTheme="minorEastAsia" w:hAnsiTheme="minorEastAsia" w:hint="eastAsia"/>
          <w:color w:val="000000" w:themeColor="text1"/>
          <w:szCs w:val="21"/>
          <w:lang w:eastAsia="zh-Hans"/>
        </w:rPr>
        <w:t>古希腊寓言故事</w:t>
      </w:r>
    </w:p>
    <w:p w:rsidR="0009463C" w:rsidRPr="00B3484C" w:rsidRDefault="0009463C" w:rsidP="0009463C">
      <w:pPr>
        <w:spacing w:line="360" w:lineRule="auto"/>
        <w:ind w:firstLineChars="150" w:firstLine="315"/>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t>7</w:t>
      </w:r>
      <w:r w:rsidRPr="00B3484C">
        <w:rPr>
          <w:rFonts w:asciiTheme="minorEastAsia" w:eastAsiaTheme="minorEastAsia" w:hAnsiTheme="minorEastAsia" w:hint="eastAsia"/>
          <w:color w:val="000000" w:themeColor="text1"/>
          <w:szCs w:val="21"/>
          <w:lang w:eastAsia="zh-Hans"/>
        </w:rPr>
        <w:t>.</w:t>
      </w:r>
      <w:r w:rsidRPr="00B3484C">
        <w:rPr>
          <w:rFonts w:asciiTheme="minorEastAsia" w:eastAsiaTheme="minorEastAsia" w:hAnsiTheme="minorEastAsia"/>
          <w:color w:val="000000" w:themeColor="text1"/>
          <w:szCs w:val="21"/>
          <w:lang w:eastAsia="zh-Hans"/>
        </w:rPr>
        <w:t xml:space="preserve">2 </w:t>
      </w:r>
      <w:r w:rsidRPr="00B3484C">
        <w:rPr>
          <w:rFonts w:asciiTheme="minorEastAsia" w:eastAsiaTheme="minorEastAsia" w:hAnsiTheme="minorEastAsia" w:hint="eastAsia"/>
          <w:color w:val="000000" w:themeColor="text1"/>
          <w:szCs w:val="21"/>
          <w:lang w:eastAsia="zh-Hans"/>
        </w:rPr>
        <w:t>符合立德树人的教学思想</w:t>
      </w:r>
    </w:p>
    <w:p w:rsidR="0009463C" w:rsidRPr="00B3484C" w:rsidRDefault="0009463C" w:rsidP="0009463C">
      <w:pPr>
        <w:spacing w:line="360" w:lineRule="auto"/>
        <w:ind w:firstLineChars="150" w:firstLine="315"/>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t>7</w:t>
      </w:r>
      <w:r w:rsidRPr="00B3484C">
        <w:rPr>
          <w:rFonts w:asciiTheme="minorEastAsia" w:eastAsiaTheme="minorEastAsia" w:hAnsiTheme="minorEastAsia" w:hint="eastAsia"/>
          <w:color w:val="000000" w:themeColor="text1"/>
          <w:szCs w:val="21"/>
          <w:lang w:eastAsia="zh-Hans"/>
        </w:rPr>
        <w:t>.</w:t>
      </w:r>
      <w:r w:rsidRPr="00B3484C">
        <w:rPr>
          <w:rFonts w:asciiTheme="minorEastAsia" w:eastAsiaTheme="minorEastAsia" w:hAnsiTheme="minorEastAsia"/>
          <w:color w:val="000000" w:themeColor="text1"/>
          <w:szCs w:val="21"/>
          <w:lang w:eastAsia="zh-Hans"/>
        </w:rPr>
        <w:t xml:space="preserve">3 </w:t>
      </w:r>
      <w:r w:rsidRPr="00B3484C">
        <w:rPr>
          <w:rFonts w:asciiTheme="minorEastAsia" w:eastAsiaTheme="minorEastAsia" w:hAnsiTheme="minorEastAsia" w:hint="eastAsia"/>
          <w:color w:val="000000" w:themeColor="text1"/>
          <w:szCs w:val="21"/>
          <w:lang w:eastAsia="zh-Hans"/>
        </w:rPr>
        <w:t>剧本式对话</w:t>
      </w:r>
    </w:p>
    <w:p w:rsidR="0009463C" w:rsidRPr="00B3484C" w:rsidRDefault="0009463C" w:rsidP="0009463C">
      <w:pPr>
        <w:spacing w:line="360" w:lineRule="auto"/>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color w:val="000000" w:themeColor="text1"/>
          <w:szCs w:val="21"/>
          <w:lang w:eastAsia="zh-Hans"/>
        </w:rPr>
        <w:t>8、</w:t>
      </w:r>
      <w:r w:rsidRPr="00B3484C">
        <w:rPr>
          <w:rFonts w:asciiTheme="minorEastAsia" w:eastAsiaTheme="minorEastAsia" w:hAnsiTheme="minorEastAsia" w:hint="eastAsia"/>
          <w:color w:val="000000" w:themeColor="text1"/>
          <w:szCs w:val="21"/>
          <w:lang w:eastAsia="zh-Hans"/>
        </w:rPr>
        <w:t>App资质</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广东省教育厅白名单成员</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教育部备案</w:t>
      </w:r>
    </w:p>
    <w:p w:rsidR="0009463C" w:rsidRPr="00B3484C" w:rsidRDefault="0009463C" w:rsidP="0009463C">
      <w:pPr>
        <w:pStyle w:val="3"/>
        <w:spacing w:line="360" w:lineRule="auto"/>
        <w:rPr>
          <w:rFonts w:asciiTheme="minorEastAsia" w:eastAsiaTheme="minorEastAsia" w:hAnsiTheme="minorEastAsia"/>
          <w:color w:val="000000" w:themeColor="text1"/>
          <w:sz w:val="21"/>
          <w:szCs w:val="21"/>
          <w:lang w:eastAsia="zh-Hans"/>
        </w:rPr>
      </w:pPr>
      <w:r w:rsidRPr="00B3484C">
        <w:rPr>
          <w:rFonts w:asciiTheme="minorEastAsia" w:eastAsiaTheme="minorEastAsia" w:hAnsiTheme="minorEastAsia"/>
          <w:color w:val="000000" w:themeColor="text1"/>
          <w:sz w:val="21"/>
          <w:szCs w:val="21"/>
          <w:lang w:eastAsia="zh-Hans"/>
        </w:rPr>
        <w:t>（</w:t>
      </w:r>
      <w:r w:rsidRPr="00B3484C">
        <w:rPr>
          <w:rFonts w:asciiTheme="minorEastAsia" w:eastAsiaTheme="minorEastAsia" w:hAnsiTheme="minorEastAsia" w:hint="eastAsia"/>
          <w:color w:val="000000" w:themeColor="text1"/>
          <w:sz w:val="21"/>
          <w:szCs w:val="21"/>
          <w:lang w:eastAsia="zh-Hans"/>
        </w:rPr>
        <w:t>截图盖章</w:t>
      </w:r>
      <w:r w:rsidRPr="00B3484C">
        <w:rPr>
          <w:rFonts w:asciiTheme="minorEastAsia" w:eastAsiaTheme="minorEastAsia" w:hAnsiTheme="minorEastAsia"/>
          <w:color w:val="000000" w:themeColor="text1"/>
          <w:sz w:val="21"/>
          <w:szCs w:val="21"/>
          <w:lang w:eastAsia="zh-Hans"/>
        </w:rPr>
        <w:t>）</w:t>
      </w:r>
    </w:p>
    <w:p w:rsidR="0009463C" w:rsidRPr="00B3484C" w:rsidRDefault="0009463C" w:rsidP="0009463C">
      <w:pPr>
        <w:pStyle w:val="3"/>
        <w:spacing w:line="360" w:lineRule="auto"/>
        <w:ind w:leftChars="0" w:left="0"/>
        <w:rPr>
          <w:rFonts w:asciiTheme="minorEastAsia" w:eastAsiaTheme="minorEastAsia" w:hAnsiTheme="minorEastAsia"/>
          <w:color w:val="000000" w:themeColor="text1"/>
          <w:sz w:val="21"/>
          <w:szCs w:val="21"/>
          <w:lang w:eastAsia="zh-Hans"/>
        </w:rPr>
      </w:pPr>
      <w:r w:rsidRPr="00B3484C">
        <w:rPr>
          <w:rFonts w:asciiTheme="minorEastAsia" w:eastAsiaTheme="minorEastAsia" w:hAnsiTheme="minorEastAsia"/>
          <w:color w:val="000000" w:themeColor="text1"/>
          <w:sz w:val="21"/>
          <w:szCs w:val="21"/>
          <w:lang w:eastAsia="zh-Hans"/>
        </w:rPr>
        <w:t>9、</w:t>
      </w:r>
      <w:r w:rsidRPr="00B3484C">
        <w:rPr>
          <w:rFonts w:asciiTheme="minorEastAsia" w:eastAsiaTheme="minorEastAsia" w:hAnsiTheme="minorEastAsia" w:hint="eastAsia"/>
          <w:color w:val="000000" w:themeColor="text1"/>
          <w:sz w:val="21"/>
          <w:szCs w:val="21"/>
          <w:lang w:eastAsia="zh-Hans"/>
        </w:rPr>
        <w:t>app 功能要求</w:t>
      </w:r>
      <w:r w:rsidRPr="00B3484C">
        <w:rPr>
          <w:rFonts w:asciiTheme="minorEastAsia" w:eastAsiaTheme="minorEastAsia" w:hAnsiTheme="minorEastAsia"/>
          <w:color w:val="000000" w:themeColor="text1"/>
          <w:sz w:val="21"/>
          <w:szCs w:val="21"/>
          <w:lang w:eastAsia="zh-Hans"/>
        </w:rPr>
        <w:t>：</w:t>
      </w:r>
    </w:p>
    <w:p w:rsidR="0009463C" w:rsidRPr="00B3484C" w:rsidRDefault="0009463C" w:rsidP="0009463C">
      <w:pPr>
        <w:spacing w:line="360" w:lineRule="auto"/>
        <w:ind w:firstLineChars="150" w:firstLine="315"/>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t>9</w:t>
      </w:r>
      <w:r w:rsidRPr="00B3484C">
        <w:rPr>
          <w:rFonts w:asciiTheme="minorEastAsia" w:eastAsiaTheme="minorEastAsia" w:hAnsiTheme="minorEastAsia" w:hint="eastAsia"/>
          <w:color w:val="000000" w:themeColor="text1"/>
          <w:szCs w:val="21"/>
          <w:lang w:eastAsia="zh-Hans"/>
        </w:rPr>
        <w:t>.</w:t>
      </w:r>
      <w:r w:rsidRPr="00B3484C">
        <w:rPr>
          <w:rFonts w:asciiTheme="minorEastAsia" w:eastAsiaTheme="minorEastAsia" w:hAnsiTheme="minorEastAsia"/>
          <w:color w:val="000000" w:themeColor="text1"/>
          <w:szCs w:val="21"/>
          <w:lang w:eastAsia="zh-Hans"/>
        </w:rPr>
        <w:t>1 30</w:t>
      </w:r>
      <w:r w:rsidRPr="00B3484C">
        <w:rPr>
          <w:rFonts w:asciiTheme="minorEastAsia" w:eastAsiaTheme="minorEastAsia" w:hAnsiTheme="minorEastAsia" w:hint="eastAsia"/>
          <w:color w:val="000000" w:themeColor="text1"/>
          <w:szCs w:val="21"/>
          <w:lang w:eastAsia="zh-Hans"/>
        </w:rPr>
        <w:t>个故事的动画和配音</w:t>
      </w:r>
    </w:p>
    <w:p w:rsidR="0009463C" w:rsidRPr="00B3484C" w:rsidRDefault="0009463C" w:rsidP="0009463C">
      <w:pPr>
        <w:spacing w:line="360" w:lineRule="auto"/>
        <w:ind w:firstLineChars="150" w:firstLine="315"/>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t>9</w:t>
      </w:r>
      <w:r w:rsidRPr="00B3484C">
        <w:rPr>
          <w:rFonts w:asciiTheme="minorEastAsia" w:eastAsiaTheme="minorEastAsia" w:hAnsiTheme="minorEastAsia"/>
          <w:color w:val="000000" w:themeColor="text1"/>
          <w:szCs w:val="21"/>
          <w:lang w:eastAsia="zh-Hans"/>
        </w:rPr>
        <w:t xml:space="preserve">.2 </w:t>
      </w:r>
      <w:r w:rsidRPr="00B3484C">
        <w:rPr>
          <w:rFonts w:asciiTheme="minorEastAsia" w:eastAsiaTheme="minorEastAsia" w:hAnsiTheme="minorEastAsia" w:hint="eastAsia"/>
          <w:color w:val="000000" w:themeColor="text1"/>
          <w:szCs w:val="21"/>
          <w:lang w:eastAsia="zh-Hans"/>
        </w:rPr>
        <w:t>读</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背</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配音等功能</w:t>
      </w:r>
    </w:p>
    <w:p w:rsidR="0009463C" w:rsidRPr="00B3484C" w:rsidRDefault="0009463C" w:rsidP="0009463C">
      <w:pPr>
        <w:spacing w:line="360" w:lineRule="auto"/>
        <w:ind w:firstLineChars="150" w:firstLine="315"/>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t>9</w:t>
      </w:r>
      <w:r w:rsidRPr="00B3484C">
        <w:rPr>
          <w:rFonts w:asciiTheme="minorEastAsia" w:eastAsiaTheme="minorEastAsia" w:hAnsiTheme="minorEastAsia" w:hint="eastAsia"/>
          <w:color w:val="000000" w:themeColor="text1"/>
          <w:szCs w:val="21"/>
          <w:lang w:eastAsia="zh-Hans"/>
        </w:rPr>
        <w:t>.</w:t>
      </w:r>
      <w:r w:rsidRPr="00B3484C">
        <w:rPr>
          <w:rFonts w:asciiTheme="minorEastAsia" w:eastAsiaTheme="minorEastAsia" w:hAnsiTheme="minorEastAsia"/>
          <w:color w:val="000000" w:themeColor="text1"/>
          <w:szCs w:val="21"/>
          <w:lang w:eastAsia="zh-Hans"/>
        </w:rPr>
        <w:t xml:space="preserve">3 </w:t>
      </w:r>
      <w:r w:rsidRPr="00B3484C">
        <w:rPr>
          <w:rFonts w:asciiTheme="minorEastAsia" w:eastAsiaTheme="minorEastAsia" w:hAnsiTheme="minorEastAsia" w:hint="eastAsia"/>
          <w:color w:val="000000" w:themeColor="text1"/>
          <w:szCs w:val="21"/>
          <w:lang w:eastAsia="zh-Hans"/>
        </w:rPr>
        <w:t>长文本评测功能</w:t>
      </w:r>
      <w:r w:rsidRPr="00B3484C">
        <w:rPr>
          <w:rFonts w:asciiTheme="minorEastAsia" w:eastAsiaTheme="minorEastAsia" w:hAnsiTheme="minorEastAsia"/>
          <w:color w:val="000000" w:themeColor="text1"/>
          <w:szCs w:val="21"/>
          <w:lang w:eastAsia="zh-Hans"/>
        </w:rPr>
        <w:t>（</w:t>
      </w:r>
      <w:r w:rsidRPr="00B3484C">
        <w:rPr>
          <w:rFonts w:asciiTheme="minorEastAsia" w:eastAsiaTheme="minorEastAsia" w:hAnsiTheme="minorEastAsia" w:hint="eastAsia"/>
          <w:color w:val="000000" w:themeColor="text1"/>
          <w:szCs w:val="21"/>
          <w:lang w:eastAsia="zh-Hans"/>
        </w:rPr>
        <w:t>超过</w:t>
      </w:r>
      <w:r w:rsidRPr="00B3484C">
        <w:rPr>
          <w:rFonts w:asciiTheme="minorEastAsia" w:eastAsiaTheme="minorEastAsia" w:hAnsiTheme="minorEastAsia"/>
          <w:color w:val="000000" w:themeColor="text1"/>
          <w:szCs w:val="21"/>
          <w:lang w:eastAsia="zh-Hans"/>
        </w:rPr>
        <w:t>180</w:t>
      </w:r>
      <w:r w:rsidRPr="00B3484C">
        <w:rPr>
          <w:rFonts w:asciiTheme="minorEastAsia" w:eastAsiaTheme="minorEastAsia" w:hAnsiTheme="minorEastAsia" w:hint="eastAsia"/>
          <w:color w:val="000000" w:themeColor="text1"/>
          <w:szCs w:val="21"/>
          <w:lang w:eastAsia="zh-Hans"/>
        </w:rPr>
        <w:t>字节的评测功能</w:t>
      </w:r>
      <w:r w:rsidRPr="00B3484C">
        <w:rPr>
          <w:rFonts w:asciiTheme="minorEastAsia" w:eastAsiaTheme="minorEastAsia" w:hAnsiTheme="minorEastAsia"/>
          <w:color w:val="000000" w:themeColor="text1"/>
          <w:szCs w:val="21"/>
          <w:lang w:eastAsia="zh-Hans"/>
        </w:rPr>
        <w:t>）</w:t>
      </w:r>
    </w:p>
    <w:p w:rsidR="0009463C" w:rsidRPr="00B3484C" w:rsidRDefault="0009463C" w:rsidP="0009463C">
      <w:pPr>
        <w:spacing w:line="360" w:lineRule="auto"/>
        <w:ind w:firstLine="480"/>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t>9</w:t>
      </w:r>
      <w:r w:rsidRPr="00B3484C">
        <w:rPr>
          <w:rFonts w:asciiTheme="minorEastAsia" w:eastAsiaTheme="minorEastAsia" w:hAnsiTheme="minorEastAsia" w:hint="eastAsia"/>
          <w:color w:val="000000" w:themeColor="text1"/>
          <w:szCs w:val="21"/>
          <w:lang w:eastAsia="zh-Hans"/>
        </w:rPr>
        <w:t>.</w:t>
      </w:r>
      <w:r w:rsidRPr="00B3484C">
        <w:rPr>
          <w:rFonts w:asciiTheme="minorEastAsia" w:eastAsiaTheme="minorEastAsia" w:hAnsiTheme="minorEastAsia"/>
          <w:color w:val="000000" w:themeColor="text1"/>
          <w:szCs w:val="21"/>
          <w:lang w:eastAsia="zh-Hans"/>
        </w:rPr>
        <w:t xml:space="preserve">4 </w:t>
      </w:r>
      <w:r w:rsidRPr="00B3484C">
        <w:rPr>
          <w:rFonts w:asciiTheme="minorEastAsia" w:eastAsiaTheme="minorEastAsia" w:hAnsiTheme="minorEastAsia" w:hint="eastAsia"/>
          <w:color w:val="000000" w:themeColor="text1"/>
          <w:szCs w:val="21"/>
          <w:lang w:eastAsia="zh-Hans"/>
        </w:rPr>
        <w:t>作业均为语音交互</w:t>
      </w:r>
    </w:p>
    <w:p w:rsidR="0009463C" w:rsidRPr="00B3484C" w:rsidRDefault="0009463C" w:rsidP="0009463C">
      <w:pPr>
        <w:spacing w:line="360" w:lineRule="auto"/>
        <w:ind w:firstLine="480"/>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lastRenderedPageBreak/>
        <w:t>9</w:t>
      </w:r>
      <w:r w:rsidRPr="00B3484C">
        <w:rPr>
          <w:rFonts w:asciiTheme="minorEastAsia" w:eastAsiaTheme="minorEastAsia" w:hAnsiTheme="minorEastAsia" w:hint="eastAsia"/>
          <w:color w:val="000000" w:themeColor="text1"/>
          <w:szCs w:val="21"/>
          <w:lang w:eastAsia="zh-Hans"/>
        </w:rPr>
        <w:t>.</w:t>
      </w:r>
      <w:r w:rsidRPr="00B3484C">
        <w:rPr>
          <w:rFonts w:asciiTheme="minorEastAsia" w:eastAsiaTheme="minorEastAsia" w:hAnsiTheme="minorEastAsia"/>
          <w:color w:val="000000" w:themeColor="text1"/>
          <w:szCs w:val="21"/>
          <w:lang w:eastAsia="zh-Hans"/>
        </w:rPr>
        <w:t xml:space="preserve">5 </w:t>
      </w:r>
      <w:r w:rsidRPr="00B3484C">
        <w:rPr>
          <w:rFonts w:asciiTheme="minorEastAsia" w:eastAsiaTheme="minorEastAsia" w:hAnsiTheme="minorEastAsia" w:hint="eastAsia"/>
          <w:color w:val="000000" w:themeColor="text1"/>
          <w:szCs w:val="21"/>
          <w:lang w:eastAsia="zh-Hans"/>
        </w:rPr>
        <w:t>具有学情分析功能</w:t>
      </w:r>
    </w:p>
    <w:p w:rsidR="0009463C" w:rsidRPr="00B3484C" w:rsidRDefault="0009463C" w:rsidP="0009463C">
      <w:pPr>
        <w:spacing w:line="360" w:lineRule="auto"/>
        <w:ind w:firstLine="480"/>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t>9</w:t>
      </w:r>
      <w:r w:rsidRPr="00B3484C">
        <w:rPr>
          <w:rFonts w:asciiTheme="minorEastAsia" w:eastAsiaTheme="minorEastAsia" w:hAnsiTheme="minorEastAsia" w:hint="eastAsia"/>
          <w:color w:val="000000" w:themeColor="text1"/>
          <w:szCs w:val="21"/>
          <w:lang w:eastAsia="zh-Hans"/>
        </w:rPr>
        <w:t>.</w:t>
      </w:r>
      <w:r w:rsidRPr="00B3484C">
        <w:rPr>
          <w:rFonts w:asciiTheme="minorEastAsia" w:eastAsiaTheme="minorEastAsia" w:hAnsiTheme="minorEastAsia"/>
          <w:color w:val="000000" w:themeColor="text1"/>
          <w:szCs w:val="21"/>
          <w:lang w:eastAsia="zh-Hans"/>
        </w:rPr>
        <w:t xml:space="preserve">6 </w:t>
      </w:r>
      <w:r w:rsidRPr="00B3484C">
        <w:rPr>
          <w:rFonts w:asciiTheme="minorEastAsia" w:eastAsiaTheme="minorEastAsia" w:hAnsiTheme="minorEastAsia" w:hint="eastAsia"/>
          <w:color w:val="000000" w:themeColor="text1"/>
          <w:szCs w:val="21"/>
          <w:lang w:eastAsia="zh-Hans"/>
        </w:rPr>
        <w:t>具有成长激励系统</w:t>
      </w:r>
    </w:p>
    <w:p w:rsidR="0009463C" w:rsidRPr="00B3484C" w:rsidRDefault="0009463C" w:rsidP="0009463C">
      <w:pPr>
        <w:spacing w:line="360" w:lineRule="auto"/>
        <w:ind w:firstLine="480"/>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t>9</w:t>
      </w:r>
      <w:r w:rsidRPr="00B3484C">
        <w:rPr>
          <w:rFonts w:asciiTheme="minorEastAsia" w:eastAsiaTheme="minorEastAsia" w:hAnsiTheme="minorEastAsia" w:hint="eastAsia"/>
          <w:color w:val="000000" w:themeColor="text1"/>
          <w:szCs w:val="21"/>
          <w:lang w:eastAsia="zh-Hans"/>
        </w:rPr>
        <w:t>.</w:t>
      </w:r>
      <w:r w:rsidRPr="00B3484C">
        <w:rPr>
          <w:rFonts w:asciiTheme="minorEastAsia" w:eastAsiaTheme="minorEastAsia" w:hAnsiTheme="minorEastAsia"/>
          <w:color w:val="000000" w:themeColor="text1"/>
          <w:szCs w:val="21"/>
          <w:lang w:eastAsia="zh-Hans"/>
        </w:rPr>
        <w:t xml:space="preserve">7 </w:t>
      </w:r>
      <w:r w:rsidRPr="00B3484C">
        <w:rPr>
          <w:rFonts w:asciiTheme="minorEastAsia" w:eastAsiaTheme="minorEastAsia" w:hAnsiTheme="minorEastAsia" w:hint="eastAsia"/>
          <w:color w:val="000000" w:themeColor="text1"/>
          <w:szCs w:val="21"/>
          <w:lang w:eastAsia="zh-Hans"/>
        </w:rPr>
        <w:t>具有社交分享功能</w:t>
      </w:r>
    </w:p>
    <w:p w:rsidR="0009463C" w:rsidRPr="00B3484C" w:rsidRDefault="0009463C" w:rsidP="0009463C">
      <w:pPr>
        <w:spacing w:line="360" w:lineRule="auto"/>
        <w:ind w:firstLine="480"/>
        <w:rPr>
          <w:rFonts w:asciiTheme="minorEastAsia" w:eastAsiaTheme="minorEastAsia" w:hAnsiTheme="minorEastAsia"/>
          <w:color w:val="000000" w:themeColor="text1"/>
          <w:szCs w:val="21"/>
          <w:lang w:eastAsia="zh-Hans"/>
        </w:rPr>
      </w:pPr>
      <w:r w:rsidRPr="00B3484C">
        <w:rPr>
          <w:rFonts w:asciiTheme="minorEastAsia" w:eastAsiaTheme="minorEastAsia" w:hAnsiTheme="minorEastAsia" w:hint="eastAsia"/>
          <w:color w:val="000000" w:themeColor="text1"/>
          <w:szCs w:val="21"/>
        </w:rPr>
        <w:t>9</w:t>
      </w:r>
      <w:r w:rsidRPr="00B3484C">
        <w:rPr>
          <w:rFonts w:asciiTheme="minorEastAsia" w:eastAsiaTheme="minorEastAsia" w:hAnsiTheme="minorEastAsia"/>
          <w:color w:val="000000" w:themeColor="text1"/>
          <w:szCs w:val="21"/>
          <w:lang w:eastAsia="zh-Hans"/>
        </w:rPr>
        <w:t xml:space="preserve">.8 </w:t>
      </w:r>
      <w:r w:rsidRPr="00B3484C">
        <w:rPr>
          <w:rFonts w:asciiTheme="minorEastAsia" w:eastAsiaTheme="minorEastAsia" w:hAnsiTheme="minorEastAsia" w:hint="eastAsia"/>
          <w:color w:val="000000" w:themeColor="text1"/>
          <w:szCs w:val="21"/>
          <w:lang w:eastAsia="zh-Hans"/>
        </w:rPr>
        <w:t>多账号关联</w:t>
      </w:r>
    </w:p>
    <w:p w:rsidR="0009463C" w:rsidRDefault="0009463C" w:rsidP="0009463C">
      <w:pPr>
        <w:widowControl/>
        <w:spacing w:after="100" w:afterAutospacing="1" w:line="360" w:lineRule="auto"/>
        <w:jc w:val="left"/>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五、项目商务要求</w:t>
      </w:r>
    </w:p>
    <w:p w:rsidR="0009463C" w:rsidRDefault="0009463C" w:rsidP="0009463C">
      <w:pPr>
        <w:autoSpaceDE w:val="0"/>
        <w:autoSpaceDN w:val="0"/>
        <w:adjustRightIn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（一）产品名称</w:t>
      </w:r>
      <w:r>
        <w:rPr>
          <w:rFonts w:ascii="新宋体" w:eastAsia="新宋体" w:hAnsi="新宋体" w:cs="宋体"/>
          <w:b/>
          <w:kern w:val="0"/>
          <w:szCs w:val="21"/>
        </w:rPr>
        <w:t>、内容</w:t>
      </w:r>
    </w:p>
    <w:p w:rsidR="0009463C" w:rsidRPr="00F353C0" w:rsidRDefault="0009463C" w:rsidP="0009463C">
      <w:pPr>
        <w:autoSpaceDE w:val="0"/>
        <w:autoSpaceDN w:val="0"/>
        <w:adjustRightInd w:val="0"/>
        <w:spacing w:line="360" w:lineRule="auto"/>
        <w:jc w:val="left"/>
        <w:rPr>
          <w:rFonts w:ascii="新宋体" w:eastAsia="新宋体" w:hAnsi="新宋体" w:cs="宋体"/>
          <w:kern w:val="0"/>
          <w:szCs w:val="21"/>
        </w:rPr>
      </w:pPr>
      <w:r w:rsidRPr="007C5551">
        <w:rPr>
          <w:rFonts w:ascii="新宋体" w:eastAsia="新宋体" w:hAnsi="新宋体" w:cs="宋体" w:hint="eastAsia"/>
          <w:b/>
          <w:kern w:val="0"/>
          <w:szCs w:val="21"/>
        </w:rPr>
        <w:t>1.教学资源包：</w:t>
      </w:r>
      <w:r w:rsidRPr="00F353C0">
        <w:rPr>
          <w:rFonts w:ascii="新宋体" w:eastAsia="新宋体" w:hAnsi="新宋体" w:cs="宋体" w:hint="eastAsia"/>
          <w:kern w:val="0"/>
          <w:szCs w:val="21"/>
        </w:rPr>
        <w:t>动画、教学</w:t>
      </w:r>
      <w:r w:rsidRPr="00F353C0">
        <w:rPr>
          <w:rFonts w:ascii="新宋体" w:eastAsia="新宋体" w:hAnsi="新宋体" w:cs="宋体"/>
          <w:kern w:val="0"/>
          <w:szCs w:val="21"/>
        </w:rPr>
        <w:t>PPT</w:t>
      </w:r>
      <w:r w:rsidRPr="00F353C0">
        <w:rPr>
          <w:rFonts w:ascii="新宋体" w:eastAsia="新宋体" w:hAnsi="新宋体" w:cs="宋体" w:hint="eastAsia"/>
          <w:kern w:val="0"/>
          <w:szCs w:val="21"/>
        </w:rPr>
        <w:t>、教师用书、教案、教学方法说明书、教学培训视频、教学播放器、备课素材库、单句音频、儿歌。</w:t>
      </w:r>
    </w:p>
    <w:p w:rsidR="0009463C" w:rsidRPr="00F353C0" w:rsidRDefault="0009463C" w:rsidP="0009463C">
      <w:pPr>
        <w:autoSpaceDE w:val="0"/>
        <w:autoSpaceDN w:val="0"/>
        <w:adjustRightInd w:val="0"/>
        <w:spacing w:line="360" w:lineRule="auto"/>
        <w:jc w:val="left"/>
        <w:rPr>
          <w:rFonts w:ascii="新宋体" w:eastAsia="新宋体" w:hAnsi="新宋体" w:cs="宋体"/>
          <w:kern w:val="0"/>
          <w:szCs w:val="21"/>
        </w:rPr>
      </w:pPr>
      <w:r w:rsidRPr="007C5551">
        <w:rPr>
          <w:rFonts w:ascii="新宋体" w:eastAsia="新宋体" w:hAnsi="新宋体" w:cs="宋体" w:hint="eastAsia"/>
          <w:b/>
          <w:kern w:val="0"/>
          <w:szCs w:val="21"/>
        </w:rPr>
        <w:t>2.教学管理系统：</w:t>
      </w:r>
      <w:r w:rsidRPr="00F353C0">
        <w:rPr>
          <w:rFonts w:ascii="新宋体" w:eastAsia="新宋体" w:hAnsi="新宋体" w:cs="宋体" w:hint="eastAsia"/>
          <w:kern w:val="0"/>
          <w:szCs w:val="21"/>
        </w:rPr>
        <w:t>作业管理、考试管理、班级管理、学情分析</w:t>
      </w:r>
    </w:p>
    <w:p w:rsidR="0009463C" w:rsidRPr="007C5551" w:rsidRDefault="0009463C" w:rsidP="0009463C">
      <w:pPr>
        <w:autoSpaceDE w:val="0"/>
        <w:autoSpaceDN w:val="0"/>
        <w:adjustRightInd w:val="0"/>
        <w:spacing w:line="360" w:lineRule="auto"/>
        <w:jc w:val="left"/>
        <w:rPr>
          <w:rFonts w:ascii="新宋体" w:eastAsia="新宋体" w:hAnsi="新宋体" w:cs="宋体"/>
          <w:kern w:val="0"/>
          <w:szCs w:val="21"/>
        </w:rPr>
      </w:pPr>
      <w:r w:rsidRPr="007C5551">
        <w:rPr>
          <w:rFonts w:ascii="新宋体" w:eastAsia="新宋体" w:hAnsi="新宋体" w:cs="宋体" w:hint="eastAsia"/>
          <w:b/>
          <w:kern w:val="0"/>
          <w:szCs w:val="21"/>
        </w:rPr>
        <w:t>3.学生端课程：</w:t>
      </w:r>
      <w:r w:rsidRPr="007C5551">
        <w:rPr>
          <w:rFonts w:ascii="新宋体" w:eastAsia="新宋体" w:hAnsi="新宋体" w:cs="宋体" w:hint="eastAsia"/>
          <w:kern w:val="0"/>
          <w:szCs w:val="21"/>
        </w:rPr>
        <w:t>动画</w:t>
      </w:r>
      <w:r w:rsidRPr="007C5551">
        <w:rPr>
          <w:rFonts w:ascii="新宋体" w:eastAsia="新宋体" w:hAnsi="新宋体" w:cs="宋体"/>
          <w:kern w:val="0"/>
          <w:szCs w:val="21"/>
        </w:rPr>
        <w:t>+</w:t>
      </w:r>
      <w:r w:rsidRPr="007C5551">
        <w:rPr>
          <w:rFonts w:ascii="新宋体" w:eastAsia="新宋体" w:hAnsi="新宋体" w:cs="宋体" w:hint="eastAsia"/>
          <w:kern w:val="0"/>
          <w:szCs w:val="21"/>
        </w:rPr>
        <w:t>绘本</w:t>
      </w:r>
      <w:r w:rsidRPr="007C5551">
        <w:rPr>
          <w:rFonts w:ascii="新宋体" w:eastAsia="新宋体" w:hAnsi="新宋体" w:cs="宋体"/>
          <w:kern w:val="0"/>
          <w:szCs w:val="21"/>
        </w:rPr>
        <w:t>+APP</w:t>
      </w:r>
    </w:p>
    <w:p w:rsidR="0009463C" w:rsidRPr="007C5551" w:rsidRDefault="0009463C" w:rsidP="0009463C">
      <w:pPr>
        <w:autoSpaceDE w:val="0"/>
        <w:autoSpaceDN w:val="0"/>
        <w:adjustRightInd w:val="0"/>
        <w:spacing w:line="360" w:lineRule="auto"/>
        <w:jc w:val="left"/>
        <w:rPr>
          <w:rFonts w:ascii="新宋体" w:eastAsia="新宋体" w:hAnsi="新宋体" w:cs="宋体"/>
          <w:b/>
          <w:kern w:val="0"/>
          <w:szCs w:val="21"/>
        </w:rPr>
      </w:pPr>
      <w:r w:rsidRPr="007C5551">
        <w:rPr>
          <w:rFonts w:ascii="新宋体" w:eastAsia="新宋体" w:hAnsi="新宋体" w:cs="宋体" w:hint="eastAsia"/>
          <w:b/>
          <w:kern w:val="0"/>
          <w:szCs w:val="21"/>
        </w:rPr>
        <w:t>4.教师端课程：</w:t>
      </w:r>
      <w:r w:rsidRPr="007C5551">
        <w:rPr>
          <w:rFonts w:ascii="新宋体" w:eastAsia="新宋体" w:hAnsi="新宋体" w:cs="宋体" w:hint="eastAsia"/>
          <w:kern w:val="0"/>
          <w:szCs w:val="21"/>
        </w:rPr>
        <w:t>动画</w:t>
      </w:r>
      <w:r w:rsidRPr="007C5551">
        <w:rPr>
          <w:rFonts w:ascii="新宋体" w:eastAsia="新宋体" w:hAnsi="新宋体" w:cs="宋体"/>
          <w:kern w:val="0"/>
          <w:szCs w:val="21"/>
        </w:rPr>
        <w:t>+</w:t>
      </w:r>
      <w:r w:rsidRPr="007C5551">
        <w:rPr>
          <w:rFonts w:ascii="新宋体" w:eastAsia="新宋体" w:hAnsi="新宋体" w:cs="宋体" w:hint="eastAsia"/>
          <w:kern w:val="0"/>
          <w:szCs w:val="21"/>
        </w:rPr>
        <w:t>绘本</w:t>
      </w:r>
      <w:r w:rsidRPr="007C5551">
        <w:rPr>
          <w:rFonts w:ascii="新宋体" w:eastAsia="新宋体" w:hAnsi="新宋体" w:cs="宋体"/>
          <w:kern w:val="0"/>
          <w:szCs w:val="21"/>
        </w:rPr>
        <w:t>+APP</w:t>
      </w:r>
    </w:p>
    <w:p w:rsidR="0009463C" w:rsidRPr="007C5551" w:rsidRDefault="0009463C" w:rsidP="0009463C">
      <w:pPr>
        <w:autoSpaceDE w:val="0"/>
        <w:autoSpaceDN w:val="0"/>
        <w:adjustRightInd w:val="0"/>
        <w:spacing w:line="360" w:lineRule="auto"/>
        <w:jc w:val="left"/>
        <w:rPr>
          <w:rFonts w:ascii="新宋体" w:eastAsia="新宋体" w:hAnsi="新宋体" w:cs="宋体"/>
          <w:b/>
          <w:kern w:val="0"/>
          <w:szCs w:val="21"/>
        </w:rPr>
      </w:pPr>
      <w:r w:rsidRPr="007C5551">
        <w:rPr>
          <w:rFonts w:ascii="新宋体" w:eastAsia="新宋体" w:hAnsi="新宋体" w:cs="宋体" w:hint="eastAsia"/>
          <w:b/>
          <w:kern w:val="0"/>
          <w:szCs w:val="21"/>
        </w:rPr>
        <w:t>5.售后服务和支持：</w:t>
      </w:r>
    </w:p>
    <w:p w:rsidR="0009463C" w:rsidRPr="00F353C0" w:rsidRDefault="0009463C" w:rsidP="0009463C">
      <w:pPr>
        <w:autoSpaceDE w:val="0"/>
        <w:autoSpaceDN w:val="0"/>
        <w:adjustRightInd w:val="0"/>
        <w:spacing w:line="360" w:lineRule="auto"/>
        <w:jc w:val="left"/>
        <w:rPr>
          <w:rFonts w:ascii="新宋体" w:eastAsia="新宋体" w:hAnsi="新宋体" w:cs="宋体"/>
          <w:kern w:val="0"/>
          <w:szCs w:val="21"/>
        </w:rPr>
      </w:pPr>
      <w:r w:rsidRPr="00F353C0">
        <w:rPr>
          <w:rFonts w:ascii="新宋体" w:eastAsia="新宋体" w:hAnsi="新宋体" w:cs="宋体"/>
          <w:kern w:val="0"/>
          <w:szCs w:val="21"/>
        </w:rPr>
        <w:t xml:space="preserve">1. </w:t>
      </w:r>
      <w:r w:rsidRPr="00F353C0">
        <w:rPr>
          <w:rFonts w:ascii="新宋体" w:eastAsia="新宋体" w:hAnsi="新宋体" w:cs="宋体" w:hint="eastAsia"/>
          <w:kern w:val="0"/>
          <w:szCs w:val="21"/>
        </w:rPr>
        <w:t>免费产品使用培训</w:t>
      </w:r>
    </w:p>
    <w:p w:rsidR="0009463C" w:rsidRPr="00F353C0" w:rsidRDefault="0009463C" w:rsidP="0009463C">
      <w:pPr>
        <w:autoSpaceDE w:val="0"/>
        <w:autoSpaceDN w:val="0"/>
        <w:adjustRightInd w:val="0"/>
        <w:spacing w:line="360" w:lineRule="auto"/>
        <w:jc w:val="left"/>
        <w:rPr>
          <w:rFonts w:ascii="新宋体" w:eastAsia="新宋体" w:hAnsi="新宋体" w:cs="宋体"/>
          <w:kern w:val="0"/>
          <w:szCs w:val="21"/>
        </w:rPr>
      </w:pPr>
      <w:r w:rsidRPr="00F353C0">
        <w:rPr>
          <w:rFonts w:ascii="新宋体" w:eastAsia="新宋体" w:hAnsi="新宋体" w:cs="宋体"/>
          <w:kern w:val="0"/>
          <w:szCs w:val="21"/>
        </w:rPr>
        <w:t xml:space="preserve">2. </w:t>
      </w:r>
      <w:r w:rsidRPr="00F353C0">
        <w:rPr>
          <w:rFonts w:ascii="新宋体" w:eastAsia="新宋体" w:hAnsi="新宋体" w:cs="宋体" w:hint="eastAsia"/>
          <w:kern w:val="0"/>
          <w:szCs w:val="21"/>
        </w:rPr>
        <w:t>赠送：教学培训每学期一次</w:t>
      </w:r>
    </w:p>
    <w:p w:rsidR="0009463C" w:rsidRPr="00F353C0" w:rsidRDefault="0009463C" w:rsidP="0009463C">
      <w:pPr>
        <w:autoSpaceDE w:val="0"/>
        <w:autoSpaceDN w:val="0"/>
        <w:adjustRightInd w:val="0"/>
        <w:spacing w:line="360" w:lineRule="auto"/>
        <w:jc w:val="left"/>
        <w:rPr>
          <w:rFonts w:ascii="新宋体" w:eastAsia="新宋体" w:hAnsi="新宋体" w:cs="宋体"/>
          <w:kern w:val="0"/>
          <w:szCs w:val="21"/>
        </w:rPr>
      </w:pPr>
      <w:r w:rsidRPr="00F353C0">
        <w:rPr>
          <w:rFonts w:ascii="新宋体" w:eastAsia="新宋体" w:hAnsi="新宋体" w:cs="宋体"/>
          <w:kern w:val="0"/>
          <w:szCs w:val="21"/>
        </w:rPr>
        <w:t xml:space="preserve">3. </w:t>
      </w:r>
      <w:r w:rsidRPr="00F353C0">
        <w:rPr>
          <w:rFonts w:ascii="新宋体" w:eastAsia="新宋体" w:hAnsi="新宋体" w:cs="宋体" w:hint="eastAsia"/>
          <w:kern w:val="0"/>
          <w:szCs w:val="21"/>
        </w:rPr>
        <w:t>软件资源每年免费更新升级</w:t>
      </w:r>
    </w:p>
    <w:p w:rsidR="0009463C" w:rsidRPr="00F353C0" w:rsidRDefault="0009463C" w:rsidP="0009463C">
      <w:pPr>
        <w:autoSpaceDE w:val="0"/>
        <w:autoSpaceDN w:val="0"/>
        <w:adjustRightInd w:val="0"/>
        <w:spacing w:line="360" w:lineRule="auto"/>
        <w:jc w:val="left"/>
        <w:rPr>
          <w:rFonts w:ascii="新宋体" w:eastAsia="新宋体" w:hAnsi="新宋体" w:cs="宋体"/>
          <w:kern w:val="0"/>
          <w:szCs w:val="21"/>
        </w:rPr>
      </w:pPr>
      <w:r w:rsidRPr="00F353C0">
        <w:rPr>
          <w:rFonts w:ascii="新宋体" w:eastAsia="新宋体" w:hAnsi="新宋体" w:cs="宋体"/>
          <w:kern w:val="0"/>
          <w:szCs w:val="21"/>
        </w:rPr>
        <w:t xml:space="preserve">4. </w:t>
      </w:r>
      <w:r w:rsidRPr="00F353C0">
        <w:rPr>
          <w:rFonts w:ascii="新宋体" w:eastAsia="新宋体" w:hAnsi="新宋体" w:cs="宋体" w:hint="eastAsia"/>
          <w:kern w:val="0"/>
          <w:szCs w:val="21"/>
        </w:rPr>
        <w:t>科技教育课题合作交流</w:t>
      </w:r>
    </w:p>
    <w:p w:rsidR="0009463C" w:rsidRPr="00F353C0" w:rsidRDefault="0009463C" w:rsidP="0009463C">
      <w:pPr>
        <w:autoSpaceDE w:val="0"/>
        <w:autoSpaceDN w:val="0"/>
        <w:adjustRightInd w:val="0"/>
        <w:spacing w:line="360" w:lineRule="auto"/>
        <w:jc w:val="left"/>
        <w:rPr>
          <w:rFonts w:ascii="新宋体" w:eastAsia="新宋体" w:hAnsi="新宋体" w:cs="宋体"/>
          <w:kern w:val="0"/>
          <w:szCs w:val="21"/>
        </w:rPr>
      </w:pPr>
      <w:r w:rsidRPr="00F353C0">
        <w:rPr>
          <w:rFonts w:ascii="新宋体" w:eastAsia="新宋体" w:hAnsi="新宋体" w:cs="宋体"/>
          <w:kern w:val="0"/>
          <w:szCs w:val="21"/>
        </w:rPr>
        <w:t xml:space="preserve">5. </w:t>
      </w:r>
      <w:r w:rsidRPr="00F353C0">
        <w:rPr>
          <w:rFonts w:ascii="新宋体" w:eastAsia="新宋体" w:hAnsi="新宋体" w:cs="宋体" w:hint="eastAsia"/>
          <w:kern w:val="0"/>
          <w:szCs w:val="21"/>
        </w:rPr>
        <w:t>情景教育、语言学、记忆科学教学研究合作</w:t>
      </w:r>
    </w:p>
    <w:p w:rsidR="0009463C" w:rsidRPr="005A5868" w:rsidRDefault="0009463C" w:rsidP="0009463C">
      <w:pPr>
        <w:spacing w:line="360" w:lineRule="auto"/>
        <w:rPr>
          <w:rFonts w:ascii="新宋体" w:eastAsia="新宋体" w:hAnsi="新宋体" w:cs="宋体" w:hint="eastAsia"/>
          <w:szCs w:val="21"/>
        </w:rPr>
      </w:pPr>
      <w:r w:rsidRPr="005A5868">
        <w:rPr>
          <w:rFonts w:ascii="新宋体" w:eastAsia="新宋体" w:hAnsi="新宋体" w:cs="宋体" w:hint="eastAsia"/>
          <w:szCs w:val="21"/>
        </w:rPr>
        <w:t>（二）服务期限：</w:t>
      </w:r>
      <w:r w:rsidR="005A5868" w:rsidRPr="005A5868">
        <w:rPr>
          <w:rFonts w:ascii="新宋体" w:eastAsia="新宋体" w:hAnsi="新宋体" w:cs="宋体" w:hint="eastAsia"/>
          <w:szCs w:val="21"/>
        </w:rPr>
        <w:t>一年</w:t>
      </w:r>
    </w:p>
    <w:p w:rsidR="0009463C" w:rsidRPr="00951324" w:rsidRDefault="0009463C" w:rsidP="0009463C">
      <w:pPr>
        <w:spacing w:line="360" w:lineRule="auto"/>
        <w:rPr>
          <w:rFonts w:ascii="新宋体" w:eastAsia="新宋体" w:hAnsi="新宋体" w:cs="宋体"/>
          <w:szCs w:val="21"/>
        </w:rPr>
      </w:pPr>
      <w:r w:rsidRPr="00951324">
        <w:rPr>
          <w:rFonts w:ascii="新宋体" w:eastAsia="新宋体" w:hAnsi="新宋体" w:cs="宋体" w:hint="eastAsia"/>
          <w:szCs w:val="21"/>
        </w:rPr>
        <w:t>（三）付款方式：以</w:t>
      </w:r>
      <w:r w:rsidRPr="00951324">
        <w:rPr>
          <w:rFonts w:ascii="新宋体" w:eastAsia="新宋体" w:hAnsi="新宋体" w:cs="宋体"/>
          <w:szCs w:val="21"/>
        </w:rPr>
        <w:t>签订合同</w:t>
      </w:r>
      <w:r w:rsidRPr="00951324">
        <w:rPr>
          <w:rFonts w:ascii="新宋体" w:eastAsia="新宋体" w:hAnsi="新宋体" w:cs="宋体" w:hint="eastAsia"/>
          <w:szCs w:val="21"/>
        </w:rPr>
        <w:t>内容为准</w:t>
      </w:r>
    </w:p>
    <w:p w:rsidR="0009463C" w:rsidRPr="00951324" w:rsidRDefault="0009463C" w:rsidP="0009463C">
      <w:pPr>
        <w:spacing w:line="360" w:lineRule="auto"/>
        <w:rPr>
          <w:rFonts w:ascii="新宋体" w:eastAsia="新宋体" w:hAnsi="新宋体" w:cs="宋体"/>
          <w:szCs w:val="21"/>
        </w:rPr>
      </w:pPr>
      <w:r w:rsidRPr="00951324">
        <w:rPr>
          <w:rFonts w:ascii="新宋体" w:eastAsia="新宋体" w:hAnsi="新宋体" w:cs="宋体" w:hint="eastAsia"/>
          <w:szCs w:val="21"/>
        </w:rPr>
        <w:t>（四）质量考核验收标准及违约金</w:t>
      </w:r>
    </w:p>
    <w:p w:rsidR="0009463C" w:rsidRDefault="0009463C" w:rsidP="0009463C">
      <w:pPr>
        <w:spacing w:line="360" w:lineRule="auto"/>
        <w:rPr>
          <w:rFonts w:ascii="新宋体" w:eastAsia="新宋体" w:hAnsi="新宋体" w:cs="宋体"/>
          <w:szCs w:val="21"/>
        </w:rPr>
      </w:pPr>
      <w:r>
        <w:rPr>
          <w:rFonts w:ascii="新宋体" w:eastAsia="新宋体" w:hAnsi="新宋体" w:cs="宋体" w:hint="eastAsia"/>
          <w:szCs w:val="21"/>
        </w:rPr>
        <w:t>1.质量考核验收标准：合格</w:t>
      </w:r>
    </w:p>
    <w:p w:rsidR="0009463C" w:rsidRDefault="0009463C" w:rsidP="0009463C">
      <w:pPr>
        <w:spacing w:line="360" w:lineRule="auto"/>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六、投标报价</w:t>
      </w:r>
    </w:p>
    <w:p w:rsidR="0009463C" w:rsidRDefault="0009463C" w:rsidP="0009463C">
      <w:pPr>
        <w:spacing w:line="360" w:lineRule="auto"/>
        <w:rPr>
          <w:rFonts w:ascii="新宋体" w:eastAsia="新宋体" w:hAnsi="新宋体" w:cs="宋体"/>
          <w:szCs w:val="21"/>
        </w:rPr>
      </w:pPr>
      <w:r>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rsidR="0009463C" w:rsidRDefault="0009463C" w:rsidP="0009463C">
      <w:pPr>
        <w:spacing w:line="360" w:lineRule="auto"/>
        <w:rPr>
          <w:rFonts w:ascii="新宋体" w:eastAsia="新宋体" w:hAnsi="新宋体" w:cs="宋体"/>
          <w:szCs w:val="21"/>
        </w:rPr>
      </w:pPr>
      <w:r>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w:t>
      </w:r>
      <w:r>
        <w:rPr>
          <w:rFonts w:ascii="新宋体" w:eastAsia="新宋体" w:hAnsi="新宋体" w:cs="宋体" w:hint="eastAsia"/>
          <w:szCs w:val="21"/>
        </w:rPr>
        <w:lastRenderedPageBreak/>
        <w:t>相关证明材料；投标人不能证明其报价合理性的，评标委员会应当将其作为无效投标处理。</w:t>
      </w:r>
    </w:p>
    <w:p w:rsidR="0009463C" w:rsidRDefault="0009463C" w:rsidP="0009463C">
      <w:pPr>
        <w:spacing w:line="360" w:lineRule="auto"/>
        <w:rPr>
          <w:rFonts w:ascii="新宋体" w:eastAsia="新宋体" w:hAnsi="新宋体" w:cs="宋体"/>
          <w:szCs w:val="21"/>
        </w:rPr>
      </w:pPr>
      <w:r>
        <w:rPr>
          <w:rFonts w:ascii="新宋体" w:eastAsia="新宋体" w:hAnsi="新宋体" w:cs="宋体" w:hint="eastAsia"/>
          <w:szCs w:val="21"/>
        </w:rPr>
        <w:t>3.投标人的投标报价，应是本项目招标范围和招标文件及合同条款上所列的各项内容中所述的全部，不得以任何理由予以重复，并以投标人在投标文件中提出的综合单价或总价为依据。</w:t>
      </w:r>
    </w:p>
    <w:p w:rsidR="0009463C" w:rsidRDefault="0009463C" w:rsidP="0009463C">
      <w:pPr>
        <w:spacing w:line="360" w:lineRule="auto"/>
        <w:rPr>
          <w:rFonts w:ascii="新宋体" w:eastAsia="新宋体" w:hAnsi="新宋体" w:cs="宋体"/>
          <w:szCs w:val="21"/>
        </w:rPr>
      </w:pPr>
      <w:r>
        <w:rPr>
          <w:rFonts w:ascii="新宋体" w:eastAsia="新宋体" w:hAnsi="新宋体" w:cs="宋体" w:hint="eastAsia"/>
          <w:szCs w:val="21"/>
        </w:rPr>
        <w:t>4.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rsidR="0009463C" w:rsidRDefault="0009463C" w:rsidP="0009463C">
      <w:pPr>
        <w:spacing w:line="360" w:lineRule="auto"/>
        <w:rPr>
          <w:rFonts w:ascii="新宋体" w:eastAsia="新宋体" w:hAnsi="新宋体" w:cs="宋体"/>
          <w:szCs w:val="21"/>
        </w:rPr>
      </w:pPr>
      <w:r>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rsidR="007853A4" w:rsidRPr="0009463C" w:rsidRDefault="0009463C" w:rsidP="0009463C">
      <w:r>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sectPr w:rsidR="007853A4" w:rsidRPr="000946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D17" w:rsidRDefault="00255D17" w:rsidP="00255D17">
      <w:r>
        <w:separator/>
      </w:r>
    </w:p>
  </w:endnote>
  <w:endnote w:type="continuationSeparator" w:id="0">
    <w:p w:rsidR="00255D17" w:rsidRDefault="00255D17" w:rsidP="0025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D17" w:rsidRDefault="00255D17" w:rsidP="00255D17">
      <w:r>
        <w:separator/>
      </w:r>
    </w:p>
  </w:footnote>
  <w:footnote w:type="continuationSeparator" w:id="0">
    <w:p w:rsidR="00255D17" w:rsidRDefault="00255D17" w:rsidP="00255D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E56A4"/>
    <w:multiLevelType w:val="hybridMultilevel"/>
    <w:tmpl w:val="0928838A"/>
    <w:lvl w:ilvl="0" w:tplc="53DEE13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72"/>
    <w:rsid w:val="0009463C"/>
    <w:rsid w:val="000C4BD5"/>
    <w:rsid w:val="000D0533"/>
    <w:rsid w:val="00255D17"/>
    <w:rsid w:val="00330C72"/>
    <w:rsid w:val="005A5868"/>
    <w:rsid w:val="007853A4"/>
    <w:rsid w:val="00951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677D4"/>
  <w15:docId w15:val="{5CBD3EA7-8013-4A9C-BC69-6D097BBB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D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D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5D17"/>
    <w:rPr>
      <w:sz w:val="18"/>
      <w:szCs w:val="18"/>
    </w:rPr>
  </w:style>
  <w:style w:type="paragraph" w:styleId="a5">
    <w:name w:val="footer"/>
    <w:basedOn w:val="a"/>
    <w:link w:val="a6"/>
    <w:uiPriority w:val="99"/>
    <w:unhideWhenUsed/>
    <w:rsid w:val="00255D17"/>
    <w:pPr>
      <w:tabs>
        <w:tab w:val="center" w:pos="4153"/>
        <w:tab w:val="right" w:pos="8306"/>
      </w:tabs>
      <w:snapToGrid w:val="0"/>
      <w:jc w:val="left"/>
    </w:pPr>
    <w:rPr>
      <w:sz w:val="18"/>
      <w:szCs w:val="18"/>
    </w:rPr>
  </w:style>
  <w:style w:type="character" w:customStyle="1" w:styleId="a6">
    <w:name w:val="页脚 字符"/>
    <w:basedOn w:val="a0"/>
    <w:link w:val="a5"/>
    <w:uiPriority w:val="99"/>
    <w:rsid w:val="00255D17"/>
    <w:rPr>
      <w:sz w:val="18"/>
      <w:szCs w:val="18"/>
    </w:rPr>
  </w:style>
  <w:style w:type="paragraph" w:styleId="a7">
    <w:name w:val="List Paragraph"/>
    <w:basedOn w:val="a"/>
    <w:qFormat/>
    <w:rsid w:val="00255D17"/>
    <w:pPr>
      <w:ind w:firstLineChars="200" w:firstLine="420"/>
    </w:pPr>
    <w:rPr>
      <w:rFonts w:ascii="Calibri" w:hAnsi="Calibri"/>
      <w:szCs w:val="22"/>
    </w:rPr>
  </w:style>
  <w:style w:type="paragraph" w:styleId="3">
    <w:name w:val="Body Text Indent 3"/>
    <w:basedOn w:val="a"/>
    <w:link w:val="30"/>
    <w:qFormat/>
    <w:rsid w:val="0009463C"/>
    <w:pPr>
      <w:spacing w:after="120"/>
      <w:ind w:leftChars="200" w:left="420"/>
    </w:pPr>
    <w:rPr>
      <w:kern w:val="0"/>
      <w:sz w:val="16"/>
      <w:szCs w:val="16"/>
    </w:rPr>
  </w:style>
  <w:style w:type="character" w:customStyle="1" w:styleId="30">
    <w:name w:val="正文文本缩进 3 字符"/>
    <w:basedOn w:val="a0"/>
    <w:link w:val="3"/>
    <w:rsid w:val="0009463C"/>
    <w:rPr>
      <w:rFonts w:ascii="Times New Roman" w:eastAsia="宋体" w:hAnsi="Times New Roman"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王飞</cp:lastModifiedBy>
  <cp:revision>7</cp:revision>
  <dcterms:created xsi:type="dcterms:W3CDTF">2021-01-25T09:33:00Z</dcterms:created>
  <dcterms:modified xsi:type="dcterms:W3CDTF">2021-03-09T02:40:00Z</dcterms:modified>
</cp:coreProperties>
</file>