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8871FB" w:rsidRDefault="000F7484" w:rsidP="000F7484">
      <w:pPr>
        <w:spacing w:line="360" w:lineRule="auto"/>
        <w:ind w:firstLineChars="200" w:firstLine="480"/>
        <w:rPr>
          <w:kern w:val="0"/>
          <w:sz w:val="24"/>
        </w:rPr>
      </w:pPr>
      <w:bookmarkStart w:id="0" w:name="_Hlk520380463"/>
    </w:p>
    <w:p w:rsidR="000F7484" w:rsidRPr="008871F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8871FB">
        <w:rPr>
          <w:rFonts w:ascii="华文中宋" w:eastAsia="华文中宋" w:hAnsi="华文中宋" w:hint="eastAsia"/>
          <w:sz w:val="32"/>
          <w:szCs w:val="32"/>
        </w:rPr>
        <w:t>项目名称：</w:t>
      </w:r>
      <w:r w:rsidR="00CC7566" w:rsidRPr="008871FB">
        <w:rPr>
          <w:rFonts w:ascii="华文中宋" w:eastAsia="华文中宋" w:hAnsi="华文中宋" w:hint="eastAsia"/>
          <w:sz w:val="32"/>
          <w:szCs w:val="32"/>
        </w:rPr>
        <w:t>干部人事档案整理及加工服务</w:t>
      </w:r>
      <w:r w:rsidR="00E7189E">
        <w:rPr>
          <w:rFonts w:ascii="华文中宋" w:eastAsia="华文中宋" w:hAnsi="华文中宋" w:hint="eastAsia"/>
          <w:sz w:val="32"/>
          <w:szCs w:val="32"/>
        </w:rPr>
        <w:t>外包</w:t>
      </w:r>
      <w:r w:rsidR="00CC7566" w:rsidRPr="008871FB">
        <w:rPr>
          <w:rFonts w:ascii="华文中宋" w:eastAsia="华文中宋" w:hAnsi="华文中宋" w:hint="eastAsia"/>
          <w:sz w:val="32"/>
          <w:szCs w:val="32"/>
        </w:rPr>
        <w:t>项目</w:t>
      </w:r>
    </w:p>
    <w:p w:rsidR="000F7484" w:rsidRPr="008871F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8871FB">
        <w:rPr>
          <w:rFonts w:ascii="华文中宋" w:eastAsia="华文中宋" w:hAnsi="华文中宋" w:hint="eastAsia"/>
          <w:sz w:val="32"/>
          <w:szCs w:val="32"/>
        </w:rPr>
        <w:t>项目编号：</w:t>
      </w:r>
      <w:r w:rsidR="001945F2">
        <w:rPr>
          <w:rFonts w:ascii="华文中宋" w:eastAsia="华文中宋" w:hAnsi="华文中宋"/>
          <w:sz w:val="32"/>
          <w:szCs w:val="32"/>
        </w:rPr>
        <w:t>RNX2021030</w:t>
      </w:r>
      <w:r w:rsidR="008871FB" w:rsidRPr="008871FB">
        <w:rPr>
          <w:rFonts w:ascii="华文中宋" w:eastAsia="华文中宋" w:hAnsi="华文中宋" w:hint="eastAsia"/>
          <w:sz w:val="32"/>
          <w:szCs w:val="32"/>
        </w:rPr>
        <w:t>ZC-SZJCY</w:t>
      </w:r>
    </w:p>
    <w:p w:rsidR="000F7484" w:rsidRPr="008871F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8871FB">
        <w:rPr>
          <w:rFonts w:ascii="华文中宋" w:eastAsia="华文中宋" w:hAnsi="华文中宋" w:hint="eastAsia"/>
          <w:sz w:val="32"/>
          <w:szCs w:val="32"/>
        </w:rPr>
        <w:t>招标方式：公开招标</w:t>
      </w:r>
    </w:p>
    <w:p w:rsidR="000F7484" w:rsidRPr="008871F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8871FB">
        <w:rPr>
          <w:rFonts w:ascii="华文中宋" w:eastAsia="华文中宋" w:hAnsi="华文中宋" w:hint="eastAsia"/>
          <w:sz w:val="32"/>
          <w:szCs w:val="32"/>
        </w:rPr>
        <w:t>采购人名称：</w:t>
      </w:r>
      <w:r w:rsidR="008871FB" w:rsidRPr="008871FB">
        <w:rPr>
          <w:rFonts w:ascii="华文中宋" w:eastAsia="华文中宋" w:hAnsi="华文中宋" w:hint="eastAsia"/>
          <w:sz w:val="32"/>
          <w:szCs w:val="32"/>
        </w:rPr>
        <w:t>深圳市人民检察院</w:t>
      </w:r>
    </w:p>
    <w:p w:rsidR="000F7484" w:rsidRPr="008871FB"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C10AD3" w:rsidRDefault="000F7484" w:rsidP="000F7484">
      <w:pPr>
        <w:widowControl/>
        <w:spacing w:after="100" w:afterAutospacing="1"/>
        <w:rPr>
          <w:rFonts w:ascii="新宋体" w:eastAsia="新宋体" w:hAnsi="新宋体"/>
        </w:rPr>
      </w:pPr>
      <w:r w:rsidRPr="00C10AD3">
        <w:rPr>
          <w:rFonts w:ascii="新宋体" w:eastAsia="新宋体" w:hAnsi="新宋体"/>
        </w:rPr>
        <w:t>项目编号：</w:t>
      </w:r>
      <w:r w:rsidR="00BA3AAA">
        <w:rPr>
          <w:rFonts w:ascii="新宋体" w:eastAsia="新宋体" w:hAnsi="新宋体" w:hint="eastAsia"/>
        </w:rPr>
        <w:t xml:space="preserve"> </w:t>
      </w:r>
      <w:r w:rsidR="001945F2">
        <w:rPr>
          <w:rFonts w:ascii="新宋体" w:eastAsia="新宋体" w:hAnsi="新宋体"/>
        </w:rPr>
        <w:t>RNX2021030</w:t>
      </w:r>
      <w:r w:rsidR="00C10AD3" w:rsidRPr="00C10AD3">
        <w:rPr>
          <w:rFonts w:ascii="新宋体" w:eastAsia="新宋体" w:hAnsi="新宋体"/>
        </w:rPr>
        <w:t>ZC-SZJCY</w:t>
      </w:r>
    </w:p>
    <w:p w:rsidR="000F7484" w:rsidRPr="00C10AD3" w:rsidRDefault="000F7484" w:rsidP="000F7484">
      <w:pPr>
        <w:widowControl/>
        <w:spacing w:after="100" w:afterAutospacing="1"/>
        <w:rPr>
          <w:rFonts w:ascii="新宋体" w:eastAsia="新宋体" w:hAnsi="新宋体"/>
        </w:rPr>
      </w:pPr>
      <w:r w:rsidRPr="00C10AD3">
        <w:rPr>
          <w:rFonts w:ascii="新宋体" w:eastAsia="新宋体" w:hAnsi="新宋体"/>
        </w:rPr>
        <w:t>项目名称：</w:t>
      </w:r>
      <w:r w:rsidR="00C10AD3" w:rsidRPr="00C10AD3">
        <w:rPr>
          <w:rFonts w:ascii="新宋体" w:eastAsia="新宋体" w:hAnsi="新宋体" w:hint="eastAsia"/>
        </w:rPr>
        <w:t xml:space="preserve"> 干部人事档案整理及加工服务外包项目</w:t>
      </w:r>
    </w:p>
    <w:p w:rsidR="000F7484" w:rsidRPr="00C10AD3" w:rsidRDefault="000F7484" w:rsidP="005F5DA4">
      <w:pPr>
        <w:widowControl/>
        <w:spacing w:after="100" w:afterAutospacing="1"/>
        <w:rPr>
          <w:rFonts w:ascii="新宋体" w:eastAsia="新宋体" w:hAnsi="新宋体"/>
        </w:rPr>
      </w:pPr>
      <w:r w:rsidRPr="00C10AD3">
        <w:rPr>
          <w:rFonts w:ascii="新宋体" w:eastAsia="新宋体" w:hAnsi="新宋体"/>
        </w:rPr>
        <w:t xml:space="preserve">包  </w:t>
      </w:r>
      <w:r w:rsidR="005910D4">
        <w:rPr>
          <w:rFonts w:ascii="新宋体" w:eastAsia="新宋体" w:hAnsi="新宋体" w:hint="eastAsia"/>
        </w:rPr>
        <w:t xml:space="preserve"> </w:t>
      </w:r>
      <w:r w:rsidRPr="00C10AD3">
        <w:rPr>
          <w:rFonts w:ascii="新宋体" w:eastAsia="新宋体" w:hAnsi="新宋体"/>
        </w:rPr>
        <w:t xml:space="preserve"> 号： </w:t>
      </w:r>
      <w:r w:rsidRPr="00C10AD3">
        <w:rPr>
          <w:rFonts w:ascii="新宋体" w:eastAsia="新宋体" w:hAnsi="新宋体" w:hint="eastAsia"/>
        </w:rPr>
        <w:t>A 包</w:t>
      </w:r>
    </w:p>
    <w:p w:rsidR="000F7484" w:rsidRPr="00C10AD3" w:rsidRDefault="000F7484" w:rsidP="000F7484">
      <w:pPr>
        <w:widowControl/>
        <w:spacing w:after="100" w:afterAutospacing="1"/>
        <w:rPr>
          <w:rFonts w:ascii="新宋体" w:eastAsia="新宋体" w:hAnsi="新宋体"/>
        </w:rPr>
      </w:pPr>
      <w:r w:rsidRPr="00C10AD3">
        <w:rPr>
          <w:rFonts w:ascii="新宋体" w:eastAsia="新宋体" w:hAnsi="新宋体"/>
        </w:rPr>
        <w:t>项目类型：</w:t>
      </w:r>
      <w:r w:rsidRPr="00C10AD3">
        <w:rPr>
          <w:rFonts w:ascii="新宋体" w:eastAsia="新宋体" w:hAnsi="新宋体" w:hint="eastAsia"/>
        </w:rPr>
        <w:t>服务类</w:t>
      </w:r>
    </w:p>
    <w:p w:rsidR="000F7484" w:rsidRPr="00C10AD3" w:rsidRDefault="000F7484" w:rsidP="000F7484">
      <w:pPr>
        <w:widowControl/>
        <w:spacing w:after="100" w:afterAutospacing="1"/>
        <w:rPr>
          <w:rFonts w:ascii="新宋体" w:eastAsia="新宋体" w:hAnsi="新宋体"/>
        </w:rPr>
      </w:pPr>
      <w:r w:rsidRPr="00C10AD3">
        <w:rPr>
          <w:rFonts w:ascii="新宋体" w:eastAsia="新宋体" w:hAnsi="新宋体"/>
        </w:rPr>
        <w:t>采购方式：公开招标</w:t>
      </w:r>
    </w:p>
    <w:p w:rsidR="000F7484" w:rsidRPr="00C10AD3" w:rsidRDefault="000F7484" w:rsidP="000F7484">
      <w:pPr>
        <w:widowControl/>
        <w:spacing w:after="100" w:afterAutospacing="1"/>
        <w:rPr>
          <w:rFonts w:ascii="新宋体" w:eastAsia="新宋体" w:hAnsi="新宋体"/>
          <w:b/>
        </w:rPr>
      </w:pPr>
      <w:r w:rsidRPr="00C10AD3">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3F77BD" w:rsidP="00423E6E">
                  <w:pPr>
                    <w:jc w:val="center"/>
                    <w:rPr>
                      <w:rFonts w:ascii="新宋体" w:eastAsia="新宋体" w:hAnsi="新宋体"/>
                      <w:b/>
                      <w:szCs w:val="21"/>
                    </w:rPr>
                  </w:pPr>
                  <w:r>
                    <w:rPr>
                      <w:rFonts w:ascii="新宋体" w:eastAsia="新宋体" w:hAnsi="新宋体" w:hint="eastAsia"/>
                      <w:b/>
                      <w:szCs w:val="21"/>
                    </w:rPr>
                    <w:t>3</w:t>
                  </w:r>
                  <w:r w:rsidR="00423E6E">
                    <w:rPr>
                      <w:rFonts w:ascii="新宋体" w:eastAsia="新宋体" w:hAnsi="新宋体" w:hint="eastAsia"/>
                      <w:b/>
                      <w:szCs w:val="21"/>
                    </w:rPr>
                    <w:t>7</w:t>
                  </w:r>
                </w:p>
              </w:tc>
            </w:tr>
            <w:tr w:rsidR="00423E6E" w:rsidRPr="00CF4BB6" w:rsidTr="000F7484">
              <w:trPr>
                <w:trHeight w:val="63"/>
              </w:trPr>
              <w:tc>
                <w:tcPr>
                  <w:tcW w:w="741" w:type="dxa"/>
                  <w:vMerge w:val="restart"/>
                  <w:tcBorders>
                    <w:top w:val="single" w:sz="4" w:space="0" w:color="auto"/>
                    <w:left w:val="single" w:sz="4" w:space="0" w:color="auto"/>
                    <w:right w:val="single" w:sz="4" w:space="0" w:color="auto"/>
                  </w:tcBorders>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评分准则</w:t>
                  </w:r>
                </w:p>
              </w:tc>
            </w:tr>
            <w:tr w:rsidR="00423E6E" w:rsidRPr="00CF4BB6" w:rsidTr="004B558D">
              <w:trPr>
                <w:trHeight w:val="1485"/>
              </w:trPr>
              <w:tc>
                <w:tcPr>
                  <w:tcW w:w="741" w:type="dxa"/>
                  <w:vMerge/>
                  <w:tcBorders>
                    <w:left w:val="single" w:sz="4" w:space="0" w:color="auto"/>
                    <w:right w:val="single" w:sz="4" w:space="0" w:color="auto"/>
                  </w:tcBorders>
                  <w:vAlign w:val="center"/>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423E6E" w:rsidRDefault="00423E6E" w:rsidP="004B558D">
                  <w:r>
                    <w:rPr>
                      <w:rFonts w:hint="eastAsia"/>
                    </w:rPr>
                    <w:t>实施方案（工作措施、工作方法、工作手段、工作流程）</w:t>
                  </w:r>
                </w:p>
                <w:p w:rsidR="00423E6E" w:rsidRDefault="00423E6E" w:rsidP="004B558D">
                  <w:r>
                    <w:rPr>
                      <w:rFonts w:hint="eastAsia"/>
                    </w:rPr>
                    <w:t> </w:t>
                  </w:r>
                </w:p>
              </w:tc>
              <w:tc>
                <w:tcPr>
                  <w:tcW w:w="930"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23E6E" w:rsidRDefault="00423E6E" w:rsidP="004B558D">
                  <w:pPr>
                    <w:spacing w:line="276" w:lineRule="auto"/>
                    <w:jc w:val="left"/>
                    <w:rPr>
                      <w:rFonts w:ascii="新宋体" w:eastAsia="新宋体" w:hAnsi="新宋体" w:cs="新宋体"/>
                      <w:szCs w:val="21"/>
                    </w:rPr>
                  </w:pPr>
                  <w:r>
                    <w:rPr>
                      <w:rFonts w:ascii="新宋体" w:eastAsia="新宋体" w:hAnsi="新宋体" w:cs="新宋体" w:hint="eastAsia"/>
                      <w:szCs w:val="21"/>
                    </w:rPr>
                    <w:t>考察内容：针对符合本项目提供完整、全面、详尽、科学、合理性强、可行性高的实施方案，包括但不限于以下内容：工作目标解读、实施流程、工作标准、场地布设标准、人员配置方案、时间进度管理、设备配置方案。</w:t>
                  </w:r>
                  <w:r>
                    <w:rPr>
                      <w:rFonts w:ascii="新宋体" w:eastAsia="新宋体" w:hAnsi="新宋体" w:cs="新宋体" w:hint="eastAsia"/>
                      <w:szCs w:val="21"/>
                    </w:rPr>
                    <w:br/>
                    <w:t>评分标准：</w:t>
                  </w:r>
                </w:p>
                <w:p w:rsidR="00423E6E" w:rsidRDefault="00423E6E" w:rsidP="004B558D">
                  <w:pPr>
                    <w:spacing w:line="276" w:lineRule="auto"/>
                    <w:jc w:val="left"/>
                    <w:rPr>
                      <w:rFonts w:ascii="新宋体" w:eastAsia="新宋体" w:hAnsi="新宋体" w:cs="新宋体"/>
                      <w:szCs w:val="21"/>
                    </w:rPr>
                  </w:pPr>
                  <w:r>
                    <w:rPr>
                      <w:rFonts w:ascii="新宋体" w:eastAsia="新宋体" w:hAnsi="新宋体" w:cs="新宋体" w:hint="eastAsia"/>
                      <w:szCs w:val="21"/>
                    </w:rPr>
                    <w:t>实施方案内容全面性、完整性、可实施性高得10分；</w:t>
                  </w:r>
                </w:p>
                <w:p w:rsidR="00423E6E" w:rsidRDefault="00423E6E" w:rsidP="004B558D">
                  <w:pPr>
                    <w:spacing w:line="276" w:lineRule="auto"/>
                    <w:jc w:val="left"/>
                    <w:rPr>
                      <w:rFonts w:ascii="新宋体" w:eastAsia="新宋体" w:hAnsi="新宋体" w:cs="新宋体"/>
                      <w:szCs w:val="21"/>
                    </w:rPr>
                  </w:pPr>
                  <w:r>
                    <w:rPr>
                      <w:rFonts w:ascii="新宋体" w:eastAsia="新宋体" w:hAnsi="新宋体" w:cs="新宋体" w:hint="eastAsia"/>
                      <w:szCs w:val="21"/>
                    </w:rPr>
                    <w:t>实施方案</w:t>
                  </w:r>
                  <w:proofErr w:type="gramStart"/>
                  <w:r>
                    <w:rPr>
                      <w:rFonts w:ascii="新宋体" w:eastAsia="新宋体" w:hAnsi="新宋体" w:cs="新宋体" w:hint="eastAsia"/>
                      <w:szCs w:val="21"/>
                    </w:rPr>
                    <w:t>内容内容</w:t>
                  </w:r>
                  <w:proofErr w:type="gramEnd"/>
                  <w:r>
                    <w:rPr>
                      <w:rFonts w:ascii="新宋体" w:eastAsia="新宋体" w:hAnsi="新宋体" w:cs="新宋体" w:hint="eastAsia"/>
                      <w:szCs w:val="21"/>
                    </w:rPr>
                    <w:t>全面性、完整性、可实施性较高得8分；</w:t>
                  </w:r>
                </w:p>
                <w:p w:rsidR="00423E6E" w:rsidRDefault="00423E6E" w:rsidP="004B558D">
                  <w:pPr>
                    <w:spacing w:line="276" w:lineRule="auto"/>
                    <w:jc w:val="left"/>
                    <w:rPr>
                      <w:rFonts w:ascii="新宋体" w:eastAsia="新宋体" w:hAnsi="新宋体" w:cs="新宋体"/>
                      <w:szCs w:val="21"/>
                    </w:rPr>
                  </w:pPr>
                  <w:r>
                    <w:rPr>
                      <w:rFonts w:ascii="新宋体" w:eastAsia="新宋体" w:hAnsi="新宋体" w:cs="新宋体" w:hint="eastAsia"/>
                      <w:szCs w:val="21"/>
                    </w:rPr>
                    <w:t>实施方案内容全面性完整性、可实施性一般得6分；</w:t>
                  </w:r>
                </w:p>
                <w:p w:rsidR="00423E6E" w:rsidRDefault="00423E6E" w:rsidP="004B558D">
                  <w:pPr>
                    <w:spacing w:line="276" w:lineRule="auto"/>
                    <w:jc w:val="left"/>
                    <w:rPr>
                      <w:rFonts w:ascii="新宋体" w:eastAsia="新宋体" w:hAnsi="新宋体" w:cs="新宋体"/>
                      <w:szCs w:val="21"/>
                    </w:rPr>
                  </w:pPr>
                  <w:r>
                    <w:rPr>
                      <w:rFonts w:ascii="新宋体" w:eastAsia="新宋体" w:hAnsi="新宋体" w:cs="新宋体" w:hint="eastAsia"/>
                      <w:szCs w:val="21"/>
                    </w:rPr>
                    <w:t>实施方案内容全面性、完整性、可实施性很差得4分。</w:t>
                  </w:r>
                  <w:r>
                    <w:rPr>
                      <w:rFonts w:ascii="新宋体" w:eastAsia="新宋体" w:hAnsi="新宋体" w:cs="新宋体" w:hint="eastAsia"/>
                      <w:szCs w:val="21"/>
                    </w:rPr>
                    <w:br/>
                    <w:t>无项目实施方案的相关内容或内容有前后矛盾导致评审专家认为无法判断的不得分。</w:t>
                  </w:r>
                </w:p>
              </w:tc>
            </w:tr>
            <w:tr w:rsidR="00423E6E" w:rsidRPr="00CF4BB6" w:rsidTr="004B558D">
              <w:trPr>
                <w:trHeight w:val="63"/>
              </w:trPr>
              <w:tc>
                <w:tcPr>
                  <w:tcW w:w="741" w:type="dxa"/>
                  <w:vMerge/>
                  <w:tcBorders>
                    <w:left w:val="single" w:sz="4" w:space="0" w:color="auto"/>
                    <w:right w:val="single" w:sz="4" w:space="0" w:color="auto"/>
                  </w:tcBorders>
                  <w:vAlign w:val="center"/>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423E6E" w:rsidRDefault="00423E6E" w:rsidP="004B558D">
                  <w:r>
                    <w:rPr>
                      <w:rFonts w:hint="eastAsia"/>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23E6E" w:rsidRDefault="00423E6E" w:rsidP="004B558D">
                  <w:pPr>
                    <w:jc w:val="left"/>
                    <w:rPr>
                      <w:rFonts w:ascii="新宋体" w:eastAsia="新宋体" w:hAnsi="新宋体" w:cs="新宋体"/>
                      <w:szCs w:val="21"/>
                    </w:rPr>
                  </w:pPr>
                  <w:r>
                    <w:rPr>
                      <w:rFonts w:ascii="新宋体" w:eastAsia="新宋体" w:hAnsi="新宋体" w:cs="新宋体" w:hint="eastAsia"/>
                      <w:szCs w:val="21"/>
                    </w:rPr>
                    <w:t>考察内容：针对本项目需求及业务理解、重难点分析、应对措施及相关的合理化建议。</w:t>
                  </w:r>
                  <w:r>
                    <w:rPr>
                      <w:rFonts w:ascii="新宋体" w:eastAsia="新宋体" w:hAnsi="新宋体" w:cs="新宋体" w:hint="eastAsia"/>
                      <w:szCs w:val="21"/>
                    </w:rPr>
                    <w:br/>
                    <w:t>评分标准：</w:t>
                  </w:r>
                </w:p>
                <w:p w:rsidR="00423E6E" w:rsidRDefault="00423E6E" w:rsidP="004B558D">
                  <w:pPr>
                    <w:jc w:val="left"/>
                    <w:rPr>
                      <w:rFonts w:ascii="新宋体" w:eastAsia="新宋体" w:hAnsi="新宋体" w:cs="新宋体"/>
                      <w:szCs w:val="21"/>
                    </w:rPr>
                  </w:pPr>
                  <w:r>
                    <w:rPr>
                      <w:rFonts w:ascii="新宋体" w:eastAsia="新宋体" w:hAnsi="新宋体" w:cs="新宋体" w:hint="eastAsia"/>
                      <w:szCs w:val="21"/>
                    </w:rPr>
                    <w:t>对项目理解程度高，应对措施及建议合理，操作性强得10分；</w:t>
                  </w:r>
                </w:p>
                <w:p w:rsidR="00423E6E" w:rsidRDefault="00423E6E" w:rsidP="004B558D">
                  <w:pPr>
                    <w:jc w:val="left"/>
                    <w:rPr>
                      <w:rFonts w:ascii="新宋体" w:eastAsia="新宋体" w:hAnsi="新宋体" w:cs="新宋体"/>
                      <w:szCs w:val="21"/>
                    </w:rPr>
                  </w:pPr>
                  <w:r>
                    <w:rPr>
                      <w:rFonts w:ascii="新宋体" w:eastAsia="新宋体" w:hAnsi="新宋体" w:cs="新宋体" w:hint="eastAsia"/>
                      <w:szCs w:val="21"/>
                    </w:rPr>
                    <w:t>对项目理解程度较好，应对措施及建议相对合理，操作性一般得8分；</w:t>
                  </w:r>
                </w:p>
                <w:p w:rsidR="00423E6E" w:rsidRDefault="00423E6E" w:rsidP="004B558D">
                  <w:pPr>
                    <w:jc w:val="left"/>
                    <w:rPr>
                      <w:rFonts w:ascii="新宋体" w:eastAsia="新宋体" w:hAnsi="新宋体" w:cs="新宋体"/>
                      <w:szCs w:val="21"/>
                    </w:rPr>
                  </w:pPr>
                  <w:r>
                    <w:rPr>
                      <w:rFonts w:ascii="新宋体" w:eastAsia="新宋体" w:hAnsi="新宋体" w:cs="新宋体" w:hint="eastAsia"/>
                      <w:szCs w:val="21"/>
                    </w:rPr>
                    <w:t>对项目理解程度一般，应对措施及建议一般，操作性较低得6分；</w:t>
                  </w:r>
                </w:p>
                <w:p w:rsidR="00423E6E" w:rsidRDefault="00423E6E" w:rsidP="004B558D">
                  <w:pPr>
                    <w:jc w:val="left"/>
                    <w:rPr>
                      <w:rFonts w:ascii="新宋体" w:eastAsia="新宋体" w:hAnsi="新宋体" w:cs="新宋体"/>
                      <w:szCs w:val="21"/>
                    </w:rPr>
                  </w:pPr>
                  <w:r>
                    <w:rPr>
                      <w:rFonts w:ascii="新宋体" w:eastAsia="新宋体" w:hAnsi="新宋体" w:cs="新宋体" w:hint="eastAsia"/>
                      <w:szCs w:val="21"/>
                    </w:rPr>
                    <w:t>对项目理解程度差，应对措施及建议差得4分。</w:t>
                  </w:r>
                  <w:r>
                    <w:rPr>
                      <w:rFonts w:ascii="新宋体" w:eastAsia="新宋体" w:hAnsi="新宋体" w:cs="新宋体" w:hint="eastAsia"/>
                      <w:szCs w:val="21"/>
                    </w:rPr>
                    <w:br/>
                    <w:t>无项目重点难点分析、应对措施及相关的合理化建议的相关内容或内容有前后矛盾导致评审专家认为无法判断的不得分。</w:t>
                  </w:r>
                </w:p>
              </w:tc>
            </w:tr>
            <w:tr w:rsidR="00423E6E" w:rsidRPr="00CF4BB6" w:rsidTr="000F7484">
              <w:trPr>
                <w:trHeight w:val="63"/>
              </w:trPr>
              <w:tc>
                <w:tcPr>
                  <w:tcW w:w="741" w:type="dxa"/>
                  <w:vMerge/>
                  <w:tcBorders>
                    <w:left w:val="single" w:sz="4" w:space="0" w:color="auto"/>
                    <w:right w:val="single" w:sz="4" w:space="0" w:color="auto"/>
                  </w:tcBorders>
                  <w:vAlign w:val="center"/>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423E6E" w:rsidRDefault="00423E6E" w:rsidP="004B558D">
                  <w:pPr>
                    <w:rPr>
                      <w:rFonts w:ascii="新宋体" w:eastAsia="新宋体" w:hAnsi="新宋体" w:cs="新宋体"/>
                      <w:color w:val="000000"/>
                      <w:szCs w:val="21"/>
                    </w:rPr>
                  </w:pPr>
                  <w:r>
                    <w:rPr>
                      <w:rFonts w:ascii="新宋体" w:eastAsia="新宋体" w:hAnsi="新宋体" w:cs="新宋体" w:hint="eastAsia"/>
                      <w:szCs w:val="21"/>
                    </w:rPr>
                    <w:t>投标人应熟悉档案整理数字化加工在安全、保密方面的风险点，建立有完善的风险数据库、风险排查、风险排序、风险管控措施等一系列机制。</w:t>
                  </w:r>
                  <w:r>
                    <w:rPr>
                      <w:rFonts w:ascii="新宋体" w:eastAsia="新宋体" w:hAnsi="新宋体" w:cs="新宋体" w:hint="eastAsia"/>
                      <w:szCs w:val="21"/>
                    </w:rPr>
                    <w:br/>
                    <w:t>在投标文件中详细说明对安全、保密的理论认知和风险管控方式、方法，必须提供质量校对系统和完整、全面、详尽、科学、合理性强、可行性高的质量保障措施方案。</w:t>
                  </w:r>
                  <w:r>
                    <w:rPr>
                      <w:rFonts w:ascii="新宋体" w:eastAsia="新宋体" w:hAnsi="新宋体" w:cs="新宋体" w:hint="eastAsia"/>
                      <w:szCs w:val="21"/>
                    </w:rPr>
                    <w:br/>
                    <w:t>评分标准：</w:t>
                  </w:r>
                  <w:r>
                    <w:rPr>
                      <w:rFonts w:ascii="新宋体" w:eastAsia="新宋体" w:hAnsi="新宋体" w:cs="新宋体" w:hint="eastAsia"/>
                      <w:color w:val="000000"/>
                      <w:szCs w:val="21"/>
                    </w:rPr>
                    <w:t>质量保障措施合理性强、可行性强得8分；</w:t>
                  </w:r>
                </w:p>
                <w:p w:rsidR="00423E6E" w:rsidRDefault="00423E6E" w:rsidP="004B558D">
                  <w:pPr>
                    <w:rPr>
                      <w:rFonts w:ascii="新宋体" w:eastAsia="新宋体" w:hAnsi="新宋体" w:cs="新宋体"/>
                      <w:color w:val="000000"/>
                      <w:szCs w:val="21"/>
                    </w:rPr>
                  </w:pPr>
                  <w:r>
                    <w:rPr>
                      <w:rFonts w:ascii="新宋体" w:eastAsia="新宋体" w:hAnsi="新宋体" w:cs="新宋体" w:hint="eastAsia"/>
                      <w:color w:val="000000"/>
                      <w:szCs w:val="21"/>
                    </w:rPr>
                    <w:t>质量保障措施合理性较强、可行性较强得6分；</w:t>
                  </w:r>
                </w:p>
                <w:p w:rsidR="00423E6E" w:rsidRDefault="00423E6E" w:rsidP="004B558D">
                  <w:pPr>
                    <w:rPr>
                      <w:rFonts w:ascii="新宋体" w:eastAsia="新宋体" w:hAnsi="新宋体" w:cs="新宋体"/>
                      <w:color w:val="000000"/>
                      <w:szCs w:val="21"/>
                    </w:rPr>
                  </w:pPr>
                  <w:r>
                    <w:rPr>
                      <w:rFonts w:ascii="新宋体" w:eastAsia="新宋体" w:hAnsi="新宋体" w:cs="新宋体" w:hint="eastAsia"/>
                      <w:color w:val="000000"/>
                      <w:szCs w:val="21"/>
                    </w:rPr>
                    <w:t>质量保障措施合理性一般、可行性</w:t>
                  </w:r>
                  <w:proofErr w:type="gramStart"/>
                  <w:r>
                    <w:rPr>
                      <w:rFonts w:ascii="新宋体" w:eastAsia="新宋体" w:hAnsi="新宋体" w:cs="新宋体" w:hint="eastAsia"/>
                      <w:color w:val="000000"/>
                      <w:szCs w:val="21"/>
                    </w:rPr>
                    <w:t>强一般</w:t>
                  </w:r>
                  <w:proofErr w:type="gramEnd"/>
                  <w:r>
                    <w:rPr>
                      <w:rFonts w:ascii="新宋体" w:eastAsia="新宋体" w:hAnsi="新宋体" w:cs="新宋体" w:hint="eastAsia"/>
                      <w:color w:val="000000"/>
                      <w:szCs w:val="21"/>
                    </w:rPr>
                    <w:t>得4分；</w:t>
                  </w:r>
                </w:p>
                <w:p w:rsidR="00423E6E" w:rsidRDefault="00423E6E" w:rsidP="0007462A">
                  <w:pPr>
                    <w:spacing w:line="276" w:lineRule="auto"/>
                    <w:jc w:val="left"/>
                    <w:rPr>
                      <w:rFonts w:ascii="新宋体" w:eastAsia="新宋体" w:hAnsi="新宋体" w:cs="新宋体"/>
                      <w:szCs w:val="21"/>
                    </w:rPr>
                  </w:pPr>
                  <w:r>
                    <w:rPr>
                      <w:rFonts w:ascii="新宋体" w:eastAsia="新宋体" w:hAnsi="新宋体" w:cs="新宋体" w:hint="eastAsia"/>
                      <w:color w:val="000000"/>
                      <w:szCs w:val="21"/>
                    </w:rPr>
                    <w:t>质量保障措施合理较差、可行性较差得2分。</w:t>
                  </w:r>
                  <w:r>
                    <w:rPr>
                      <w:rFonts w:ascii="新宋体" w:eastAsia="新宋体" w:hAnsi="新宋体" w:cs="新宋体" w:hint="eastAsia"/>
                      <w:color w:val="000000"/>
                      <w:szCs w:val="21"/>
                    </w:rPr>
                    <w:br/>
                  </w:r>
                  <w:r>
                    <w:rPr>
                      <w:rFonts w:ascii="新宋体" w:eastAsia="新宋体" w:hAnsi="新宋体" w:cs="新宋体" w:hint="eastAsia"/>
                      <w:szCs w:val="21"/>
                    </w:rPr>
                    <w:t>未提供质量校对系统、质量保障措施及方案的相关内容或内容有前后矛盾导致评审专家认为无法判断的不得分。</w:t>
                  </w:r>
                </w:p>
              </w:tc>
            </w:tr>
            <w:tr w:rsidR="00423E6E" w:rsidRPr="00CF4BB6" w:rsidTr="000F7484">
              <w:trPr>
                <w:trHeight w:val="63"/>
              </w:trPr>
              <w:tc>
                <w:tcPr>
                  <w:tcW w:w="741" w:type="dxa"/>
                  <w:vMerge/>
                  <w:tcBorders>
                    <w:left w:val="single" w:sz="4" w:space="0" w:color="auto"/>
                    <w:right w:val="single" w:sz="4" w:space="0" w:color="auto"/>
                  </w:tcBorders>
                  <w:vAlign w:val="center"/>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423E6E" w:rsidRPr="0007462A" w:rsidRDefault="00423E6E" w:rsidP="000F7484">
                  <w:pPr>
                    <w:rPr>
                      <w:rFonts w:ascii="新宋体" w:eastAsia="新宋体" w:hAnsi="新宋体"/>
                      <w:szCs w:val="21"/>
                    </w:rPr>
                  </w:pPr>
                  <w:r w:rsidRPr="00CF4BB6">
                    <w:rPr>
                      <w:rFonts w:ascii="新宋体" w:eastAsia="新宋体" w:hAnsi="新宋体" w:hint="eastAsia"/>
                      <w:szCs w:val="21"/>
                    </w:rPr>
                    <w:t>评审内容：</w:t>
                  </w:r>
                  <w:r>
                    <w:rPr>
                      <w:rFonts w:ascii="新宋体" w:eastAsia="新宋体" w:hAnsi="新宋体" w:hint="eastAsia"/>
                      <w:szCs w:val="21"/>
                    </w:rPr>
                    <w:t>根据招标文件的项目需求，对招标文件服务承诺的具体内容进行评分（投标人项目完成服务期满后的服务承诺列入合同内）</w:t>
                  </w:r>
                </w:p>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优：</w:t>
                  </w:r>
                  <w:r>
                    <w:rPr>
                      <w:rFonts w:ascii="新宋体" w:eastAsia="新宋体" w:hAnsi="新宋体" w:hint="eastAsia"/>
                      <w:szCs w:val="21"/>
                    </w:rPr>
                    <w:t>服务承诺优于项目需求，服务内容丰富，服务响应快捷得3分；</w:t>
                  </w:r>
                </w:p>
                <w:p w:rsidR="00423E6E" w:rsidRPr="00CF4BB6" w:rsidRDefault="00423E6E" w:rsidP="000F7484">
                  <w:pPr>
                    <w:rPr>
                      <w:rFonts w:ascii="新宋体" w:eastAsia="新宋体" w:hAnsi="新宋体"/>
                      <w:b/>
                      <w:i/>
                      <w:szCs w:val="21"/>
                      <w:u w:val="single"/>
                    </w:rPr>
                  </w:pPr>
                  <w:r w:rsidRPr="00CF4BB6">
                    <w:rPr>
                      <w:rFonts w:ascii="新宋体" w:eastAsia="新宋体" w:hAnsi="新宋体" w:hint="eastAsia"/>
                      <w:szCs w:val="21"/>
                    </w:rPr>
                    <w:t>良：</w:t>
                  </w:r>
                  <w:r>
                    <w:rPr>
                      <w:rFonts w:ascii="新宋体" w:eastAsia="新宋体" w:hAnsi="新宋体" w:hint="eastAsia"/>
                      <w:szCs w:val="21"/>
                    </w:rPr>
                    <w:t>服务承诺满足项目需求，服务内容及服务响应较快得2分</w:t>
                  </w:r>
                </w:p>
                <w:p w:rsidR="00423E6E" w:rsidRPr="00CF4BB6" w:rsidRDefault="00423E6E" w:rsidP="000F7484">
                  <w:pPr>
                    <w:rPr>
                      <w:rFonts w:ascii="新宋体" w:eastAsia="新宋体" w:hAnsi="新宋体"/>
                      <w:b/>
                      <w:i/>
                      <w:szCs w:val="21"/>
                      <w:u w:val="single"/>
                    </w:rPr>
                  </w:pPr>
                  <w:r w:rsidRPr="00CF4BB6">
                    <w:rPr>
                      <w:rFonts w:ascii="新宋体" w:eastAsia="新宋体" w:hAnsi="新宋体" w:hint="eastAsia"/>
                      <w:szCs w:val="21"/>
                    </w:rPr>
                    <w:t>中：</w:t>
                  </w:r>
                  <w:r>
                    <w:rPr>
                      <w:rFonts w:ascii="新宋体" w:eastAsia="新宋体" w:hAnsi="新宋体" w:hint="eastAsia"/>
                      <w:szCs w:val="21"/>
                    </w:rPr>
                    <w:t>服务承诺满足项目需求，服务内容及服务响应一般得1分</w:t>
                  </w:r>
                </w:p>
                <w:p w:rsidR="00423E6E" w:rsidRPr="0007462A" w:rsidRDefault="00423E6E" w:rsidP="003F77BD">
                  <w:pPr>
                    <w:rPr>
                      <w:rFonts w:ascii="新宋体" w:eastAsia="新宋体" w:hAnsi="新宋体"/>
                      <w:b/>
                      <w:i/>
                      <w:szCs w:val="21"/>
                      <w:u w:val="single"/>
                    </w:rPr>
                  </w:pPr>
                  <w:r w:rsidRPr="00CF4BB6">
                    <w:rPr>
                      <w:rFonts w:ascii="新宋体" w:eastAsia="新宋体" w:hAnsi="新宋体" w:hint="eastAsia"/>
                      <w:szCs w:val="21"/>
                    </w:rPr>
                    <w:t>差：</w:t>
                  </w:r>
                  <w:r>
                    <w:rPr>
                      <w:rFonts w:ascii="新宋体" w:eastAsia="新宋体" w:hAnsi="新宋体" w:hint="eastAsia"/>
                      <w:szCs w:val="21"/>
                    </w:rPr>
                    <w:t>服务承诺低于项目需求，服务内容及服务响应较差不得分</w:t>
                  </w:r>
                </w:p>
              </w:tc>
            </w:tr>
            <w:tr w:rsidR="00423E6E" w:rsidRPr="00CF4BB6" w:rsidTr="000F7484">
              <w:trPr>
                <w:trHeight w:val="63"/>
              </w:trPr>
              <w:tc>
                <w:tcPr>
                  <w:tcW w:w="741" w:type="dxa"/>
                  <w:vMerge/>
                  <w:tcBorders>
                    <w:left w:val="single" w:sz="4" w:space="0" w:color="auto"/>
                    <w:right w:val="single" w:sz="4" w:space="0" w:color="auto"/>
                  </w:tcBorders>
                  <w:vAlign w:val="center"/>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423E6E" w:rsidRPr="003F77BD" w:rsidRDefault="00423E6E" w:rsidP="000F7484">
                  <w:pPr>
                    <w:rPr>
                      <w:rFonts w:ascii="新宋体" w:eastAsia="新宋体" w:hAnsi="新宋体"/>
                      <w:szCs w:val="21"/>
                    </w:rPr>
                  </w:pPr>
                  <w:r w:rsidRPr="00CF4BB6">
                    <w:rPr>
                      <w:rFonts w:ascii="新宋体" w:eastAsia="新宋体" w:hAnsi="新宋体" w:hint="eastAsia"/>
                      <w:szCs w:val="21"/>
                    </w:rPr>
                    <w:t>评审内容：</w:t>
                  </w:r>
                  <w:r w:rsidRPr="003F77BD">
                    <w:rPr>
                      <w:rFonts w:ascii="新宋体" w:eastAsia="新宋体" w:hAnsi="新宋体" w:hint="eastAsia"/>
                      <w:szCs w:val="21"/>
                    </w:rPr>
                    <w:t>根据招标文件的要求和投标人所提供的违约承诺的具体内容进行评分</w:t>
                  </w:r>
                </w:p>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优：</w:t>
                  </w:r>
                  <w:r>
                    <w:rPr>
                      <w:rFonts w:ascii="新宋体" w:eastAsia="新宋体" w:hAnsi="新宋体" w:hint="eastAsia"/>
                      <w:szCs w:val="21"/>
                    </w:rPr>
                    <w:t>承诺条件全面，违约承担责任明确具体得3分</w:t>
                  </w:r>
                  <w:r w:rsidRPr="003F77BD">
                    <w:rPr>
                      <w:rFonts w:ascii="新宋体" w:eastAsia="新宋体" w:hAnsi="新宋体" w:hint="eastAsia"/>
                      <w:szCs w:val="21"/>
                    </w:rPr>
                    <w:t>。</w:t>
                  </w:r>
                </w:p>
                <w:p w:rsidR="00423E6E" w:rsidRPr="003F77BD" w:rsidRDefault="00423E6E" w:rsidP="000F7484">
                  <w:pPr>
                    <w:rPr>
                      <w:rFonts w:ascii="新宋体" w:eastAsia="新宋体" w:hAnsi="新宋体"/>
                      <w:szCs w:val="21"/>
                    </w:rPr>
                  </w:pPr>
                  <w:r w:rsidRPr="00CF4BB6">
                    <w:rPr>
                      <w:rFonts w:ascii="新宋体" w:eastAsia="新宋体" w:hAnsi="新宋体" w:hint="eastAsia"/>
                      <w:szCs w:val="21"/>
                    </w:rPr>
                    <w:t>良：</w:t>
                  </w:r>
                  <w:r>
                    <w:rPr>
                      <w:rFonts w:ascii="新宋体" w:eastAsia="新宋体" w:hAnsi="新宋体" w:hint="eastAsia"/>
                      <w:szCs w:val="21"/>
                    </w:rPr>
                    <w:t>承诺条件较多，违约承担责任一般得2分</w:t>
                  </w:r>
                  <w:r w:rsidRPr="003F77BD">
                    <w:rPr>
                      <w:rFonts w:ascii="新宋体" w:eastAsia="新宋体" w:hAnsi="新宋体" w:hint="eastAsia"/>
                      <w:szCs w:val="21"/>
                    </w:rPr>
                    <w:t>。</w:t>
                  </w:r>
                </w:p>
                <w:p w:rsidR="00423E6E" w:rsidRPr="003F77BD" w:rsidRDefault="00423E6E" w:rsidP="000F7484">
                  <w:pPr>
                    <w:rPr>
                      <w:rFonts w:ascii="新宋体" w:eastAsia="新宋体" w:hAnsi="新宋体"/>
                      <w:szCs w:val="21"/>
                    </w:rPr>
                  </w:pPr>
                  <w:r w:rsidRPr="00CF4BB6">
                    <w:rPr>
                      <w:rFonts w:ascii="新宋体" w:eastAsia="新宋体" w:hAnsi="新宋体" w:hint="eastAsia"/>
                      <w:szCs w:val="21"/>
                    </w:rPr>
                    <w:t>中：</w:t>
                  </w:r>
                  <w:r>
                    <w:rPr>
                      <w:rFonts w:ascii="新宋体" w:eastAsia="新宋体" w:hAnsi="新宋体" w:hint="eastAsia"/>
                      <w:szCs w:val="21"/>
                    </w:rPr>
                    <w:t>违约承诺较少，违约承担责任较低得1分</w:t>
                  </w:r>
                  <w:r w:rsidRPr="003F77BD">
                    <w:rPr>
                      <w:rFonts w:ascii="新宋体" w:eastAsia="新宋体" w:hAnsi="新宋体" w:hint="eastAsia"/>
                      <w:szCs w:val="21"/>
                    </w:rPr>
                    <w:t>。</w:t>
                  </w:r>
                </w:p>
                <w:p w:rsidR="00423E6E" w:rsidRPr="00CF4BB6" w:rsidRDefault="00423E6E" w:rsidP="000F7484">
                  <w:pPr>
                    <w:rPr>
                      <w:rFonts w:ascii="新宋体" w:eastAsia="新宋体" w:hAnsi="新宋体"/>
                      <w:szCs w:val="21"/>
                    </w:rPr>
                  </w:pPr>
                  <w:r w:rsidRPr="00CF4BB6">
                    <w:rPr>
                      <w:rFonts w:ascii="新宋体" w:eastAsia="新宋体" w:hAnsi="新宋体" w:hint="eastAsia"/>
                      <w:szCs w:val="21"/>
                    </w:rPr>
                    <w:t>差：</w:t>
                  </w:r>
                  <w:r>
                    <w:rPr>
                      <w:rFonts w:ascii="新宋体" w:eastAsia="新宋体" w:hAnsi="新宋体" w:hint="eastAsia"/>
                      <w:szCs w:val="21"/>
                    </w:rPr>
                    <w:t>违约承诺很少，无违约承担责任不得分</w:t>
                  </w:r>
                  <w:r w:rsidRPr="003F77BD">
                    <w:rPr>
                      <w:rFonts w:ascii="新宋体" w:eastAsia="新宋体" w:hAnsi="新宋体" w:hint="eastAsia"/>
                      <w:szCs w:val="21"/>
                    </w:rPr>
                    <w:t>。</w:t>
                  </w:r>
                </w:p>
              </w:tc>
            </w:tr>
            <w:tr w:rsidR="00423E6E" w:rsidRPr="00CF4BB6" w:rsidTr="000F7484">
              <w:trPr>
                <w:trHeight w:val="63"/>
              </w:trPr>
              <w:tc>
                <w:tcPr>
                  <w:tcW w:w="741" w:type="dxa"/>
                  <w:vMerge/>
                  <w:tcBorders>
                    <w:left w:val="single" w:sz="4" w:space="0" w:color="auto"/>
                    <w:right w:val="single" w:sz="4" w:space="0" w:color="auto"/>
                  </w:tcBorders>
                  <w:vAlign w:val="center"/>
                </w:tcPr>
                <w:p w:rsidR="00423E6E" w:rsidRPr="00CF4BB6" w:rsidRDefault="00423E6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423E6E" w:rsidRPr="00CF4BB6" w:rsidRDefault="00423E6E" w:rsidP="000F7484">
                  <w:pPr>
                    <w:rPr>
                      <w:rFonts w:ascii="新宋体" w:eastAsia="新宋体" w:hAnsi="新宋体"/>
                      <w:szCs w:val="21"/>
                    </w:rPr>
                  </w:pPr>
                  <w:r>
                    <w:rPr>
                      <w:rFonts w:ascii="新宋体" w:eastAsia="新宋体" w:hAnsi="新宋体" w:hint="eastAsia"/>
                      <w:szCs w:val="21"/>
                    </w:rPr>
                    <w:t>保密承诺</w:t>
                  </w:r>
                </w:p>
              </w:tc>
              <w:tc>
                <w:tcPr>
                  <w:tcW w:w="930" w:type="dxa"/>
                  <w:tcBorders>
                    <w:top w:val="single" w:sz="4" w:space="0" w:color="auto"/>
                    <w:left w:val="single" w:sz="4" w:space="0" w:color="auto"/>
                    <w:bottom w:val="single" w:sz="4" w:space="0" w:color="auto"/>
                    <w:right w:val="single" w:sz="4" w:space="0" w:color="auto"/>
                  </w:tcBorders>
                </w:tcPr>
                <w:p w:rsidR="00423E6E" w:rsidRDefault="00423E6E"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423E6E" w:rsidRDefault="00423E6E" w:rsidP="000F7484">
                  <w:pPr>
                    <w:rPr>
                      <w:rFonts w:ascii="新宋体" w:eastAsia="新宋体" w:hAnsi="新宋体"/>
                      <w:szCs w:val="21"/>
                    </w:rPr>
                  </w:pPr>
                  <w:r>
                    <w:rPr>
                      <w:rFonts w:ascii="新宋体" w:eastAsia="新宋体" w:hAnsi="新宋体" w:hint="eastAsia"/>
                      <w:szCs w:val="21"/>
                    </w:rPr>
                    <w:t>评审内容：投标人承诺参与项目的工作人员</w:t>
                  </w:r>
                  <w:proofErr w:type="gramStart"/>
                  <w:r>
                    <w:rPr>
                      <w:rFonts w:ascii="新宋体" w:eastAsia="新宋体" w:hAnsi="新宋体" w:hint="eastAsia"/>
                      <w:szCs w:val="21"/>
                    </w:rPr>
                    <w:t>均签署</w:t>
                  </w:r>
                  <w:proofErr w:type="gramEnd"/>
                  <w:r>
                    <w:rPr>
                      <w:rFonts w:ascii="新宋体" w:eastAsia="新宋体" w:hAnsi="新宋体" w:hint="eastAsia"/>
                      <w:szCs w:val="21"/>
                    </w:rPr>
                    <w:t>保密协议，因工作人员导致泄密，其法律责任由工作人员和投标人承担。</w:t>
                  </w:r>
                </w:p>
                <w:p w:rsidR="00423E6E" w:rsidRPr="00423E6E" w:rsidRDefault="00423E6E" w:rsidP="00423E6E">
                  <w:pPr>
                    <w:rPr>
                      <w:rFonts w:ascii="新宋体" w:eastAsia="新宋体" w:hAnsi="新宋体"/>
                      <w:szCs w:val="21"/>
                    </w:rPr>
                  </w:pPr>
                  <w:r>
                    <w:rPr>
                      <w:rFonts w:ascii="新宋体" w:eastAsia="新宋体" w:hAnsi="新宋体" w:hint="eastAsia"/>
                      <w:szCs w:val="21"/>
                    </w:rPr>
                    <w:t>提供</w:t>
                  </w:r>
                  <w:proofErr w:type="gramStart"/>
                  <w:r>
                    <w:rPr>
                      <w:rFonts w:ascii="新宋体" w:eastAsia="新宋体" w:hAnsi="新宋体" w:hint="eastAsia"/>
                      <w:szCs w:val="21"/>
                    </w:rPr>
                    <w:t>承诺函得3分</w:t>
                  </w:r>
                  <w:proofErr w:type="gramEnd"/>
                  <w:r>
                    <w:rPr>
                      <w:rFonts w:ascii="新宋体" w:eastAsia="新宋体" w:hAnsi="新宋体" w:hint="eastAsia"/>
                      <w:szCs w:val="21"/>
                    </w:rPr>
                    <w:t>。</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98623C" w:rsidP="000F7484">
                  <w:pPr>
                    <w:jc w:val="center"/>
                    <w:rPr>
                      <w:rFonts w:ascii="新宋体" w:eastAsia="新宋体" w:hAnsi="新宋体"/>
                      <w:b/>
                      <w:szCs w:val="21"/>
                    </w:rPr>
                  </w:pPr>
                  <w:r>
                    <w:rPr>
                      <w:rFonts w:ascii="新宋体" w:eastAsia="新宋体" w:hAnsi="新宋体" w:hint="eastAsia"/>
                      <w:b/>
                      <w:szCs w:val="21"/>
                    </w:rPr>
                    <w:t>36</w:t>
                  </w:r>
                </w:p>
              </w:tc>
            </w:tr>
            <w:tr w:rsidR="00E56E1E" w:rsidRPr="00CF4BB6" w:rsidTr="000F7484">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98623C" w:rsidP="000F7484">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（一）评分内容：</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w:t>
                  </w:r>
                  <w:r w:rsidR="00423E6E">
                    <w:rPr>
                      <w:rFonts w:ascii="新宋体" w:eastAsia="新宋体" w:hAnsi="新宋体" w:hint="eastAsia"/>
                      <w:szCs w:val="21"/>
                    </w:rPr>
                    <w:t>取得副省级或以上档案中介机构备案登记且相关证书在有效期，得</w:t>
                  </w:r>
                  <w:r w:rsidR="00BE64CE">
                    <w:rPr>
                      <w:rFonts w:ascii="新宋体" w:eastAsia="新宋体" w:hAnsi="新宋体" w:hint="eastAsia"/>
                      <w:szCs w:val="21"/>
                    </w:rPr>
                    <w:t>2</w:t>
                  </w:r>
                  <w:r w:rsidR="00423E6E">
                    <w:rPr>
                      <w:rFonts w:ascii="新宋体" w:eastAsia="新宋体" w:hAnsi="新宋体" w:hint="eastAsia"/>
                      <w:szCs w:val="21"/>
                    </w:rPr>
                    <w:t>分</w:t>
                  </w:r>
                  <w:r w:rsidRPr="00CF4BB6">
                    <w:rPr>
                      <w:rFonts w:ascii="新宋体" w:eastAsia="新宋体" w:hAnsi="新宋体" w:hint="eastAsia"/>
                      <w:szCs w:val="21"/>
                    </w:rPr>
                    <w:t>；</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r w:rsidR="00423E6E">
                    <w:rPr>
                      <w:rFonts w:ascii="新宋体" w:eastAsia="新宋体" w:hAnsi="新宋体" w:hint="eastAsia"/>
                      <w:szCs w:val="21"/>
                    </w:rPr>
                    <w:t>通过ISO9001质量体系认证且在有效期（必须含档案行业相关服务内容）</w:t>
                  </w:r>
                  <w:r w:rsidR="00BE64CE">
                    <w:rPr>
                      <w:rFonts w:ascii="新宋体" w:eastAsia="新宋体" w:hAnsi="新宋体" w:hint="eastAsia"/>
                      <w:szCs w:val="21"/>
                    </w:rPr>
                    <w:t>，</w:t>
                  </w:r>
                  <w:r w:rsidR="00423E6E">
                    <w:rPr>
                      <w:rFonts w:ascii="新宋体" w:eastAsia="新宋体" w:hAnsi="新宋体" w:hint="eastAsia"/>
                      <w:szCs w:val="21"/>
                    </w:rPr>
                    <w:t>得</w:t>
                  </w:r>
                  <w:r w:rsidR="00BE64CE">
                    <w:rPr>
                      <w:rFonts w:ascii="新宋体" w:eastAsia="新宋体" w:hAnsi="新宋体" w:hint="eastAsia"/>
                      <w:szCs w:val="21"/>
                    </w:rPr>
                    <w:t>2</w:t>
                  </w:r>
                  <w:r w:rsidR="00423E6E">
                    <w:rPr>
                      <w:rFonts w:ascii="新宋体" w:eastAsia="新宋体" w:hAnsi="新宋体" w:hint="eastAsia"/>
                      <w:szCs w:val="21"/>
                    </w:rPr>
                    <w:t>分；</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r w:rsidR="00BE64CE">
                    <w:rPr>
                      <w:rFonts w:ascii="新宋体" w:eastAsia="新宋体" w:hAnsi="新宋体" w:hint="eastAsia"/>
                      <w:szCs w:val="21"/>
                    </w:rPr>
                    <w:t>通过ISO27001信息安全体系认证且在有效期（必须含档案行业相关服务内容），得</w:t>
                  </w:r>
                  <w:r w:rsidR="0098623C">
                    <w:rPr>
                      <w:rFonts w:ascii="新宋体" w:eastAsia="新宋体" w:hAnsi="新宋体" w:hint="eastAsia"/>
                      <w:szCs w:val="21"/>
                    </w:rPr>
                    <w:t>3</w:t>
                  </w:r>
                  <w:r w:rsidR="00BE64CE">
                    <w:rPr>
                      <w:rFonts w:ascii="新宋体" w:eastAsia="新宋体" w:hAnsi="新宋体" w:hint="eastAsia"/>
                      <w:szCs w:val="21"/>
                    </w:rPr>
                    <w:t>分；</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（二）评分依据：</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1.要求提供有效的认证证书作为得分依据。</w:t>
                  </w:r>
                </w:p>
                <w:p w:rsidR="00A949A3" w:rsidRPr="00CF4BB6" w:rsidRDefault="00E56E1E" w:rsidP="000F7484">
                  <w:pPr>
                    <w:rPr>
                      <w:rFonts w:ascii="新宋体" w:eastAsia="新宋体" w:hAnsi="新宋体"/>
                      <w:szCs w:val="21"/>
                    </w:rPr>
                  </w:pPr>
                  <w:r w:rsidRPr="00CF4BB6">
                    <w:rPr>
                      <w:rFonts w:ascii="新宋体" w:eastAsia="新宋体" w:hAnsi="新宋体" w:hint="eastAsia"/>
                      <w:szCs w:val="21"/>
                    </w:rPr>
                    <w:t>2.以上资料均要求提供扫描件</w:t>
                  </w:r>
                  <w:r w:rsidR="00F66721" w:rsidRPr="00CF4BB6">
                    <w:rPr>
                      <w:rFonts w:ascii="新宋体" w:eastAsia="新宋体" w:hAnsi="新宋体" w:hint="eastAsia"/>
                      <w:szCs w:val="21"/>
                    </w:rPr>
                    <w:t>（</w:t>
                  </w:r>
                  <w:r w:rsidR="005A6CC1" w:rsidRPr="00CF4BB6">
                    <w:rPr>
                      <w:rFonts w:ascii="新宋体" w:eastAsia="新宋体" w:hAnsi="新宋体" w:hint="eastAsia"/>
                      <w:szCs w:val="21"/>
                    </w:rPr>
                    <w:t>或</w:t>
                  </w:r>
                  <w:r w:rsidR="00F66721" w:rsidRPr="00CF4BB6">
                    <w:rPr>
                      <w:rFonts w:ascii="新宋体" w:eastAsia="新宋体" w:hAnsi="新宋体" w:hint="eastAsia"/>
                      <w:szCs w:val="21"/>
                    </w:rPr>
                    <w:t>官方网站截图）</w:t>
                  </w:r>
                  <w:r w:rsidRPr="00CF4BB6">
                    <w:rPr>
                      <w:rFonts w:ascii="新宋体" w:eastAsia="新宋体" w:hAnsi="新宋体" w:hint="eastAsia"/>
                      <w:szCs w:val="21"/>
                    </w:rPr>
                    <w:t>，原件备查。</w:t>
                  </w:r>
                  <w:r w:rsidR="00B71BD7" w:rsidRPr="00CF4BB6">
                    <w:rPr>
                      <w:rFonts w:ascii="新宋体" w:eastAsia="新宋体" w:hAnsi="新宋体"/>
                      <w:szCs w:val="21"/>
                    </w:rPr>
                    <w:t>评分中出现无证明资料或专家无法凭所提供资料判断是否得分的情况，一律作不得分处理。</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217C10"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（一）评分内容：</w:t>
                  </w:r>
                </w:p>
                <w:p w:rsidR="00E56E1E" w:rsidRPr="00CF4BB6" w:rsidRDefault="00BE64CE" w:rsidP="000F7484">
                  <w:pPr>
                    <w:rPr>
                      <w:rFonts w:ascii="新宋体" w:eastAsia="新宋体" w:hAnsi="新宋体"/>
                      <w:szCs w:val="21"/>
                    </w:rPr>
                  </w:pPr>
                  <w:r>
                    <w:rPr>
                      <w:rFonts w:ascii="新宋体" w:eastAsia="新宋体" w:hAnsi="新宋体" w:hint="eastAsia"/>
                      <w:szCs w:val="21"/>
                    </w:rPr>
                    <w:t>提供近三年（自2018年1月份）以来具有公检法同类项目业绩，每个2分，同一个单位不重复计分，此项最高得12</w:t>
                  </w:r>
                  <w:r>
                    <w:rPr>
                      <w:rFonts w:ascii="新宋体" w:eastAsia="新宋体" w:hAnsi="新宋体" w:hint="eastAsia"/>
                      <w:szCs w:val="21"/>
                    </w:rPr>
                    <w:lastRenderedPageBreak/>
                    <w:t>分</w:t>
                  </w:r>
                  <w:r w:rsidR="00E56E1E" w:rsidRPr="00CF4BB6">
                    <w:rPr>
                      <w:rFonts w:ascii="新宋体" w:eastAsia="新宋体" w:hAnsi="新宋体" w:hint="eastAsia"/>
                      <w:szCs w:val="21"/>
                    </w:rPr>
                    <w:t>；</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（二）评分依据：</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1.要求同时提供合同关键信息和项目履约（验收）合格评价证明文件作为得分依据。</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2.通过合同关键信息无法判断是否得分的，</w:t>
                  </w:r>
                  <w:r w:rsidR="00226437" w:rsidRPr="00CF4BB6">
                    <w:rPr>
                      <w:rFonts w:ascii="新宋体" w:eastAsia="新宋体" w:hAnsi="新宋体" w:hint="eastAsia"/>
                      <w:szCs w:val="21"/>
                    </w:rPr>
                    <w:t>还须同时</w:t>
                  </w:r>
                  <w:r w:rsidRPr="00CF4BB6">
                    <w:rPr>
                      <w:rFonts w:ascii="新宋体" w:eastAsia="新宋体" w:hAnsi="新宋体" w:hint="eastAsia"/>
                      <w:szCs w:val="21"/>
                    </w:rPr>
                    <w:t>提供能证明得分的其它证明资料，如项目报告或合同甲方出具的证明文件等。</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3.以上资料均要求提供扫描件，原件备查。</w:t>
                  </w:r>
                  <w:r w:rsidR="00B71BD7" w:rsidRPr="00CF4BB6">
                    <w:rPr>
                      <w:rFonts w:ascii="新宋体" w:eastAsia="新宋体" w:hAnsi="新宋体"/>
                      <w:szCs w:val="21"/>
                    </w:rPr>
                    <w:t>评分中出现无证明资料或专家无法凭所提供资料判断是否得分的情况，一律作不得分处理。</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BE64CE" w:rsidP="000F748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4240FB">
                  <w:r w:rsidRPr="00CF4BB6">
                    <w:rPr>
                      <w:rFonts w:hint="eastAsia"/>
                    </w:rPr>
                    <w:t>（一）评分内容：</w:t>
                  </w:r>
                </w:p>
                <w:p w:rsidR="00E56E1E" w:rsidRPr="00CF4BB6" w:rsidRDefault="00E56E1E" w:rsidP="004240FB">
                  <w:r w:rsidRPr="00CF4BB6">
                    <w:rPr>
                      <w:rFonts w:hint="eastAsia"/>
                    </w:rPr>
                    <w:t>1.</w:t>
                  </w:r>
                  <w:r w:rsidR="00BE64CE">
                    <w:rPr>
                      <w:rFonts w:hint="eastAsia"/>
                    </w:rPr>
                    <w:t>具有市级或以上档案人员上岗证或综合档案业务培训证书得</w:t>
                  </w:r>
                  <w:r w:rsidR="00BE64CE">
                    <w:rPr>
                      <w:rFonts w:hint="eastAsia"/>
                    </w:rPr>
                    <w:t>2</w:t>
                  </w:r>
                  <w:r w:rsidR="00BE64CE">
                    <w:rPr>
                      <w:rFonts w:hint="eastAsia"/>
                    </w:rPr>
                    <w:t>分</w:t>
                  </w:r>
                  <w:r w:rsidRPr="00CF4BB6">
                    <w:rPr>
                      <w:rFonts w:hint="eastAsia"/>
                    </w:rPr>
                    <w:t>；</w:t>
                  </w:r>
                </w:p>
                <w:p w:rsidR="00E56E1E" w:rsidRPr="00CF4BB6" w:rsidRDefault="00E56E1E" w:rsidP="004240FB">
                  <w:r w:rsidRPr="00CF4BB6">
                    <w:rPr>
                      <w:rFonts w:hint="eastAsia"/>
                    </w:rPr>
                    <w:t>2.</w:t>
                  </w:r>
                  <w:r w:rsidR="00217C10">
                    <w:rPr>
                      <w:rFonts w:hint="eastAsia"/>
                    </w:rPr>
                    <w:t>全日制本科或以上学历得</w:t>
                  </w:r>
                  <w:r w:rsidR="00217C10" w:rsidRPr="00217C10">
                    <w:rPr>
                      <w:rFonts w:hint="eastAsia"/>
                    </w:rPr>
                    <w:t>2</w:t>
                  </w:r>
                  <w:r w:rsidR="00217C10" w:rsidRPr="00217C10">
                    <w:rPr>
                      <w:rFonts w:hint="eastAsia"/>
                    </w:rPr>
                    <w:t>分</w:t>
                  </w:r>
                  <w:r w:rsidRPr="00CF4BB6">
                    <w:rPr>
                      <w:rFonts w:hint="eastAsia"/>
                    </w:rPr>
                    <w:t>；</w:t>
                  </w:r>
                </w:p>
                <w:p w:rsidR="00E56E1E" w:rsidRPr="00CF4BB6" w:rsidRDefault="00E56E1E" w:rsidP="004240FB">
                  <w:r w:rsidRPr="00CF4BB6">
                    <w:rPr>
                      <w:rFonts w:hint="eastAsia"/>
                    </w:rPr>
                    <w:t>3.</w:t>
                  </w:r>
                  <w:r w:rsidR="00217C10">
                    <w:rPr>
                      <w:rFonts w:hint="eastAsia"/>
                    </w:rPr>
                    <w:t>具有</w:t>
                  </w:r>
                  <w:r w:rsidR="00217C10" w:rsidRPr="00217C10">
                    <w:rPr>
                      <w:rFonts w:hint="eastAsia"/>
                    </w:rPr>
                    <w:t>市、区级或</w:t>
                  </w:r>
                  <w:r w:rsidR="00217C10">
                    <w:rPr>
                      <w:rFonts w:hint="eastAsia"/>
                    </w:rPr>
                    <w:t>以上</w:t>
                  </w:r>
                  <w:r w:rsidR="00217C10" w:rsidRPr="00217C10">
                    <w:rPr>
                      <w:rFonts w:hint="eastAsia"/>
                    </w:rPr>
                    <w:t>检察院档案整理</w:t>
                  </w:r>
                  <w:r w:rsidR="00217C10">
                    <w:rPr>
                      <w:rFonts w:hint="eastAsia"/>
                    </w:rPr>
                    <w:t>项目工作经验的</w:t>
                  </w:r>
                  <w:r w:rsidR="00217C10" w:rsidRPr="00217C10">
                    <w:rPr>
                      <w:rFonts w:hint="eastAsia"/>
                    </w:rPr>
                    <w:t>得</w:t>
                  </w:r>
                  <w:r w:rsidR="00217C10" w:rsidRPr="00217C10">
                    <w:rPr>
                      <w:rFonts w:hint="eastAsia"/>
                    </w:rPr>
                    <w:t>2</w:t>
                  </w:r>
                  <w:r w:rsidR="00217C10">
                    <w:rPr>
                      <w:rFonts w:hint="eastAsia"/>
                    </w:rPr>
                    <w:t>分</w:t>
                  </w:r>
                </w:p>
                <w:p w:rsidR="00E56E1E" w:rsidRPr="00CF4BB6" w:rsidRDefault="00E56E1E" w:rsidP="004240FB">
                  <w:r w:rsidRPr="00CF4BB6">
                    <w:rPr>
                      <w:rFonts w:hint="eastAsia"/>
                    </w:rPr>
                    <w:t>（二）评分依据：</w:t>
                  </w:r>
                </w:p>
                <w:p w:rsidR="00E56E1E" w:rsidRPr="00CF4BB6" w:rsidRDefault="00E56E1E" w:rsidP="004240FB">
                  <w:r w:rsidRPr="00CF4BB6">
                    <w:rPr>
                      <w:rFonts w:hint="eastAsia"/>
                    </w:rPr>
                    <w:t>1.</w:t>
                  </w:r>
                  <w:r w:rsidRPr="00CF4BB6">
                    <w:rPr>
                      <w:rFonts w:hint="eastAsia"/>
                    </w:rPr>
                    <w:t>要求提供投标人</w:t>
                  </w:r>
                  <w:r w:rsidR="007C1E98" w:rsidRPr="00CF4BB6">
                    <w:rPr>
                      <w:rFonts w:hint="eastAsia"/>
                    </w:rPr>
                    <w:t>相关</w:t>
                  </w:r>
                  <w:r w:rsidRPr="00CF4BB6">
                    <w:rPr>
                      <w:rFonts w:hint="eastAsia"/>
                    </w:rPr>
                    <w:t>证明</w:t>
                  </w:r>
                  <w:r w:rsidR="007C1E98" w:rsidRPr="00CF4BB6">
                    <w:rPr>
                      <w:rFonts w:hint="eastAsia"/>
                    </w:rPr>
                    <w:t>资料</w:t>
                  </w:r>
                  <w:r w:rsidRPr="00CF4BB6">
                    <w:rPr>
                      <w:rFonts w:hint="eastAsia"/>
                    </w:rPr>
                    <w:t>作为得分依据。</w:t>
                  </w:r>
                </w:p>
                <w:p w:rsidR="00E56E1E" w:rsidRPr="00CF4BB6" w:rsidRDefault="00E56E1E" w:rsidP="004240FB">
                  <w:r w:rsidRPr="00CF4BB6">
                    <w:rPr>
                      <w:rFonts w:hint="eastAsia"/>
                    </w:rPr>
                    <w:t>2.</w:t>
                  </w:r>
                  <w:r w:rsidRPr="00CF4BB6">
                    <w:rPr>
                      <w:rFonts w:hint="eastAsia"/>
                    </w:rPr>
                    <w:t>以上资料均要求提供扫描件</w:t>
                  </w:r>
                  <w:r w:rsidR="00F66721" w:rsidRPr="00CF4BB6">
                    <w:rPr>
                      <w:rFonts w:hint="eastAsia"/>
                    </w:rPr>
                    <w:t>（</w:t>
                  </w:r>
                  <w:r w:rsidR="005A6CC1" w:rsidRPr="00CF4BB6">
                    <w:rPr>
                      <w:rFonts w:hint="eastAsia"/>
                    </w:rPr>
                    <w:t>或</w:t>
                  </w:r>
                  <w:r w:rsidR="00F66721" w:rsidRPr="00CF4BB6">
                    <w:rPr>
                      <w:rFonts w:hint="eastAsia"/>
                    </w:rPr>
                    <w:t>官方网站截图）</w:t>
                  </w:r>
                  <w:r w:rsidRPr="00CF4BB6">
                    <w:rPr>
                      <w:rFonts w:hint="eastAsia"/>
                    </w:rPr>
                    <w:t>，原件备查。</w:t>
                  </w:r>
                  <w:r w:rsidR="00B71BD7" w:rsidRPr="00CF4BB6">
                    <w:t>评分中出现无证明资料或专家无法凭所提供资料判断是否得分的情况，一律作不得分处理。</w:t>
                  </w:r>
                </w:p>
                <w:p w:rsidR="00E56E1E" w:rsidRPr="00CF4BB6" w:rsidRDefault="008222FF" w:rsidP="004240FB">
                  <w:r w:rsidRPr="00CF4BB6">
                    <w:rPr>
                      <w:rFonts w:hint="eastAsia"/>
                    </w:rPr>
                    <w:t>3</w:t>
                  </w:r>
                  <w:r w:rsidR="00E56E1E" w:rsidRPr="00CF4BB6">
                    <w:rPr>
                      <w:rFonts w:hint="eastAsia"/>
                    </w:rPr>
                    <w:t>.</w:t>
                  </w:r>
                  <w:r w:rsidR="007C1E98" w:rsidRPr="00CF4BB6">
                    <w:rPr>
                      <w:rFonts w:hint="eastAsia"/>
                    </w:rPr>
                    <w:t>如涉及考察人员工作经验，要求</w:t>
                  </w:r>
                  <w:r w:rsidR="004240FB">
                    <w:rPr>
                      <w:rFonts w:hint="eastAsia"/>
                    </w:rPr>
                    <w:t>同时</w:t>
                  </w:r>
                  <w:r w:rsidR="007C1E98" w:rsidRPr="00CF4BB6">
                    <w:rPr>
                      <w:rFonts w:hint="eastAsia"/>
                    </w:rPr>
                    <w:t>提供项目合同关键信息</w:t>
                  </w:r>
                  <w:r w:rsidR="004240FB">
                    <w:rPr>
                      <w:rFonts w:hint="eastAsia"/>
                    </w:rPr>
                    <w:t>和通过</w:t>
                  </w:r>
                  <w:r w:rsidR="004240FB" w:rsidRPr="00CF4BB6">
                    <w:rPr>
                      <w:rFonts w:hint="eastAsia"/>
                    </w:rPr>
                    <w:t>投标人</w:t>
                  </w:r>
                  <w:r w:rsidR="004240FB">
                    <w:rPr>
                      <w:rFonts w:hint="eastAsia"/>
                    </w:rPr>
                    <w:t>购买的项目负责人</w:t>
                  </w:r>
                  <w:r w:rsidR="004240FB">
                    <w:rPr>
                      <w:rFonts w:hint="eastAsia"/>
                    </w:rPr>
                    <w:t>2018</w:t>
                  </w:r>
                  <w:r w:rsidR="004240FB">
                    <w:rPr>
                      <w:rFonts w:hint="eastAsia"/>
                    </w:rPr>
                    <w:t>年</w:t>
                  </w:r>
                  <w:r w:rsidR="004240FB">
                    <w:rPr>
                      <w:rFonts w:hint="eastAsia"/>
                    </w:rPr>
                    <w:t>12</w:t>
                  </w:r>
                  <w:r w:rsidR="004240FB">
                    <w:rPr>
                      <w:rFonts w:hint="eastAsia"/>
                    </w:rPr>
                    <w:t>月到</w:t>
                  </w:r>
                  <w:r w:rsidR="004240FB">
                    <w:rPr>
                      <w:rFonts w:hint="eastAsia"/>
                    </w:rPr>
                    <w:t>2019</w:t>
                  </w:r>
                  <w:r w:rsidR="004240FB">
                    <w:rPr>
                      <w:rFonts w:hint="eastAsia"/>
                    </w:rPr>
                    <w:t>年</w:t>
                  </w:r>
                  <w:r w:rsidR="004240FB">
                    <w:rPr>
                      <w:rFonts w:hint="eastAsia"/>
                    </w:rPr>
                    <w:t>12</w:t>
                  </w:r>
                  <w:r w:rsidR="004240FB">
                    <w:rPr>
                      <w:rFonts w:hint="eastAsia"/>
                    </w:rPr>
                    <w:t>月的</w:t>
                  </w:r>
                  <w:proofErr w:type="gramStart"/>
                  <w:r w:rsidR="004240FB">
                    <w:rPr>
                      <w:rFonts w:hint="eastAsia"/>
                    </w:rPr>
                    <w:t>社保证明</w:t>
                  </w:r>
                  <w:proofErr w:type="gramEnd"/>
                  <w:r w:rsidR="007C1E98" w:rsidRPr="00CF4BB6">
                    <w:rPr>
                      <w:rFonts w:hint="eastAsia"/>
                    </w:rPr>
                    <w:t>作为得分依据</w:t>
                  </w:r>
                  <w:r w:rsidR="00E56E1E" w:rsidRPr="00CF4BB6">
                    <w:rPr>
                      <w:rFonts w:hint="eastAsia"/>
                    </w:rPr>
                    <w:t>，通过合同关键信息无法判断是否得分的，</w:t>
                  </w:r>
                  <w:r w:rsidR="00982633" w:rsidRPr="00CF4BB6">
                    <w:rPr>
                      <w:rFonts w:hint="eastAsia"/>
                    </w:rPr>
                    <w:t>还须同时</w:t>
                  </w:r>
                  <w:r w:rsidR="00E56E1E" w:rsidRPr="00CF4BB6">
                    <w:rPr>
                      <w:rFonts w:hint="eastAsia"/>
                    </w:rPr>
                    <w:t>提供合同甲方出具的证明文件。</w:t>
                  </w:r>
                </w:p>
              </w:tc>
            </w:tr>
            <w:tr w:rsidR="00E56E1E" w:rsidRPr="00CF4BB6" w:rsidTr="000F7484">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98623C" w:rsidP="000F748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4240FB"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（一）评分内容：</w:t>
                  </w:r>
                </w:p>
                <w:p w:rsidR="00E56E1E" w:rsidRDefault="00E56E1E" w:rsidP="000F7484">
                  <w:pPr>
                    <w:rPr>
                      <w:rFonts w:ascii="新宋体" w:eastAsia="新宋体" w:hAnsi="新宋体"/>
                      <w:szCs w:val="21"/>
                    </w:rPr>
                  </w:pPr>
                  <w:r w:rsidRPr="00CF4BB6">
                    <w:rPr>
                      <w:rFonts w:ascii="新宋体" w:eastAsia="新宋体" w:hAnsi="新宋体" w:hint="eastAsia"/>
                      <w:szCs w:val="21"/>
                    </w:rPr>
                    <w:t>1.</w:t>
                  </w:r>
                  <w:r w:rsidR="004240FB">
                    <w:rPr>
                      <w:rFonts w:ascii="新宋体" w:eastAsia="新宋体" w:hAnsi="新宋体" w:hint="eastAsia"/>
                      <w:szCs w:val="21"/>
                    </w:rPr>
                    <w:t>工作人员取得市级或以上档案人员上岗证或综合档案业务培训证书，每个得1分</w:t>
                  </w:r>
                  <w:r w:rsidRPr="00CF4BB6">
                    <w:rPr>
                      <w:rFonts w:ascii="新宋体" w:eastAsia="新宋体" w:hAnsi="新宋体" w:hint="eastAsia"/>
                      <w:szCs w:val="21"/>
                    </w:rPr>
                    <w:t>；</w:t>
                  </w:r>
                </w:p>
                <w:p w:rsidR="004240FB" w:rsidRPr="004240FB" w:rsidRDefault="004240FB" w:rsidP="000F7484">
                  <w:pPr>
                    <w:rPr>
                      <w:rFonts w:ascii="新宋体" w:eastAsia="新宋体" w:hAnsi="新宋体"/>
                      <w:szCs w:val="21"/>
                    </w:rPr>
                  </w:pPr>
                  <w:r>
                    <w:rPr>
                      <w:rFonts w:ascii="新宋体" w:eastAsia="新宋体" w:hAnsi="新宋体" w:hint="eastAsia"/>
                      <w:szCs w:val="21"/>
                    </w:rPr>
                    <w:t>以上人员证书不得重复计分，本项最高得6分；</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（二）评分依据：</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w:t>
                  </w:r>
                  <w:r w:rsidR="0098623C" w:rsidRPr="00CF4BB6">
                    <w:rPr>
                      <w:rFonts w:hint="eastAsia"/>
                    </w:rPr>
                    <w:t>要求提供</w:t>
                  </w:r>
                  <w:r w:rsidR="0098623C">
                    <w:rPr>
                      <w:rFonts w:hint="eastAsia"/>
                    </w:rPr>
                    <w:t>通过</w:t>
                  </w:r>
                  <w:r w:rsidR="0098623C" w:rsidRPr="00CF4BB6">
                    <w:rPr>
                      <w:rFonts w:hint="eastAsia"/>
                    </w:rPr>
                    <w:t>投标人</w:t>
                  </w:r>
                  <w:r w:rsidR="0098623C">
                    <w:rPr>
                      <w:rFonts w:hint="eastAsia"/>
                    </w:rPr>
                    <w:t>购买的项目主要团队成员自</w:t>
                  </w:r>
                  <w:r w:rsidR="0098623C">
                    <w:rPr>
                      <w:rFonts w:hint="eastAsia"/>
                    </w:rPr>
                    <w:t>2019</w:t>
                  </w:r>
                  <w:r w:rsidR="0098623C">
                    <w:rPr>
                      <w:rFonts w:hint="eastAsia"/>
                    </w:rPr>
                    <w:t>年</w:t>
                  </w:r>
                  <w:r w:rsidR="0098623C">
                    <w:rPr>
                      <w:rFonts w:hint="eastAsia"/>
                    </w:rPr>
                    <w:t>12</w:t>
                  </w:r>
                  <w:r w:rsidR="0098623C">
                    <w:rPr>
                      <w:rFonts w:hint="eastAsia"/>
                    </w:rPr>
                    <w:t>月到</w:t>
                  </w:r>
                  <w:r w:rsidR="0098623C">
                    <w:rPr>
                      <w:rFonts w:hint="eastAsia"/>
                    </w:rPr>
                    <w:t>2020</w:t>
                  </w:r>
                  <w:r w:rsidR="0098623C">
                    <w:rPr>
                      <w:rFonts w:hint="eastAsia"/>
                    </w:rPr>
                    <w:t>年</w:t>
                  </w:r>
                  <w:r w:rsidR="0098623C">
                    <w:rPr>
                      <w:rFonts w:hint="eastAsia"/>
                    </w:rPr>
                    <w:t>12</w:t>
                  </w:r>
                  <w:r w:rsidR="0098623C">
                    <w:rPr>
                      <w:rFonts w:hint="eastAsia"/>
                    </w:rPr>
                    <w:t>月的</w:t>
                  </w:r>
                  <w:proofErr w:type="gramStart"/>
                  <w:r w:rsidR="0098623C">
                    <w:rPr>
                      <w:rFonts w:hint="eastAsia"/>
                    </w:rPr>
                    <w:t>社保证明</w:t>
                  </w:r>
                  <w:proofErr w:type="gramEnd"/>
                  <w:r w:rsidR="0098623C">
                    <w:rPr>
                      <w:rFonts w:hint="eastAsia"/>
                    </w:rPr>
                    <w:t>和相关证书</w:t>
                  </w:r>
                  <w:r w:rsidR="0098623C" w:rsidRPr="00CF4BB6">
                    <w:rPr>
                      <w:rFonts w:hint="eastAsia"/>
                    </w:rPr>
                    <w:t>作为得分依据</w:t>
                  </w:r>
                  <w:r w:rsidRPr="00CF4BB6">
                    <w:rPr>
                      <w:rFonts w:ascii="新宋体" w:eastAsia="新宋体" w:hAnsi="新宋体" w:hint="eastAsia"/>
                      <w:szCs w:val="21"/>
                    </w:rPr>
                    <w:t>。</w:t>
                  </w:r>
                </w:p>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2.以上资料均要求提供扫描件</w:t>
                  </w:r>
                  <w:r w:rsidR="00F66721" w:rsidRPr="00CF4BB6">
                    <w:rPr>
                      <w:rFonts w:ascii="新宋体" w:eastAsia="新宋体" w:hAnsi="新宋体" w:hint="eastAsia"/>
                      <w:szCs w:val="21"/>
                    </w:rPr>
                    <w:t>（</w:t>
                  </w:r>
                  <w:r w:rsidR="005A6CC1" w:rsidRPr="00CF4BB6">
                    <w:rPr>
                      <w:rFonts w:ascii="新宋体" w:eastAsia="新宋体" w:hAnsi="新宋体" w:hint="eastAsia"/>
                      <w:szCs w:val="21"/>
                    </w:rPr>
                    <w:t>或</w:t>
                  </w:r>
                  <w:r w:rsidR="00F66721" w:rsidRPr="00CF4BB6">
                    <w:rPr>
                      <w:rFonts w:ascii="新宋体" w:eastAsia="新宋体" w:hAnsi="新宋体" w:hint="eastAsia"/>
                      <w:szCs w:val="21"/>
                    </w:rPr>
                    <w:t>官方网站截图）</w:t>
                  </w:r>
                  <w:r w:rsidRPr="00CF4BB6">
                    <w:rPr>
                      <w:rFonts w:ascii="新宋体" w:eastAsia="新宋体" w:hAnsi="新宋体" w:hint="eastAsia"/>
                      <w:szCs w:val="21"/>
                    </w:rPr>
                    <w:t>，原件备查。</w:t>
                  </w:r>
                  <w:r w:rsidR="00B71BD7" w:rsidRPr="00CF4BB6">
                    <w:rPr>
                      <w:rFonts w:ascii="新宋体" w:eastAsia="新宋体" w:hAnsi="新宋体"/>
                      <w:szCs w:val="21"/>
                    </w:rPr>
                    <w:t>评分中出现无证明资料或专家无法凭所提供资料判断是否得分的情况，一律作不得分处理。</w:t>
                  </w:r>
                </w:p>
                <w:p w:rsidR="00A949A3" w:rsidRPr="00CF4BB6" w:rsidRDefault="008222FF" w:rsidP="004240FB">
                  <w:pPr>
                    <w:rPr>
                      <w:rFonts w:ascii="新宋体" w:eastAsia="新宋体" w:hAnsi="新宋体"/>
                      <w:szCs w:val="21"/>
                    </w:rPr>
                  </w:pPr>
                  <w:r w:rsidRPr="00CF4BB6">
                    <w:rPr>
                      <w:rFonts w:ascii="新宋体" w:eastAsia="新宋体" w:hAnsi="新宋体" w:hint="eastAsia"/>
                      <w:szCs w:val="21"/>
                    </w:rPr>
                    <w:t>3</w:t>
                  </w:r>
                  <w:r w:rsidR="007C1E98" w:rsidRPr="00CF4BB6">
                    <w:rPr>
                      <w:rFonts w:ascii="新宋体" w:eastAsia="新宋体" w:hAnsi="新宋体" w:hint="eastAsia"/>
                      <w:szCs w:val="21"/>
                    </w:rPr>
                    <w:t>.</w:t>
                  </w:r>
                  <w:proofErr w:type="gramStart"/>
                  <w:r w:rsidR="004240FB" w:rsidRPr="004240FB">
                    <w:rPr>
                      <w:rFonts w:ascii="新宋体" w:eastAsia="新宋体" w:hAnsi="新宋体" w:hint="eastAsia"/>
                      <w:szCs w:val="21"/>
                    </w:rPr>
                    <w:t>社保证明资料</w:t>
                  </w:r>
                  <w:proofErr w:type="gramEnd"/>
                  <w:r w:rsidR="004240FB" w:rsidRPr="004240FB">
                    <w:rPr>
                      <w:rFonts w:ascii="新宋体" w:eastAsia="新宋体" w:hAnsi="新宋体" w:hint="eastAsia"/>
                      <w:szCs w:val="21"/>
                    </w:rPr>
                    <w:t>应当包含养老</w:t>
                  </w:r>
                  <w:r w:rsidR="004240FB">
                    <w:rPr>
                      <w:rFonts w:ascii="新宋体" w:eastAsia="新宋体" w:hAnsi="新宋体" w:hint="eastAsia"/>
                      <w:szCs w:val="21"/>
                    </w:rPr>
                    <w:t>保</w:t>
                  </w:r>
                  <w:r w:rsidR="004240FB" w:rsidRPr="004240FB">
                    <w:rPr>
                      <w:rFonts w:ascii="新宋体" w:eastAsia="新宋体" w:hAnsi="新宋体" w:hint="eastAsia"/>
                      <w:szCs w:val="21"/>
                    </w:rPr>
                    <w:t>险</w:t>
                  </w:r>
                  <w:r w:rsidR="004240FB">
                    <w:rPr>
                      <w:rFonts w:ascii="新宋体" w:eastAsia="新宋体" w:hAnsi="新宋体" w:hint="eastAsia"/>
                      <w:szCs w:val="21"/>
                    </w:rPr>
                    <w:t>，证明资料可为社保部门盖章证明资料。社保窗口打印资料或社保官网截图。</w:t>
                  </w:r>
                </w:p>
              </w:tc>
            </w:tr>
            <w:tr w:rsidR="00E56E1E" w:rsidRPr="00CF4BB6" w:rsidTr="000F7484">
              <w:trPr>
                <w:trHeight w:val="78"/>
              </w:trPr>
              <w:tc>
                <w:tcPr>
                  <w:tcW w:w="741" w:type="dxa"/>
                  <w:vMerge/>
                  <w:tcBorders>
                    <w:left w:val="single" w:sz="4" w:space="0" w:color="auto"/>
                    <w:bottom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98623C" w:rsidP="000F748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98623C">
                  <w:pPr>
                    <w:rPr>
                      <w:rFonts w:ascii="新宋体" w:eastAsia="新宋体" w:hAnsi="新宋体"/>
                      <w:szCs w:val="21"/>
                    </w:rPr>
                  </w:pPr>
                  <w:r w:rsidRPr="00CF4BB6">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424054" w:rsidRPr="00CF4BB6" w:rsidTr="004B558D">
              <w:trPr>
                <w:trHeight w:val="78"/>
              </w:trPr>
              <w:tc>
                <w:tcPr>
                  <w:tcW w:w="741" w:type="dxa"/>
                  <w:vMerge/>
                  <w:tcBorders>
                    <w:left w:val="single" w:sz="4" w:space="0" w:color="auto"/>
                    <w:right w:val="single" w:sz="4" w:space="0" w:color="auto"/>
                  </w:tcBorders>
                  <w:vAlign w:val="center"/>
                </w:tcPr>
                <w:p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4054" w:rsidRPr="00CF4BB6" w:rsidRDefault="0098623C" w:rsidP="0042405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424054" w:rsidRDefault="00424054" w:rsidP="0042405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98623C">
                    <w:rPr>
                      <w:rFonts w:hint="eastAsia"/>
                      <w:szCs w:val="21"/>
                    </w:rPr>
                    <w:t>3</w:t>
                  </w:r>
                  <w:r>
                    <w:rPr>
                      <w:szCs w:val="21"/>
                    </w:rPr>
                    <w:t>分；否则不得分。</w:t>
                  </w:r>
                </w:p>
                <w:p w:rsidR="00424054" w:rsidRPr="00CF4BB6" w:rsidRDefault="00424054" w:rsidP="0098623C">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98623C">
                    <w:rPr>
                      <w:rFonts w:hint="eastAsia"/>
                      <w:szCs w:val="21"/>
                    </w:rPr>
                    <w:t>1</w:t>
                  </w:r>
                  <w:r>
                    <w:rPr>
                      <w:szCs w:val="21"/>
                    </w:rPr>
                    <w:t>分；未提供承诺或承诺内容不满足要求均不得分。</w:t>
                  </w:r>
                </w:p>
              </w:tc>
            </w:tr>
            <w:tr w:rsidR="006D1E6D" w:rsidRPr="00CF4BB6"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2344AF">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2344AF">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2344AF">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CF4BB6" w:rsidTr="0098623C">
        <w:tc>
          <w:tcPr>
            <w:tcW w:w="4264" w:type="dxa"/>
            <w:vAlign w:val="center"/>
          </w:tcPr>
          <w:p w:rsidR="00A97D21" w:rsidRPr="00CF4BB6" w:rsidRDefault="00A97D21" w:rsidP="0098623C">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vAlign w:val="center"/>
          </w:tcPr>
          <w:p w:rsidR="00A97D21" w:rsidRPr="00CF4BB6" w:rsidRDefault="0098623C" w:rsidP="0098623C">
            <w:pPr>
              <w:spacing w:line="360" w:lineRule="auto"/>
              <w:jc w:val="center"/>
              <w:rPr>
                <w:rFonts w:ascii="新宋体" w:eastAsia="新宋体" w:hAnsi="新宋体"/>
              </w:rPr>
            </w:pPr>
            <w:r>
              <w:rPr>
                <w:rFonts w:ascii="新宋体" w:eastAsia="新宋体" w:hAnsi="新宋体" w:hint="eastAsia"/>
              </w:rPr>
              <w:t>综合评分法</w:t>
            </w:r>
          </w:p>
        </w:tc>
      </w:tr>
      <w:tr w:rsidR="00A97D21" w:rsidRPr="00CF4BB6" w:rsidTr="0098623C">
        <w:tc>
          <w:tcPr>
            <w:tcW w:w="4264" w:type="dxa"/>
            <w:vAlign w:val="center"/>
          </w:tcPr>
          <w:p w:rsidR="00A97D21" w:rsidRPr="00CF4BB6" w:rsidRDefault="00A97D21" w:rsidP="0098623C">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vAlign w:val="center"/>
          </w:tcPr>
          <w:p w:rsidR="00A97D21" w:rsidRPr="00CF4BB6" w:rsidRDefault="0098623C" w:rsidP="0098623C">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tblPr>
      <w:tblGrid>
        <w:gridCol w:w="8890"/>
      </w:tblGrid>
      <w:tr w:rsidR="00CF4BB6" w:rsidRPr="00CF4BB6" w:rsidTr="004B558D">
        <w:trPr>
          <w:trHeight w:val="6096"/>
          <w:tblCellSpacing w:w="0" w:type="dxa"/>
          <w:jc w:val="center"/>
        </w:trPr>
        <w:tc>
          <w:tcPr>
            <w:tcW w:w="0" w:type="auto"/>
            <w:vAlign w:val="center"/>
          </w:tcPr>
          <w:p w:rsidR="00CF4BB6" w:rsidRPr="005C4A5A"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项目概况：</w:t>
            </w:r>
            <w:r w:rsidR="0098623C" w:rsidRPr="002413F4">
              <w:rPr>
                <w:rFonts w:ascii="新宋体" w:eastAsia="新宋体" w:hAnsi="新宋体" w:hint="eastAsia"/>
                <w:szCs w:val="21"/>
                <w:u w:val="single"/>
              </w:rPr>
              <w:t>干部人事档案整理及加工服务外包项目</w:t>
            </w:r>
            <w:r w:rsidRPr="002413F4">
              <w:rPr>
                <w:rFonts w:ascii="新宋体" w:eastAsia="新宋体" w:hAnsi="新宋体" w:hint="eastAsia"/>
                <w:szCs w:val="21"/>
              </w:rPr>
              <w:t>采购项目的潜在投标人应在</w:t>
            </w:r>
            <w:r w:rsidRPr="002413F4">
              <w:rPr>
                <w:rFonts w:ascii="新宋体" w:eastAsia="新宋体" w:hAnsi="新宋体" w:hint="eastAsia"/>
                <w:szCs w:val="21"/>
                <w:u w:val="single"/>
              </w:rPr>
              <w:t>深圳市福田区天安数码</w:t>
            </w:r>
            <w:proofErr w:type="gramStart"/>
            <w:r w:rsidRPr="002413F4">
              <w:rPr>
                <w:rFonts w:ascii="新宋体" w:eastAsia="新宋体" w:hAnsi="新宋体" w:hint="eastAsia"/>
                <w:szCs w:val="21"/>
                <w:u w:val="single"/>
              </w:rPr>
              <w:t>城创新</w:t>
            </w:r>
            <w:proofErr w:type="gramEnd"/>
            <w:r w:rsidRPr="002413F4">
              <w:rPr>
                <w:rFonts w:ascii="新宋体" w:eastAsia="新宋体" w:hAnsi="新宋体" w:hint="eastAsia"/>
                <w:szCs w:val="21"/>
                <w:u w:val="single"/>
              </w:rPr>
              <w:t>科技广场一期B座1210</w:t>
            </w:r>
            <w:r w:rsidRPr="002413F4">
              <w:rPr>
                <w:rFonts w:ascii="新宋体" w:eastAsia="新宋体" w:hAnsi="新宋体" w:hint="eastAsia"/>
                <w:szCs w:val="21"/>
              </w:rPr>
              <w:t>获</w:t>
            </w:r>
            <w:r w:rsidRPr="00CF4BB6">
              <w:rPr>
                <w:rFonts w:ascii="新宋体" w:eastAsia="新宋体" w:hAnsi="新宋体" w:hint="eastAsia"/>
                <w:szCs w:val="21"/>
              </w:rPr>
              <w:t>取招标文件，并于</w:t>
            </w:r>
            <w:r w:rsidR="005C4A5A">
              <w:rPr>
                <w:rFonts w:ascii="新宋体" w:eastAsia="新宋体" w:hAnsi="新宋体" w:hint="eastAsia"/>
                <w:szCs w:val="21"/>
              </w:rPr>
              <w:t>202</w:t>
            </w:r>
            <w:r w:rsidR="005C4A5A" w:rsidRPr="005C4A5A">
              <w:rPr>
                <w:rFonts w:ascii="新宋体" w:eastAsia="新宋体" w:hAnsi="新宋体" w:hint="eastAsia"/>
                <w:szCs w:val="21"/>
              </w:rPr>
              <w:t>1</w:t>
            </w:r>
            <w:r w:rsidRPr="005C4A5A">
              <w:rPr>
                <w:rFonts w:ascii="新宋体" w:eastAsia="新宋体" w:hAnsi="新宋体" w:hint="eastAsia"/>
                <w:bCs/>
                <w:szCs w:val="21"/>
                <w:u w:val="single"/>
              </w:rPr>
              <w:t>年</w:t>
            </w:r>
            <w:r w:rsidR="005C4A5A" w:rsidRPr="005C4A5A">
              <w:rPr>
                <w:rFonts w:ascii="新宋体" w:eastAsia="新宋体" w:hAnsi="新宋体" w:hint="eastAsia"/>
                <w:bCs/>
                <w:szCs w:val="21"/>
                <w:u w:val="single"/>
              </w:rPr>
              <w:t>04</w:t>
            </w:r>
            <w:r w:rsidRPr="005C4A5A">
              <w:rPr>
                <w:rFonts w:ascii="新宋体" w:eastAsia="新宋体" w:hAnsi="新宋体" w:hint="eastAsia"/>
                <w:bCs/>
                <w:szCs w:val="21"/>
                <w:u w:val="single"/>
              </w:rPr>
              <w:t>月</w:t>
            </w:r>
            <w:r w:rsidR="005C4A5A" w:rsidRPr="005C4A5A">
              <w:rPr>
                <w:rFonts w:ascii="新宋体" w:eastAsia="新宋体" w:hAnsi="新宋体" w:hint="eastAsia"/>
                <w:bCs/>
                <w:szCs w:val="21"/>
                <w:u w:val="single"/>
              </w:rPr>
              <w:t>12</w:t>
            </w:r>
            <w:r w:rsidRPr="005C4A5A">
              <w:rPr>
                <w:rFonts w:ascii="新宋体" w:eastAsia="新宋体" w:hAnsi="新宋体" w:hint="eastAsia"/>
                <w:bCs/>
                <w:szCs w:val="21"/>
                <w:u w:val="single"/>
              </w:rPr>
              <w:t>日</w:t>
            </w:r>
            <w:r w:rsidR="005C4A5A" w:rsidRPr="005C4A5A">
              <w:rPr>
                <w:rFonts w:ascii="新宋体" w:eastAsia="新宋体" w:hAnsi="新宋体" w:hint="eastAsia"/>
                <w:bCs/>
                <w:szCs w:val="21"/>
                <w:u w:val="single"/>
              </w:rPr>
              <w:t>14</w:t>
            </w:r>
            <w:r w:rsidRPr="005C4A5A">
              <w:rPr>
                <w:rFonts w:ascii="新宋体" w:eastAsia="新宋体" w:hAnsi="新宋体" w:hint="eastAsia"/>
                <w:bCs/>
                <w:szCs w:val="21"/>
                <w:u w:val="single"/>
              </w:rPr>
              <w:t>：</w:t>
            </w:r>
            <w:r w:rsidR="005C4A5A" w:rsidRPr="005C4A5A">
              <w:rPr>
                <w:rFonts w:ascii="新宋体" w:eastAsia="新宋体" w:hAnsi="新宋体" w:hint="eastAsia"/>
                <w:bCs/>
                <w:szCs w:val="21"/>
                <w:u w:val="single"/>
              </w:rPr>
              <w:t>30</w:t>
            </w:r>
            <w:r w:rsidRPr="005C4A5A">
              <w:rPr>
                <w:rFonts w:ascii="新宋体" w:eastAsia="新宋体" w:hAnsi="新宋体" w:hint="eastAsia"/>
                <w:bCs/>
                <w:szCs w:val="21"/>
                <w:u w:val="single"/>
              </w:rPr>
              <w:t>（</w:t>
            </w:r>
            <w:r w:rsidRPr="005C4A5A">
              <w:rPr>
                <w:rFonts w:ascii="新宋体" w:eastAsia="新宋体" w:hAnsi="新宋体" w:hint="eastAsia"/>
                <w:bCs/>
                <w:szCs w:val="21"/>
              </w:rPr>
              <w:t>北京时间）前提交响应文件</w:t>
            </w:r>
            <w:r w:rsidRPr="005C4A5A">
              <w:rPr>
                <w:rFonts w:ascii="新宋体" w:eastAsia="新宋体" w:hAnsi="新宋体" w:hint="eastAsia"/>
                <w:szCs w:val="21"/>
              </w:rPr>
              <w:t>。</w:t>
            </w:r>
          </w:p>
          <w:p w:rsidR="00CF4BB6" w:rsidRPr="00CF4BB6" w:rsidRDefault="00CF4BB6" w:rsidP="004B558D">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4B558D">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1945F2">
              <w:rPr>
                <w:rFonts w:ascii="新宋体" w:eastAsia="新宋体" w:hAnsi="新宋体"/>
                <w:szCs w:val="21"/>
              </w:rPr>
              <w:t>RNX2021030</w:t>
            </w:r>
            <w:r w:rsidR="002413F4" w:rsidRPr="002413F4">
              <w:rPr>
                <w:rFonts w:ascii="新宋体" w:eastAsia="新宋体" w:hAnsi="新宋体"/>
                <w:szCs w:val="21"/>
              </w:rPr>
              <w:t>ZC-SZJCY</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2.项目名称：</w:t>
            </w:r>
            <w:r w:rsidR="0098623C" w:rsidRPr="0098623C">
              <w:rPr>
                <w:rFonts w:ascii="新宋体" w:eastAsia="新宋体" w:hAnsi="新宋体" w:hint="eastAsia"/>
                <w:szCs w:val="21"/>
              </w:rPr>
              <w:t>干部人事档案整理及加工服务外包项目</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3.预算金额：</w:t>
            </w:r>
            <w:r w:rsidR="002413F4">
              <w:rPr>
                <w:rFonts w:ascii="新宋体" w:eastAsia="新宋体" w:hAnsi="新宋体" w:hint="eastAsia"/>
                <w:szCs w:val="21"/>
              </w:rPr>
              <w:t>人民币600,000.00元</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4.最高限价：</w:t>
            </w:r>
            <w:r w:rsidR="002413F4">
              <w:rPr>
                <w:rFonts w:ascii="新宋体" w:eastAsia="新宋体" w:hAnsi="新宋体" w:hint="eastAsia"/>
                <w:szCs w:val="21"/>
              </w:rPr>
              <w:t>人民币600,000.00元</w:t>
            </w:r>
          </w:p>
          <w:p w:rsidR="00CF4BB6" w:rsidRPr="00CF4BB6" w:rsidRDefault="00CF4BB6" w:rsidP="004B558D">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1134"/>
              <w:gridCol w:w="3686"/>
              <w:gridCol w:w="1092"/>
            </w:tblGrid>
            <w:tr w:rsidR="00CF4BB6" w:rsidRPr="00CF4BB6" w:rsidTr="004B558D">
              <w:trPr>
                <w:jc w:val="center"/>
              </w:trPr>
              <w:tc>
                <w:tcPr>
                  <w:tcW w:w="2966" w:type="dxa"/>
                  <w:shd w:val="clear" w:color="auto" w:fill="4BACC6"/>
                  <w:vAlign w:val="center"/>
                </w:tcPr>
                <w:p w:rsidR="00CF4BB6" w:rsidRPr="00CF4BB6" w:rsidRDefault="00CF4BB6" w:rsidP="004B558D">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134" w:type="dxa"/>
                  <w:shd w:val="clear" w:color="auto" w:fill="4BACC6"/>
                  <w:vAlign w:val="center"/>
                </w:tcPr>
                <w:p w:rsidR="00CF4BB6" w:rsidRPr="00CF4BB6" w:rsidRDefault="00CF4BB6" w:rsidP="004B558D">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686" w:type="dxa"/>
                  <w:shd w:val="clear" w:color="auto" w:fill="4BACC6"/>
                  <w:vAlign w:val="center"/>
                </w:tcPr>
                <w:p w:rsidR="00CF4BB6" w:rsidRPr="00CF4BB6" w:rsidRDefault="00CF4BB6" w:rsidP="004B558D">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4B558D">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5C4A5A" w:rsidTr="004B558D">
              <w:trPr>
                <w:jc w:val="center"/>
              </w:trPr>
              <w:tc>
                <w:tcPr>
                  <w:tcW w:w="2966" w:type="dxa"/>
                  <w:shd w:val="clear" w:color="auto" w:fill="auto"/>
                  <w:vAlign w:val="center"/>
                </w:tcPr>
                <w:p w:rsidR="00CF4BB6" w:rsidRPr="005C4A5A" w:rsidRDefault="002413F4" w:rsidP="004B558D">
                  <w:pPr>
                    <w:spacing w:line="360" w:lineRule="auto"/>
                    <w:jc w:val="center"/>
                    <w:rPr>
                      <w:rFonts w:ascii="新宋体" w:eastAsia="新宋体" w:hAnsi="新宋体"/>
                      <w:szCs w:val="21"/>
                      <w:u w:val="single"/>
                    </w:rPr>
                  </w:pPr>
                  <w:r w:rsidRPr="005C4A5A">
                    <w:rPr>
                      <w:rFonts w:ascii="新宋体" w:eastAsia="新宋体" w:hAnsi="新宋体" w:hint="eastAsia"/>
                      <w:szCs w:val="21"/>
                    </w:rPr>
                    <w:t>干部人事档案整理及加工服务外包项目</w:t>
                  </w:r>
                </w:p>
              </w:tc>
              <w:tc>
                <w:tcPr>
                  <w:tcW w:w="1134" w:type="dxa"/>
                  <w:shd w:val="clear" w:color="auto" w:fill="auto"/>
                  <w:vAlign w:val="center"/>
                </w:tcPr>
                <w:p w:rsidR="00CF4BB6" w:rsidRPr="005C4A5A" w:rsidRDefault="002413F4" w:rsidP="004B558D">
                  <w:pPr>
                    <w:spacing w:line="360" w:lineRule="auto"/>
                    <w:jc w:val="center"/>
                    <w:rPr>
                      <w:rFonts w:ascii="新宋体" w:eastAsia="新宋体" w:hAnsi="新宋体"/>
                      <w:szCs w:val="21"/>
                      <w:u w:val="single"/>
                    </w:rPr>
                  </w:pPr>
                  <w:r w:rsidRPr="005C4A5A">
                    <w:rPr>
                      <w:rFonts w:ascii="新宋体" w:eastAsia="新宋体" w:hAnsi="新宋体" w:hint="eastAsia"/>
                      <w:szCs w:val="21"/>
                      <w:u w:val="single"/>
                    </w:rPr>
                    <w:t>一项</w:t>
                  </w:r>
                </w:p>
              </w:tc>
              <w:tc>
                <w:tcPr>
                  <w:tcW w:w="3686" w:type="dxa"/>
                  <w:shd w:val="clear" w:color="auto" w:fill="auto"/>
                  <w:vAlign w:val="center"/>
                </w:tcPr>
                <w:p w:rsidR="00CF4BB6" w:rsidRPr="005C4A5A" w:rsidRDefault="00CF4BB6" w:rsidP="004B558D">
                  <w:pPr>
                    <w:spacing w:line="360" w:lineRule="auto"/>
                    <w:jc w:val="center"/>
                    <w:rPr>
                      <w:rFonts w:ascii="新宋体" w:eastAsia="新宋体" w:hAnsi="新宋体"/>
                      <w:szCs w:val="21"/>
                      <w:u w:val="single"/>
                    </w:rPr>
                  </w:pPr>
                  <w:r w:rsidRPr="005C4A5A">
                    <w:rPr>
                      <w:rFonts w:ascii="新宋体" w:eastAsia="新宋体" w:hAnsi="新宋体" w:hint="eastAsia"/>
                      <w:szCs w:val="21"/>
                      <w:u w:val="single"/>
                    </w:rPr>
                    <w:t>详见附件内容</w:t>
                  </w:r>
                </w:p>
              </w:tc>
              <w:tc>
                <w:tcPr>
                  <w:tcW w:w="1092" w:type="dxa"/>
                  <w:shd w:val="clear" w:color="auto" w:fill="auto"/>
                  <w:vAlign w:val="center"/>
                </w:tcPr>
                <w:p w:rsidR="00CF4BB6" w:rsidRPr="005C4A5A" w:rsidRDefault="00CF4BB6" w:rsidP="004B558D">
                  <w:pPr>
                    <w:spacing w:line="360" w:lineRule="auto"/>
                    <w:jc w:val="center"/>
                    <w:rPr>
                      <w:rFonts w:ascii="新宋体" w:eastAsia="新宋体" w:hAnsi="新宋体"/>
                      <w:szCs w:val="21"/>
                      <w:u w:val="single"/>
                    </w:rPr>
                  </w:pPr>
                </w:p>
              </w:tc>
            </w:tr>
          </w:tbl>
          <w:p w:rsidR="00CF4BB6" w:rsidRPr="005C4A5A" w:rsidRDefault="00CF4BB6" w:rsidP="004B558D">
            <w:pPr>
              <w:spacing w:line="360" w:lineRule="auto"/>
              <w:rPr>
                <w:rFonts w:ascii="新宋体" w:eastAsia="新宋体" w:hAnsi="新宋体"/>
                <w:szCs w:val="21"/>
                <w:u w:val="single"/>
              </w:rPr>
            </w:pPr>
            <w:r w:rsidRPr="005C4A5A">
              <w:rPr>
                <w:rFonts w:ascii="新宋体" w:eastAsia="新宋体" w:hAnsi="新宋体" w:hint="eastAsia"/>
                <w:szCs w:val="21"/>
              </w:rPr>
              <w:t>6.合同履行期限：</w:t>
            </w:r>
            <w:r w:rsidR="002413F4" w:rsidRPr="005C4A5A">
              <w:rPr>
                <w:rFonts w:ascii="新宋体" w:eastAsia="新宋体" w:hAnsi="新宋体" w:hint="eastAsia"/>
                <w:szCs w:val="21"/>
              </w:rPr>
              <w:t>1年</w:t>
            </w:r>
          </w:p>
          <w:p w:rsidR="00CF4BB6" w:rsidRPr="002413F4" w:rsidRDefault="00CF4BB6" w:rsidP="004B558D">
            <w:pPr>
              <w:spacing w:line="360" w:lineRule="auto"/>
              <w:rPr>
                <w:rFonts w:ascii="新宋体" w:eastAsia="新宋体" w:hAnsi="新宋体"/>
                <w:szCs w:val="21"/>
              </w:rPr>
            </w:pPr>
            <w:r w:rsidRPr="005C4A5A">
              <w:rPr>
                <w:rFonts w:ascii="新宋体" w:eastAsia="新宋体" w:hAnsi="新宋体" w:hint="eastAsia"/>
                <w:szCs w:val="21"/>
              </w:rPr>
              <w:t>7.本项目</w:t>
            </w:r>
            <w:r w:rsidR="002413F4" w:rsidRPr="005C4A5A">
              <w:rPr>
                <w:rFonts w:ascii="新宋体" w:eastAsia="新宋体" w:hAnsi="新宋体" w:hint="eastAsia"/>
                <w:szCs w:val="21"/>
              </w:rPr>
              <w:t>不</w:t>
            </w:r>
            <w:r w:rsidRPr="005C4A5A">
              <w:rPr>
                <w:rFonts w:ascii="新宋体" w:eastAsia="新宋体" w:hAnsi="新宋体" w:hint="eastAsia"/>
                <w:szCs w:val="21"/>
              </w:rPr>
              <w:t>接受联合体投</w:t>
            </w:r>
            <w:r w:rsidRPr="002413F4">
              <w:rPr>
                <w:rFonts w:ascii="新宋体" w:eastAsia="新宋体" w:hAnsi="新宋体" w:hint="eastAsia"/>
                <w:szCs w:val="21"/>
              </w:rPr>
              <w:t>标</w:t>
            </w:r>
          </w:p>
          <w:p w:rsidR="00CF4BB6" w:rsidRPr="00CF4BB6" w:rsidRDefault="00CF4BB6" w:rsidP="004B558D">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2413F4" w:rsidRPr="002413F4">
              <w:rPr>
                <w:rFonts w:ascii="新宋体" w:eastAsia="新宋体" w:hAnsi="新宋体" w:hint="eastAsia"/>
                <w:u w:val="single"/>
              </w:rPr>
              <w:t>无</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（3）</w:t>
            </w:r>
            <w:r w:rsidRPr="002413F4">
              <w:rPr>
                <w:rFonts w:ascii="新宋体" w:eastAsia="新宋体" w:hAnsi="新宋体" w:cs="宋体" w:hint="eastAsia"/>
                <w:kern w:val="0"/>
              </w:rPr>
              <w:t>本项目的特定资格要求：</w:t>
            </w:r>
            <w:r w:rsidR="002413F4" w:rsidRPr="002413F4">
              <w:rPr>
                <w:rFonts w:ascii="新宋体" w:eastAsia="新宋体" w:hAnsi="新宋体" w:cs="宋体" w:hint="eastAsia"/>
                <w:kern w:val="0"/>
                <w:u w:val="single"/>
              </w:rPr>
              <w:t>无</w:t>
            </w:r>
            <w:r w:rsidRPr="00CF4BB6">
              <w:rPr>
                <w:rFonts w:ascii="新宋体" w:eastAsia="新宋体" w:hAnsi="新宋体" w:hint="eastAsia"/>
              </w:rPr>
              <w:t>。</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4B558D">
            <w:pPr>
              <w:spacing w:line="360" w:lineRule="auto"/>
              <w:rPr>
                <w:rFonts w:ascii="新宋体" w:eastAsia="新宋体" w:hAnsi="新宋体"/>
              </w:rPr>
            </w:pPr>
            <w:r w:rsidRPr="00CF4BB6">
              <w:rPr>
                <w:rFonts w:ascii="新宋体" w:eastAsia="新宋体" w:hAnsi="新宋体" w:hint="eastAsia"/>
              </w:rPr>
              <w:t>（7）不接受投标人选用进口产品参与投标。</w:t>
            </w:r>
          </w:p>
          <w:p w:rsidR="00CF4BB6" w:rsidRPr="00CF4BB6" w:rsidRDefault="00CF4BB6" w:rsidP="004B558D">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5C4A5A">
              <w:rPr>
                <w:rFonts w:ascii="新宋体" w:eastAsia="新宋体" w:hAnsi="新宋体" w:cs="宋体" w:hint="eastAsia"/>
                <w:szCs w:val="21"/>
              </w:rPr>
              <w:t>20</w:t>
            </w:r>
            <w:r w:rsidR="005C4A5A" w:rsidRPr="005C4A5A">
              <w:rPr>
                <w:rFonts w:ascii="新宋体" w:eastAsia="新宋体" w:hAnsi="新宋体" w:cs="宋体" w:hint="eastAsia"/>
                <w:szCs w:val="21"/>
              </w:rPr>
              <w:t>21</w:t>
            </w:r>
            <w:r w:rsidRPr="005C4A5A">
              <w:rPr>
                <w:rFonts w:ascii="新宋体" w:eastAsia="新宋体" w:hAnsi="新宋体"/>
                <w:szCs w:val="21"/>
              </w:rPr>
              <w:t>年</w:t>
            </w:r>
            <w:r w:rsidR="005C4A5A" w:rsidRPr="005C4A5A">
              <w:rPr>
                <w:rFonts w:ascii="新宋体" w:eastAsia="新宋体" w:hAnsi="新宋体" w:hint="eastAsia"/>
                <w:szCs w:val="21"/>
              </w:rPr>
              <w:t>03</w:t>
            </w:r>
            <w:r w:rsidRPr="005C4A5A">
              <w:rPr>
                <w:rFonts w:ascii="新宋体" w:eastAsia="新宋体" w:hAnsi="新宋体"/>
                <w:szCs w:val="21"/>
              </w:rPr>
              <w:t>月</w:t>
            </w:r>
            <w:r w:rsidR="005C4A5A" w:rsidRPr="005C4A5A">
              <w:rPr>
                <w:rFonts w:ascii="新宋体" w:eastAsia="新宋体" w:hAnsi="新宋体" w:hint="eastAsia"/>
                <w:szCs w:val="21"/>
              </w:rPr>
              <w:t>31</w:t>
            </w:r>
            <w:r w:rsidRPr="005C4A5A">
              <w:rPr>
                <w:rFonts w:ascii="新宋体" w:eastAsia="新宋体" w:hAnsi="新宋体"/>
                <w:szCs w:val="21"/>
              </w:rPr>
              <w:t>日</w:t>
            </w:r>
            <w:r w:rsidRPr="005C4A5A">
              <w:rPr>
                <w:rFonts w:ascii="新宋体" w:eastAsia="新宋体" w:hAnsi="新宋体" w:cs="宋体" w:hint="eastAsia"/>
                <w:szCs w:val="21"/>
              </w:rPr>
              <w:t>起至</w:t>
            </w:r>
            <w:r w:rsidR="005C4A5A" w:rsidRPr="005C4A5A">
              <w:rPr>
                <w:rFonts w:ascii="新宋体" w:eastAsia="新宋体" w:hAnsi="新宋体" w:cs="宋体" w:hint="eastAsia"/>
                <w:szCs w:val="21"/>
              </w:rPr>
              <w:t>2021</w:t>
            </w:r>
            <w:r w:rsidRPr="005C4A5A">
              <w:rPr>
                <w:rFonts w:ascii="新宋体" w:eastAsia="新宋体" w:hAnsi="新宋体"/>
                <w:szCs w:val="21"/>
              </w:rPr>
              <w:t>年</w:t>
            </w:r>
            <w:r w:rsidR="005C4A5A" w:rsidRPr="005C4A5A">
              <w:rPr>
                <w:rFonts w:ascii="新宋体" w:eastAsia="新宋体" w:hAnsi="新宋体" w:hint="eastAsia"/>
                <w:szCs w:val="21"/>
              </w:rPr>
              <w:t>04</w:t>
            </w:r>
            <w:r w:rsidRPr="005C4A5A">
              <w:rPr>
                <w:rFonts w:ascii="新宋体" w:eastAsia="新宋体" w:hAnsi="新宋体"/>
                <w:szCs w:val="21"/>
              </w:rPr>
              <w:t>月</w:t>
            </w:r>
            <w:r w:rsidR="005C4A5A" w:rsidRPr="005C4A5A">
              <w:rPr>
                <w:rFonts w:ascii="新宋体" w:eastAsia="新宋体" w:hAnsi="新宋体" w:hint="eastAsia"/>
                <w:szCs w:val="21"/>
              </w:rPr>
              <w:t>07</w:t>
            </w:r>
            <w:r w:rsidRPr="005C4A5A">
              <w:rPr>
                <w:rFonts w:ascii="新宋体" w:eastAsia="新宋体" w:hAnsi="新宋体"/>
                <w:szCs w:val="21"/>
              </w:rPr>
              <w:t>日</w:t>
            </w:r>
            <w:r w:rsidRPr="005C4A5A">
              <w:rPr>
                <w:rFonts w:ascii="新宋体" w:eastAsia="新宋体" w:hAnsi="新宋体" w:cs="宋体" w:hint="eastAsia"/>
                <w:szCs w:val="21"/>
              </w:rPr>
              <w:t>，每天09:00至12:00，14:00至17：30（北京时间，</w:t>
            </w:r>
            <w:r w:rsidRPr="005C4A5A">
              <w:rPr>
                <w:rFonts w:ascii="新宋体" w:eastAsia="新宋体" w:hAnsi="新宋体" w:cs="宋体"/>
                <w:szCs w:val="21"/>
              </w:rPr>
              <w:t>法</w:t>
            </w:r>
            <w:r w:rsidRPr="00CF4BB6">
              <w:rPr>
                <w:rFonts w:ascii="新宋体" w:eastAsia="新宋体" w:hAnsi="新宋体" w:cs="宋体"/>
                <w:szCs w:val="21"/>
              </w:rPr>
              <w:t>定节假日</w:t>
            </w:r>
            <w:r w:rsidRPr="00CF4BB6">
              <w:rPr>
                <w:rFonts w:ascii="新宋体" w:eastAsia="新宋体" w:hAnsi="新宋体" w:cs="宋体" w:hint="eastAsia"/>
                <w:szCs w:val="21"/>
              </w:rPr>
              <w:t>除外）。</w:t>
            </w:r>
          </w:p>
          <w:p w:rsidR="00CF4BB6" w:rsidRPr="00CF4BB6" w:rsidRDefault="00CF4BB6" w:rsidP="004B558D">
            <w:pPr>
              <w:spacing w:line="360" w:lineRule="auto"/>
              <w:rPr>
                <w:rFonts w:ascii="新宋体" w:eastAsia="新宋体" w:hAnsi="新宋体" w:cs="宋体"/>
                <w:szCs w:val="21"/>
                <w:u w:val="single"/>
              </w:rPr>
            </w:pPr>
            <w:r w:rsidRPr="00CF4BB6">
              <w:rPr>
                <w:rFonts w:ascii="新宋体" w:eastAsia="新宋体" w:hAnsi="新宋体" w:hint="eastAsia"/>
                <w:szCs w:val="21"/>
              </w:rPr>
              <w:lastRenderedPageBreak/>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2413F4"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（1）投标人获取招标文件须提交投标人营业执照复印件并加盖公章，法定代表人授权</w:t>
            </w:r>
            <w:r w:rsidRPr="002413F4">
              <w:rPr>
                <w:rFonts w:ascii="新宋体" w:eastAsia="新宋体" w:hAnsi="新宋体" w:cs="宋体" w:hint="eastAsia"/>
                <w:szCs w:val="21"/>
              </w:rPr>
              <w:t>书；</w:t>
            </w:r>
            <w:r w:rsidRPr="002413F4">
              <w:rPr>
                <w:rFonts w:ascii="新宋体" w:eastAsia="新宋体" w:hAnsi="新宋体" w:cs="宋体"/>
                <w:szCs w:val="21"/>
              </w:rPr>
              <w:t>现场购买或邮购；</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rsidR="00CF4BB6" w:rsidRPr="00CF4BB6" w:rsidRDefault="00CF4BB6" w:rsidP="004B558D">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4B558D">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rsidR="00CF4BB6" w:rsidRPr="00CF4BB6" w:rsidRDefault="00CF4BB6" w:rsidP="004B558D">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rsidR="00CF4BB6" w:rsidRPr="002413F4"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2413F4">
              <w:rPr>
                <w:rFonts w:ascii="新宋体" w:eastAsia="新宋体" w:hAnsi="新宋体" w:cs="宋体" w:hint="eastAsia"/>
                <w:szCs w:val="21"/>
              </w:rPr>
              <w:t>每套售价</w:t>
            </w:r>
            <w:r w:rsidRPr="002413F4">
              <w:rPr>
                <w:rFonts w:ascii="新宋体" w:eastAsia="新宋体" w:hAnsi="新宋体" w:cs="宋体"/>
                <w:szCs w:val="21"/>
              </w:rPr>
              <w:t>500元。</w:t>
            </w:r>
          </w:p>
          <w:p w:rsidR="00CF4BB6" w:rsidRPr="00CF4BB6" w:rsidRDefault="00CF4BB6" w:rsidP="004B558D">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rsidR="00CF4BB6" w:rsidRPr="005C4A5A" w:rsidRDefault="00CF4BB6" w:rsidP="004B558D">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5C4A5A">
              <w:rPr>
                <w:rFonts w:ascii="新宋体" w:eastAsia="新宋体" w:hAnsi="新宋体" w:cs="宋体" w:hint="eastAsia"/>
                <w:kern w:val="0"/>
                <w:szCs w:val="21"/>
              </w:rPr>
              <w:t>2</w:t>
            </w:r>
            <w:r w:rsidR="005C4A5A" w:rsidRPr="005C4A5A">
              <w:rPr>
                <w:rFonts w:ascii="新宋体" w:eastAsia="新宋体" w:hAnsi="新宋体" w:cs="宋体" w:hint="eastAsia"/>
                <w:kern w:val="0"/>
                <w:szCs w:val="21"/>
              </w:rPr>
              <w:t>021</w:t>
            </w:r>
            <w:r w:rsidRPr="005C4A5A">
              <w:rPr>
                <w:rFonts w:ascii="新宋体" w:eastAsia="新宋体" w:hAnsi="新宋体"/>
                <w:szCs w:val="21"/>
              </w:rPr>
              <w:t>年</w:t>
            </w:r>
            <w:r w:rsidR="005C4A5A" w:rsidRPr="005C4A5A">
              <w:rPr>
                <w:rFonts w:ascii="新宋体" w:eastAsia="新宋体" w:hAnsi="新宋体" w:hint="eastAsia"/>
                <w:szCs w:val="21"/>
              </w:rPr>
              <w:t>04</w:t>
            </w:r>
            <w:r w:rsidRPr="005C4A5A">
              <w:rPr>
                <w:rFonts w:ascii="新宋体" w:eastAsia="新宋体" w:hAnsi="新宋体"/>
                <w:szCs w:val="21"/>
              </w:rPr>
              <w:t>月</w:t>
            </w:r>
            <w:r w:rsidR="005C4A5A">
              <w:rPr>
                <w:rFonts w:ascii="新宋体" w:eastAsia="新宋体" w:hAnsi="新宋体" w:hint="eastAsia"/>
                <w:szCs w:val="21"/>
              </w:rPr>
              <w:t>12</w:t>
            </w:r>
            <w:r w:rsidRPr="005C4A5A">
              <w:rPr>
                <w:rFonts w:ascii="新宋体" w:eastAsia="新宋体" w:hAnsi="新宋体"/>
                <w:szCs w:val="21"/>
              </w:rPr>
              <w:t>日</w:t>
            </w:r>
            <w:r w:rsidR="005C4A5A" w:rsidRPr="005C4A5A">
              <w:rPr>
                <w:rFonts w:ascii="新宋体" w:eastAsia="新宋体" w:hAnsi="新宋体" w:hint="eastAsia"/>
                <w:szCs w:val="21"/>
              </w:rPr>
              <w:t>14</w:t>
            </w:r>
            <w:r w:rsidRPr="005C4A5A">
              <w:rPr>
                <w:rFonts w:ascii="新宋体" w:eastAsia="新宋体" w:hAnsi="新宋体"/>
                <w:szCs w:val="21"/>
              </w:rPr>
              <w:t>:</w:t>
            </w:r>
            <w:r w:rsidR="005C4A5A" w:rsidRPr="005C4A5A">
              <w:rPr>
                <w:rFonts w:ascii="新宋体" w:eastAsia="新宋体" w:hAnsi="新宋体" w:hint="eastAsia"/>
                <w:szCs w:val="21"/>
              </w:rPr>
              <w:t>30</w:t>
            </w:r>
            <w:r w:rsidRPr="005C4A5A">
              <w:rPr>
                <w:rFonts w:ascii="新宋体" w:eastAsia="新宋体" w:hAnsi="新宋体" w:cs="宋体" w:hint="eastAsia"/>
                <w:szCs w:val="21"/>
                <w:u w:val="single"/>
              </w:rPr>
              <w:t>（北京时间）</w:t>
            </w:r>
            <w:r w:rsidRPr="005C4A5A">
              <w:rPr>
                <w:rFonts w:ascii="新宋体" w:eastAsia="新宋体" w:hAnsi="新宋体" w:cs="宋体"/>
                <w:kern w:val="0"/>
                <w:szCs w:val="21"/>
              </w:rPr>
              <w:t xml:space="preserve">时。 </w:t>
            </w:r>
          </w:p>
          <w:p w:rsidR="00CF4BB6" w:rsidRPr="00CF4BB6" w:rsidRDefault="00CF4BB6" w:rsidP="004B558D">
            <w:pPr>
              <w:spacing w:line="360" w:lineRule="auto"/>
              <w:rPr>
                <w:rFonts w:ascii="新宋体" w:eastAsia="新宋体" w:hAnsi="新宋体" w:cs="宋体"/>
                <w:kern w:val="0"/>
                <w:szCs w:val="21"/>
              </w:rPr>
            </w:pPr>
            <w:r w:rsidRPr="005C4A5A">
              <w:rPr>
                <w:rFonts w:ascii="新宋体" w:eastAsia="新宋体" w:hAnsi="新宋体" w:cs="宋体" w:hint="eastAsia"/>
                <w:kern w:val="0"/>
                <w:szCs w:val="21"/>
              </w:rPr>
              <w:t>2.</w:t>
            </w:r>
            <w:r w:rsidRPr="005C4A5A">
              <w:rPr>
                <w:rFonts w:ascii="新宋体" w:eastAsia="新宋体" w:hAnsi="新宋体" w:cs="宋体"/>
                <w:kern w:val="0"/>
                <w:szCs w:val="21"/>
              </w:rPr>
              <w:t>开标时间和地点</w:t>
            </w:r>
            <w:r w:rsidRPr="005C4A5A">
              <w:rPr>
                <w:rFonts w:ascii="新宋体" w:eastAsia="新宋体" w:hAnsi="新宋体" w:cs="宋体" w:hint="eastAsia"/>
                <w:kern w:val="0"/>
                <w:szCs w:val="21"/>
              </w:rPr>
              <w:t>：</w:t>
            </w:r>
            <w:r w:rsidRPr="005C4A5A">
              <w:rPr>
                <w:rFonts w:ascii="新宋体" w:eastAsia="新宋体" w:hAnsi="新宋体" w:cs="宋体"/>
                <w:kern w:val="0"/>
                <w:szCs w:val="21"/>
              </w:rPr>
              <w:t>定于</w:t>
            </w:r>
            <w:r w:rsidR="005C4A5A" w:rsidRPr="005C4A5A">
              <w:rPr>
                <w:rFonts w:ascii="新宋体" w:eastAsia="新宋体" w:hAnsi="新宋体" w:cs="宋体" w:hint="eastAsia"/>
                <w:kern w:val="0"/>
                <w:szCs w:val="21"/>
              </w:rPr>
              <w:t>2021</w:t>
            </w:r>
            <w:r w:rsidRPr="005C4A5A">
              <w:rPr>
                <w:rFonts w:ascii="新宋体" w:eastAsia="新宋体" w:hAnsi="新宋体"/>
                <w:szCs w:val="21"/>
              </w:rPr>
              <w:t>年</w:t>
            </w:r>
            <w:r w:rsidR="005C4A5A" w:rsidRPr="005C4A5A">
              <w:rPr>
                <w:rFonts w:ascii="新宋体" w:eastAsia="新宋体" w:hAnsi="新宋体" w:hint="eastAsia"/>
                <w:szCs w:val="21"/>
              </w:rPr>
              <w:t>04</w:t>
            </w:r>
            <w:r w:rsidRPr="005C4A5A">
              <w:rPr>
                <w:rFonts w:ascii="新宋体" w:eastAsia="新宋体" w:hAnsi="新宋体"/>
                <w:szCs w:val="21"/>
              </w:rPr>
              <w:t>月</w:t>
            </w:r>
            <w:r w:rsidR="005C4A5A">
              <w:rPr>
                <w:rFonts w:ascii="新宋体" w:eastAsia="新宋体" w:hAnsi="新宋体" w:hint="eastAsia"/>
                <w:szCs w:val="21"/>
              </w:rPr>
              <w:t>12</w:t>
            </w:r>
            <w:r w:rsidRPr="005C4A5A">
              <w:rPr>
                <w:rFonts w:ascii="新宋体" w:eastAsia="新宋体" w:hAnsi="新宋体"/>
                <w:szCs w:val="21"/>
              </w:rPr>
              <w:t>日</w:t>
            </w:r>
            <w:r w:rsidR="005C4A5A" w:rsidRPr="005C4A5A">
              <w:rPr>
                <w:rFonts w:ascii="新宋体" w:eastAsia="新宋体" w:hAnsi="新宋体" w:hint="eastAsia"/>
                <w:szCs w:val="21"/>
              </w:rPr>
              <w:t>14</w:t>
            </w:r>
            <w:r w:rsidRPr="005C4A5A">
              <w:rPr>
                <w:rFonts w:ascii="新宋体" w:eastAsia="新宋体" w:hAnsi="新宋体"/>
                <w:szCs w:val="21"/>
              </w:rPr>
              <w:t>:</w:t>
            </w:r>
            <w:r w:rsidR="005C4A5A" w:rsidRPr="005C4A5A">
              <w:rPr>
                <w:rFonts w:ascii="新宋体" w:eastAsia="新宋体" w:hAnsi="新宋体" w:hint="eastAsia"/>
                <w:szCs w:val="21"/>
              </w:rPr>
              <w:t>30</w:t>
            </w:r>
            <w:r w:rsidRPr="005C4A5A">
              <w:rPr>
                <w:rFonts w:ascii="新宋体" w:eastAsia="新宋体" w:hAnsi="新宋体" w:cs="宋体" w:hint="eastAsia"/>
                <w:szCs w:val="21"/>
                <w:u w:val="single"/>
              </w:rPr>
              <w:t>（北京时间）</w:t>
            </w:r>
            <w:r w:rsidRPr="005C4A5A">
              <w:rPr>
                <w:rFonts w:ascii="新宋体" w:eastAsia="新宋体" w:hAnsi="新宋体" w:cs="宋体"/>
                <w:kern w:val="0"/>
                <w:szCs w:val="21"/>
              </w:rPr>
              <w:t>时，在</w:t>
            </w:r>
            <w:r w:rsidRPr="005C4A5A">
              <w:rPr>
                <w:rFonts w:ascii="新宋体" w:eastAsia="新宋体" w:hAnsi="新宋体" w:cs="宋体" w:hint="eastAsia"/>
                <w:kern w:val="0"/>
                <w:szCs w:val="21"/>
              </w:rPr>
              <w:t>深圳市福田区天安数码</w:t>
            </w:r>
            <w:proofErr w:type="gramStart"/>
            <w:r w:rsidRPr="005C4A5A">
              <w:rPr>
                <w:rFonts w:ascii="新宋体" w:eastAsia="新宋体" w:hAnsi="新宋体" w:cs="宋体" w:hint="eastAsia"/>
                <w:kern w:val="0"/>
                <w:szCs w:val="21"/>
              </w:rPr>
              <w:t>城创新</w:t>
            </w:r>
            <w:proofErr w:type="gramEnd"/>
            <w:r w:rsidRPr="005C4A5A">
              <w:rPr>
                <w:rFonts w:ascii="新宋体" w:eastAsia="新宋体" w:hAnsi="新宋体" w:cs="宋体" w:hint="eastAsia"/>
                <w:kern w:val="0"/>
                <w:szCs w:val="21"/>
              </w:rPr>
              <w:t>科技广场一期B座1210</w:t>
            </w:r>
            <w:proofErr w:type="gramStart"/>
            <w:r w:rsidRPr="005C4A5A">
              <w:rPr>
                <w:rFonts w:ascii="新宋体" w:eastAsia="新宋体" w:hAnsi="新宋体" w:cs="宋体" w:hint="eastAsia"/>
                <w:kern w:val="0"/>
                <w:szCs w:val="21"/>
              </w:rPr>
              <w:t>室</w:t>
            </w:r>
            <w:r w:rsidRPr="005C4A5A">
              <w:rPr>
                <w:rFonts w:ascii="新宋体" w:eastAsia="新宋体" w:hAnsi="新宋体" w:cs="宋体"/>
                <w:kern w:val="0"/>
                <w:szCs w:val="21"/>
              </w:rPr>
              <w:t>公开</w:t>
            </w:r>
            <w:proofErr w:type="gramEnd"/>
            <w:r w:rsidRPr="005C4A5A">
              <w:rPr>
                <w:rFonts w:ascii="新宋体" w:eastAsia="新宋体" w:hAnsi="新宋体" w:cs="宋体"/>
                <w:kern w:val="0"/>
                <w:szCs w:val="21"/>
              </w:rPr>
              <w:t>开标</w:t>
            </w:r>
            <w:r w:rsidRPr="005C4A5A">
              <w:rPr>
                <w:rFonts w:ascii="新宋体" w:eastAsia="新宋体" w:hAnsi="新宋体" w:cs="宋体" w:hint="eastAsia"/>
                <w:kern w:val="0"/>
                <w:szCs w:val="21"/>
              </w:rPr>
              <w:t>；逾期送达的、未送达指定地点的或者不按照招标文件要求密封的投标文件，采购</w:t>
            </w:r>
            <w:r w:rsidRPr="00CF4BB6">
              <w:rPr>
                <w:rFonts w:ascii="新宋体" w:eastAsia="新宋体" w:hAnsi="新宋体" w:cs="宋体" w:hint="eastAsia"/>
                <w:color w:val="000000"/>
                <w:kern w:val="0"/>
                <w:szCs w:val="21"/>
              </w:rPr>
              <w:t>人将予以拒收。</w:t>
            </w:r>
          </w:p>
          <w:p w:rsidR="00CF4BB6" w:rsidRPr="00CF4BB6" w:rsidRDefault="00CF4BB6" w:rsidP="004B558D">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4B558D">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5C4A5A">
              <w:rPr>
                <w:rFonts w:ascii="新宋体" w:eastAsia="新宋体" w:hAnsi="新宋体" w:cs="宋体" w:hint="eastAsia"/>
                <w:szCs w:val="21"/>
              </w:rPr>
              <w:t>202</w:t>
            </w:r>
            <w:r w:rsidR="005C4A5A" w:rsidRPr="005C4A5A">
              <w:rPr>
                <w:rFonts w:ascii="新宋体" w:eastAsia="新宋体" w:hAnsi="新宋体" w:cs="宋体" w:hint="eastAsia"/>
                <w:szCs w:val="21"/>
              </w:rPr>
              <w:t>1</w:t>
            </w:r>
            <w:r w:rsidRPr="005C4A5A">
              <w:rPr>
                <w:rFonts w:ascii="新宋体" w:eastAsia="新宋体" w:hAnsi="新宋体"/>
                <w:szCs w:val="21"/>
              </w:rPr>
              <w:t>年</w:t>
            </w:r>
            <w:r w:rsidR="005C4A5A" w:rsidRPr="005C4A5A">
              <w:rPr>
                <w:rFonts w:ascii="新宋体" w:eastAsia="新宋体" w:hAnsi="新宋体" w:hint="eastAsia"/>
                <w:szCs w:val="21"/>
              </w:rPr>
              <w:t>04</w:t>
            </w:r>
            <w:r w:rsidRPr="005C4A5A">
              <w:rPr>
                <w:rFonts w:ascii="新宋体" w:eastAsia="新宋体" w:hAnsi="新宋体"/>
                <w:szCs w:val="21"/>
              </w:rPr>
              <w:t>月</w:t>
            </w:r>
            <w:r w:rsidR="005C4A5A" w:rsidRPr="005C4A5A">
              <w:rPr>
                <w:rFonts w:ascii="新宋体" w:eastAsia="新宋体" w:hAnsi="新宋体" w:hint="eastAsia"/>
                <w:szCs w:val="21"/>
              </w:rPr>
              <w:t>07</w:t>
            </w:r>
            <w:r w:rsidRPr="005C4A5A">
              <w:rPr>
                <w:rFonts w:ascii="新宋体" w:eastAsia="新宋体" w:hAnsi="新宋体"/>
                <w:szCs w:val="21"/>
              </w:rPr>
              <w:t>日</w:t>
            </w:r>
            <w:r w:rsidR="005C4A5A" w:rsidRPr="005C4A5A">
              <w:rPr>
                <w:rFonts w:ascii="新宋体" w:eastAsia="新宋体" w:hAnsi="新宋体" w:hint="eastAsia"/>
                <w:szCs w:val="21"/>
              </w:rPr>
              <w:t>17</w:t>
            </w:r>
            <w:r w:rsidRPr="005C4A5A">
              <w:rPr>
                <w:rFonts w:ascii="新宋体" w:eastAsia="新宋体" w:hAnsi="新宋体"/>
                <w:szCs w:val="21"/>
              </w:rPr>
              <w:t>:</w:t>
            </w:r>
            <w:r w:rsidR="005C4A5A" w:rsidRPr="005C4A5A">
              <w:rPr>
                <w:rFonts w:ascii="新宋体" w:eastAsia="新宋体" w:hAnsi="新宋体" w:hint="eastAsia"/>
                <w:szCs w:val="21"/>
              </w:rPr>
              <w:t>30</w:t>
            </w:r>
            <w:r w:rsidRPr="005C4A5A">
              <w:rPr>
                <w:rFonts w:ascii="新宋体" w:eastAsia="新宋体" w:hAnsi="新宋体" w:cs="宋体" w:hint="eastAsia"/>
                <w:szCs w:val="21"/>
                <w:u w:val="single"/>
              </w:rPr>
              <w:t>（北京时间）</w:t>
            </w:r>
            <w:r w:rsidRPr="005C4A5A">
              <w:rPr>
                <w:rFonts w:ascii="新宋体" w:eastAsia="新宋体" w:hAnsi="新宋体" w:cs="宋体"/>
                <w:szCs w:val="21"/>
              </w:rPr>
              <w:t>时前，供应商如认为采购文件存在不明确、不清晰和前后不一</w:t>
            </w:r>
            <w:r w:rsidRPr="00CF4BB6">
              <w:rPr>
                <w:rFonts w:ascii="新宋体" w:eastAsia="新宋体" w:hAnsi="新宋体" w:cs="宋体"/>
                <w:szCs w:val="21"/>
              </w:rPr>
              <w:t>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w:t>
            </w:r>
            <w:r w:rsidRPr="002413F4">
              <w:rPr>
                <w:rFonts w:ascii="新宋体" w:eastAsia="新宋体" w:hAnsi="新宋体" w:cs="宋体" w:hint="eastAsia"/>
                <w:szCs w:val="21"/>
              </w:rPr>
              <w:t>下向采购代理机构递交书面质疑函。质疑材料可以采用现场或邮寄方式提交，采用邮寄方式提交的，交</w:t>
            </w:r>
            <w:proofErr w:type="gramStart"/>
            <w:r w:rsidRPr="002413F4">
              <w:rPr>
                <w:rFonts w:ascii="新宋体" w:eastAsia="新宋体" w:hAnsi="新宋体" w:cs="宋体" w:hint="eastAsia"/>
                <w:szCs w:val="21"/>
              </w:rPr>
              <w:t>邮时间</w:t>
            </w:r>
            <w:proofErr w:type="gramEnd"/>
            <w:r w:rsidRPr="002413F4">
              <w:rPr>
                <w:rFonts w:ascii="新宋体" w:eastAsia="新宋体" w:hAnsi="新宋体" w:cs="宋体" w:hint="eastAsia"/>
                <w:szCs w:val="21"/>
              </w:rPr>
              <w:t>应在本公告发布之日起七个工作日内。现场提交、邮寄地址：深圳市福田区天安数码</w:t>
            </w:r>
            <w:proofErr w:type="gramStart"/>
            <w:r w:rsidRPr="002413F4">
              <w:rPr>
                <w:rFonts w:ascii="新宋体" w:eastAsia="新宋体" w:hAnsi="新宋体" w:cs="宋体" w:hint="eastAsia"/>
                <w:szCs w:val="21"/>
              </w:rPr>
              <w:t>城创新</w:t>
            </w:r>
            <w:proofErr w:type="gramEnd"/>
            <w:r w:rsidRPr="002413F4">
              <w:rPr>
                <w:rFonts w:ascii="新宋体" w:eastAsia="新宋体" w:hAnsi="新宋体" w:cs="宋体" w:hint="eastAsia"/>
                <w:szCs w:val="21"/>
              </w:rPr>
              <w:t>科技广场一期B座1210室。质疑咨询电话：</w:t>
            </w:r>
            <w:r w:rsidRPr="002413F4">
              <w:rPr>
                <w:rFonts w:ascii="新宋体" w:eastAsia="新宋体" w:hAnsi="新宋体" w:cs="宋体"/>
                <w:szCs w:val="21"/>
              </w:rPr>
              <w:t>0755-88602731</w:t>
            </w:r>
            <w:r w:rsidRPr="002413F4">
              <w:rPr>
                <w:rFonts w:ascii="新宋体" w:eastAsia="新宋体" w:hAnsi="新宋体" w:cs="宋体" w:hint="eastAsia"/>
                <w:szCs w:val="21"/>
              </w:rPr>
              <w:t>。根据《深圳经济特区政府采</w:t>
            </w:r>
            <w:r w:rsidRPr="00CF4BB6">
              <w:rPr>
                <w:rFonts w:ascii="新宋体" w:eastAsia="新宋体" w:hAnsi="新宋体" w:cs="宋体" w:hint="eastAsia"/>
                <w:szCs w:val="21"/>
              </w:rPr>
              <w:t>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w:t>
            </w:r>
            <w:r w:rsidRPr="00CF4BB6">
              <w:rPr>
                <w:rFonts w:ascii="新宋体" w:eastAsia="新宋体" w:hAnsi="新宋体" w:cs="宋体" w:hint="eastAsia"/>
                <w:szCs w:val="21"/>
              </w:rPr>
              <w:lastRenderedPageBreak/>
              <w:t>招标项目有关的信息视为已送达各投标人</w:t>
            </w:r>
            <w:r w:rsidRPr="00CF4BB6">
              <w:rPr>
                <w:rFonts w:ascii="新宋体" w:eastAsia="新宋体" w:hAnsi="新宋体" w:cs="宋体"/>
                <w:szCs w:val="21"/>
              </w:rPr>
              <w:t>。</w:t>
            </w:r>
          </w:p>
          <w:p w:rsidR="00CF4BB6" w:rsidRPr="002413F4" w:rsidRDefault="00CF4BB6" w:rsidP="004B558D">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w:t>
            </w:r>
            <w:r w:rsidRPr="002413F4">
              <w:rPr>
                <w:rFonts w:ascii="新宋体" w:eastAsia="新宋体" w:hAnsi="新宋体" w:cs="宋体" w:hint="eastAsia"/>
                <w:bCs/>
                <w:kern w:val="0"/>
                <w:szCs w:val="21"/>
                <w:bdr w:val="none" w:sz="0" w:space="0" w:color="auto" w:frame="1"/>
              </w:rPr>
              <w:t>国政府采购法》第二十二条规定条件的供应商，将取消其参与本次投标的资格。</w:t>
            </w:r>
          </w:p>
          <w:p w:rsidR="00CF4BB6" w:rsidRPr="002413F4" w:rsidRDefault="00CF4BB6" w:rsidP="004B558D">
            <w:pPr>
              <w:spacing w:line="360" w:lineRule="auto"/>
              <w:rPr>
                <w:rFonts w:ascii="新宋体" w:eastAsia="新宋体" w:hAnsi="新宋体" w:cs="宋体"/>
                <w:bCs/>
                <w:kern w:val="0"/>
                <w:szCs w:val="21"/>
                <w:bdr w:val="none" w:sz="0" w:space="0" w:color="auto" w:frame="1"/>
              </w:rPr>
            </w:pPr>
            <w:r w:rsidRPr="002413F4">
              <w:rPr>
                <w:rFonts w:ascii="新宋体" w:eastAsia="新宋体" w:hAnsi="新宋体" w:cs="宋体" w:hint="eastAsia"/>
                <w:szCs w:val="21"/>
              </w:rPr>
              <w:t>6.</w:t>
            </w:r>
            <w:r w:rsidRPr="002413F4">
              <w:rPr>
                <w:rFonts w:ascii="新宋体" w:eastAsia="新宋体" w:hAnsi="新宋体" w:cs="宋体" w:hint="eastAsia"/>
                <w:bCs/>
                <w:kern w:val="0"/>
                <w:szCs w:val="21"/>
                <w:bdr w:val="none" w:sz="0" w:space="0" w:color="auto" w:frame="1"/>
              </w:rPr>
              <w:t>评标方法：综合评分法</w:t>
            </w:r>
          </w:p>
          <w:p w:rsidR="00CF4BB6" w:rsidRPr="002413F4" w:rsidRDefault="00CF4BB6" w:rsidP="004B558D">
            <w:pPr>
              <w:spacing w:line="360" w:lineRule="auto"/>
              <w:rPr>
                <w:rFonts w:ascii="新宋体" w:eastAsia="新宋体" w:hAnsi="新宋体" w:cs="宋体"/>
                <w:b/>
                <w:szCs w:val="21"/>
              </w:rPr>
            </w:pPr>
            <w:r w:rsidRPr="002413F4">
              <w:rPr>
                <w:rFonts w:ascii="新宋体" w:eastAsia="新宋体" w:hAnsi="新宋体" w:cs="宋体" w:hint="eastAsia"/>
                <w:b/>
                <w:szCs w:val="21"/>
              </w:rPr>
              <w:t>七、对本次采购提出询问，请按</w:t>
            </w:r>
            <w:r w:rsidRPr="002413F4">
              <w:rPr>
                <w:rFonts w:ascii="新宋体" w:eastAsia="新宋体" w:hAnsi="新宋体" w:cs="宋体"/>
                <w:b/>
                <w:szCs w:val="21"/>
              </w:rPr>
              <w:t>以下方式</w:t>
            </w:r>
            <w:r w:rsidRPr="002413F4">
              <w:rPr>
                <w:rFonts w:ascii="新宋体" w:eastAsia="新宋体" w:hAnsi="新宋体" w:cs="宋体" w:hint="eastAsia"/>
                <w:b/>
                <w:szCs w:val="21"/>
              </w:rPr>
              <w:t>联系。</w:t>
            </w:r>
          </w:p>
          <w:p w:rsidR="00CF4BB6" w:rsidRPr="002413F4" w:rsidRDefault="00CF4BB6" w:rsidP="004B558D">
            <w:pPr>
              <w:spacing w:line="360" w:lineRule="auto"/>
              <w:rPr>
                <w:rFonts w:ascii="新宋体" w:eastAsia="新宋体" w:hAnsi="新宋体"/>
                <w:szCs w:val="21"/>
              </w:rPr>
            </w:pPr>
            <w:r w:rsidRPr="002413F4">
              <w:rPr>
                <w:rFonts w:ascii="新宋体" w:eastAsia="新宋体" w:hAnsi="新宋体" w:cs="宋体" w:hint="eastAsia"/>
                <w:szCs w:val="21"/>
              </w:rPr>
              <w:t>1.采购人信息</w:t>
            </w:r>
          </w:p>
          <w:p w:rsidR="00CF4BB6" w:rsidRPr="005C4A5A" w:rsidRDefault="00CF4BB6" w:rsidP="004B558D">
            <w:pPr>
              <w:spacing w:line="360" w:lineRule="auto"/>
              <w:rPr>
                <w:rFonts w:ascii="新宋体" w:eastAsia="新宋体" w:hAnsi="新宋体"/>
                <w:szCs w:val="21"/>
              </w:rPr>
            </w:pPr>
            <w:r w:rsidRPr="002413F4">
              <w:rPr>
                <w:rFonts w:ascii="新宋体" w:eastAsia="新宋体" w:hAnsi="新宋体" w:hint="eastAsia"/>
                <w:szCs w:val="21"/>
              </w:rPr>
              <w:t>名 称：</w:t>
            </w:r>
            <w:r w:rsidR="002413F4" w:rsidRPr="002413F4">
              <w:rPr>
                <w:rFonts w:ascii="新宋体" w:eastAsia="新宋体" w:hAnsi="新宋体" w:hint="eastAsia"/>
                <w:szCs w:val="21"/>
                <w:u w:val="single"/>
              </w:rPr>
              <w:t>深圳市人民检察院</w:t>
            </w:r>
          </w:p>
          <w:p w:rsidR="00CF4BB6" w:rsidRPr="005C4A5A" w:rsidRDefault="00CF4BB6" w:rsidP="004B558D">
            <w:pPr>
              <w:spacing w:line="360" w:lineRule="auto"/>
              <w:rPr>
                <w:rFonts w:ascii="新宋体" w:eastAsia="新宋体" w:hAnsi="新宋体"/>
                <w:szCs w:val="21"/>
              </w:rPr>
            </w:pPr>
            <w:r w:rsidRPr="005C4A5A">
              <w:rPr>
                <w:rFonts w:ascii="新宋体" w:eastAsia="新宋体" w:hAnsi="新宋体" w:hint="eastAsia"/>
                <w:szCs w:val="21"/>
              </w:rPr>
              <w:t>地址：</w:t>
            </w:r>
            <w:r w:rsidR="002413F4" w:rsidRPr="005C4A5A">
              <w:rPr>
                <w:rFonts w:ascii="新宋体" w:eastAsia="新宋体" w:hAnsi="新宋体" w:hint="eastAsia"/>
                <w:szCs w:val="21"/>
                <w:u w:val="single"/>
              </w:rPr>
              <w:t>深圳市罗湖区红岭北路1008号</w:t>
            </w:r>
          </w:p>
          <w:p w:rsidR="00CF4BB6" w:rsidRPr="005C4A5A" w:rsidRDefault="00CF4BB6" w:rsidP="004B558D">
            <w:pPr>
              <w:spacing w:line="360" w:lineRule="auto"/>
              <w:rPr>
                <w:rFonts w:ascii="新宋体" w:eastAsia="新宋体" w:hAnsi="新宋体"/>
                <w:szCs w:val="21"/>
                <w:u w:val="single"/>
              </w:rPr>
            </w:pPr>
            <w:r w:rsidRPr="005C4A5A">
              <w:rPr>
                <w:rFonts w:ascii="新宋体" w:eastAsia="新宋体" w:hAnsi="新宋体" w:hint="eastAsia"/>
                <w:szCs w:val="21"/>
              </w:rPr>
              <w:t>联系方式：</w:t>
            </w:r>
            <w:r w:rsidR="002413F4" w:rsidRPr="005C4A5A">
              <w:rPr>
                <w:rFonts w:ascii="新宋体" w:eastAsia="新宋体" w:hAnsi="新宋体" w:hint="eastAsia"/>
                <w:szCs w:val="21"/>
                <w:u w:val="single"/>
              </w:rPr>
              <w:t>钱先生  0755-25868321</w:t>
            </w:r>
          </w:p>
          <w:p w:rsidR="00CF4BB6" w:rsidRPr="005C4A5A" w:rsidRDefault="00CF4BB6" w:rsidP="004B558D">
            <w:pPr>
              <w:spacing w:line="360" w:lineRule="auto"/>
              <w:rPr>
                <w:rFonts w:ascii="新宋体" w:eastAsia="新宋体" w:hAnsi="新宋体"/>
                <w:szCs w:val="21"/>
              </w:rPr>
            </w:pPr>
            <w:r w:rsidRPr="005C4A5A">
              <w:rPr>
                <w:rFonts w:ascii="新宋体" w:eastAsia="新宋体" w:hAnsi="新宋体" w:cs="宋体" w:hint="eastAsia"/>
                <w:szCs w:val="21"/>
              </w:rPr>
              <w:t>2.采购代理机构信息</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rsidR="00CF4BB6" w:rsidRPr="00CF4BB6" w:rsidRDefault="00CF4BB6" w:rsidP="004B558D">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4B558D">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4B558D">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4B558D">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4B558D">
            <w:pPr>
              <w:spacing w:line="360" w:lineRule="auto"/>
              <w:rPr>
                <w:rFonts w:ascii="新宋体" w:eastAsia="新宋体" w:hAnsi="新宋体"/>
                <w:szCs w:val="21"/>
              </w:rPr>
            </w:pPr>
          </w:p>
          <w:p w:rsidR="00CF4BB6" w:rsidRPr="00CF4BB6" w:rsidRDefault="00CF4BB6" w:rsidP="004B558D">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CF4BB6">
              <w:rPr>
                <w:rFonts w:ascii="新宋体" w:eastAsia="新宋体" w:hAnsi="新宋体" w:hint="eastAsia"/>
                <w:bCs/>
                <w:color w:val="333333"/>
                <w:sz w:val="21"/>
                <w:szCs w:val="21"/>
                <w:bdr w:val="none" w:sz="0" w:space="0" w:color="auto" w:frame="1"/>
              </w:rPr>
              <w:t>瑞凝信招标</w:t>
            </w:r>
            <w:proofErr w:type="gramEnd"/>
            <w:r w:rsidRPr="00CF4BB6">
              <w:rPr>
                <w:rFonts w:ascii="新宋体" w:eastAsia="新宋体" w:hAnsi="新宋体" w:hint="eastAsia"/>
                <w:bCs/>
                <w:color w:val="333333"/>
                <w:sz w:val="21"/>
                <w:szCs w:val="21"/>
                <w:bdr w:val="none" w:sz="0" w:space="0" w:color="auto" w:frame="1"/>
              </w:rPr>
              <w:t>咨询有限公司</w:t>
            </w:r>
          </w:p>
          <w:p w:rsidR="00CF4BB6" w:rsidRPr="005C4A5A" w:rsidRDefault="00CF4BB6" w:rsidP="004B558D">
            <w:pPr>
              <w:spacing w:line="360" w:lineRule="auto"/>
              <w:jc w:val="right"/>
              <w:rPr>
                <w:rFonts w:ascii="新宋体" w:eastAsia="新宋体" w:hAnsi="新宋体"/>
                <w:bCs/>
                <w:szCs w:val="21"/>
                <w:bdr w:val="none" w:sz="0" w:space="0" w:color="auto" w:frame="1"/>
              </w:rPr>
            </w:pPr>
            <w:r w:rsidRPr="005C4A5A">
              <w:rPr>
                <w:rFonts w:ascii="新宋体" w:eastAsia="新宋体" w:hAnsi="新宋体" w:hint="eastAsia"/>
                <w:bCs/>
                <w:szCs w:val="21"/>
                <w:bdr w:val="none" w:sz="0" w:space="0" w:color="auto" w:frame="1"/>
              </w:rPr>
              <w:t>202</w:t>
            </w:r>
            <w:r w:rsidR="004F0735" w:rsidRPr="005C4A5A">
              <w:rPr>
                <w:rFonts w:ascii="新宋体" w:eastAsia="新宋体" w:hAnsi="新宋体" w:hint="eastAsia"/>
                <w:bCs/>
                <w:szCs w:val="21"/>
                <w:bdr w:val="none" w:sz="0" w:space="0" w:color="auto" w:frame="1"/>
              </w:rPr>
              <w:t>1</w:t>
            </w:r>
            <w:r w:rsidRPr="005C4A5A">
              <w:rPr>
                <w:rFonts w:ascii="新宋体" w:eastAsia="新宋体" w:hAnsi="新宋体" w:hint="eastAsia"/>
                <w:bCs/>
                <w:szCs w:val="21"/>
                <w:bdr w:val="none" w:sz="0" w:space="0" w:color="auto" w:frame="1"/>
              </w:rPr>
              <w:t>年</w:t>
            </w:r>
            <w:r w:rsidR="005C4A5A" w:rsidRPr="005C4A5A">
              <w:rPr>
                <w:rFonts w:ascii="新宋体" w:eastAsia="新宋体" w:hAnsi="新宋体" w:hint="eastAsia"/>
                <w:bCs/>
                <w:szCs w:val="21"/>
                <w:bdr w:val="none" w:sz="0" w:space="0" w:color="auto" w:frame="1"/>
              </w:rPr>
              <w:t>03</w:t>
            </w:r>
            <w:r w:rsidRPr="005C4A5A">
              <w:rPr>
                <w:rFonts w:ascii="新宋体" w:eastAsia="新宋体" w:hAnsi="新宋体" w:hint="eastAsia"/>
                <w:bCs/>
                <w:szCs w:val="21"/>
                <w:bdr w:val="none" w:sz="0" w:space="0" w:color="auto" w:frame="1"/>
              </w:rPr>
              <w:t>月</w:t>
            </w:r>
            <w:r w:rsidR="005C4A5A" w:rsidRPr="005C4A5A">
              <w:rPr>
                <w:rFonts w:ascii="新宋体" w:eastAsia="新宋体" w:hAnsi="新宋体" w:hint="eastAsia"/>
                <w:bCs/>
                <w:szCs w:val="21"/>
                <w:bdr w:val="none" w:sz="0" w:space="0" w:color="auto" w:frame="1"/>
              </w:rPr>
              <w:t>30</w:t>
            </w:r>
            <w:r w:rsidRPr="005C4A5A">
              <w:rPr>
                <w:rFonts w:ascii="新宋体" w:eastAsia="新宋体" w:hAnsi="新宋体" w:hint="eastAsia"/>
                <w:bCs/>
                <w:szCs w:val="21"/>
                <w:bdr w:val="none" w:sz="0" w:space="0" w:color="auto" w:frame="1"/>
              </w:rPr>
              <w:t>日</w:t>
            </w:r>
          </w:p>
          <w:p w:rsidR="00CF4BB6" w:rsidRPr="00CF4BB6" w:rsidRDefault="00CF4BB6" w:rsidP="004B558D">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2413F4">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2" w:name="投递标书方式"/>
            <w:r w:rsidRPr="00CF4BB6">
              <w:rPr>
                <w:rFonts w:ascii="新宋体" w:eastAsia="新宋体" w:hAnsi="新宋体" w:hint="eastAsia"/>
                <w:snapToGrid w:val="0"/>
                <w:szCs w:val="21"/>
                <w:u w:val="single"/>
                <w:lang w:val="zh-CN"/>
              </w:rPr>
              <w:t>网下投标</w:t>
            </w:r>
            <w:bookmarkEnd w:id="2"/>
            <w:r w:rsidRPr="00CF4BB6">
              <w:rPr>
                <w:rFonts w:ascii="新宋体" w:eastAsia="新宋体" w:hAnsi="新宋体" w:hint="eastAsia"/>
                <w:snapToGrid w:val="0"/>
                <w:szCs w:val="21"/>
                <w:lang w:val="zh-CN"/>
              </w:rPr>
              <w:t>，按照谈判文件的要求提交纸质</w:t>
            </w:r>
            <w:r w:rsidRPr="002413F4">
              <w:rPr>
                <w:rFonts w:ascii="新宋体" w:eastAsia="新宋体" w:hAnsi="新宋体" w:hint="eastAsia"/>
                <w:snapToGrid w:val="0"/>
                <w:szCs w:val="21"/>
                <w:lang w:val="zh-CN"/>
              </w:rPr>
              <w:t>文件正本1份、副本4份</w:t>
            </w:r>
            <w:r w:rsidR="002413F4" w:rsidRPr="002413F4">
              <w:rPr>
                <w:rFonts w:ascii="新宋体" w:eastAsia="新宋体" w:hAnsi="新宋体" w:hint="eastAsia"/>
                <w:snapToGrid w:val="0"/>
                <w:szCs w:val="21"/>
                <w:lang w:val="zh-CN"/>
              </w:rPr>
              <w:t>、</w:t>
            </w:r>
            <w:r w:rsidRPr="002413F4">
              <w:rPr>
                <w:rFonts w:ascii="新宋体" w:eastAsia="新宋体" w:hAnsi="新宋体" w:hint="eastAsia"/>
                <w:snapToGrid w:val="0"/>
                <w:szCs w:val="21"/>
                <w:lang w:val="zh-CN"/>
              </w:rPr>
              <w:t>电子文件</w:t>
            </w:r>
            <w:r w:rsidR="002413F4" w:rsidRPr="002413F4">
              <w:rPr>
                <w:rFonts w:ascii="新宋体" w:eastAsia="新宋体" w:hAnsi="新宋体" w:hint="eastAsia"/>
                <w:snapToGrid w:val="0"/>
                <w:szCs w:val="21"/>
                <w:lang w:val="zh-CN"/>
              </w:rPr>
              <w:t>1份，</w:t>
            </w:r>
            <w:r w:rsidRPr="002413F4">
              <w:rPr>
                <w:rFonts w:ascii="新宋体" w:eastAsia="新宋体" w:hAnsi="新宋体" w:hint="eastAsia"/>
                <w:snapToGrid w:val="0"/>
                <w:szCs w:val="21"/>
                <w:lang w:val="zh-CN"/>
              </w:rPr>
              <w:t>所有</w:t>
            </w:r>
            <w:r w:rsidRPr="002413F4">
              <w:rPr>
                <w:rFonts w:ascii="新宋体" w:eastAsia="新宋体" w:hAnsi="新宋体" w:cs="宋体" w:hint="eastAsia"/>
                <w:snapToGrid w:val="0"/>
                <w:szCs w:val="21"/>
                <w:lang w:val="zh-CN"/>
              </w:rPr>
              <w:t>谈判应答文件</w:t>
            </w:r>
            <w:r w:rsidRPr="002413F4">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根据“深圳市财政委员会关于规范深圳市社会采购代理机构管理有关事项的补充通知(深财购[2018]27号)”的规定执行</w:t>
            </w:r>
            <w:r w:rsidRPr="002413F4">
              <w:rPr>
                <w:rFonts w:ascii="新宋体" w:eastAsia="新宋体" w:hAnsi="新宋体" w:hint="eastAsia"/>
                <w:szCs w:val="21"/>
              </w:rPr>
              <w:t>。招标代理服务收费以中标/成交通知书公布的中标金额为计算基准,按差额定率累进法计算,作为招标代理服务费。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C145F0">
      <w:pPr>
        <w:spacing w:line="360" w:lineRule="auto"/>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2413F4">
        <w:rPr>
          <w:rFonts w:ascii="新宋体" w:eastAsia="新宋体" w:hAnsi="新宋体" w:cs="宋体" w:hint="eastAsia"/>
          <w:szCs w:val="21"/>
        </w:rPr>
        <w:t>人民币60万元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w:t>
      </w:r>
      <w:r w:rsidR="002413F4">
        <w:rPr>
          <w:rFonts w:ascii="新宋体" w:eastAsia="新宋体" w:hAnsi="新宋体" w:cs="宋体" w:hint="eastAsia"/>
          <w:szCs w:val="21"/>
        </w:rPr>
        <w:t>人民币60万元</w:t>
      </w:r>
    </w:p>
    <w:p w:rsidR="00081E95" w:rsidRPr="00CF4BB6" w:rsidRDefault="00081E95" w:rsidP="00C145F0">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C145F0" w:rsidRPr="00C145F0">
        <w:rPr>
          <w:rFonts w:ascii="新宋体" w:eastAsia="新宋体" w:hAnsi="新宋体" w:cs="宋体" w:hint="eastAsia"/>
          <w:szCs w:val="21"/>
        </w:rPr>
        <w:t>为顺应档案数字化发展趋势，本着保护档案原件、方便档案利用的原则，我院积极开展档案</w:t>
      </w:r>
      <w:r w:rsidR="00C145F0">
        <w:rPr>
          <w:rFonts w:ascii="新宋体" w:eastAsia="新宋体" w:hAnsi="新宋体" w:cs="宋体" w:hint="eastAsia"/>
          <w:szCs w:val="21"/>
        </w:rPr>
        <w:t>整理及数字化加工服务。</w:t>
      </w:r>
    </w:p>
    <w:p w:rsidR="004578ED" w:rsidRDefault="005856F9" w:rsidP="00365FA7">
      <w:pPr>
        <w:pStyle w:val="30"/>
        <w:rPr>
          <w:rFonts w:ascii="新宋体" w:eastAsia="新宋体" w:hAnsi="新宋体"/>
          <w:kern w:val="44"/>
          <w:szCs w:val="28"/>
        </w:rPr>
      </w:pPr>
      <w:bookmarkStart w:id="4" w:name="_GoBack"/>
      <w:r w:rsidRPr="007F1221">
        <w:rPr>
          <w:rFonts w:ascii="新宋体" w:eastAsia="新宋体" w:hAnsi="新宋体" w:hint="eastAsia"/>
          <w:kern w:val="44"/>
          <w:szCs w:val="28"/>
        </w:rPr>
        <w:t>四</w:t>
      </w:r>
      <w:r w:rsidR="004578ED" w:rsidRPr="007F1221">
        <w:rPr>
          <w:rFonts w:ascii="新宋体" w:eastAsia="新宋体" w:hAnsi="新宋体" w:hint="eastAsia"/>
          <w:kern w:val="44"/>
          <w:szCs w:val="28"/>
        </w:rPr>
        <w:t>、项目技术要求</w:t>
      </w:r>
    </w:p>
    <w:bookmarkEnd w:id="4"/>
    <w:p w:rsidR="00034355" w:rsidRPr="00034355" w:rsidRDefault="00034355" w:rsidP="00034355">
      <w:pPr>
        <w:spacing w:line="360" w:lineRule="auto"/>
        <w:rPr>
          <w:rFonts w:ascii="新宋体" w:eastAsia="新宋体" w:hAnsi="新宋体"/>
          <w:b/>
        </w:rPr>
      </w:pPr>
      <w:r w:rsidRPr="00034355">
        <w:rPr>
          <w:rFonts w:ascii="新宋体" w:eastAsia="新宋体" w:hAnsi="新宋体" w:hint="eastAsia"/>
          <w:b/>
        </w:rPr>
        <w:t>（一）</w:t>
      </w:r>
      <w:r>
        <w:rPr>
          <w:rFonts w:ascii="新宋体" w:eastAsia="新宋体" w:hAnsi="新宋体" w:hint="eastAsia"/>
          <w:b/>
        </w:rPr>
        <w:t>干</w:t>
      </w:r>
      <w:r w:rsidRPr="00034355">
        <w:rPr>
          <w:rFonts w:ascii="新宋体" w:eastAsia="新宋体" w:hAnsi="新宋体" w:hint="eastAsia"/>
          <w:b/>
        </w:rPr>
        <w:t>部人事档案服务技术要求</w:t>
      </w:r>
    </w:p>
    <w:p w:rsidR="00034355" w:rsidRPr="007F1221" w:rsidRDefault="00034355" w:rsidP="00034355">
      <w:pPr>
        <w:spacing w:line="360" w:lineRule="auto"/>
        <w:rPr>
          <w:rFonts w:ascii="新宋体" w:eastAsia="新宋体" w:hAnsi="新宋体"/>
        </w:rPr>
      </w:pPr>
      <w:r w:rsidRPr="007F1221">
        <w:rPr>
          <w:rFonts w:ascii="新宋体" w:eastAsia="新宋体" w:hAnsi="新宋体" w:hint="eastAsia"/>
        </w:rPr>
        <w:t>1.按照中组部干部人事档案数字化技术规范的要求，将纸质档案通过扫描方式形成数字图像，再经过纠偏、裁边等处理后按目录导入干部人事档案管理系统。具体要求如下：</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1）扫描方式：应根据纸质档案材料的具体情况，釆用合理的扫描方式进行扫描。扫描方式包括（但不限于）：大幅面档案宜釆用大幅面扫描仪扫描，也可采用小幅面扫描后的图像拼接方式处理；纸张状况较差、容易损坏的档案，应釆用平板扫描方式；对于纸张较薄的档案，若扫描时发生背页字迹</w:t>
      </w:r>
      <w:r w:rsidRPr="007F1221">
        <w:rPr>
          <w:rFonts w:ascii="新宋体" w:eastAsia="新宋体" w:hAnsi="新宋体" w:cs="宋体" w:hint="eastAsia"/>
        </w:rPr>
        <w:lastRenderedPageBreak/>
        <w:t>透印而影响图像阅读的现象，应在背</w:t>
      </w:r>
      <w:proofErr w:type="gramStart"/>
      <w:r w:rsidRPr="007F1221">
        <w:rPr>
          <w:rFonts w:ascii="新宋体" w:eastAsia="新宋体" w:hAnsi="新宋体" w:cs="宋体" w:hint="eastAsia"/>
        </w:rPr>
        <w:t>页后垫白色</w:t>
      </w:r>
      <w:proofErr w:type="gramEnd"/>
      <w:r w:rsidRPr="007F1221">
        <w:rPr>
          <w:rFonts w:ascii="新宋体" w:eastAsia="新宋体" w:hAnsi="新宋体" w:cs="宋体" w:hint="eastAsia"/>
        </w:rPr>
        <w:t>衬底扫描。</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 xml:space="preserve">　  （2）扫描色彩模式：应釆用真彩色24位RGB模式扫描。</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 xml:space="preserve">　  （3）扫描分辨率：应釆用300 dpi分辨率扫描。</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（4）图像处理：</w:t>
      </w:r>
      <w:r w:rsidR="00C318E5"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①</w:t>
      </w:r>
      <w:r w:rsidR="00C318E5" w:rsidRPr="007F1221">
        <w:rPr>
          <w:rFonts w:ascii="新宋体" w:eastAsia="新宋体" w:hAnsi="新宋体" w:cs="宋体"/>
        </w:rPr>
        <w:fldChar w:fldCharType="end"/>
      </w:r>
      <w:r w:rsidRPr="007F1221">
        <w:rPr>
          <w:rFonts w:ascii="新宋体" w:eastAsia="新宋体" w:hAnsi="新宋体" w:cs="宋体" w:hint="eastAsia"/>
        </w:rPr>
        <w:t>纠偏处理：对偏斜度大于1°的图像应进行纠偏处理，对方向不正确的图像应旋转还原。</w:t>
      </w:r>
      <w:r w:rsidR="00C318E5"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②</w:t>
      </w:r>
      <w:r w:rsidR="00C318E5" w:rsidRPr="007F1221">
        <w:rPr>
          <w:rFonts w:ascii="新宋体" w:eastAsia="新宋体" w:hAnsi="新宋体" w:cs="宋体"/>
        </w:rPr>
        <w:fldChar w:fldCharType="end"/>
      </w:r>
      <w:r w:rsidRPr="007F1221">
        <w:rPr>
          <w:rFonts w:ascii="新宋体" w:eastAsia="新宋体" w:hAnsi="新宋体" w:cs="宋体" w:hint="eastAsia"/>
        </w:rPr>
        <w:t>裁边处理：纠偏后的图像应进行裁边处理，去除扫描过程中产生的白边或黑边。</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 xml:space="preserve">　  （5）图像存储格式：图像数据应釆用JPEG格式存储。原始图像数据存储时，应进行图像数据压缩，压缩率≥80%。优化图像数据不进行压缩。原始图像数据和优化图像数据应分不同文件夹保存。</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（6）数据验收范围：应对全部数字档案成品进行质量验收。</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（7）原始图像数据验收标准：原始图像应为真彩色24位、JPEG格式、300 dpi。无扫描产生的白边和黑边；偏斜度≤l°，方向正确；图像页码连续；图像中档案信息与纸质档案一致，图像数量与纸质档案一致，图像的排列顺序与纸质档案一致，图像与目录一一对应。</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hint="eastAsia"/>
        </w:rPr>
        <w:t>2.按照中组部标准和要求进行人事档案专项审核工作，做好缺失材料的登记，逐项填写《干部人事档案专项审核情况登记表》，制作全国干部人事档案专项审核工作专用《干部任免审批表》。具</w:t>
      </w:r>
      <w:r w:rsidRPr="007F1221">
        <w:rPr>
          <w:rFonts w:ascii="新宋体" w:eastAsia="新宋体" w:hAnsi="新宋体" w:cs="宋体" w:hint="eastAsia"/>
        </w:rPr>
        <w:t>体要求如下：</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（1）具有熟练审核“三</w:t>
      </w:r>
      <w:proofErr w:type="gramStart"/>
      <w:r w:rsidRPr="007F1221">
        <w:rPr>
          <w:rFonts w:ascii="新宋体" w:eastAsia="新宋体" w:hAnsi="新宋体" w:cs="宋体" w:hint="eastAsia"/>
        </w:rPr>
        <w:t>龄二历一</w:t>
      </w:r>
      <w:proofErr w:type="gramEnd"/>
      <w:r w:rsidRPr="007F1221">
        <w:rPr>
          <w:rFonts w:ascii="新宋体" w:eastAsia="新宋体" w:hAnsi="新宋体" w:cs="宋体" w:hint="eastAsia"/>
        </w:rPr>
        <w:t>身份”的能力，能独立、熟练、准确地进行档案专项审核；</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（2）按要求做好各类缺失材料的登记工作，根据审核情况，</w:t>
      </w:r>
      <w:r w:rsidRPr="007F1221">
        <w:rPr>
          <w:rFonts w:ascii="新宋体" w:eastAsia="新宋体" w:hAnsi="新宋体" w:hint="eastAsia"/>
        </w:rPr>
        <w:t>逐项填写《干部人事档案专项审核情况登记表》。</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（3）根据档案材料审核情况，制作</w:t>
      </w:r>
      <w:r w:rsidRPr="007F1221">
        <w:rPr>
          <w:rFonts w:ascii="新宋体" w:eastAsia="新宋体" w:hAnsi="新宋体" w:hint="eastAsia"/>
        </w:rPr>
        <w:t>全国干部人事档案专项审核工作专用《干部任免审批表》。</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3.按照中组部档案整理规范对档案材料进行鉴别、分类排序、整理、粘贴、打孔、归档、打印盒脊、装盒等工作。具体要求如下：</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（1）鉴别：</w:t>
      </w:r>
      <w:r w:rsidR="00C318E5"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①</w:t>
      </w:r>
      <w:r w:rsidR="00C318E5" w:rsidRPr="007F1221">
        <w:rPr>
          <w:rFonts w:ascii="新宋体" w:eastAsia="新宋体" w:hAnsi="新宋体" w:cs="宋体"/>
        </w:rPr>
        <w:fldChar w:fldCharType="end"/>
      </w:r>
      <w:r w:rsidRPr="007F1221">
        <w:rPr>
          <w:rFonts w:ascii="新宋体" w:eastAsia="新宋体" w:hAnsi="新宋体" w:cs="宋体" w:hint="eastAsia"/>
        </w:rPr>
        <w:t>判定材料是否属于所管干部的材料及应归入干部档案的内容。</w:t>
      </w:r>
      <w:r w:rsidR="00C318E5"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②</w:t>
      </w:r>
      <w:r w:rsidR="00C318E5" w:rsidRPr="007F1221">
        <w:rPr>
          <w:rFonts w:ascii="新宋体" w:eastAsia="新宋体" w:hAnsi="新宋体" w:cs="宋体"/>
        </w:rPr>
        <w:fldChar w:fldCharType="end"/>
      </w:r>
      <w:r w:rsidRPr="007F1221">
        <w:rPr>
          <w:rFonts w:ascii="新宋体" w:eastAsia="新宋体" w:hAnsi="新宋体" w:cs="宋体" w:hint="eastAsia"/>
        </w:rPr>
        <w:t>审查材料是否齐全、完整，审查材料是否手续完备。</w:t>
      </w:r>
      <w:r w:rsidR="00C318E5" w:rsidRPr="007F1221">
        <w:rPr>
          <w:rFonts w:ascii="新宋体" w:eastAsia="新宋体" w:hAnsi="新宋体" w:cs="宋体"/>
        </w:rPr>
        <w:fldChar w:fldCharType="begin"/>
      </w:r>
      <w:r w:rsidRPr="007F1221">
        <w:rPr>
          <w:rFonts w:ascii="新宋体" w:eastAsia="新宋体" w:hAnsi="新宋体" w:cs="宋体" w:hint="eastAsia"/>
        </w:rPr>
        <w:instrText>= 3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③</w:t>
      </w:r>
      <w:r w:rsidR="00C318E5" w:rsidRPr="007F1221">
        <w:rPr>
          <w:rFonts w:ascii="新宋体" w:eastAsia="新宋体" w:hAnsi="新宋体" w:cs="宋体"/>
        </w:rPr>
        <w:fldChar w:fldCharType="end"/>
      </w:r>
      <w:r w:rsidRPr="007F1221">
        <w:rPr>
          <w:rFonts w:ascii="新宋体" w:eastAsia="新宋体" w:hAnsi="新宋体" w:cs="宋体" w:hint="eastAsia"/>
        </w:rPr>
        <w:t>鉴别中发现涉及干部政治历史问题或其它重要问题，需要查清而未查清的材料及未办理完毕的材料，不能归入干部档案，应交有关组织处理。</w:t>
      </w:r>
      <w:r w:rsidR="00C318E5" w:rsidRPr="007F1221">
        <w:rPr>
          <w:rFonts w:ascii="新宋体" w:eastAsia="新宋体" w:hAnsi="新宋体" w:cs="宋体"/>
        </w:rPr>
        <w:fldChar w:fldCharType="begin"/>
      </w:r>
      <w:r w:rsidRPr="007F1221">
        <w:rPr>
          <w:rFonts w:ascii="新宋体" w:eastAsia="新宋体" w:hAnsi="新宋体" w:cs="宋体" w:hint="eastAsia"/>
        </w:rPr>
        <w:instrText>= 4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④</w:t>
      </w:r>
      <w:r w:rsidR="00C318E5" w:rsidRPr="007F1221">
        <w:rPr>
          <w:rFonts w:ascii="新宋体" w:eastAsia="新宋体" w:hAnsi="新宋体" w:cs="宋体"/>
        </w:rPr>
        <w:fldChar w:fldCharType="end"/>
      </w:r>
      <w:r w:rsidRPr="007F1221">
        <w:rPr>
          <w:rFonts w:ascii="新宋体" w:eastAsia="新宋体" w:hAnsi="新宋体" w:cs="宋体" w:hint="eastAsia"/>
        </w:rPr>
        <w:t>鉴别时，发现档案中缺少的有关材料，要及时进行登记并收集补充。</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（2）分类：对归档的材料必须按照《干部人事档案工作条例》中关于十类内容的划分进行分类。</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（3）排序与编目：</w:t>
      </w:r>
      <w:r w:rsidR="00C318E5"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①</w:t>
      </w:r>
      <w:r w:rsidR="00C318E5" w:rsidRPr="007F1221">
        <w:rPr>
          <w:rFonts w:ascii="新宋体" w:eastAsia="新宋体" w:hAnsi="新宋体" w:cs="宋体"/>
        </w:rPr>
        <w:fldChar w:fldCharType="end"/>
      </w:r>
      <w:r w:rsidRPr="007F1221">
        <w:rPr>
          <w:rFonts w:ascii="新宋体" w:eastAsia="新宋体" w:hAnsi="新宋体" w:cs="宋体" w:hint="eastAsia"/>
        </w:rPr>
        <w:t>排序：每类干部档案材料，都要根据材料内容的内在联系和材料之间的衔接或材料的形成时间排列顺序，并在每份材料的右上角编上类号和顺序号，在其右下角编写页数。</w:t>
      </w:r>
      <w:r w:rsidR="00C318E5"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②</w:t>
      </w:r>
      <w:r w:rsidR="00C318E5" w:rsidRPr="007F1221">
        <w:rPr>
          <w:rFonts w:ascii="新宋体" w:eastAsia="新宋体" w:hAnsi="新宋体" w:cs="宋体"/>
        </w:rPr>
        <w:fldChar w:fldCharType="end"/>
      </w:r>
      <w:r w:rsidRPr="007F1221">
        <w:rPr>
          <w:rFonts w:ascii="新宋体" w:eastAsia="新宋体" w:hAnsi="新宋体" w:cs="宋体" w:hint="eastAsia"/>
        </w:rPr>
        <w:t>编目：目录是查阅档案内容的索引，要认真进行编写。按照类别排列顺序及档案材料目录格式，逐份逐项地进行填写；书写目录要工整，正确清楚、美观、不得使用圆珠笔、铅笔、红色及纯蓝墨水书写目录。填写目录后，要检查核对，做到准确无误；书写目录时，每类目录之后，须留出适量的空格，供补充档案材料时使用。</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（4）整理：</w:t>
      </w:r>
      <w:r w:rsidR="00C318E5"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①</w:t>
      </w:r>
      <w:r w:rsidR="00C318E5" w:rsidRPr="007F1221">
        <w:rPr>
          <w:rFonts w:ascii="新宋体" w:eastAsia="新宋体" w:hAnsi="新宋体" w:cs="宋体"/>
        </w:rPr>
        <w:fldChar w:fldCharType="end"/>
      </w:r>
      <w:r w:rsidRPr="007F1221">
        <w:rPr>
          <w:rFonts w:ascii="新宋体" w:eastAsia="新宋体" w:hAnsi="新宋体" w:cs="宋体" w:hint="eastAsia"/>
        </w:rPr>
        <w:t>档案材料载体变质或字迹退色不清时，须进行抢救。</w:t>
      </w:r>
      <w:r w:rsidR="00C318E5"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②</w:t>
      </w:r>
      <w:r w:rsidR="00C318E5" w:rsidRPr="007F1221">
        <w:rPr>
          <w:rFonts w:ascii="新宋体" w:eastAsia="新宋体" w:hAnsi="新宋体" w:cs="宋体"/>
        </w:rPr>
        <w:fldChar w:fldCharType="end"/>
      </w:r>
      <w:r w:rsidRPr="007F1221">
        <w:rPr>
          <w:rFonts w:ascii="新宋体" w:eastAsia="新宋体" w:hAnsi="新宋体" w:cs="宋体" w:hint="eastAsia"/>
        </w:rPr>
        <w:t>为便于装订、保管和利用，延长档案材料的寿命，对一些纸张不规则、破损、卷角、折皱的材料，应进行技术加工。</w:t>
      </w:r>
      <w:r w:rsidR="00C318E5" w:rsidRPr="007F1221">
        <w:rPr>
          <w:rFonts w:ascii="新宋体" w:eastAsia="新宋体" w:hAnsi="新宋体" w:cs="宋体"/>
        </w:rPr>
        <w:fldChar w:fldCharType="begin"/>
      </w:r>
      <w:r w:rsidRPr="007F1221">
        <w:rPr>
          <w:rFonts w:ascii="新宋体" w:eastAsia="新宋体" w:hAnsi="新宋体" w:cs="宋体" w:hint="eastAsia"/>
        </w:rPr>
        <w:instrText>= 3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③</w:t>
      </w:r>
      <w:r w:rsidR="00C318E5" w:rsidRPr="007F1221">
        <w:rPr>
          <w:rFonts w:ascii="新宋体" w:eastAsia="新宋体" w:hAnsi="新宋体" w:cs="宋体"/>
        </w:rPr>
        <w:fldChar w:fldCharType="end"/>
      </w:r>
      <w:r w:rsidRPr="007F1221">
        <w:rPr>
          <w:rFonts w:ascii="新宋体" w:eastAsia="新宋体" w:hAnsi="新宋体" w:cs="宋体" w:hint="eastAsia"/>
        </w:rPr>
        <w:t>对超出A4规格的档案材料，在不影响材料的完整和不损伤字迹的条件下，可酌情进行剪裁；不能剪裁的材料，</w:t>
      </w:r>
      <w:r w:rsidRPr="007F1221">
        <w:rPr>
          <w:rFonts w:ascii="新宋体" w:eastAsia="新宋体" w:hAnsi="新宋体" w:cs="宋体" w:hint="eastAsia"/>
        </w:rPr>
        <w:lastRenderedPageBreak/>
        <w:t>须进行折叠。</w:t>
      </w:r>
      <w:r w:rsidR="00C318E5" w:rsidRPr="007F1221">
        <w:rPr>
          <w:rFonts w:ascii="新宋体" w:eastAsia="新宋体" w:hAnsi="新宋体" w:cs="宋体"/>
        </w:rPr>
        <w:fldChar w:fldCharType="begin"/>
      </w:r>
      <w:r w:rsidRPr="007F1221">
        <w:rPr>
          <w:rFonts w:ascii="新宋体" w:eastAsia="新宋体" w:hAnsi="新宋体" w:cs="宋体" w:hint="eastAsia"/>
        </w:rPr>
        <w:instrText>= 4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④</w:t>
      </w:r>
      <w:r w:rsidR="00C318E5" w:rsidRPr="007F1221">
        <w:rPr>
          <w:rFonts w:ascii="新宋体" w:eastAsia="新宋体" w:hAnsi="新宋体" w:cs="宋体"/>
        </w:rPr>
        <w:fldChar w:fldCharType="end"/>
      </w:r>
      <w:r w:rsidRPr="007F1221">
        <w:rPr>
          <w:rFonts w:ascii="新宋体" w:eastAsia="新宋体" w:hAnsi="新宋体" w:cs="宋体" w:hint="eastAsia"/>
        </w:rPr>
        <w:t>对破损、卷角、折皱和小于A4规格的档案材料，要进行裱糊。</w:t>
      </w:r>
      <w:r w:rsidR="00C318E5" w:rsidRPr="007F1221">
        <w:rPr>
          <w:rFonts w:ascii="新宋体" w:eastAsia="新宋体" w:hAnsi="新宋体" w:cs="宋体"/>
        </w:rPr>
        <w:fldChar w:fldCharType="begin"/>
      </w:r>
      <w:r w:rsidRPr="007F1221">
        <w:rPr>
          <w:rFonts w:ascii="新宋体" w:eastAsia="新宋体" w:hAnsi="新宋体" w:cs="宋体" w:hint="eastAsia"/>
        </w:rPr>
        <w:instrText>= 5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⑤</w:t>
      </w:r>
      <w:r w:rsidR="00C318E5" w:rsidRPr="007F1221">
        <w:rPr>
          <w:rFonts w:ascii="新宋体" w:eastAsia="新宋体" w:hAnsi="新宋体" w:cs="宋体"/>
        </w:rPr>
        <w:fldChar w:fldCharType="end"/>
      </w:r>
      <w:r w:rsidRPr="007F1221">
        <w:rPr>
          <w:rFonts w:ascii="新宋体" w:eastAsia="新宋体" w:hAnsi="新宋体" w:cs="宋体" w:hint="eastAsia"/>
        </w:rPr>
        <w:t>对过窄或破损未空出装订线的档案材料，须进行加边。</w:t>
      </w:r>
      <w:r w:rsidR="00C318E5" w:rsidRPr="007F1221">
        <w:rPr>
          <w:rFonts w:ascii="新宋体" w:eastAsia="新宋体" w:hAnsi="新宋体" w:cs="宋体"/>
        </w:rPr>
        <w:fldChar w:fldCharType="begin"/>
      </w:r>
      <w:r w:rsidRPr="007F1221">
        <w:rPr>
          <w:rFonts w:ascii="新宋体" w:eastAsia="新宋体" w:hAnsi="新宋体" w:cs="宋体" w:hint="eastAsia"/>
        </w:rPr>
        <w:instrText>= 6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⑥</w:t>
      </w:r>
      <w:r w:rsidR="00C318E5" w:rsidRPr="007F1221">
        <w:rPr>
          <w:rFonts w:ascii="新宋体" w:eastAsia="新宋体" w:hAnsi="新宋体" w:cs="宋体"/>
        </w:rPr>
        <w:fldChar w:fldCharType="end"/>
      </w:r>
      <w:r w:rsidRPr="007F1221">
        <w:rPr>
          <w:rFonts w:ascii="新宋体" w:eastAsia="新宋体" w:hAnsi="新宋体" w:cs="宋体" w:hint="eastAsia"/>
        </w:rPr>
        <w:t>拆除档案材料上的大头针、曲别针、订书钉等金属品，以防止氧</w:t>
      </w:r>
      <w:proofErr w:type="gramStart"/>
      <w:r w:rsidRPr="007F1221">
        <w:rPr>
          <w:rFonts w:ascii="新宋体" w:eastAsia="新宋体" w:hAnsi="新宋体" w:cs="宋体" w:hint="eastAsia"/>
        </w:rPr>
        <w:t>化锈毁材料</w:t>
      </w:r>
      <w:proofErr w:type="gramEnd"/>
      <w:r w:rsidRPr="007F1221">
        <w:rPr>
          <w:rFonts w:ascii="新宋体" w:eastAsia="新宋体" w:hAnsi="新宋体" w:cs="宋体" w:hint="eastAsia"/>
        </w:rPr>
        <w:t>。</w:t>
      </w:r>
    </w:p>
    <w:p w:rsidR="00034355" w:rsidRPr="007F1221" w:rsidRDefault="00034355" w:rsidP="00034355">
      <w:pPr>
        <w:spacing w:line="360" w:lineRule="auto"/>
        <w:rPr>
          <w:rFonts w:ascii="新宋体" w:eastAsia="新宋体" w:hAnsi="新宋体" w:cs="宋体"/>
        </w:rPr>
      </w:pPr>
      <w:r w:rsidRPr="007F1221">
        <w:rPr>
          <w:rFonts w:ascii="新宋体" w:eastAsia="新宋体" w:hAnsi="新宋体" w:cs="宋体" w:hint="eastAsia"/>
        </w:rPr>
        <w:t>（5）装订：</w:t>
      </w:r>
      <w:r w:rsidR="00C318E5" w:rsidRPr="007F1221">
        <w:rPr>
          <w:rFonts w:ascii="新宋体" w:eastAsia="新宋体" w:hAnsi="新宋体" w:cs="宋体"/>
        </w:rPr>
        <w:fldChar w:fldCharType="begin"/>
      </w:r>
      <w:r w:rsidRPr="007F1221">
        <w:rPr>
          <w:rFonts w:ascii="新宋体" w:eastAsia="新宋体" w:hAnsi="新宋体" w:cs="宋体" w:hint="eastAsia"/>
        </w:rPr>
        <w:instrText>= 1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①</w:t>
      </w:r>
      <w:r w:rsidR="00C318E5" w:rsidRPr="007F1221">
        <w:rPr>
          <w:rFonts w:ascii="新宋体" w:eastAsia="新宋体" w:hAnsi="新宋体" w:cs="宋体"/>
        </w:rPr>
        <w:fldChar w:fldCharType="end"/>
      </w:r>
      <w:r w:rsidRPr="007F1221">
        <w:rPr>
          <w:rFonts w:ascii="新宋体" w:eastAsia="新宋体" w:hAnsi="新宋体" w:cs="宋体" w:hint="eastAsia"/>
        </w:rPr>
        <w:t>每个干部的档案材料，必须装订成卷。装订后的档案，目录在卷首，材料排列顺序与目录相符；卷面整洁，全卷整齐、平坦，装订结实实用。</w:t>
      </w:r>
      <w:r w:rsidR="00C318E5" w:rsidRPr="007F1221">
        <w:rPr>
          <w:rFonts w:ascii="新宋体" w:eastAsia="新宋体" w:hAnsi="新宋体" w:cs="宋体"/>
        </w:rPr>
        <w:fldChar w:fldCharType="begin"/>
      </w:r>
      <w:r w:rsidRPr="007F1221">
        <w:rPr>
          <w:rFonts w:ascii="新宋体" w:eastAsia="新宋体" w:hAnsi="新宋体" w:cs="宋体" w:hint="eastAsia"/>
        </w:rPr>
        <w:instrText>= 2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②</w:t>
      </w:r>
      <w:r w:rsidR="00C318E5" w:rsidRPr="007F1221">
        <w:rPr>
          <w:rFonts w:ascii="新宋体" w:eastAsia="新宋体" w:hAnsi="新宋体" w:cs="宋体"/>
        </w:rPr>
        <w:fldChar w:fldCharType="end"/>
      </w:r>
      <w:r w:rsidRPr="007F1221">
        <w:rPr>
          <w:rFonts w:ascii="新宋体" w:eastAsia="新宋体" w:hAnsi="新宋体" w:cs="宋体" w:hint="eastAsia"/>
        </w:rPr>
        <w:t>将目录与材料核对无误；把全卷材料理齐。</w:t>
      </w:r>
      <w:r w:rsidR="00C318E5" w:rsidRPr="007F1221">
        <w:rPr>
          <w:rFonts w:ascii="新宋体" w:eastAsia="新宋体" w:hAnsi="新宋体" w:cs="宋体"/>
        </w:rPr>
        <w:fldChar w:fldCharType="begin"/>
      </w:r>
      <w:r w:rsidRPr="007F1221">
        <w:rPr>
          <w:rFonts w:ascii="新宋体" w:eastAsia="新宋体" w:hAnsi="新宋体" w:cs="宋体" w:hint="eastAsia"/>
        </w:rPr>
        <w:instrText>= 3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③</w:t>
      </w:r>
      <w:r w:rsidR="00C318E5" w:rsidRPr="007F1221">
        <w:rPr>
          <w:rFonts w:ascii="新宋体" w:eastAsia="新宋体" w:hAnsi="新宋体" w:cs="宋体"/>
        </w:rPr>
        <w:fldChar w:fldCharType="end"/>
      </w:r>
      <w:r w:rsidRPr="007F1221">
        <w:rPr>
          <w:rFonts w:ascii="新宋体" w:eastAsia="新宋体" w:hAnsi="新宋体" w:cs="宋体" w:hint="eastAsia"/>
        </w:rPr>
        <w:t>材料条件好的应做到四面整齐，条件较差的，以装订线一边和下边两面为齐；在材料左侧竖直打上统一的装订孔；一律使用规定的标准干部档案卷皮。</w:t>
      </w:r>
      <w:r w:rsidR="00C318E5" w:rsidRPr="007F1221">
        <w:rPr>
          <w:rFonts w:ascii="新宋体" w:eastAsia="新宋体" w:hAnsi="新宋体" w:cs="宋体"/>
        </w:rPr>
        <w:fldChar w:fldCharType="begin"/>
      </w:r>
      <w:r w:rsidRPr="007F1221">
        <w:rPr>
          <w:rFonts w:ascii="新宋体" w:eastAsia="新宋体" w:hAnsi="新宋体" w:cs="宋体" w:hint="eastAsia"/>
        </w:rPr>
        <w:instrText>= 4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④</w:t>
      </w:r>
      <w:r w:rsidR="00C318E5" w:rsidRPr="007F1221">
        <w:rPr>
          <w:rFonts w:ascii="新宋体" w:eastAsia="新宋体" w:hAnsi="新宋体" w:cs="宋体"/>
        </w:rPr>
        <w:fldChar w:fldCharType="end"/>
      </w:r>
      <w:r w:rsidRPr="007F1221">
        <w:rPr>
          <w:rFonts w:ascii="新宋体" w:eastAsia="新宋体" w:hAnsi="新宋体" w:cs="宋体" w:hint="eastAsia"/>
        </w:rPr>
        <w:t>档案卷皮须书写档案人的姓名、籍贯、档案号，书写姓名</w:t>
      </w:r>
      <w:proofErr w:type="gramStart"/>
      <w:r w:rsidRPr="007F1221">
        <w:rPr>
          <w:rFonts w:ascii="新宋体" w:eastAsia="新宋体" w:hAnsi="新宋体" w:cs="宋体" w:hint="eastAsia"/>
        </w:rPr>
        <w:t>不</w:t>
      </w:r>
      <w:proofErr w:type="gramEnd"/>
      <w:r w:rsidRPr="007F1221">
        <w:rPr>
          <w:rFonts w:ascii="新宋体" w:eastAsia="新宋体" w:hAnsi="新宋体" w:cs="宋体" w:hint="eastAsia"/>
        </w:rPr>
        <w:t>得用同音字或不规范的简化字。</w:t>
      </w:r>
      <w:r w:rsidR="00C318E5" w:rsidRPr="007F1221">
        <w:rPr>
          <w:rFonts w:ascii="新宋体" w:eastAsia="新宋体" w:hAnsi="新宋体" w:cs="宋体"/>
        </w:rPr>
        <w:fldChar w:fldCharType="begin"/>
      </w:r>
      <w:r w:rsidRPr="007F1221">
        <w:rPr>
          <w:rFonts w:ascii="新宋体" w:eastAsia="新宋体" w:hAnsi="新宋体" w:cs="宋体" w:hint="eastAsia"/>
        </w:rPr>
        <w:instrText>= 5 \* GB3</w:instrText>
      </w:r>
      <w:r w:rsidR="00C318E5" w:rsidRPr="007F1221">
        <w:rPr>
          <w:rFonts w:ascii="新宋体" w:eastAsia="新宋体" w:hAnsi="新宋体" w:cs="宋体"/>
        </w:rPr>
        <w:fldChar w:fldCharType="separate"/>
      </w:r>
      <w:r w:rsidRPr="007F1221">
        <w:rPr>
          <w:rFonts w:ascii="新宋体" w:eastAsia="新宋体" w:hAnsi="新宋体" w:cs="宋体" w:hint="eastAsia"/>
          <w:noProof/>
        </w:rPr>
        <w:t>⑤</w:t>
      </w:r>
      <w:r w:rsidR="00C318E5" w:rsidRPr="007F1221">
        <w:rPr>
          <w:rFonts w:ascii="新宋体" w:eastAsia="新宋体" w:hAnsi="新宋体" w:cs="宋体"/>
        </w:rPr>
        <w:fldChar w:fldCharType="end"/>
      </w:r>
      <w:r w:rsidRPr="007F1221">
        <w:rPr>
          <w:rFonts w:ascii="新宋体" w:eastAsia="新宋体" w:hAnsi="新宋体" w:cs="宋体" w:hint="eastAsia"/>
        </w:rPr>
        <w:t>干部档案整理装订成卷后，必须进行认真细致的检查，经验收合格后，方能入库。</w:t>
      </w:r>
    </w:p>
    <w:p w:rsidR="00034355" w:rsidRDefault="00034355" w:rsidP="00034355">
      <w:pPr>
        <w:spacing w:line="360" w:lineRule="auto"/>
        <w:rPr>
          <w:rFonts w:ascii="新宋体" w:eastAsia="新宋体" w:hAnsi="新宋体" w:cs="宋体"/>
        </w:rPr>
      </w:pPr>
      <w:r w:rsidRPr="007F1221">
        <w:rPr>
          <w:rFonts w:ascii="新宋体" w:eastAsia="新宋体" w:hAnsi="新宋体" w:cs="宋体" w:hint="eastAsia"/>
        </w:rPr>
        <w:t>4.完成其他档案相关工作。</w:t>
      </w:r>
    </w:p>
    <w:p w:rsidR="00034355" w:rsidRPr="007F1221" w:rsidRDefault="00034355" w:rsidP="00034355">
      <w:pPr>
        <w:spacing w:line="360" w:lineRule="auto"/>
        <w:rPr>
          <w:rFonts w:ascii="新宋体" w:eastAsia="新宋体" w:hAnsi="新宋体" w:cs="宋体"/>
        </w:rPr>
      </w:pPr>
      <w:r>
        <w:rPr>
          <w:rFonts w:ascii="新宋体" w:eastAsia="新宋体" w:hAnsi="新宋体" w:cs="宋体" w:hint="eastAsia"/>
        </w:rPr>
        <w:t>5.其他要求</w:t>
      </w:r>
    </w:p>
    <w:p w:rsidR="00034355" w:rsidRPr="007F1221" w:rsidRDefault="00034355" w:rsidP="00034355">
      <w:pPr>
        <w:spacing w:line="360" w:lineRule="auto"/>
        <w:rPr>
          <w:rFonts w:ascii="新宋体" w:eastAsia="新宋体" w:hAnsi="新宋体" w:cs="宋体"/>
        </w:rPr>
      </w:pPr>
      <w:r>
        <w:rPr>
          <w:rFonts w:ascii="新宋体" w:eastAsia="新宋体" w:hAnsi="新宋体" w:cs="宋体" w:hint="eastAsia"/>
        </w:rPr>
        <w:t>（1）</w:t>
      </w:r>
      <w:r w:rsidRPr="007F1221">
        <w:rPr>
          <w:rFonts w:ascii="新宋体" w:eastAsia="新宋体" w:hAnsi="新宋体" w:cs="宋体" w:hint="eastAsia"/>
        </w:rPr>
        <w:t>.</w:t>
      </w:r>
      <w:r w:rsidRPr="007F1221">
        <w:rPr>
          <w:rFonts w:ascii="新宋体" w:eastAsia="新宋体" w:hAnsi="新宋体" w:cs="宋体" w:hint="eastAsia"/>
          <w:szCs w:val="21"/>
        </w:rPr>
        <w:t xml:space="preserve"> 提供2.5名具有人事档案工作经验的档案整理人员驻守在深圳市人民检察院。</w:t>
      </w:r>
    </w:p>
    <w:p w:rsidR="00034355" w:rsidRPr="007F1221" w:rsidRDefault="00034355" w:rsidP="00034355">
      <w:pPr>
        <w:spacing w:line="360" w:lineRule="auto"/>
        <w:rPr>
          <w:rFonts w:ascii="新宋体" w:eastAsia="新宋体" w:hAnsi="新宋体" w:cs="宋体"/>
        </w:rPr>
      </w:pPr>
      <w:r>
        <w:rPr>
          <w:rFonts w:ascii="新宋体" w:eastAsia="新宋体" w:hAnsi="新宋体" w:cs="宋体" w:hint="eastAsia"/>
        </w:rPr>
        <w:t>（2）</w:t>
      </w:r>
      <w:r w:rsidRPr="007F1221">
        <w:rPr>
          <w:rFonts w:ascii="新宋体" w:eastAsia="新宋体" w:hAnsi="新宋体" w:cs="宋体" w:hint="eastAsia"/>
        </w:rPr>
        <w:t>.工作人员须具有人事档案整理、专项审核专业知识，具有2年以上档案整理工作经验，能独立承担档案整理及专项审核业务，必须为我院提供全职服务。</w:t>
      </w:r>
    </w:p>
    <w:p w:rsidR="00034355" w:rsidRPr="007F1221" w:rsidRDefault="00034355" w:rsidP="00034355">
      <w:pPr>
        <w:spacing w:line="360" w:lineRule="auto"/>
        <w:rPr>
          <w:rFonts w:ascii="新宋体" w:eastAsia="新宋体" w:hAnsi="新宋体" w:cs="宋体"/>
        </w:rPr>
      </w:pPr>
      <w:r>
        <w:rPr>
          <w:rFonts w:ascii="新宋体" w:eastAsia="新宋体" w:hAnsi="新宋体" w:cs="宋体" w:hint="eastAsia"/>
        </w:rPr>
        <w:t>（3）</w:t>
      </w:r>
      <w:r w:rsidRPr="007F1221">
        <w:rPr>
          <w:rFonts w:ascii="新宋体" w:eastAsia="新宋体" w:hAnsi="新宋体" w:cs="宋体" w:hint="eastAsia"/>
        </w:rPr>
        <w:t>.能熟练使用扫描仪及修图软件，独立完成档案材料扫描工作。</w:t>
      </w:r>
    </w:p>
    <w:p w:rsidR="00034355" w:rsidRPr="007F1221" w:rsidRDefault="00034355" w:rsidP="00034355">
      <w:pPr>
        <w:spacing w:line="360" w:lineRule="auto"/>
        <w:rPr>
          <w:rFonts w:ascii="新宋体" w:eastAsia="新宋体" w:hAnsi="新宋体" w:cs="宋体"/>
        </w:rPr>
      </w:pPr>
      <w:r>
        <w:rPr>
          <w:rFonts w:ascii="新宋体" w:eastAsia="新宋体" w:hAnsi="新宋体" w:cs="宋体" w:hint="eastAsia"/>
        </w:rPr>
        <w:t>（4）</w:t>
      </w:r>
      <w:r w:rsidRPr="007F1221">
        <w:rPr>
          <w:rFonts w:ascii="新宋体" w:eastAsia="新宋体" w:hAnsi="新宋体" w:cs="宋体" w:hint="eastAsia"/>
        </w:rPr>
        <w:t>.身体健康，品行端正，无违法违纪劣迹。严格遵守我院的保密规定及各项规章制度，工作认真负责。</w:t>
      </w:r>
    </w:p>
    <w:p w:rsidR="00034355" w:rsidRPr="007F1221"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（5）</w:t>
      </w:r>
      <w:r w:rsidRPr="007F1221">
        <w:rPr>
          <w:rFonts w:ascii="新宋体" w:eastAsia="新宋体" w:hAnsi="新宋体" w:cs="宋体" w:hint="eastAsia"/>
          <w:szCs w:val="21"/>
        </w:rPr>
        <w:t xml:space="preserve"> 提供3台全新高速扫描仪供扫描档案使用。</w:t>
      </w:r>
    </w:p>
    <w:p w:rsidR="00034355" w:rsidRPr="001B58DA" w:rsidRDefault="00034355" w:rsidP="001B58DA">
      <w:pPr>
        <w:spacing w:line="360" w:lineRule="auto"/>
        <w:rPr>
          <w:b/>
        </w:rPr>
      </w:pPr>
      <w:r w:rsidRPr="001B58DA">
        <w:rPr>
          <w:rFonts w:hint="eastAsia"/>
          <w:b/>
        </w:rPr>
        <w:t>（二）</w:t>
      </w:r>
      <w:r w:rsidRPr="001B58DA">
        <w:rPr>
          <w:rFonts w:ascii="新宋体" w:eastAsia="新宋体" w:hAnsi="新宋体" w:cs="宋体" w:hint="eastAsia"/>
          <w:b/>
          <w:szCs w:val="21"/>
        </w:rPr>
        <w:t>档案数字化加工服务</w:t>
      </w:r>
      <w:r w:rsidRPr="001B58DA">
        <w:rPr>
          <w:rFonts w:hint="eastAsia"/>
          <w:b/>
        </w:rPr>
        <w:t>技术服务要求</w:t>
      </w:r>
    </w:p>
    <w:p w:rsidR="00034355" w:rsidRPr="00C145F0"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1</w:t>
      </w:r>
      <w:r w:rsidRPr="00C145F0">
        <w:rPr>
          <w:rFonts w:ascii="新宋体" w:eastAsia="新宋体" w:hAnsi="新宋体" w:cs="宋体" w:hint="eastAsia"/>
          <w:szCs w:val="21"/>
        </w:rPr>
        <w:t>、技术服务目标：档案数字化加工服务应按照市检察院档案标准要求完成。</w:t>
      </w:r>
    </w:p>
    <w:p w:rsidR="00034355" w:rsidRPr="00C145F0"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2</w:t>
      </w:r>
      <w:r w:rsidRPr="00C145F0">
        <w:rPr>
          <w:rFonts w:ascii="新宋体" w:eastAsia="新宋体" w:hAnsi="新宋体" w:cs="宋体" w:hint="eastAsia"/>
          <w:szCs w:val="21"/>
        </w:rPr>
        <w:t>、技术服务内容：档案数字化加工及相关服务（含档案分类、整理、修裱、扫描、著录、装订、装盒、上架等工序及统计等部分档案事务性工作等）。</w:t>
      </w:r>
    </w:p>
    <w:p w:rsidR="00034355" w:rsidRPr="00C145F0"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3</w:t>
      </w:r>
      <w:r w:rsidRPr="00C145F0">
        <w:rPr>
          <w:rFonts w:ascii="新宋体" w:eastAsia="新宋体" w:hAnsi="新宋体" w:cs="宋体" w:hint="eastAsia"/>
          <w:szCs w:val="21"/>
        </w:rPr>
        <w:t>、技术服务方式：档案服务公司派3名档案员进行档案加工服务，作业现场在市检察院办公场所，作业设备由市检察院提供，作业过程中所产生的光盘、校对草稿等衍生材料均交由市检察院处理。</w:t>
      </w:r>
    </w:p>
    <w:p w:rsidR="00034355" w:rsidRPr="00C145F0"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4</w:t>
      </w:r>
      <w:r w:rsidRPr="00C145F0">
        <w:rPr>
          <w:rFonts w:ascii="新宋体" w:eastAsia="新宋体" w:hAnsi="新宋体" w:cs="宋体" w:hint="eastAsia"/>
          <w:szCs w:val="21"/>
        </w:rPr>
        <w:t>、技术服务质量要求：须妥善</w:t>
      </w:r>
      <w:proofErr w:type="gramStart"/>
      <w:r w:rsidRPr="00C145F0">
        <w:rPr>
          <w:rFonts w:ascii="新宋体" w:eastAsia="新宋体" w:hAnsi="新宋体" w:cs="宋体" w:hint="eastAsia"/>
          <w:szCs w:val="21"/>
        </w:rPr>
        <w:t>保管市</w:t>
      </w:r>
      <w:proofErr w:type="gramEnd"/>
      <w:r w:rsidRPr="00C145F0">
        <w:rPr>
          <w:rFonts w:ascii="新宋体" w:eastAsia="新宋体" w:hAnsi="新宋体" w:cs="宋体" w:hint="eastAsia"/>
          <w:szCs w:val="21"/>
        </w:rPr>
        <w:t>检察院档案资料，不得遗失、损坏、污浊或擅自摘抄、复制、拍照。应完全按照市检察院档案扫描、著录、整理要求进行作业，严格保证质量。（数字化加工标准参照《深圳市检察机关档案数字化加工标准及规范》）</w:t>
      </w:r>
    </w:p>
    <w:p w:rsidR="00034355" w:rsidRPr="00C145F0"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5</w:t>
      </w:r>
      <w:r w:rsidRPr="00C145F0">
        <w:rPr>
          <w:rFonts w:ascii="新宋体" w:eastAsia="新宋体" w:hAnsi="新宋体" w:cs="宋体" w:hint="eastAsia"/>
          <w:szCs w:val="21"/>
        </w:rPr>
        <w:t>、技术服务管理要求：严格执行市检察院档案工作相关制度，遵守保密、安全相关要求，服从市检察院日常管理安排。</w:t>
      </w:r>
    </w:p>
    <w:p w:rsidR="00034355" w:rsidRPr="00C145F0"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6</w:t>
      </w:r>
      <w:r w:rsidRPr="00C145F0">
        <w:rPr>
          <w:rFonts w:ascii="新宋体" w:eastAsia="新宋体" w:hAnsi="新宋体" w:cs="宋体" w:hint="eastAsia"/>
          <w:szCs w:val="21"/>
        </w:rPr>
        <w:t>、技术服务的保障：公司应协助市检察院对所派人员的工作质量进行监督管理，定期对人员进行培训，对不适岗人员进行更换，及时响应市检察院对劳务人员及服务质量反馈的问题和需求，确保加工服务顺利、高效完成。</w:t>
      </w:r>
    </w:p>
    <w:p w:rsidR="00034355" w:rsidRDefault="00034355" w:rsidP="00034355">
      <w:pPr>
        <w:spacing w:line="360" w:lineRule="auto"/>
        <w:rPr>
          <w:rFonts w:ascii="新宋体" w:eastAsia="新宋体" w:hAnsi="新宋体" w:cs="宋体"/>
          <w:szCs w:val="21"/>
        </w:rPr>
      </w:pPr>
      <w:r>
        <w:rPr>
          <w:rFonts w:ascii="新宋体" w:eastAsia="新宋体" w:hAnsi="新宋体" w:cs="宋体" w:hint="eastAsia"/>
          <w:szCs w:val="21"/>
        </w:rPr>
        <w:t>7</w:t>
      </w:r>
      <w:r w:rsidRPr="00C145F0">
        <w:rPr>
          <w:rFonts w:ascii="新宋体" w:eastAsia="新宋体" w:hAnsi="新宋体" w:cs="宋体" w:hint="eastAsia"/>
          <w:szCs w:val="21"/>
        </w:rPr>
        <w:t>、技术服务违约责任：违反保密、安全相关要求造成严重后果的，按照金额的1.5倍进行赔偿。</w:t>
      </w:r>
    </w:p>
    <w:p w:rsidR="004578ED" w:rsidRPr="007F1221" w:rsidRDefault="005856F9" w:rsidP="00365FA7">
      <w:pPr>
        <w:pStyle w:val="30"/>
        <w:rPr>
          <w:rFonts w:ascii="新宋体" w:eastAsia="新宋体" w:hAnsi="新宋体"/>
          <w:kern w:val="44"/>
          <w:szCs w:val="28"/>
        </w:rPr>
      </w:pPr>
      <w:r w:rsidRPr="007F1221">
        <w:rPr>
          <w:rFonts w:ascii="新宋体" w:eastAsia="新宋体" w:hAnsi="新宋体" w:hint="eastAsia"/>
          <w:kern w:val="44"/>
          <w:szCs w:val="28"/>
        </w:rPr>
        <w:lastRenderedPageBreak/>
        <w:t>五</w:t>
      </w:r>
      <w:r w:rsidR="004578ED" w:rsidRPr="007F1221">
        <w:rPr>
          <w:rFonts w:ascii="新宋体" w:eastAsia="新宋体" w:hAnsi="新宋体" w:hint="eastAsia"/>
          <w:kern w:val="44"/>
          <w:szCs w:val="28"/>
        </w:rPr>
        <w:t>、</w:t>
      </w:r>
      <w:r w:rsidRPr="007F1221">
        <w:rPr>
          <w:rFonts w:ascii="新宋体" w:eastAsia="新宋体" w:hAnsi="新宋体" w:hint="eastAsia"/>
          <w:kern w:val="44"/>
          <w:szCs w:val="28"/>
        </w:rPr>
        <w:t>项目商务</w:t>
      </w:r>
      <w:r w:rsidR="004578ED" w:rsidRPr="007F1221">
        <w:rPr>
          <w:rFonts w:ascii="新宋体" w:eastAsia="新宋体" w:hAnsi="新宋体" w:hint="eastAsia"/>
          <w:kern w:val="44"/>
          <w:szCs w:val="28"/>
        </w:rPr>
        <w:t>要求</w:t>
      </w:r>
    </w:p>
    <w:p w:rsidR="00B63DA0" w:rsidRPr="007F1221" w:rsidRDefault="00B63DA0" w:rsidP="00E77E93">
      <w:pPr>
        <w:spacing w:line="360" w:lineRule="auto"/>
        <w:rPr>
          <w:rFonts w:ascii="新宋体" w:eastAsia="新宋体" w:hAnsi="新宋体" w:cs="宋体"/>
          <w:szCs w:val="21"/>
        </w:rPr>
      </w:pPr>
      <w:r w:rsidRPr="007F1221">
        <w:rPr>
          <w:rFonts w:ascii="新宋体" w:eastAsia="新宋体" w:hAnsi="新宋体" w:cs="宋体" w:hint="eastAsia"/>
          <w:szCs w:val="21"/>
        </w:rPr>
        <w:t>（一）服务期限：</w:t>
      </w:r>
      <w:r w:rsidR="00C145F0" w:rsidRPr="007F1221">
        <w:rPr>
          <w:rFonts w:ascii="新宋体" w:eastAsia="新宋体" w:hAnsi="新宋体" w:cs="宋体" w:hint="eastAsia"/>
          <w:szCs w:val="21"/>
        </w:rPr>
        <w:t>1年</w:t>
      </w:r>
    </w:p>
    <w:p w:rsidR="00B63DA0" w:rsidRPr="007F1221" w:rsidRDefault="00B63DA0" w:rsidP="00E77E93">
      <w:pPr>
        <w:spacing w:line="360" w:lineRule="auto"/>
        <w:rPr>
          <w:rFonts w:ascii="新宋体" w:eastAsia="新宋体" w:hAnsi="新宋体" w:cs="宋体"/>
          <w:szCs w:val="21"/>
        </w:rPr>
      </w:pPr>
      <w:r w:rsidRPr="007F1221">
        <w:rPr>
          <w:rFonts w:ascii="新宋体" w:eastAsia="新宋体" w:hAnsi="新宋体" w:cs="宋体" w:hint="eastAsia"/>
          <w:szCs w:val="21"/>
        </w:rPr>
        <w:t>（二）付款方式：</w:t>
      </w:r>
      <w:r w:rsidR="00950283" w:rsidRPr="007F1221">
        <w:rPr>
          <w:rFonts w:ascii="新宋体" w:eastAsia="新宋体" w:hAnsi="新宋体" w:cs="宋体" w:hint="eastAsia"/>
          <w:szCs w:val="21"/>
        </w:rPr>
        <w:t>甲方按照财政支付程序每季度第一个月份办理支付。</w:t>
      </w:r>
    </w:p>
    <w:p w:rsidR="00B63DA0" w:rsidRPr="007F1221" w:rsidRDefault="00B63DA0" w:rsidP="00E77E93">
      <w:pPr>
        <w:spacing w:line="360" w:lineRule="auto"/>
        <w:rPr>
          <w:rFonts w:ascii="新宋体" w:eastAsia="新宋体" w:hAnsi="新宋体" w:cs="宋体"/>
          <w:szCs w:val="21"/>
        </w:rPr>
      </w:pPr>
      <w:r w:rsidRPr="007F1221">
        <w:rPr>
          <w:rFonts w:ascii="新宋体" w:eastAsia="新宋体" w:hAnsi="新宋体" w:cs="宋体" w:hint="eastAsia"/>
          <w:szCs w:val="21"/>
        </w:rPr>
        <w:t>（三）质量考核验收标准及违约金</w:t>
      </w:r>
    </w:p>
    <w:p w:rsidR="005470DD" w:rsidRPr="007F1221" w:rsidRDefault="005470DD" w:rsidP="00E77E93">
      <w:pPr>
        <w:spacing w:line="360" w:lineRule="auto"/>
        <w:rPr>
          <w:rFonts w:ascii="新宋体" w:eastAsia="新宋体" w:hAnsi="新宋体" w:cs="宋体"/>
          <w:szCs w:val="21"/>
        </w:rPr>
      </w:pPr>
      <w:r w:rsidRPr="007F1221">
        <w:rPr>
          <w:rFonts w:ascii="新宋体" w:eastAsia="新宋体" w:hAnsi="新宋体" w:cs="宋体" w:hint="eastAsia"/>
          <w:szCs w:val="21"/>
        </w:rPr>
        <w:t>1.质量考核验收标准：</w:t>
      </w:r>
      <w:r w:rsidR="00127A7D" w:rsidRPr="007F1221">
        <w:rPr>
          <w:rFonts w:ascii="新宋体" w:eastAsia="新宋体" w:hAnsi="新宋体" w:cs="宋体" w:hint="eastAsia"/>
          <w:szCs w:val="21"/>
        </w:rPr>
        <w:t>按照中组部关于档案整理、扫描、专项审核的标准进行验收，如未按采购</w:t>
      </w:r>
      <w:proofErr w:type="gramStart"/>
      <w:r w:rsidR="00127A7D" w:rsidRPr="007F1221">
        <w:rPr>
          <w:rFonts w:ascii="新宋体" w:eastAsia="新宋体" w:hAnsi="新宋体" w:cs="宋体" w:hint="eastAsia"/>
          <w:szCs w:val="21"/>
        </w:rPr>
        <w:t>方标准</w:t>
      </w:r>
      <w:proofErr w:type="gramEnd"/>
      <w:r w:rsidR="00127A7D" w:rsidRPr="007F1221">
        <w:rPr>
          <w:rFonts w:ascii="新宋体" w:eastAsia="新宋体" w:hAnsi="新宋体" w:cs="宋体" w:hint="eastAsia"/>
          <w:szCs w:val="21"/>
        </w:rPr>
        <w:t>要求完成，将扣除相应的违约金。</w:t>
      </w:r>
    </w:p>
    <w:p w:rsidR="005470DD" w:rsidRPr="007F1221" w:rsidRDefault="005470DD" w:rsidP="00E77E93">
      <w:pPr>
        <w:spacing w:line="360" w:lineRule="auto"/>
        <w:rPr>
          <w:rFonts w:ascii="新宋体" w:eastAsia="新宋体" w:hAnsi="新宋体" w:cs="宋体"/>
          <w:szCs w:val="21"/>
        </w:rPr>
      </w:pPr>
      <w:r w:rsidRPr="007F1221">
        <w:rPr>
          <w:rFonts w:ascii="新宋体" w:eastAsia="新宋体" w:hAnsi="新宋体" w:cs="宋体" w:hint="eastAsia"/>
          <w:szCs w:val="21"/>
        </w:rPr>
        <w:t>2.违约金：_______________</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127A7D" w:rsidRDefault="00127A7D" w:rsidP="00E77E93">
      <w:pPr>
        <w:spacing w:line="360" w:lineRule="auto"/>
        <w:rPr>
          <w:rFonts w:ascii="新宋体" w:eastAsia="新宋体" w:hAnsi="新宋体" w:cs="宋体"/>
          <w:szCs w:val="21"/>
        </w:rPr>
      </w:pPr>
    </w:p>
    <w:p w:rsidR="00127A7D" w:rsidRDefault="00127A7D" w:rsidP="00E77E93">
      <w:pPr>
        <w:spacing w:line="360" w:lineRule="auto"/>
        <w:rPr>
          <w:rFonts w:ascii="新宋体" w:eastAsia="新宋体" w:hAnsi="新宋体" w:cs="宋体"/>
          <w:szCs w:val="21"/>
        </w:rPr>
      </w:pPr>
    </w:p>
    <w:p w:rsidR="00127A7D" w:rsidRDefault="00127A7D" w:rsidP="00E77E93">
      <w:pPr>
        <w:spacing w:line="360" w:lineRule="auto"/>
        <w:rPr>
          <w:rFonts w:ascii="新宋体" w:eastAsia="新宋体" w:hAnsi="新宋体" w:cs="宋体"/>
          <w:szCs w:val="21"/>
        </w:rPr>
      </w:pPr>
    </w:p>
    <w:p w:rsidR="00C254BB" w:rsidRDefault="00C254BB" w:rsidP="00E77E93">
      <w:pPr>
        <w:spacing w:line="360" w:lineRule="auto"/>
        <w:rPr>
          <w:rFonts w:ascii="新宋体" w:eastAsia="新宋体" w:hAnsi="新宋体" w:cs="宋体"/>
          <w:szCs w:val="21"/>
        </w:rPr>
      </w:pPr>
    </w:p>
    <w:p w:rsidR="00C254BB" w:rsidRPr="00CF4BB6" w:rsidRDefault="00C254BB" w:rsidP="00E77E93">
      <w:pPr>
        <w:spacing w:line="360" w:lineRule="auto"/>
        <w:rPr>
          <w:rFonts w:ascii="新宋体" w:eastAsia="新宋体" w:hAnsi="新宋体" w:cs="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lastRenderedPageBreak/>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lastRenderedPageBreak/>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w:t>
      </w:r>
      <w:r w:rsidRPr="00CF4BB6">
        <w:rPr>
          <w:rFonts w:ascii="新宋体" w:eastAsia="新宋体" w:hAnsi="新宋体" w:hint="eastAsia"/>
          <w:szCs w:val="21"/>
        </w:rPr>
        <w:lastRenderedPageBreak/>
        <w:t>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lastRenderedPageBreak/>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BA3AAA">
            <w:pPr>
              <w:spacing w:beforeLines="50" w:afterLines="5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BA3AAA">
            <w:pPr>
              <w:spacing w:beforeLines="50" w:afterLines="5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9"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55" w:rsidRDefault="00034355">
      <w:r>
        <w:separator/>
      </w:r>
    </w:p>
  </w:endnote>
  <w:endnote w:type="continuationSeparator" w:id="1">
    <w:p w:rsidR="00034355" w:rsidRDefault="000343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55" w:rsidRDefault="00C318E5">
    <w:pPr>
      <w:pStyle w:val="af1"/>
      <w:framePr w:wrap="around" w:vAnchor="text" w:hAnchor="margin" w:xAlign="center" w:y="1"/>
      <w:rPr>
        <w:rStyle w:val="af0"/>
      </w:rPr>
    </w:pPr>
    <w:r>
      <w:rPr>
        <w:rStyle w:val="af0"/>
      </w:rPr>
      <w:fldChar w:fldCharType="begin"/>
    </w:r>
    <w:r w:rsidR="00034355">
      <w:rPr>
        <w:rStyle w:val="af0"/>
      </w:rPr>
      <w:instrText xml:space="preserve">PAGE  </w:instrText>
    </w:r>
    <w:r>
      <w:rPr>
        <w:rStyle w:val="af0"/>
      </w:rPr>
      <w:fldChar w:fldCharType="end"/>
    </w:r>
  </w:p>
  <w:p w:rsidR="00034355" w:rsidRDefault="0003435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55" w:rsidRDefault="00034355">
    <w:pPr>
      <w:pStyle w:val="af1"/>
      <w:framePr w:wrap="around" w:vAnchor="text" w:hAnchor="margin" w:xAlign="center" w:y="1"/>
      <w:rPr>
        <w:rStyle w:val="af0"/>
      </w:rPr>
    </w:pPr>
    <w:r>
      <w:t xml:space="preserve">- </w:t>
    </w:r>
    <w:fldSimple w:instr=" PAGE ">
      <w:r w:rsidR="005C4A5A">
        <w:rPr>
          <w:noProof/>
        </w:rPr>
        <w:t>9</w:t>
      </w:r>
    </w:fldSimple>
    <w:r>
      <w:t xml:space="preserve"> -</w:t>
    </w:r>
  </w:p>
  <w:p w:rsidR="00034355" w:rsidRDefault="0003435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55" w:rsidRDefault="00034355">
      <w:r>
        <w:separator/>
      </w:r>
    </w:p>
  </w:footnote>
  <w:footnote w:type="continuationSeparator" w:id="1">
    <w:p w:rsidR="00034355" w:rsidRDefault="00034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55" w:rsidRDefault="00034355">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4355"/>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62A"/>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3BA"/>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27A7D"/>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5C06"/>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5F2"/>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8DA"/>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17C10"/>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13F4"/>
    <w:rsid w:val="00244711"/>
    <w:rsid w:val="00244AE4"/>
    <w:rsid w:val="00245576"/>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3F77BD"/>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E6E"/>
    <w:rsid w:val="00424054"/>
    <w:rsid w:val="004240FB"/>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3E5"/>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5C7"/>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558D"/>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0D4"/>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A5A"/>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221"/>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17C1"/>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1FB"/>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283"/>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3C"/>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5768C"/>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3AAA"/>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0BCA"/>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4CE"/>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0AD3"/>
    <w:rsid w:val="00C11733"/>
    <w:rsid w:val="00C12CC1"/>
    <w:rsid w:val="00C12D93"/>
    <w:rsid w:val="00C12EE2"/>
    <w:rsid w:val="00C13103"/>
    <w:rsid w:val="00C1312F"/>
    <w:rsid w:val="00C139DE"/>
    <w:rsid w:val="00C13B55"/>
    <w:rsid w:val="00C13CB8"/>
    <w:rsid w:val="00C145F0"/>
    <w:rsid w:val="00C14CD4"/>
    <w:rsid w:val="00C14FFA"/>
    <w:rsid w:val="00C151CE"/>
    <w:rsid w:val="00C15BBB"/>
    <w:rsid w:val="00C2092E"/>
    <w:rsid w:val="00C20F37"/>
    <w:rsid w:val="00C211AE"/>
    <w:rsid w:val="00C213FD"/>
    <w:rsid w:val="00C21C42"/>
    <w:rsid w:val="00C23520"/>
    <w:rsid w:val="00C23FE1"/>
    <w:rsid w:val="00C240A2"/>
    <w:rsid w:val="00C24AE3"/>
    <w:rsid w:val="00C25082"/>
    <w:rsid w:val="00C254BB"/>
    <w:rsid w:val="00C2570A"/>
    <w:rsid w:val="00C265D4"/>
    <w:rsid w:val="00C26DC6"/>
    <w:rsid w:val="00C27447"/>
    <w:rsid w:val="00C275FC"/>
    <w:rsid w:val="00C30615"/>
    <w:rsid w:val="00C30715"/>
    <w:rsid w:val="00C30D84"/>
    <w:rsid w:val="00C3131B"/>
    <w:rsid w:val="00C317A7"/>
    <w:rsid w:val="00C318E5"/>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073"/>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566"/>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077"/>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0E11"/>
    <w:rsid w:val="00DE3385"/>
    <w:rsid w:val="00DE3CA1"/>
    <w:rsid w:val="00DE4007"/>
    <w:rsid w:val="00DE4638"/>
    <w:rsid w:val="00DE4651"/>
    <w:rsid w:val="00DE534A"/>
    <w:rsid w:val="00DE55FD"/>
    <w:rsid w:val="00DE6C9F"/>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0B6D"/>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89E"/>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9FB7-D092-45A9-99E1-97037D0A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6106</Words>
  <Characters>34805</Characters>
  <Application>Microsoft Office Word</Application>
  <DocSecurity>0</DocSecurity>
  <Lines>290</Lines>
  <Paragraphs>81</Paragraphs>
  <ScaleCrop>false</ScaleCrop>
  <Company>Microsoft</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7</cp:revision>
  <cp:lastPrinted>2019-08-14T07:26:00Z</cp:lastPrinted>
  <dcterms:created xsi:type="dcterms:W3CDTF">2021-03-24T03:07:00Z</dcterms:created>
  <dcterms:modified xsi:type="dcterms:W3CDTF">2021-03-30T01:56:00Z</dcterms:modified>
</cp:coreProperties>
</file>