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5B6A"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1288CD4C"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0391E18" wp14:editId="2A442ED3">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2538A3A5" w14:textId="77777777" w:rsidR="000F7484" w:rsidRPr="00197818" w:rsidRDefault="000F7484" w:rsidP="000F7484">
      <w:pPr>
        <w:rPr>
          <w:rFonts w:ascii="Calibri" w:hAnsi="Calibri"/>
          <w:szCs w:val="22"/>
        </w:rPr>
      </w:pPr>
    </w:p>
    <w:p w14:paraId="08EAABEA" w14:textId="77777777" w:rsidR="000F7484" w:rsidRPr="00197818" w:rsidRDefault="000F7484" w:rsidP="000F7484">
      <w:pPr>
        <w:rPr>
          <w:rFonts w:ascii="Calibri" w:hAnsi="Calibri"/>
          <w:szCs w:val="22"/>
        </w:rPr>
      </w:pPr>
    </w:p>
    <w:p w14:paraId="2DD1E19D"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67C900F3" w14:textId="77777777" w:rsidR="000F7484" w:rsidRPr="00197818" w:rsidRDefault="000F7484" w:rsidP="000F7484">
      <w:pPr>
        <w:spacing w:line="360" w:lineRule="auto"/>
        <w:ind w:firstLineChars="200" w:firstLine="480"/>
        <w:rPr>
          <w:kern w:val="0"/>
          <w:sz w:val="24"/>
        </w:rPr>
      </w:pPr>
      <w:bookmarkStart w:id="0" w:name="_Hlk520380463"/>
    </w:p>
    <w:p w14:paraId="25365DF8" w14:textId="49CC1C3C"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2032FA">
        <w:rPr>
          <w:rFonts w:ascii="华文中宋" w:eastAsia="华文中宋" w:hAnsi="华文中宋" w:hint="eastAsia"/>
          <w:sz w:val="32"/>
          <w:szCs w:val="32"/>
        </w:rPr>
        <w:t>市</w:t>
      </w:r>
      <w:proofErr w:type="gramStart"/>
      <w:r w:rsidR="002032FA">
        <w:rPr>
          <w:rFonts w:ascii="华文中宋" w:eastAsia="华文中宋" w:hAnsi="华文中宋" w:hint="eastAsia"/>
          <w:sz w:val="32"/>
          <w:szCs w:val="32"/>
        </w:rPr>
        <w:t>司法局强戒</w:t>
      </w:r>
      <w:proofErr w:type="gramEnd"/>
      <w:r w:rsidR="002032FA">
        <w:rPr>
          <w:rFonts w:ascii="华文中宋" w:eastAsia="华文中宋" w:hAnsi="华文中宋" w:hint="eastAsia"/>
          <w:sz w:val="32"/>
          <w:szCs w:val="32"/>
        </w:rPr>
        <w:t>一所监管区改造工程前期专项咨询服务</w:t>
      </w:r>
    </w:p>
    <w:p w14:paraId="31BFB7F4" w14:textId="77777777"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002202F1" w:rsidRPr="002202F1">
        <w:rPr>
          <w:rFonts w:ascii="华文中宋" w:eastAsia="华文中宋" w:hAnsi="华文中宋"/>
          <w:sz w:val="32"/>
          <w:szCs w:val="32"/>
        </w:rPr>
        <w:t>RNX2021031ZC-QZGLS</w:t>
      </w:r>
    </w:p>
    <w:p w14:paraId="2300E2B6" w14:textId="77777777"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招标方式：</w:t>
      </w:r>
      <w:r w:rsidRPr="002202F1">
        <w:rPr>
          <w:rFonts w:ascii="华文中宋" w:eastAsia="华文中宋" w:hAnsi="华文中宋" w:hint="eastAsia"/>
          <w:sz w:val="32"/>
          <w:szCs w:val="32"/>
        </w:rPr>
        <w:t>公开招标</w:t>
      </w:r>
    </w:p>
    <w:p w14:paraId="74061623" w14:textId="77777777"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采购人名称：</w:t>
      </w:r>
      <w:r w:rsidR="002202F1">
        <w:rPr>
          <w:rFonts w:ascii="华文中宋" w:eastAsia="华文中宋" w:hAnsi="华文中宋" w:hint="eastAsia"/>
          <w:sz w:val="32"/>
          <w:szCs w:val="32"/>
        </w:rPr>
        <w:t>深圳</w:t>
      </w:r>
      <w:r w:rsidR="002202F1" w:rsidRPr="002202F1">
        <w:rPr>
          <w:rFonts w:ascii="华文中宋" w:eastAsia="华文中宋" w:hAnsi="华文中宋" w:hint="eastAsia"/>
          <w:sz w:val="32"/>
          <w:szCs w:val="32"/>
        </w:rPr>
        <w:t>市司法局第一强制隔离戒毒所</w:t>
      </w:r>
    </w:p>
    <w:p w14:paraId="288C3B7F" w14:textId="77777777" w:rsidR="000F7484" w:rsidRPr="00197818" w:rsidRDefault="000F7484" w:rsidP="000F7484"/>
    <w:bookmarkEnd w:id="0"/>
    <w:p w14:paraId="26D33781" w14:textId="77777777" w:rsidR="000F7484" w:rsidRDefault="000F7484" w:rsidP="000F7484">
      <w:pPr>
        <w:rPr>
          <w:rFonts w:ascii="Calibri" w:hAnsi="Calibri"/>
          <w:szCs w:val="22"/>
        </w:rPr>
      </w:pPr>
    </w:p>
    <w:p w14:paraId="10050477" w14:textId="77777777" w:rsidR="000F7484" w:rsidRDefault="000F7484" w:rsidP="000F7484">
      <w:pPr>
        <w:rPr>
          <w:rFonts w:ascii="Calibri" w:hAnsi="Calibri"/>
          <w:szCs w:val="22"/>
        </w:rPr>
      </w:pPr>
    </w:p>
    <w:p w14:paraId="2B891057" w14:textId="77777777" w:rsidR="00393D1A" w:rsidRDefault="00393D1A" w:rsidP="000F7484">
      <w:pPr>
        <w:rPr>
          <w:rFonts w:ascii="Calibri" w:hAnsi="Calibri"/>
          <w:szCs w:val="22"/>
        </w:rPr>
      </w:pPr>
    </w:p>
    <w:p w14:paraId="44449B8B" w14:textId="77777777" w:rsidR="00393D1A" w:rsidRDefault="00393D1A" w:rsidP="000F7484">
      <w:pPr>
        <w:rPr>
          <w:rFonts w:ascii="Calibri" w:hAnsi="Calibri"/>
          <w:szCs w:val="22"/>
        </w:rPr>
      </w:pPr>
    </w:p>
    <w:p w14:paraId="170FF758" w14:textId="77777777" w:rsidR="00393D1A" w:rsidRDefault="00393D1A" w:rsidP="000F7484">
      <w:pPr>
        <w:rPr>
          <w:rFonts w:ascii="Calibri" w:hAnsi="Calibri"/>
          <w:szCs w:val="22"/>
        </w:rPr>
      </w:pPr>
    </w:p>
    <w:p w14:paraId="5A90A842" w14:textId="77777777" w:rsidR="00393D1A" w:rsidRDefault="00393D1A" w:rsidP="000F7484">
      <w:pPr>
        <w:rPr>
          <w:rFonts w:ascii="Calibri" w:hAnsi="Calibri"/>
          <w:szCs w:val="22"/>
        </w:rPr>
      </w:pPr>
    </w:p>
    <w:p w14:paraId="7A93DC24" w14:textId="77777777" w:rsidR="00393D1A" w:rsidRDefault="00393D1A" w:rsidP="000F7484">
      <w:pPr>
        <w:rPr>
          <w:rFonts w:ascii="Calibri" w:hAnsi="Calibri"/>
          <w:szCs w:val="22"/>
        </w:rPr>
      </w:pPr>
    </w:p>
    <w:p w14:paraId="15714E10" w14:textId="77777777" w:rsidR="000F7484" w:rsidRPr="00393D1A" w:rsidRDefault="000F7484" w:rsidP="000F7484">
      <w:pPr>
        <w:rPr>
          <w:rFonts w:ascii="Calibri" w:hAnsi="Calibri"/>
          <w:szCs w:val="22"/>
        </w:rPr>
      </w:pPr>
    </w:p>
    <w:p w14:paraId="36CC6E64" w14:textId="77777777" w:rsidR="000F7484" w:rsidRPr="00197818" w:rsidRDefault="000F7484" w:rsidP="000F7484">
      <w:pPr>
        <w:rPr>
          <w:rFonts w:ascii="Calibri" w:hAnsi="Calibri"/>
          <w:szCs w:val="22"/>
        </w:rPr>
      </w:pPr>
    </w:p>
    <w:p w14:paraId="5BB3BD1B"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196A994A" w14:textId="77777777"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2987759D" w14:textId="77777777" w:rsidR="000F7484" w:rsidRPr="00CF4BB6" w:rsidRDefault="000F7484" w:rsidP="00691461">
      <w:pPr>
        <w:pStyle w:val="10"/>
      </w:pPr>
      <w:r w:rsidRPr="00CF4BB6">
        <w:rPr>
          <w:rFonts w:hint="eastAsia"/>
        </w:rPr>
        <w:lastRenderedPageBreak/>
        <w:t>警示条款</w:t>
      </w:r>
    </w:p>
    <w:p w14:paraId="4CB7D7AF"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14:paraId="43DA31A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24AF049F"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6951096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64E26C6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5D65061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07A8021E"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5365F73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09CABDCC"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41DFFE65"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492F46E0"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35BEE594"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777A2F4F"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2575F405"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391F2348"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7A995539" w14:textId="77777777" w:rsidR="00691461" w:rsidRPr="00CF4BB6" w:rsidRDefault="00691461" w:rsidP="00691461">
      <w:pPr>
        <w:spacing w:line="360" w:lineRule="auto"/>
        <w:ind w:firstLine="480"/>
        <w:rPr>
          <w:rFonts w:ascii="新宋体" w:eastAsia="新宋体" w:hAnsi="新宋体"/>
          <w:sz w:val="24"/>
        </w:rPr>
      </w:pPr>
    </w:p>
    <w:p w14:paraId="67676444" w14:textId="77777777" w:rsidR="00691461" w:rsidRPr="00CF4BB6" w:rsidRDefault="00691461" w:rsidP="00691461">
      <w:pPr>
        <w:spacing w:line="360" w:lineRule="auto"/>
        <w:ind w:firstLine="480"/>
        <w:rPr>
          <w:rFonts w:ascii="新宋体" w:eastAsia="新宋体" w:hAnsi="新宋体"/>
          <w:sz w:val="24"/>
        </w:rPr>
      </w:pPr>
    </w:p>
    <w:p w14:paraId="047E6896" w14:textId="77777777" w:rsidR="000F7484" w:rsidRPr="005878A0" w:rsidRDefault="000F7484" w:rsidP="00691461">
      <w:pPr>
        <w:pStyle w:val="10"/>
      </w:pPr>
      <w:r w:rsidRPr="005878A0">
        <w:rPr>
          <w:rFonts w:hint="eastAsia"/>
        </w:rPr>
        <w:lastRenderedPageBreak/>
        <w:t>招标文件信息</w:t>
      </w:r>
    </w:p>
    <w:p w14:paraId="007EFAD8" w14:textId="77777777" w:rsidR="000F7484" w:rsidRPr="005878A0" w:rsidRDefault="000F7484" w:rsidP="000F7484">
      <w:pPr>
        <w:widowControl/>
        <w:spacing w:after="100" w:afterAutospacing="1"/>
        <w:rPr>
          <w:rFonts w:ascii="新宋体" w:eastAsia="新宋体" w:hAnsi="新宋体"/>
        </w:rPr>
      </w:pPr>
      <w:r w:rsidRPr="005878A0">
        <w:rPr>
          <w:rFonts w:ascii="新宋体" w:eastAsia="新宋体" w:hAnsi="新宋体"/>
        </w:rPr>
        <w:t xml:space="preserve">项目编号： </w:t>
      </w:r>
      <w:r w:rsidR="005878A0" w:rsidRPr="005878A0">
        <w:rPr>
          <w:rFonts w:ascii="新宋体" w:eastAsia="新宋体" w:hAnsi="新宋体"/>
        </w:rPr>
        <w:t>RNX2021031ZC-QZGLS</w:t>
      </w:r>
    </w:p>
    <w:p w14:paraId="2269D45D" w14:textId="371FE80D" w:rsidR="000F7484" w:rsidRPr="005878A0" w:rsidRDefault="000F7484" w:rsidP="000F7484">
      <w:pPr>
        <w:widowControl/>
        <w:spacing w:after="100" w:afterAutospacing="1"/>
        <w:rPr>
          <w:rFonts w:ascii="新宋体" w:eastAsia="新宋体" w:hAnsi="新宋体"/>
        </w:rPr>
      </w:pPr>
      <w:r w:rsidRPr="005878A0">
        <w:rPr>
          <w:rFonts w:ascii="新宋体" w:eastAsia="新宋体" w:hAnsi="新宋体"/>
        </w:rPr>
        <w:t>项目名称：</w:t>
      </w:r>
      <w:r w:rsidR="002032FA">
        <w:rPr>
          <w:rFonts w:ascii="新宋体" w:eastAsia="新宋体" w:hAnsi="新宋体" w:hint="eastAsia"/>
        </w:rPr>
        <w:t>市</w:t>
      </w:r>
      <w:proofErr w:type="gramStart"/>
      <w:r w:rsidR="002032FA">
        <w:rPr>
          <w:rFonts w:ascii="新宋体" w:eastAsia="新宋体" w:hAnsi="新宋体" w:hint="eastAsia"/>
        </w:rPr>
        <w:t>司法局强戒</w:t>
      </w:r>
      <w:proofErr w:type="gramEnd"/>
      <w:r w:rsidR="002032FA">
        <w:rPr>
          <w:rFonts w:ascii="新宋体" w:eastAsia="新宋体" w:hAnsi="新宋体" w:hint="eastAsia"/>
        </w:rPr>
        <w:t>一所监管区改造工程前期专项咨询服务</w:t>
      </w:r>
    </w:p>
    <w:p w14:paraId="5104A77C" w14:textId="77777777"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号： </w:t>
      </w:r>
      <w:r w:rsidRPr="00CF4BB6">
        <w:rPr>
          <w:rFonts w:ascii="新宋体" w:eastAsia="新宋体" w:hAnsi="新宋体" w:hint="eastAsia"/>
        </w:rPr>
        <w:t>A 包</w:t>
      </w:r>
    </w:p>
    <w:p w14:paraId="3A9A3220"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14:paraId="4881D156"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14:paraId="3748B6AC" w14:textId="77777777"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14:paraId="7B94A392"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1DC5D2B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05415FF"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4DC9827"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7FCCEE93"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931289E"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DF01E72"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73E984A5"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72ED847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092A8E6"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5665C3D"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79DDC50B"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CFF0606"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E96CA5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77EFE3C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BDD3BF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153690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274AA08F"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9029E7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48617C5"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0E2409A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4FE4611"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59D2FC4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12A4C71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794174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274EBC9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618A897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677857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2480F94"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4C71C0C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AC78460"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32E25EC"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7B1763B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2FD5774"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0C10C9B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103DE64F"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B5A704D"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6793129C"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31B90CF0"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23321B6C" w14:textId="77777777" w:rsidR="000F7484" w:rsidRPr="00CF4BB6" w:rsidRDefault="000F7484" w:rsidP="00691461">
      <w:pPr>
        <w:spacing w:line="432" w:lineRule="auto"/>
        <w:ind w:firstLine="480"/>
        <w:rPr>
          <w:rFonts w:ascii="新宋体" w:eastAsia="新宋体" w:hAnsi="新宋体"/>
          <w:sz w:val="24"/>
        </w:rPr>
      </w:pPr>
    </w:p>
    <w:p w14:paraId="5452B59B" w14:textId="77777777" w:rsidR="00AC4699" w:rsidRPr="00CF4BB6" w:rsidRDefault="00AC4699" w:rsidP="00691461">
      <w:pPr>
        <w:rPr>
          <w:rFonts w:ascii="新宋体" w:eastAsia="新宋体" w:hAnsi="新宋体"/>
        </w:rPr>
      </w:pPr>
    </w:p>
    <w:p w14:paraId="040DDE11" w14:textId="77777777" w:rsidR="000F7484" w:rsidRPr="00CF4BB6" w:rsidRDefault="000F7484" w:rsidP="00691461">
      <w:pPr>
        <w:rPr>
          <w:rFonts w:ascii="新宋体" w:eastAsia="新宋体" w:hAnsi="新宋体"/>
        </w:rPr>
      </w:pPr>
    </w:p>
    <w:p w14:paraId="230CF517" w14:textId="77777777" w:rsidR="000F7484" w:rsidRPr="00CF4BB6" w:rsidRDefault="000F7484" w:rsidP="00691461">
      <w:pPr>
        <w:rPr>
          <w:rFonts w:ascii="新宋体" w:eastAsia="新宋体" w:hAnsi="新宋体"/>
        </w:rPr>
      </w:pPr>
    </w:p>
    <w:p w14:paraId="43232EB3"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5CE5B9A1" w14:textId="77777777" w:rsidTr="00287E1B">
        <w:trPr>
          <w:tblCellSpacing w:w="0" w:type="dxa"/>
          <w:jc w:val="center"/>
        </w:trPr>
        <w:tc>
          <w:tcPr>
            <w:tcW w:w="0" w:type="auto"/>
            <w:tcBorders>
              <w:top w:val="nil"/>
              <w:left w:val="nil"/>
              <w:bottom w:val="nil"/>
              <w:right w:val="nil"/>
            </w:tcBorders>
            <w:vAlign w:val="center"/>
            <w:hideMark/>
          </w:tcPr>
          <w:p w14:paraId="37C35D79"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53463667" w14:textId="77777777" w:rsidTr="00287E1B">
        <w:trPr>
          <w:tblCellSpacing w:w="0" w:type="dxa"/>
          <w:jc w:val="center"/>
        </w:trPr>
        <w:tc>
          <w:tcPr>
            <w:tcW w:w="0" w:type="auto"/>
            <w:tcBorders>
              <w:top w:val="nil"/>
              <w:left w:val="nil"/>
              <w:bottom w:val="nil"/>
              <w:right w:val="nil"/>
            </w:tcBorders>
            <w:vAlign w:val="center"/>
          </w:tcPr>
          <w:p w14:paraId="740F4B0C"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14:paraId="09BF0B57"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0122C560"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F1、F2……</w:t>
            </w:r>
            <w:proofErr w:type="spellStart"/>
            <w:r w:rsidRPr="00CF4BB6">
              <w:rPr>
                <w:rFonts w:ascii="新宋体" w:eastAsia="新宋体" w:hAnsi="新宋体"/>
                <w:szCs w:val="21"/>
              </w:rPr>
              <w:t>Fn</w:t>
            </w:r>
            <w:proofErr w:type="spellEnd"/>
            <w:r w:rsidRPr="00CF4BB6">
              <w:rPr>
                <w:rFonts w:ascii="新宋体" w:eastAsia="新宋体" w:hAnsi="新宋体"/>
                <w:szCs w:val="21"/>
              </w:rPr>
              <w:t xml:space="preserve">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06"/>
              <w:gridCol w:w="1101"/>
              <w:gridCol w:w="13"/>
              <w:gridCol w:w="930"/>
              <w:gridCol w:w="5549"/>
            </w:tblGrid>
            <w:tr w:rsidR="00E56E1E" w:rsidRPr="00CF4BB6" w14:paraId="441DDCBF" w14:textId="77777777" w:rsidTr="00BD6B88">
              <w:tc>
                <w:tcPr>
                  <w:tcW w:w="740" w:type="dxa"/>
                  <w:tcBorders>
                    <w:top w:val="single" w:sz="4" w:space="0" w:color="auto"/>
                    <w:left w:val="single" w:sz="4" w:space="0" w:color="auto"/>
                    <w:bottom w:val="single" w:sz="4" w:space="0" w:color="auto"/>
                    <w:right w:val="single" w:sz="4" w:space="0" w:color="auto"/>
                  </w:tcBorders>
                </w:tcPr>
                <w:p w14:paraId="2DFAB344"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50" w:type="dxa"/>
                  <w:gridSpan w:val="4"/>
                  <w:tcBorders>
                    <w:top w:val="single" w:sz="4" w:space="0" w:color="auto"/>
                    <w:left w:val="single" w:sz="4" w:space="0" w:color="auto"/>
                    <w:bottom w:val="single" w:sz="4" w:space="0" w:color="auto"/>
                    <w:right w:val="single" w:sz="4" w:space="0" w:color="auto"/>
                  </w:tcBorders>
                </w:tcPr>
                <w:p w14:paraId="05BC04CF"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49" w:type="dxa"/>
                  <w:tcBorders>
                    <w:top w:val="single" w:sz="4" w:space="0" w:color="auto"/>
                    <w:left w:val="single" w:sz="4" w:space="0" w:color="auto"/>
                    <w:bottom w:val="single" w:sz="4" w:space="0" w:color="auto"/>
                    <w:right w:val="single" w:sz="4" w:space="0" w:color="auto"/>
                  </w:tcBorders>
                </w:tcPr>
                <w:p w14:paraId="191134A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610EFDC1" w14:textId="77777777" w:rsidTr="00BD6B88">
              <w:tc>
                <w:tcPr>
                  <w:tcW w:w="740" w:type="dxa"/>
                  <w:tcBorders>
                    <w:top w:val="single" w:sz="4" w:space="0" w:color="auto"/>
                    <w:left w:val="single" w:sz="4" w:space="0" w:color="auto"/>
                    <w:bottom w:val="single" w:sz="4" w:space="0" w:color="auto"/>
                    <w:right w:val="single" w:sz="4" w:space="0" w:color="auto"/>
                  </w:tcBorders>
                </w:tcPr>
                <w:p w14:paraId="48AA6710"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50" w:type="dxa"/>
                  <w:gridSpan w:val="4"/>
                  <w:tcBorders>
                    <w:top w:val="single" w:sz="4" w:space="0" w:color="auto"/>
                    <w:left w:val="single" w:sz="4" w:space="0" w:color="auto"/>
                    <w:bottom w:val="single" w:sz="4" w:space="0" w:color="auto"/>
                    <w:right w:val="single" w:sz="4" w:space="0" w:color="auto"/>
                  </w:tcBorders>
                </w:tcPr>
                <w:p w14:paraId="4C40A089"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49" w:type="dxa"/>
                  <w:tcBorders>
                    <w:top w:val="single" w:sz="4" w:space="0" w:color="auto"/>
                    <w:left w:val="single" w:sz="4" w:space="0" w:color="auto"/>
                    <w:bottom w:val="single" w:sz="4" w:space="0" w:color="auto"/>
                    <w:right w:val="single" w:sz="4" w:space="0" w:color="auto"/>
                  </w:tcBorders>
                </w:tcPr>
                <w:p w14:paraId="665B8BCC"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14:paraId="7D9D0DB3" w14:textId="77777777" w:rsidTr="00BD6B88">
              <w:tc>
                <w:tcPr>
                  <w:tcW w:w="740" w:type="dxa"/>
                  <w:tcBorders>
                    <w:top w:val="single" w:sz="4" w:space="0" w:color="auto"/>
                    <w:left w:val="single" w:sz="4" w:space="0" w:color="auto"/>
                    <w:bottom w:val="single" w:sz="4" w:space="0" w:color="auto"/>
                    <w:right w:val="single" w:sz="4" w:space="0" w:color="auto"/>
                  </w:tcBorders>
                </w:tcPr>
                <w:p w14:paraId="1729BD7E" w14:textId="77777777" w:rsidR="00E56E1E" w:rsidRPr="00CF4BB6" w:rsidRDefault="005F14CE" w:rsidP="000F7484">
                  <w:pPr>
                    <w:jc w:val="center"/>
                    <w:rPr>
                      <w:rFonts w:ascii="新宋体" w:eastAsia="新宋体" w:hAnsi="新宋体"/>
                      <w:b/>
                      <w:szCs w:val="21"/>
                    </w:rPr>
                  </w:pPr>
                  <w:r>
                    <w:rPr>
                      <w:rFonts w:ascii="新宋体" w:eastAsia="新宋体" w:hAnsi="新宋体" w:hint="eastAsia"/>
                      <w:b/>
                      <w:szCs w:val="21"/>
                    </w:rPr>
                    <w:t>2</w:t>
                  </w:r>
                </w:p>
              </w:tc>
              <w:tc>
                <w:tcPr>
                  <w:tcW w:w="2750" w:type="dxa"/>
                  <w:gridSpan w:val="4"/>
                  <w:tcBorders>
                    <w:top w:val="single" w:sz="4" w:space="0" w:color="auto"/>
                    <w:left w:val="single" w:sz="4" w:space="0" w:color="auto"/>
                    <w:bottom w:val="single" w:sz="4" w:space="0" w:color="auto"/>
                    <w:right w:val="single" w:sz="4" w:space="0" w:color="auto"/>
                  </w:tcBorders>
                </w:tcPr>
                <w:p w14:paraId="37573F39" w14:textId="7B6C8A87" w:rsidR="00E56E1E" w:rsidRPr="00CF4BB6" w:rsidRDefault="00BD6B88" w:rsidP="000F7484">
                  <w:pPr>
                    <w:jc w:val="center"/>
                    <w:rPr>
                      <w:rFonts w:ascii="新宋体" w:eastAsia="新宋体" w:hAnsi="新宋体"/>
                      <w:b/>
                      <w:szCs w:val="21"/>
                    </w:rPr>
                  </w:pPr>
                  <w:r>
                    <w:rPr>
                      <w:rFonts w:ascii="新宋体" w:eastAsia="新宋体" w:hAnsi="新宋体" w:hint="eastAsia"/>
                      <w:b/>
                      <w:szCs w:val="21"/>
                    </w:rPr>
                    <w:t>技术</w:t>
                  </w:r>
                </w:p>
              </w:tc>
              <w:tc>
                <w:tcPr>
                  <w:tcW w:w="5549" w:type="dxa"/>
                  <w:tcBorders>
                    <w:top w:val="single" w:sz="4" w:space="0" w:color="auto"/>
                    <w:left w:val="single" w:sz="4" w:space="0" w:color="auto"/>
                    <w:bottom w:val="single" w:sz="4" w:space="0" w:color="auto"/>
                    <w:right w:val="single" w:sz="4" w:space="0" w:color="auto"/>
                  </w:tcBorders>
                </w:tcPr>
                <w:p w14:paraId="29214D3E" w14:textId="0C522E10" w:rsidR="00E56E1E" w:rsidRPr="00CF4BB6" w:rsidRDefault="00BD6B88" w:rsidP="007933D1">
                  <w:pPr>
                    <w:jc w:val="center"/>
                    <w:rPr>
                      <w:rFonts w:ascii="新宋体" w:eastAsia="新宋体" w:hAnsi="新宋体"/>
                      <w:b/>
                      <w:szCs w:val="21"/>
                    </w:rPr>
                  </w:pPr>
                  <w:r>
                    <w:rPr>
                      <w:rFonts w:ascii="新宋体" w:eastAsia="新宋体" w:hAnsi="新宋体" w:hint="eastAsia"/>
                      <w:b/>
                      <w:szCs w:val="21"/>
                    </w:rPr>
                    <w:t>40</w:t>
                  </w:r>
                </w:p>
              </w:tc>
            </w:tr>
            <w:tr w:rsidR="00E56E1E" w:rsidRPr="00CF4BB6" w14:paraId="00076D92" w14:textId="77777777" w:rsidTr="00BD6B88">
              <w:trPr>
                <w:trHeight w:val="81"/>
              </w:trPr>
              <w:tc>
                <w:tcPr>
                  <w:tcW w:w="740" w:type="dxa"/>
                  <w:vMerge w:val="restart"/>
                  <w:tcBorders>
                    <w:top w:val="single" w:sz="4" w:space="0" w:color="auto"/>
                    <w:left w:val="single" w:sz="4" w:space="0" w:color="auto"/>
                    <w:right w:val="single" w:sz="4" w:space="0" w:color="auto"/>
                  </w:tcBorders>
                </w:tcPr>
                <w:p w14:paraId="0D23857D" w14:textId="77777777" w:rsidR="00E56E1E" w:rsidRPr="00CF4BB6" w:rsidRDefault="00E56E1E" w:rsidP="000F7484">
                  <w:pPr>
                    <w:rPr>
                      <w:rFonts w:ascii="新宋体" w:eastAsia="新宋体" w:hAnsi="新宋体"/>
                      <w:szCs w:val="21"/>
                    </w:rPr>
                  </w:pPr>
                </w:p>
              </w:tc>
              <w:tc>
                <w:tcPr>
                  <w:tcW w:w="706" w:type="dxa"/>
                  <w:tcBorders>
                    <w:top w:val="single" w:sz="4" w:space="0" w:color="auto"/>
                    <w:left w:val="single" w:sz="4" w:space="0" w:color="auto"/>
                    <w:bottom w:val="single" w:sz="4" w:space="0" w:color="auto"/>
                    <w:right w:val="single" w:sz="4" w:space="0" w:color="auto"/>
                  </w:tcBorders>
                </w:tcPr>
                <w:p w14:paraId="26C4D0D2"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4" w:type="dxa"/>
                  <w:gridSpan w:val="2"/>
                  <w:tcBorders>
                    <w:top w:val="single" w:sz="4" w:space="0" w:color="auto"/>
                    <w:left w:val="single" w:sz="4" w:space="0" w:color="auto"/>
                    <w:bottom w:val="single" w:sz="4" w:space="0" w:color="auto"/>
                    <w:right w:val="single" w:sz="4" w:space="0" w:color="auto"/>
                  </w:tcBorders>
                </w:tcPr>
                <w:p w14:paraId="678BDBE8"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B80486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49" w:type="dxa"/>
                  <w:tcBorders>
                    <w:top w:val="single" w:sz="4" w:space="0" w:color="auto"/>
                    <w:left w:val="single" w:sz="4" w:space="0" w:color="auto"/>
                    <w:bottom w:val="single" w:sz="4" w:space="0" w:color="auto"/>
                    <w:right w:val="single" w:sz="4" w:space="0" w:color="auto"/>
                  </w:tcBorders>
                </w:tcPr>
                <w:p w14:paraId="036620D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2B5E847B" w14:textId="77777777" w:rsidTr="00BD6B88">
              <w:trPr>
                <w:trHeight w:val="78"/>
              </w:trPr>
              <w:tc>
                <w:tcPr>
                  <w:tcW w:w="740" w:type="dxa"/>
                  <w:vMerge/>
                  <w:tcBorders>
                    <w:left w:val="single" w:sz="4" w:space="0" w:color="auto"/>
                    <w:right w:val="single" w:sz="4" w:space="0" w:color="auto"/>
                  </w:tcBorders>
                  <w:vAlign w:val="center"/>
                </w:tcPr>
                <w:p w14:paraId="38031EC1" w14:textId="77777777" w:rsidR="00E56E1E" w:rsidRPr="00CF4BB6" w:rsidRDefault="00E56E1E" w:rsidP="000F7484">
                  <w:pPr>
                    <w:rPr>
                      <w:rFonts w:ascii="新宋体" w:eastAsia="新宋体" w:hAnsi="新宋体"/>
                      <w:szCs w:val="21"/>
                    </w:rPr>
                  </w:pPr>
                </w:p>
              </w:tc>
              <w:tc>
                <w:tcPr>
                  <w:tcW w:w="706" w:type="dxa"/>
                  <w:tcBorders>
                    <w:top w:val="single" w:sz="4" w:space="0" w:color="auto"/>
                    <w:left w:val="single" w:sz="4" w:space="0" w:color="auto"/>
                    <w:bottom w:val="single" w:sz="4" w:space="0" w:color="auto"/>
                    <w:right w:val="single" w:sz="4" w:space="0" w:color="auto"/>
                  </w:tcBorders>
                </w:tcPr>
                <w:p w14:paraId="6ABFAC1A"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4" w:type="dxa"/>
                  <w:gridSpan w:val="2"/>
                  <w:tcBorders>
                    <w:top w:val="single" w:sz="4" w:space="0" w:color="auto"/>
                    <w:left w:val="single" w:sz="4" w:space="0" w:color="auto"/>
                    <w:bottom w:val="single" w:sz="4" w:space="0" w:color="auto"/>
                    <w:right w:val="single" w:sz="4" w:space="0" w:color="auto"/>
                  </w:tcBorders>
                </w:tcPr>
                <w:p w14:paraId="15E9AFB3" w14:textId="16EDEAAD" w:rsidR="00E56E1E" w:rsidRPr="00CF4BB6" w:rsidRDefault="00BD6B88" w:rsidP="00572BD3">
                  <w:pPr>
                    <w:rPr>
                      <w:rFonts w:ascii="新宋体" w:eastAsia="新宋体" w:hAnsi="新宋体"/>
                      <w:szCs w:val="21"/>
                    </w:rPr>
                  </w:pPr>
                  <w:r w:rsidRPr="00BD6B88">
                    <w:rPr>
                      <w:rFonts w:ascii="新宋体" w:eastAsia="新宋体" w:hAnsi="新宋体" w:hint="eastAsia"/>
                      <w:szCs w:val="21"/>
                    </w:rPr>
                    <w:t>工作方案</w:t>
                  </w:r>
                </w:p>
              </w:tc>
              <w:tc>
                <w:tcPr>
                  <w:tcW w:w="930" w:type="dxa"/>
                  <w:tcBorders>
                    <w:top w:val="single" w:sz="4" w:space="0" w:color="auto"/>
                    <w:left w:val="single" w:sz="4" w:space="0" w:color="auto"/>
                    <w:bottom w:val="single" w:sz="4" w:space="0" w:color="auto"/>
                    <w:right w:val="single" w:sz="4" w:space="0" w:color="auto"/>
                  </w:tcBorders>
                </w:tcPr>
                <w:p w14:paraId="41061FDF" w14:textId="727E2428" w:rsidR="00E56E1E" w:rsidRPr="00CF4BB6" w:rsidRDefault="00BD6B88" w:rsidP="000F7484">
                  <w:pPr>
                    <w:rPr>
                      <w:rFonts w:ascii="新宋体" w:eastAsia="新宋体" w:hAnsi="新宋体"/>
                      <w:szCs w:val="21"/>
                    </w:rPr>
                  </w:pPr>
                  <w:r>
                    <w:rPr>
                      <w:rFonts w:ascii="新宋体" w:eastAsia="新宋体" w:hAnsi="新宋体" w:hint="eastAsia"/>
                      <w:szCs w:val="21"/>
                    </w:rPr>
                    <w:t>10</w:t>
                  </w:r>
                </w:p>
              </w:tc>
              <w:tc>
                <w:tcPr>
                  <w:tcW w:w="5549" w:type="dxa"/>
                  <w:tcBorders>
                    <w:top w:val="single" w:sz="4" w:space="0" w:color="auto"/>
                    <w:left w:val="single" w:sz="4" w:space="0" w:color="auto"/>
                    <w:bottom w:val="single" w:sz="4" w:space="0" w:color="auto"/>
                    <w:right w:val="single" w:sz="4" w:space="0" w:color="auto"/>
                  </w:tcBorders>
                </w:tcPr>
                <w:p w14:paraId="66998A60" w14:textId="569AFEFE" w:rsidR="00A949A3" w:rsidRPr="00CF4BB6" w:rsidRDefault="00BD6B88" w:rsidP="00BD6B88">
                  <w:pPr>
                    <w:spacing w:line="276" w:lineRule="auto"/>
                    <w:rPr>
                      <w:rFonts w:ascii="新宋体" w:eastAsia="新宋体" w:hAnsi="新宋体"/>
                      <w:szCs w:val="21"/>
                    </w:rPr>
                  </w:pPr>
                  <w:r w:rsidRPr="00BD6B88">
                    <w:rPr>
                      <w:rFonts w:ascii="新宋体" w:eastAsia="新宋体" w:hAnsi="新宋体" w:hint="eastAsia"/>
                      <w:szCs w:val="21"/>
                    </w:rPr>
                    <w:t>考察内容：投标人结合项目实际情况编制工作方案，准确清晰的描述对本项目的了解和建设背景，提供详细的工作计划和服务承诺。服务方案合理可行得10分；服务方案基本合理得5分，服务方案不合理得0分。</w:t>
                  </w:r>
                </w:p>
              </w:tc>
            </w:tr>
            <w:tr w:rsidR="00E56E1E" w:rsidRPr="00CF4BB6" w14:paraId="7944DCA9" w14:textId="77777777" w:rsidTr="00BD6B88">
              <w:trPr>
                <w:trHeight w:val="78"/>
              </w:trPr>
              <w:tc>
                <w:tcPr>
                  <w:tcW w:w="740" w:type="dxa"/>
                  <w:vMerge/>
                  <w:tcBorders>
                    <w:left w:val="single" w:sz="4" w:space="0" w:color="auto"/>
                    <w:right w:val="single" w:sz="4" w:space="0" w:color="auto"/>
                  </w:tcBorders>
                  <w:vAlign w:val="center"/>
                </w:tcPr>
                <w:p w14:paraId="640D22F8" w14:textId="77777777" w:rsidR="00E56E1E" w:rsidRPr="00CF4BB6" w:rsidRDefault="00E56E1E" w:rsidP="000F7484">
                  <w:pPr>
                    <w:rPr>
                      <w:rFonts w:ascii="新宋体" w:eastAsia="新宋体" w:hAnsi="新宋体"/>
                      <w:szCs w:val="21"/>
                    </w:rPr>
                  </w:pPr>
                </w:p>
              </w:tc>
              <w:tc>
                <w:tcPr>
                  <w:tcW w:w="706" w:type="dxa"/>
                  <w:tcBorders>
                    <w:top w:val="single" w:sz="4" w:space="0" w:color="auto"/>
                    <w:left w:val="single" w:sz="4" w:space="0" w:color="auto"/>
                    <w:bottom w:val="single" w:sz="4" w:space="0" w:color="auto"/>
                    <w:right w:val="single" w:sz="4" w:space="0" w:color="auto"/>
                  </w:tcBorders>
                </w:tcPr>
                <w:p w14:paraId="67037E7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4" w:type="dxa"/>
                  <w:gridSpan w:val="2"/>
                  <w:tcBorders>
                    <w:top w:val="single" w:sz="4" w:space="0" w:color="auto"/>
                    <w:left w:val="single" w:sz="4" w:space="0" w:color="auto"/>
                    <w:bottom w:val="single" w:sz="4" w:space="0" w:color="auto"/>
                    <w:right w:val="single" w:sz="4" w:space="0" w:color="auto"/>
                  </w:tcBorders>
                </w:tcPr>
                <w:p w14:paraId="0C16F35F" w14:textId="5A31D054" w:rsidR="00E56E1E" w:rsidRPr="00CF4BB6" w:rsidRDefault="00BD6B88" w:rsidP="000F7484">
                  <w:pPr>
                    <w:rPr>
                      <w:rFonts w:ascii="新宋体" w:eastAsia="新宋体" w:hAnsi="新宋体"/>
                      <w:szCs w:val="21"/>
                    </w:rPr>
                  </w:pPr>
                  <w:r w:rsidRPr="00BD6B88">
                    <w:rPr>
                      <w:rFonts w:ascii="新宋体" w:eastAsia="新宋体" w:hAnsi="新宋体" w:hint="eastAsia"/>
                      <w:szCs w:val="21"/>
                    </w:rPr>
                    <w:t>项目重点难点分析、应对措施</w:t>
                  </w:r>
                </w:p>
              </w:tc>
              <w:tc>
                <w:tcPr>
                  <w:tcW w:w="930" w:type="dxa"/>
                  <w:tcBorders>
                    <w:top w:val="single" w:sz="4" w:space="0" w:color="auto"/>
                    <w:left w:val="single" w:sz="4" w:space="0" w:color="auto"/>
                    <w:bottom w:val="single" w:sz="4" w:space="0" w:color="auto"/>
                    <w:right w:val="single" w:sz="4" w:space="0" w:color="auto"/>
                  </w:tcBorders>
                </w:tcPr>
                <w:p w14:paraId="67834512" w14:textId="0461D52E" w:rsidR="00E56E1E" w:rsidRPr="00CF4BB6" w:rsidRDefault="00BD6B88" w:rsidP="000F7484">
                  <w:pPr>
                    <w:rPr>
                      <w:rFonts w:ascii="新宋体" w:eastAsia="新宋体" w:hAnsi="新宋体"/>
                      <w:szCs w:val="21"/>
                    </w:rPr>
                  </w:pPr>
                  <w:r>
                    <w:rPr>
                      <w:rFonts w:ascii="新宋体" w:eastAsia="新宋体" w:hAnsi="新宋体" w:hint="eastAsia"/>
                      <w:szCs w:val="21"/>
                    </w:rPr>
                    <w:t>10</w:t>
                  </w:r>
                </w:p>
              </w:tc>
              <w:tc>
                <w:tcPr>
                  <w:tcW w:w="5549" w:type="dxa"/>
                  <w:tcBorders>
                    <w:top w:val="single" w:sz="4" w:space="0" w:color="auto"/>
                    <w:left w:val="single" w:sz="4" w:space="0" w:color="auto"/>
                    <w:bottom w:val="single" w:sz="4" w:space="0" w:color="auto"/>
                    <w:right w:val="single" w:sz="4" w:space="0" w:color="auto"/>
                  </w:tcBorders>
                </w:tcPr>
                <w:p w14:paraId="6EEC45F6" w14:textId="35015375" w:rsidR="00E56E1E" w:rsidRPr="00CF4BB6" w:rsidRDefault="00BD6B88" w:rsidP="00BD6B88">
                  <w:pPr>
                    <w:spacing w:line="276" w:lineRule="auto"/>
                    <w:rPr>
                      <w:rFonts w:ascii="新宋体" w:eastAsia="新宋体" w:hAnsi="新宋体"/>
                      <w:szCs w:val="21"/>
                    </w:rPr>
                  </w:pPr>
                  <w:r w:rsidRPr="00BD6B88">
                    <w:rPr>
                      <w:rFonts w:ascii="新宋体" w:eastAsia="新宋体" w:hAnsi="新宋体" w:hint="eastAsia"/>
                      <w:szCs w:val="21"/>
                    </w:rPr>
                    <w:t>考察内容：对该项目的重点难点分析及应对措施。对重难点理解准确全面，且能提出符合实际且可行性强的应对措施得10分；对重难点理解不准确且重难点分析不全面，应对措施一般得5分；没有正确</w:t>
                  </w:r>
                  <w:proofErr w:type="gramStart"/>
                  <w:r w:rsidRPr="00BD6B88">
                    <w:rPr>
                      <w:rFonts w:ascii="新宋体" w:eastAsia="新宋体" w:hAnsi="新宋体" w:hint="eastAsia"/>
                      <w:szCs w:val="21"/>
                    </w:rPr>
                    <w:t>理解重</w:t>
                  </w:r>
                  <w:proofErr w:type="gramEnd"/>
                  <w:r w:rsidRPr="00BD6B88">
                    <w:rPr>
                      <w:rFonts w:ascii="新宋体" w:eastAsia="新宋体" w:hAnsi="新宋体" w:hint="eastAsia"/>
                      <w:szCs w:val="21"/>
                    </w:rPr>
                    <w:t>难点且没有详细分析，应对措施不符合实际的得0分。</w:t>
                  </w:r>
                </w:p>
              </w:tc>
            </w:tr>
            <w:tr w:rsidR="00E56E1E" w:rsidRPr="00CF4BB6" w14:paraId="3F3B75BE" w14:textId="77777777" w:rsidTr="00BD6B88">
              <w:trPr>
                <w:trHeight w:val="78"/>
              </w:trPr>
              <w:tc>
                <w:tcPr>
                  <w:tcW w:w="740" w:type="dxa"/>
                  <w:vMerge/>
                  <w:tcBorders>
                    <w:left w:val="single" w:sz="4" w:space="0" w:color="auto"/>
                    <w:right w:val="single" w:sz="4" w:space="0" w:color="auto"/>
                  </w:tcBorders>
                  <w:vAlign w:val="center"/>
                </w:tcPr>
                <w:p w14:paraId="61D2279E" w14:textId="77777777" w:rsidR="00E56E1E" w:rsidRPr="00CF4BB6" w:rsidRDefault="00E56E1E" w:rsidP="000F7484">
                  <w:pPr>
                    <w:rPr>
                      <w:rFonts w:ascii="新宋体" w:eastAsia="新宋体" w:hAnsi="新宋体"/>
                      <w:szCs w:val="21"/>
                    </w:rPr>
                  </w:pPr>
                </w:p>
              </w:tc>
              <w:tc>
                <w:tcPr>
                  <w:tcW w:w="706" w:type="dxa"/>
                  <w:tcBorders>
                    <w:top w:val="single" w:sz="4" w:space="0" w:color="auto"/>
                    <w:left w:val="single" w:sz="4" w:space="0" w:color="auto"/>
                    <w:bottom w:val="single" w:sz="4" w:space="0" w:color="auto"/>
                    <w:right w:val="single" w:sz="4" w:space="0" w:color="auto"/>
                  </w:tcBorders>
                </w:tcPr>
                <w:p w14:paraId="5646CBB6"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4" w:type="dxa"/>
                  <w:gridSpan w:val="2"/>
                  <w:tcBorders>
                    <w:top w:val="single" w:sz="4" w:space="0" w:color="auto"/>
                    <w:left w:val="single" w:sz="4" w:space="0" w:color="auto"/>
                    <w:bottom w:val="single" w:sz="4" w:space="0" w:color="auto"/>
                    <w:right w:val="single" w:sz="4" w:space="0" w:color="auto"/>
                  </w:tcBorders>
                </w:tcPr>
                <w:p w14:paraId="7501F3DC" w14:textId="3D185D90" w:rsidR="00E56E1E" w:rsidRPr="00CF4BB6" w:rsidRDefault="00BD6B88" w:rsidP="000F7484">
                  <w:pPr>
                    <w:rPr>
                      <w:rFonts w:ascii="新宋体" w:eastAsia="新宋体" w:hAnsi="新宋体"/>
                      <w:szCs w:val="21"/>
                    </w:rPr>
                  </w:pPr>
                  <w:r w:rsidRPr="00BD6B88">
                    <w:rPr>
                      <w:rFonts w:ascii="新宋体" w:eastAsia="新宋体" w:hAnsi="新宋体" w:hint="eastAsia"/>
                      <w:szCs w:val="21"/>
                    </w:rPr>
                    <w:t>合理化建议</w:t>
                  </w:r>
                </w:p>
              </w:tc>
              <w:tc>
                <w:tcPr>
                  <w:tcW w:w="930" w:type="dxa"/>
                  <w:tcBorders>
                    <w:top w:val="single" w:sz="4" w:space="0" w:color="auto"/>
                    <w:left w:val="single" w:sz="4" w:space="0" w:color="auto"/>
                    <w:bottom w:val="single" w:sz="4" w:space="0" w:color="auto"/>
                    <w:right w:val="single" w:sz="4" w:space="0" w:color="auto"/>
                  </w:tcBorders>
                </w:tcPr>
                <w:p w14:paraId="66F52A97" w14:textId="693CF5A6" w:rsidR="00E56E1E" w:rsidRPr="00CF4BB6" w:rsidRDefault="00BD6B88" w:rsidP="000F7484">
                  <w:pPr>
                    <w:rPr>
                      <w:rFonts w:ascii="新宋体" w:eastAsia="新宋体" w:hAnsi="新宋体"/>
                      <w:szCs w:val="21"/>
                    </w:rPr>
                  </w:pPr>
                  <w:r>
                    <w:rPr>
                      <w:rFonts w:ascii="新宋体" w:eastAsia="新宋体" w:hAnsi="新宋体" w:hint="eastAsia"/>
                      <w:szCs w:val="21"/>
                    </w:rPr>
                    <w:t>10</w:t>
                  </w:r>
                </w:p>
              </w:tc>
              <w:tc>
                <w:tcPr>
                  <w:tcW w:w="5549" w:type="dxa"/>
                  <w:tcBorders>
                    <w:top w:val="single" w:sz="4" w:space="0" w:color="auto"/>
                    <w:left w:val="single" w:sz="4" w:space="0" w:color="auto"/>
                    <w:bottom w:val="single" w:sz="4" w:space="0" w:color="auto"/>
                    <w:right w:val="single" w:sz="4" w:space="0" w:color="auto"/>
                  </w:tcBorders>
                </w:tcPr>
                <w:p w14:paraId="2BED073D" w14:textId="0F61E09F" w:rsidR="00E56E1E" w:rsidRPr="00BD6B88" w:rsidRDefault="00BD6B88" w:rsidP="00BD6B88">
                  <w:pPr>
                    <w:spacing w:line="276" w:lineRule="auto"/>
                    <w:rPr>
                      <w:rFonts w:ascii="新宋体" w:eastAsia="新宋体" w:hAnsi="新宋体"/>
                      <w:szCs w:val="21"/>
                    </w:rPr>
                  </w:pPr>
                  <w:r w:rsidRPr="00BD6B88">
                    <w:rPr>
                      <w:rFonts w:ascii="新宋体" w:eastAsia="新宋体" w:hAnsi="新宋体" w:hint="eastAsia"/>
                      <w:szCs w:val="21"/>
                    </w:rPr>
                    <w:t>考察内容：根据该项目的特点，对项目提出合理、建设性的意见。有针对性详细分析，意见合理，可实施性强得10分；有针对性详细分析，意见较合理，可实施性较强得5分，没有详细分析，意见不合理，可实施性较差得0分。</w:t>
                  </w:r>
                </w:p>
              </w:tc>
            </w:tr>
            <w:tr w:rsidR="00E56E1E" w:rsidRPr="00CF4BB6" w14:paraId="11A92160" w14:textId="77777777" w:rsidTr="00BD6B88">
              <w:trPr>
                <w:trHeight w:val="78"/>
              </w:trPr>
              <w:tc>
                <w:tcPr>
                  <w:tcW w:w="740" w:type="dxa"/>
                  <w:vMerge/>
                  <w:tcBorders>
                    <w:left w:val="single" w:sz="4" w:space="0" w:color="auto"/>
                    <w:right w:val="single" w:sz="4" w:space="0" w:color="auto"/>
                  </w:tcBorders>
                  <w:vAlign w:val="center"/>
                </w:tcPr>
                <w:p w14:paraId="6720D7E8" w14:textId="77777777" w:rsidR="00E56E1E" w:rsidRPr="00CF4BB6" w:rsidRDefault="00E56E1E" w:rsidP="000F7484">
                  <w:pPr>
                    <w:rPr>
                      <w:rFonts w:ascii="新宋体" w:eastAsia="新宋体" w:hAnsi="新宋体"/>
                      <w:szCs w:val="21"/>
                    </w:rPr>
                  </w:pPr>
                </w:p>
              </w:tc>
              <w:tc>
                <w:tcPr>
                  <w:tcW w:w="706" w:type="dxa"/>
                  <w:tcBorders>
                    <w:top w:val="single" w:sz="4" w:space="0" w:color="auto"/>
                    <w:left w:val="single" w:sz="4" w:space="0" w:color="auto"/>
                    <w:bottom w:val="single" w:sz="4" w:space="0" w:color="auto"/>
                    <w:right w:val="single" w:sz="4" w:space="0" w:color="auto"/>
                  </w:tcBorders>
                </w:tcPr>
                <w:p w14:paraId="7207CFF8"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4" w:type="dxa"/>
                  <w:gridSpan w:val="2"/>
                  <w:tcBorders>
                    <w:top w:val="single" w:sz="4" w:space="0" w:color="auto"/>
                    <w:left w:val="single" w:sz="4" w:space="0" w:color="auto"/>
                    <w:bottom w:val="single" w:sz="4" w:space="0" w:color="auto"/>
                    <w:right w:val="single" w:sz="4" w:space="0" w:color="auto"/>
                  </w:tcBorders>
                </w:tcPr>
                <w:p w14:paraId="30C2647E" w14:textId="64089371" w:rsidR="00E56E1E" w:rsidRPr="00BD6B88" w:rsidRDefault="00BD6B88" w:rsidP="000F7484">
                  <w:pPr>
                    <w:rPr>
                      <w:rFonts w:ascii="宋体" w:hAnsi="宋体" w:cs="宋体"/>
                      <w:color w:val="000000"/>
                      <w:sz w:val="22"/>
                      <w:szCs w:val="22"/>
                    </w:rPr>
                  </w:pPr>
                  <w:r>
                    <w:rPr>
                      <w:rFonts w:hint="eastAsia"/>
                      <w:color w:val="000000"/>
                      <w:sz w:val="22"/>
                      <w:szCs w:val="22"/>
                    </w:rPr>
                    <w:t>人员配备方案</w:t>
                  </w:r>
                </w:p>
              </w:tc>
              <w:tc>
                <w:tcPr>
                  <w:tcW w:w="930" w:type="dxa"/>
                  <w:tcBorders>
                    <w:top w:val="single" w:sz="4" w:space="0" w:color="auto"/>
                    <w:left w:val="single" w:sz="4" w:space="0" w:color="auto"/>
                    <w:bottom w:val="single" w:sz="4" w:space="0" w:color="auto"/>
                    <w:right w:val="single" w:sz="4" w:space="0" w:color="auto"/>
                  </w:tcBorders>
                </w:tcPr>
                <w:p w14:paraId="2C95F1F1" w14:textId="71C717E3" w:rsidR="00E56E1E" w:rsidRPr="00CF4BB6" w:rsidRDefault="00BD6B88" w:rsidP="000F7484">
                  <w:pPr>
                    <w:rPr>
                      <w:rFonts w:ascii="新宋体" w:eastAsia="新宋体" w:hAnsi="新宋体"/>
                      <w:szCs w:val="21"/>
                    </w:rPr>
                  </w:pPr>
                  <w:r>
                    <w:rPr>
                      <w:rFonts w:ascii="新宋体" w:eastAsia="新宋体" w:hAnsi="新宋体" w:hint="eastAsia"/>
                      <w:szCs w:val="21"/>
                    </w:rPr>
                    <w:t>10</w:t>
                  </w:r>
                </w:p>
              </w:tc>
              <w:tc>
                <w:tcPr>
                  <w:tcW w:w="5549" w:type="dxa"/>
                  <w:tcBorders>
                    <w:top w:val="single" w:sz="4" w:space="0" w:color="auto"/>
                    <w:left w:val="single" w:sz="4" w:space="0" w:color="auto"/>
                    <w:bottom w:val="single" w:sz="4" w:space="0" w:color="auto"/>
                    <w:right w:val="single" w:sz="4" w:space="0" w:color="auto"/>
                  </w:tcBorders>
                </w:tcPr>
                <w:p w14:paraId="0F1DFF49" w14:textId="1B745FBA" w:rsidR="00BD6B88" w:rsidRPr="00BD6B88" w:rsidRDefault="00BD6B88" w:rsidP="00BD6B88">
                  <w:pPr>
                    <w:spacing w:line="276" w:lineRule="auto"/>
                    <w:rPr>
                      <w:rFonts w:ascii="新宋体" w:eastAsia="新宋体" w:hAnsi="新宋体"/>
                      <w:szCs w:val="21"/>
                    </w:rPr>
                  </w:pPr>
                  <w:r w:rsidRPr="00BD6B88">
                    <w:rPr>
                      <w:rFonts w:ascii="新宋体" w:eastAsia="新宋体" w:hAnsi="新宋体" w:hint="eastAsia"/>
                      <w:szCs w:val="21"/>
                    </w:rPr>
                    <w:t>1、项目负责人具有注册工程咨询师证书或造价师证书或测量师证书且</w:t>
                  </w:r>
                  <w:r w:rsidR="0075266C">
                    <w:rPr>
                      <w:rFonts w:ascii="新宋体" w:eastAsia="新宋体" w:hAnsi="新宋体" w:hint="eastAsia"/>
                      <w:szCs w:val="21"/>
                    </w:rPr>
                    <w:t>具有相关的工作经验</w:t>
                  </w:r>
                  <w:r w:rsidRPr="00BD6B88">
                    <w:rPr>
                      <w:rFonts w:ascii="新宋体" w:eastAsia="新宋体" w:hAnsi="新宋体" w:hint="eastAsia"/>
                      <w:szCs w:val="21"/>
                    </w:rPr>
                    <w:t>的得5分，其他的不得分，本项最高得5分。</w:t>
                  </w:r>
                </w:p>
                <w:p w14:paraId="0CD75D07" w14:textId="6F3A2D41" w:rsidR="00BD6B88" w:rsidRPr="00BD6B88" w:rsidRDefault="00BD6B88" w:rsidP="00BD6B88">
                  <w:pPr>
                    <w:spacing w:line="276" w:lineRule="auto"/>
                    <w:rPr>
                      <w:rFonts w:ascii="新宋体" w:eastAsia="新宋体" w:hAnsi="新宋体"/>
                      <w:szCs w:val="21"/>
                    </w:rPr>
                  </w:pPr>
                  <w:r w:rsidRPr="00BD6B88">
                    <w:rPr>
                      <w:rFonts w:ascii="新宋体" w:eastAsia="新宋体" w:hAnsi="新宋体" w:hint="eastAsia"/>
                      <w:szCs w:val="21"/>
                    </w:rPr>
                    <w:t>2、项目人员配备情况，具有注册工程咨询师证书且</w:t>
                  </w:r>
                  <w:r w:rsidR="0075266C">
                    <w:rPr>
                      <w:rFonts w:ascii="新宋体" w:eastAsia="新宋体" w:hAnsi="新宋体" w:hint="eastAsia"/>
                      <w:szCs w:val="21"/>
                    </w:rPr>
                    <w:t>具有</w:t>
                  </w:r>
                  <w:bookmarkStart w:id="1" w:name="_GoBack"/>
                  <w:bookmarkEnd w:id="1"/>
                  <w:r w:rsidR="0075266C">
                    <w:rPr>
                      <w:rFonts w:ascii="新宋体" w:eastAsia="新宋体" w:hAnsi="新宋体" w:hint="eastAsia"/>
                      <w:szCs w:val="21"/>
                    </w:rPr>
                    <w:t>相关的工作经验</w:t>
                  </w:r>
                  <w:r w:rsidRPr="00BD6B88">
                    <w:rPr>
                      <w:rFonts w:ascii="新宋体" w:eastAsia="新宋体" w:hAnsi="新宋体" w:hint="eastAsia"/>
                      <w:szCs w:val="21"/>
                    </w:rPr>
                    <w:t>的每人得2.5分，本项最高得5分。</w:t>
                  </w:r>
                </w:p>
                <w:p w14:paraId="3D18904A" w14:textId="77777777" w:rsidR="00BD6B88" w:rsidRPr="00BD6B88" w:rsidRDefault="00BD6B88" w:rsidP="00BD6B88">
                  <w:pPr>
                    <w:spacing w:line="276" w:lineRule="auto"/>
                    <w:rPr>
                      <w:rFonts w:ascii="新宋体" w:eastAsia="新宋体" w:hAnsi="新宋体"/>
                      <w:szCs w:val="21"/>
                    </w:rPr>
                  </w:pPr>
                  <w:r w:rsidRPr="00BD6B88">
                    <w:rPr>
                      <w:rFonts w:ascii="新宋体" w:eastAsia="新宋体" w:hAnsi="新宋体" w:hint="eastAsia"/>
                      <w:szCs w:val="21"/>
                    </w:rPr>
                    <w:t>备注：（1）要求提供通过投标人购买的项目负责人三个月的</w:t>
                  </w:r>
                  <w:proofErr w:type="gramStart"/>
                  <w:r w:rsidRPr="00BD6B88">
                    <w:rPr>
                      <w:rFonts w:ascii="新宋体" w:eastAsia="新宋体" w:hAnsi="新宋体" w:hint="eastAsia"/>
                      <w:szCs w:val="21"/>
                    </w:rPr>
                    <w:t>社保证明</w:t>
                  </w:r>
                  <w:proofErr w:type="gramEnd"/>
                  <w:r w:rsidRPr="00BD6B88">
                    <w:rPr>
                      <w:rFonts w:ascii="新宋体" w:eastAsia="新宋体" w:hAnsi="新宋体" w:hint="eastAsia"/>
                      <w:szCs w:val="21"/>
                    </w:rPr>
                    <w:t>、相关证书、工作经验证明作为得分依据。</w:t>
                  </w:r>
                </w:p>
                <w:p w14:paraId="726429F1" w14:textId="77777777" w:rsidR="00BD6B88" w:rsidRPr="00BD6B88" w:rsidRDefault="00BD6B88" w:rsidP="00BD6B88">
                  <w:pPr>
                    <w:spacing w:line="276" w:lineRule="auto"/>
                    <w:rPr>
                      <w:rFonts w:ascii="新宋体" w:eastAsia="新宋体" w:hAnsi="新宋体"/>
                      <w:szCs w:val="21"/>
                    </w:rPr>
                  </w:pPr>
                  <w:r w:rsidRPr="00BD6B88">
                    <w:rPr>
                      <w:rFonts w:ascii="新宋体" w:eastAsia="新宋体" w:hAnsi="新宋体" w:hint="eastAsia"/>
                      <w:szCs w:val="21"/>
                    </w:rPr>
                    <w:t>（2）以上资料均要求提供扫描件，原件备查。</w:t>
                  </w:r>
                </w:p>
                <w:p w14:paraId="4364EB71" w14:textId="610248CA" w:rsidR="00E56E1E" w:rsidRPr="00CF4BB6" w:rsidRDefault="00BD6B88" w:rsidP="00BD6B88">
                  <w:pPr>
                    <w:spacing w:line="276" w:lineRule="auto"/>
                    <w:rPr>
                      <w:rFonts w:ascii="新宋体" w:eastAsia="新宋体" w:hAnsi="新宋体"/>
                      <w:szCs w:val="21"/>
                    </w:rPr>
                  </w:pPr>
                  <w:r w:rsidRPr="00BD6B88">
                    <w:rPr>
                      <w:rFonts w:ascii="新宋体" w:eastAsia="新宋体" w:hAnsi="新宋体" w:hint="eastAsia"/>
                      <w:szCs w:val="21"/>
                    </w:rPr>
                    <w:t>（3）工作经验证明为项目合同关键信息，通过合同关键信</w:t>
                  </w:r>
                  <w:r w:rsidRPr="00BD6B88">
                    <w:rPr>
                      <w:rFonts w:ascii="新宋体" w:eastAsia="新宋体" w:hAnsi="新宋体" w:hint="eastAsia"/>
                      <w:szCs w:val="21"/>
                    </w:rPr>
                    <w:lastRenderedPageBreak/>
                    <w:t>息无法判断是否得分的，可提供甲方出具的证明文件。</w:t>
                  </w:r>
                </w:p>
              </w:tc>
            </w:tr>
            <w:tr w:rsidR="00BD6B88" w:rsidRPr="00CF4BB6" w14:paraId="07C76C23" w14:textId="77777777" w:rsidTr="00BD6B88">
              <w:trPr>
                <w:trHeight w:val="78"/>
              </w:trPr>
              <w:tc>
                <w:tcPr>
                  <w:tcW w:w="740" w:type="dxa"/>
                  <w:tcBorders>
                    <w:left w:val="single" w:sz="4" w:space="0" w:color="auto"/>
                    <w:right w:val="single" w:sz="4" w:space="0" w:color="auto"/>
                  </w:tcBorders>
                  <w:vAlign w:val="center"/>
                </w:tcPr>
                <w:p w14:paraId="2A7F013B" w14:textId="54AD2FC8" w:rsidR="00BD6B88" w:rsidRPr="00BD6B88" w:rsidRDefault="00BD6B88" w:rsidP="00BD6B88">
                  <w:pPr>
                    <w:jc w:val="center"/>
                    <w:rPr>
                      <w:rFonts w:ascii="新宋体" w:eastAsia="新宋体" w:hAnsi="新宋体"/>
                      <w:b/>
                      <w:szCs w:val="21"/>
                    </w:rPr>
                  </w:pPr>
                  <w:r w:rsidRPr="00BD6B88">
                    <w:rPr>
                      <w:rFonts w:ascii="新宋体" w:eastAsia="新宋体" w:hAnsi="新宋体" w:hint="eastAsia"/>
                      <w:b/>
                      <w:szCs w:val="21"/>
                    </w:rPr>
                    <w:lastRenderedPageBreak/>
                    <w:t>3</w:t>
                  </w:r>
                </w:p>
              </w:tc>
              <w:tc>
                <w:tcPr>
                  <w:tcW w:w="2750" w:type="dxa"/>
                  <w:gridSpan w:val="4"/>
                  <w:tcBorders>
                    <w:top w:val="single" w:sz="4" w:space="0" w:color="auto"/>
                    <w:left w:val="single" w:sz="4" w:space="0" w:color="auto"/>
                    <w:bottom w:val="single" w:sz="4" w:space="0" w:color="auto"/>
                    <w:right w:val="single" w:sz="4" w:space="0" w:color="auto"/>
                  </w:tcBorders>
                </w:tcPr>
                <w:p w14:paraId="10208DC6" w14:textId="6D6C9688" w:rsidR="00BD6B88" w:rsidRDefault="00BD6B88" w:rsidP="00BD6B88">
                  <w:pPr>
                    <w:jc w:val="center"/>
                    <w:rPr>
                      <w:rFonts w:ascii="新宋体" w:eastAsia="新宋体" w:hAnsi="新宋体"/>
                      <w:szCs w:val="21"/>
                    </w:rPr>
                  </w:pPr>
                  <w:r w:rsidRPr="00BD6B88">
                    <w:rPr>
                      <w:rFonts w:ascii="新宋体" w:eastAsia="新宋体" w:hAnsi="新宋体" w:hint="eastAsia"/>
                      <w:b/>
                      <w:szCs w:val="21"/>
                    </w:rPr>
                    <w:t>综合实力</w:t>
                  </w:r>
                </w:p>
              </w:tc>
              <w:tc>
                <w:tcPr>
                  <w:tcW w:w="5549" w:type="dxa"/>
                  <w:tcBorders>
                    <w:top w:val="single" w:sz="4" w:space="0" w:color="auto"/>
                    <w:left w:val="single" w:sz="4" w:space="0" w:color="auto"/>
                    <w:bottom w:val="single" w:sz="4" w:space="0" w:color="auto"/>
                    <w:right w:val="single" w:sz="4" w:space="0" w:color="auto"/>
                  </w:tcBorders>
                </w:tcPr>
                <w:p w14:paraId="18D39352" w14:textId="6021F422" w:rsidR="00BD6B88" w:rsidRPr="00BD6B88" w:rsidRDefault="00BD6B88" w:rsidP="00BD6B88">
                  <w:pPr>
                    <w:jc w:val="center"/>
                    <w:rPr>
                      <w:rFonts w:ascii="新宋体" w:eastAsia="新宋体" w:hAnsi="新宋体"/>
                      <w:b/>
                      <w:szCs w:val="21"/>
                    </w:rPr>
                  </w:pPr>
                  <w:r w:rsidRPr="00BD6B88">
                    <w:rPr>
                      <w:rFonts w:ascii="新宋体" w:eastAsia="新宋体" w:hAnsi="新宋体" w:hint="eastAsia"/>
                      <w:b/>
                      <w:szCs w:val="21"/>
                    </w:rPr>
                    <w:t>40</w:t>
                  </w:r>
                </w:p>
              </w:tc>
            </w:tr>
            <w:tr w:rsidR="00BD6B88" w:rsidRPr="00CF4BB6" w14:paraId="77571FF1" w14:textId="77777777" w:rsidTr="00BD6B88">
              <w:trPr>
                <w:trHeight w:val="78"/>
              </w:trPr>
              <w:tc>
                <w:tcPr>
                  <w:tcW w:w="740" w:type="dxa"/>
                  <w:vMerge w:val="restart"/>
                  <w:tcBorders>
                    <w:left w:val="single" w:sz="4" w:space="0" w:color="auto"/>
                    <w:right w:val="single" w:sz="4" w:space="0" w:color="auto"/>
                  </w:tcBorders>
                  <w:vAlign w:val="center"/>
                </w:tcPr>
                <w:p w14:paraId="04D0CDDB" w14:textId="77777777" w:rsidR="00BD6B88" w:rsidRPr="00BD6B88" w:rsidRDefault="00BD6B88" w:rsidP="00BD6B88">
                  <w:pPr>
                    <w:jc w:val="center"/>
                    <w:rPr>
                      <w:rFonts w:ascii="新宋体" w:eastAsia="新宋体" w:hAnsi="新宋体"/>
                      <w:b/>
                      <w:szCs w:val="21"/>
                    </w:rPr>
                  </w:pPr>
                </w:p>
              </w:tc>
              <w:tc>
                <w:tcPr>
                  <w:tcW w:w="706" w:type="dxa"/>
                  <w:tcBorders>
                    <w:top w:val="single" w:sz="4" w:space="0" w:color="auto"/>
                    <w:left w:val="single" w:sz="4" w:space="0" w:color="auto"/>
                    <w:bottom w:val="single" w:sz="4" w:space="0" w:color="auto"/>
                    <w:right w:val="single" w:sz="4" w:space="0" w:color="auto"/>
                  </w:tcBorders>
                </w:tcPr>
                <w:p w14:paraId="597602D4" w14:textId="79D7D544" w:rsidR="00BD6B88" w:rsidRPr="00BD6B88" w:rsidRDefault="00BD6B88" w:rsidP="00BD6B88">
                  <w:pPr>
                    <w:jc w:val="center"/>
                    <w:rPr>
                      <w:rFonts w:ascii="新宋体" w:eastAsia="新宋体" w:hAnsi="新宋体"/>
                      <w:szCs w:val="21"/>
                    </w:rPr>
                  </w:pPr>
                  <w:r w:rsidRPr="00BD6B88">
                    <w:rPr>
                      <w:rFonts w:ascii="新宋体" w:eastAsia="新宋体" w:hAnsi="新宋体" w:hint="eastAsia"/>
                      <w:szCs w:val="21"/>
                    </w:rPr>
                    <w:t>1</w:t>
                  </w:r>
                </w:p>
              </w:tc>
              <w:tc>
                <w:tcPr>
                  <w:tcW w:w="1114" w:type="dxa"/>
                  <w:gridSpan w:val="2"/>
                  <w:tcBorders>
                    <w:top w:val="single" w:sz="4" w:space="0" w:color="auto"/>
                    <w:left w:val="single" w:sz="4" w:space="0" w:color="auto"/>
                    <w:bottom w:val="single" w:sz="4" w:space="0" w:color="auto"/>
                    <w:right w:val="single" w:sz="4" w:space="0" w:color="auto"/>
                  </w:tcBorders>
                </w:tcPr>
                <w:p w14:paraId="40FDB81F" w14:textId="34E8423B" w:rsidR="00BD6B88" w:rsidRPr="00BD6B88" w:rsidRDefault="00BD6B88" w:rsidP="00BD6B88">
                  <w:pPr>
                    <w:jc w:val="center"/>
                    <w:rPr>
                      <w:rFonts w:ascii="新宋体" w:eastAsia="新宋体" w:hAnsi="新宋体"/>
                      <w:szCs w:val="21"/>
                    </w:rPr>
                  </w:pPr>
                  <w:r w:rsidRPr="00BD6B88">
                    <w:rPr>
                      <w:rFonts w:ascii="新宋体" w:eastAsia="新宋体" w:hAnsi="新宋体" w:hint="eastAsia"/>
                      <w:szCs w:val="21"/>
                    </w:rPr>
                    <w:t>投标人资质</w:t>
                  </w:r>
                </w:p>
              </w:tc>
              <w:tc>
                <w:tcPr>
                  <w:tcW w:w="930" w:type="dxa"/>
                  <w:tcBorders>
                    <w:top w:val="single" w:sz="4" w:space="0" w:color="auto"/>
                    <w:left w:val="single" w:sz="4" w:space="0" w:color="auto"/>
                    <w:bottom w:val="single" w:sz="4" w:space="0" w:color="auto"/>
                    <w:right w:val="single" w:sz="4" w:space="0" w:color="auto"/>
                  </w:tcBorders>
                </w:tcPr>
                <w:p w14:paraId="210C1BAD" w14:textId="6C163FB4" w:rsidR="00BD6B88" w:rsidRPr="00BD6B88" w:rsidRDefault="00BD6B88" w:rsidP="00BD6B88">
                  <w:pPr>
                    <w:jc w:val="center"/>
                    <w:rPr>
                      <w:rFonts w:ascii="新宋体" w:eastAsia="新宋体" w:hAnsi="新宋体"/>
                      <w:szCs w:val="21"/>
                    </w:rPr>
                  </w:pPr>
                  <w:r w:rsidRPr="00BD6B88">
                    <w:rPr>
                      <w:rFonts w:ascii="新宋体" w:eastAsia="新宋体" w:hAnsi="新宋体" w:hint="eastAsia"/>
                      <w:szCs w:val="21"/>
                    </w:rPr>
                    <w:t>15</w:t>
                  </w:r>
                </w:p>
              </w:tc>
              <w:tc>
                <w:tcPr>
                  <w:tcW w:w="5549" w:type="dxa"/>
                  <w:tcBorders>
                    <w:top w:val="single" w:sz="4" w:space="0" w:color="auto"/>
                    <w:left w:val="single" w:sz="4" w:space="0" w:color="auto"/>
                    <w:bottom w:val="single" w:sz="4" w:space="0" w:color="auto"/>
                    <w:right w:val="single" w:sz="4" w:space="0" w:color="auto"/>
                  </w:tcBorders>
                </w:tcPr>
                <w:p w14:paraId="1F5768AB" w14:textId="5F6704DE" w:rsidR="00BD6B88" w:rsidRPr="0069150E" w:rsidRDefault="00BD6B88" w:rsidP="00572BD3">
                  <w:pPr>
                    <w:rPr>
                      <w:rFonts w:ascii="新宋体" w:eastAsia="新宋体" w:hAnsi="新宋体" w:cs="宋体"/>
                      <w:color w:val="000000"/>
                      <w:szCs w:val="21"/>
                    </w:rPr>
                  </w:pPr>
                  <w:r>
                    <w:rPr>
                      <w:rFonts w:ascii="新宋体" w:eastAsia="新宋体" w:hAnsi="新宋体" w:hint="eastAsia"/>
                      <w:color w:val="000000"/>
                      <w:szCs w:val="21"/>
                    </w:rPr>
                    <w:t>企业具有工程咨询单位资信</w:t>
                  </w:r>
                  <w:proofErr w:type="gramStart"/>
                  <w:r>
                    <w:rPr>
                      <w:rFonts w:ascii="新宋体" w:eastAsia="新宋体" w:hAnsi="新宋体" w:hint="eastAsia"/>
                      <w:color w:val="000000"/>
                      <w:szCs w:val="21"/>
                    </w:rPr>
                    <w:t>证书甲级</w:t>
                  </w:r>
                  <w:proofErr w:type="gramEnd"/>
                  <w:r>
                    <w:rPr>
                      <w:rFonts w:ascii="新宋体" w:eastAsia="新宋体" w:hAnsi="新宋体" w:hint="eastAsia"/>
                      <w:color w:val="000000"/>
                      <w:szCs w:val="21"/>
                    </w:rPr>
                    <w:t>资质得5分，乙级得2分，不具备不得分；具备工程</w:t>
                  </w:r>
                  <w:proofErr w:type="gramStart"/>
                  <w:r>
                    <w:rPr>
                      <w:rFonts w:ascii="新宋体" w:eastAsia="新宋体" w:hAnsi="新宋体" w:hint="eastAsia"/>
                      <w:color w:val="000000"/>
                      <w:szCs w:val="21"/>
                    </w:rPr>
                    <w:t>造价甲级</w:t>
                  </w:r>
                  <w:proofErr w:type="gramEnd"/>
                  <w:r>
                    <w:rPr>
                      <w:rFonts w:ascii="新宋体" w:eastAsia="新宋体" w:hAnsi="新宋体" w:hint="eastAsia"/>
                      <w:color w:val="000000"/>
                      <w:szCs w:val="21"/>
                    </w:rPr>
                    <w:t>资质得5分，乙级得2分，不具备不得分；具备工程测绘甲级资质得5分，乙级得3分，丙级得2分，不具备不得分。</w:t>
                  </w:r>
                  <w:r>
                    <w:rPr>
                      <w:rFonts w:ascii="新宋体" w:eastAsia="新宋体" w:hAnsi="新宋体" w:hint="eastAsia"/>
                      <w:color w:val="000000"/>
                      <w:szCs w:val="21"/>
                    </w:rPr>
                    <w:br/>
                    <w:t>备注：提供有效证书扫描件加盖公章，未按要求提供相关材料或扫描件不清晰导致无法识别的不得分。</w:t>
                  </w:r>
                </w:p>
              </w:tc>
            </w:tr>
            <w:tr w:rsidR="00BD6B88" w:rsidRPr="00CF4BB6" w14:paraId="54A6D57F" w14:textId="77777777" w:rsidTr="00BD6B88">
              <w:trPr>
                <w:trHeight w:val="78"/>
              </w:trPr>
              <w:tc>
                <w:tcPr>
                  <w:tcW w:w="740" w:type="dxa"/>
                  <w:vMerge/>
                  <w:tcBorders>
                    <w:left w:val="single" w:sz="4" w:space="0" w:color="auto"/>
                    <w:right w:val="single" w:sz="4" w:space="0" w:color="auto"/>
                  </w:tcBorders>
                  <w:vAlign w:val="center"/>
                </w:tcPr>
                <w:p w14:paraId="329D3103" w14:textId="77777777" w:rsidR="00BD6B88" w:rsidRPr="00BD6B88" w:rsidRDefault="00BD6B88" w:rsidP="00BD6B88">
                  <w:pPr>
                    <w:jc w:val="center"/>
                    <w:rPr>
                      <w:rFonts w:ascii="新宋体" w:eastAsia="新宋体" w:hAnsi="新宋体"/>
                      <w:b/>
                      <w:szCs w:val="21"/>
                    </w:rPr>
                  </w:pPr>
                </w:p>
              </w:tc>
              <w:tc>
                <w:tcPr>
                  <w:tcW w:w="706" w:type="dxa"/>
                  <w:tcBorders>
                    <w:top w:val="single" w:sz="4" w:space="0" w:color="auto"/>
                    <w:left w:val="single" w:sz="4" w:space="0" w:color="auto"/>
                    <w:bottom w:val="single" w:sz="4" w:space="0" w:color="auto"/>
                    <w:right w:val="single" w:sz="4" w:space="0" w:color="auto"/>
                  </w:tcBorders>
                </w:tcPr>
                <w:p w14:paraId="536E0639" w14:textId="681D8743" w:rsidR="00BD6B88" w:rsidRPr="00BD6B88" w:rsidRDefault="00BD6B88" w:rsidP="00BD6B88">
                  <w:pPr>
                    <w:jc w:val="center"/>
                    <w:rPr>
                      <w:rFonts w:ascii="新宋体" w:eastAsia="新宋体" w:hAnsi="新宋体"/>
                      <w:szCs w:val="21"/>
                    </w:rPr>
                  </w:pPr>
                  <w:r w:rsidRPr="00BD6B88">
                    <w:rPr>
                      <w:rFonts w:ascii="新宋体" w:eastAsia="新宋体" w:hAnsi="新宋体" w:hint="eastAsia"/>
                      <w:szCs w:val="21"/>
                    </w:rPr>
                    <w:t>2</w:t>
                  </w:r>
                </w:p>
              </w:tc>
              <w:tc>
                <w:tcPr>
                  <w:tcW w:w="1101" w:type="dxa"/>
                  <w:tcBorders>
                    <w:top w:val="single" w:sz="4" w:space="0" w:color="auto"/>
                    <w:left w:val="single" w:sz="4" w:space="0" w:color="auto"/>
                    <w:bottom w:val="single" w:sz="4" w:space="0" w:color="auto"/>
                    <w:right w:val="single" w:sz="4" w:space="0" w:color="auto"/>
                  </w:tcBorders>
                </w:tcPr>
                <w:p w14:paraId="7E8DA3FB" w14:textId="1B0E03BA" w:rsidR="00BD6B88" w:rsidRPr="00BD6B88" w:rsidRDefault="00BD6B88" w:rsidP="00BD6B88">
                  <w:pPr>
                    <w:jc w:val="center"/>
                    <w:rPr>
                      <w:rFonts w:ascii="新宋体" w:eastAsia="新宋体" w:hAnsi="新宋体" w:cs="宋体"/>
                      <w:color w:val="000000"/>
                      <w:szCs w:val="21"/>
                    </w:rPr>
                  </w:pPr>
                  <w:r>
                    <w:rPr>
                      <w:rFonts w:ascii="新宋体" w:eastAsia="新宋体" w:hAnsi="新宋体" w:hint="eastAsia"/>
                      <w:color w:val="000000"/>
                      <w:szCs w:val="21"/>
                    </w:rPr>
                    <w:t>经验业绩</w:t>
                  </w:r>
                </w:p>
              </w:tc>
              <w:tc>
                <w:tcPr>
                  <w:tcW w:w="943" w:type="dxa"/>
                  <w:gridSpan w:val="2"/>
                  <w:tcBorders>
                    <w:top w:val="single" w:sz="4" w:space="0" w:color="auto"/>
                    <w:left w:val="single" w:sz="4" w:space="0" w:color="auto"/>
                    <w:bottom w:val="single" w:sz="4" w:space="0" w:color="auto"/>
                    <w:right w:val="single" w:sz="4" w:space="0" w:color="auto"/>
                  </w:tcBorders>
                </w:tcPr>
                <w:p w14:paraId="678F216A" w14:textId="50E9AAA3" w:rsidR="00BD6B88" w:rsidRPr="00BD6B88" w:rsidRDefault="00BD6B88" w:rsidP="00BD6B88">
                  <w:pPr>
                    <w:jc w:val="center"/>
                    <w:rPr>
                      <w:rFonts w:ascii="新宋体" w:eastAsia="新宋体" w:hAnsi="新宋体"/>
                      <w:szCs w:val="21"/>
                    </w:rPr>
                  </w:pPr>
                  <w:r w:rsidRPr="00BD6B88">
                    <w:rPr>
                      <w:rFonts w:ascii="新宋体" w:eastAsia="新宋体" w:hAnsi="新宋体" w:hint="eastAsia"/>
                      <w:szCs w:val="21"/>
                    </w:rPr>
                    <w:t>20</w:t>
                  </w:r>
                </w:p>
              </w:tc>
              <w:tc>
                <w:tcPr>
                  <w:tcW w:w="5549" w:type="dxa"/>
                  <w:tcBorders>
                    <w:top w:val="single" w:sz="4" w:space="0" w:color="auto"/>
                    <w:left w:val="single" w:sz="4" w:space="0" w:color="auto"/>
                    <w:bottom w:val="single" w:sz="4" w:space="0" w:color="auto"/>
                    <w:right w:val="single" w:sz="4" w:space="0" w:color="auto"/>
                  </w:tcBorders>
                </w:tcPr>
                <w:p w14:paraId="67C5FA3C" w14:textId="77777777" w:rsidR="00BD6B88" w:rsidRPr="00BD6B88" w:rsidRDefault="00BD6B88" w:rsidP="00BD6B88">
                  <w:pPr>
                    <w:rPr>
                      <w:rFonts w:ascii="新宋体" w:eastAsia="新宋体" w:hAnsi="新宋体"/>
                      <w:szCs w:val="21"/>
                    </w:rPr>
                  </w:pPr>
                  <w:r w:rsidRPr="00BD6B88">
                    <w:rPr>
                      <w:rFonts w:ascii="新宋体" w:eastAsia="新宋体" w:hAnsi="新宋体" w:hint="eastAsia"/>
                      <w:szCs w:val="21"/>
                    </w:rPr>
                    <w:t>自2016年1月1日（以合同签订时间为准）至开标日，投标人具有政府投资项目咨询编制服务（工程测绘、项目建议书、工程概算）经验的，每提供一个得4分，最高不超过20分。</w:t>
                  </w:r>
                </w:p>
                <w:p w14:paraId="3EF19325" w14:textId="311DC3C9" w:rsidR="00BD6B88" w:rsidRPr="00572BD3" w:rsidRDefault="00BD6B88" w:rsidP="00BD6B88">
                  <w:pPr>
                    <w:rPr>
                      <w:rFonts w:ascii="新宋体" w:eastAsia="新宋体" w:hAnsi="新宋体"/>
                      <w:szCs w:val="21"/>
                    </w:rPr>
                  </w:pPr>
                  <w:r w:rsidRPr="00BD6B88">
                    <w:rPr>
                      <w:rFonts w:ascii="新宋体" w:eastAsia="新宋体" w:hAnsi="新宋体" w:hint="eastAsia"/>
                      <w:szCs w:val="21"/>
                    </w:rPr>
                    <w:t>注：加盖公章的合同关键页（合同</w:t>
                  </w:r>
                  <w:proofErr w:type="gramStart"/>
                  <w:r w:rsidRPr="00BD6B88">
                    <w:rPr>
                      <w:rFonts w:ascii="新宋体" w:eastAsia="新宋体" w:hAnsi="新宋体" w:hint="eastAsia"/>
                      <w:szCs w:val="21"/>
                    </w:rPr>
                    <w:t>关键页指签订</w:t>
                  </w:r>
                  <w:proofErr w:type="gramEnd"/>
                  <w:r w:rsidRPr="00BD6B88">
                    <w:rPr>
                      <w:rFonts w:ascii="新宋体" w:eastAsia="新宋体" w:hAnsi="新宋体" w:hint="eastAsia"/>
                      <w:szCs w:val="21"/>
                    </w:rPr>
                    <w:t>合同双方的单位名称、合同项目名称与签订合同双方的落款盖章、签订日期）复印件，否则不得分。</w:t>
                  </w:r>
                </w:p>
              </w:tc>
            </w:tr>
            <w:tr w:rsidR="00BD6B88" w:rsidRPr="00CF4BB6" w14:paraId="01341CBB" w14:textId="77777777" w:rsidTr="00BD6B88">
              <w:trPr>
                <w:trHeight w:val="78"/>
              </w:trPr>
              <w:tc>
                <w:tcPr>
                  <w:tcW w:w="740" w:type="dxa"/>
                  <w:vMerge/>
                  <w:tcBorders>
                    <w:left w:val="single" w:sz="4" w:space="0" w:color="auto"/>
                    <w:right w:val="single" w:sz="4" w:space="0" w:color="auto"/>
                  </w:tcBorders>
                  <w:vAlign w:val="center"/>
                </w:tcPr>
                <w:p w14:paraId="74F987DD" w14:textId="77777777" w:rsidR="00BD6B88" w:rsidRPr="00BD6B88" w:rsidRDefault="00BD6B88" w:rsidP="00BD6B88">
                  <w:pPr>
                    <w:jc w:val="center"/>
                    <w:rPr>
                      <w:rFonts w:ascii="新宋体" w:eastAsia="新宋体" w:hAnsi="新宋体"/>
                      <w:b/>
                      <w:szCs w:val="21"/>
                    </w:rPr>
                  </w:pPr>
                </w:p>
              </w:tc>
              <w:tc>
                <w:tcPr>
                  <w:tcW w:w="706" w:type="dxa"/>
                  <w:tcBorders>
                    <w:top w:val="single" w:sz="4" w:space="0" w:color="auto"/>
                    <w:left w:val="single" w:sz="4" w:space="0" w:color="auto"/>
                    <w:bottom w:val="single" w:sz="4" w:space="0" w:color="auto"/>
                    <w:right w:val="single" w:sz="4" w:space="0" w:color="auto"/>
                  </w:tcBorders>
                </w:tcPr>
                <w:p w14:paraId="23DE1928" w14:textId="4FDB1564" w:rsidR="00BD6B88" w:rsidRPr="00BD6B88" w:rsidRDefault="00BD6B88" w:rsidP="00BD6B88">
                  <w:pPr>
                    <w:jc w:val="center"/>
                    <w:rPr>
                      <w:rFonts w:ascii="新宋体" w:eastAsia="新宋体" w:hAnsi="新宋体"/>
                      <w:szCs w:val="21"/>
                    </w:rPr>
                  </w:pPr>
                  <w:r w:rsidRPr="00BD6B88">
                    <w:rPr>
                      <w:rFonts w:ascii="新宋体" w:eastAsia="新宋体" w:hAnsi="新宋体" w:hint="eastAsia"/>
                      <w:szCs w:val="21"/>
                    </w:rPr>
                    <w:t>3</w:t>
                  </w:r>
                </w:p>
              </w:tc>
              <w:tc>
                <w:tcPr>
                  <w:tcW w:w="1101" w:type="dxa"/>
                  <w:tcBorders>
                    <w:top w:val="single" w:sz="4" w:space="0" w:color="auto"/>
                    <w:left w:val="single" w:sz="4" w:space="0" w:color="auto"/>
                    <w:bottom w:val="single" w:sz="4" w:space="0" w:color="auto"/>
                    <w:right w:val="single" w:sz="4" w:space="0" w:color="auto"/>
                  </w:tcBorders>
                </w:tcPr>
                <w:p w14:paraId="7380320B" w14:textId="6CAB3A8C" w:rsidR="00BD6B88" w:rsidRPr="00BD6B88" w:rsidRDefault="00BD6B88" w:rsidP="00BD6B88">
                  <w:pPr>
                    <w:jc w:val="center"/>
                    <w:rPr>
                      <w:rFonts w:ascii="新宋体" w:eastAsia="新宋体" w:hAnsi="新宋体"/>
                      <w:szCs w:val="21"/>
                    </w:rPr>
                  </w:pPr>
                  <w:r w:rsidRPr="00BD6B88">
                    <w:rPr>
                      <w:rFonts w:ascii="新宋体" w:eastAsia="新宋体" w:hAnsi="新宋体" w:hint="eastAsia"/>
                      <w:szCs w:val="21"/>
                    </w:rPr>
                    <w:t>企业荣誉</w:t>
                  </w:r>
                </w:p>
              </w:tc>
              <w:tc>
                <w:tcPr>
                  <w:tcW w:w="943" w:type="dxa"/>
                  <w:gridSpan w:val="2"/>
                  <w:tcBorders>
                    <w:top w:val="single" w:sz="4" w:space="0" w:color="auto"/>
                    <w:left w:val="single" w:sz="4" w:space="0" w:color="auto"/>
                    <w:bottom w:val="single" w:sz="4" w:space="0" w:color="auto"/>
                    <w:right w:val="single" w:sz="4" w:space="0" w:color="auto"/>
                  </w:tcBorders>
                </w:tcPr>
                <w:p w14:paraId="4B47CFBF" w14:textId="7FF1FD8C" w:rsidR="00BD6B88" w:rsidRPr="00BD6B88" w:rsidRDefault="00BD6B88" w:rsidP="00BD6B88">
                  <w:pPr>
                    <w:jc w:val="center"/>
                    <w:rPr>
                      <w:rFonts w:ascii="新宋体" w:eastAsia="新宋体" w:hAnsi="新宋体"/>
                      <w:szCs w:val="21"/>
                    </w:rPr>
                  </w:pPr>
                  <w:r w:rsidRPr="00BD6B88">
                    <w:rPr>
                      <w:rFonts w:ascii="新宋体" w:eastAsia="新宋体" w:hAnsi="新宋体" w:hint="eastAsia"/>
                      <w:szCs w:val="21"/>
                    </w:rPr>
                    <w:t>5</w:t>
                  </w:r>
                </w:p>
              </w:tc>
              <w:tc>
                <w:tcPr>
                  <w:tcW w:w="5549" w:type="dxa"/>
                  <w:tcBorders>
                    <w:top w:val="single" w:sz="4" w:space="0" w:color="auto"/>
                    <w:left w:val="single" w:sz="4" w:space="0" w:color="auto"/>
                    <w:bottom w:val="single" w:sz="4" w:space="0" w:color="auto"/>
                    <w:right w:val="single" w:sz="4" w:space="0" w:color="auto"/>
                  </w:tcBorders>
                </w:tcPr>
                <w:p w14:paraId="1A77CE5A" w14:textId="496858FC" w:rsidR="00BD6B88" w:rsidRPr="00BD6B88" w:rsidRDefault="00BD6B88" w:rsidP="00572BD3">
                  <w:pPr>
                    <w:rPr>
                      <w:rFonts w:ascii="新宋体" w:eastAsia="新宋体" w:hAnsi="新宋体" w:cs="宋体"/>
                      <w:color w:val="000000"/>
                      <w:szCs w:val="21"/>
                    </w:rPr>
                  </w:pPr>
                  <w:r>
                    <w:rPr>
                      <w:rFonts w:ascii="新宋体" w:eastAsia="新宋体" w:hAnsi="新宋体" w:hint="eastAsia"/>
                      <w:color w:val="000000"/>
                      <w:szCs w:val="21"/>
                    </w:rPr>
                    <w:t>具备质量管理体系认证证书、环境管理体系认证证书、职业安全管理体系认证证书的得5分，不具备不得分。</w:t>
                  </w:r>
                  <w:r>
                    <w:rPr>
                      <w:rFonts w:ascii="新宋体" w:eastAsia="新宋体" w:hAnsi="新宋体" w:hint="eastAsia"/>
                      <w:color w:val="000000"/>
                      <w:szCs w:val="21"/>
                    </w:rPr>
                    <w:br/>
                    <w:t>备注：提供有效证书扫描件加盖公章，未按要求提供相关材料或扫描件不清晰导致无法识别的不得分。</w:t>
                  </w:r>
                </w:p>
              </w:tc>
            </w:tr>
          </w:tbl>
          <w:p w14:paraId="207212C1" w14:textId="77777777" w:rsidR="00F42D15" w:rsidRPr="00CF4BB6" w:rsidRDefault="00F42D15" w:rsidP="00287E1B">
            <w:pPr>
              <w:rPr>
                <w:rFonts w:ascii="新宋体" w:eastAsia="新宋体" w:hAnsi="新宋体"/>
              </w:rPr>
            </w:pPr>
            <w:bookmarkStart w:id="2" w:name="InsertEnd"/>
            <w:bookmarkEnd w:id="2"/>
          </w:p>
        </w:tc>
      </w:tr>
    </w:tbl>
    <w:p w14:paraId="47A1E16A" w14:textId="77777777" w:rsidR="00E115E0" w:rsidRPr="00CF4BB6" w:rsidRDefault="00E115E0" w:rsidP="00AC4699">
      <w:pPr>
        <w:rPr>
          <w:rFonts w:ascii="新宋体" w:eastAsia="新宋体" w:hAnsi="新宋体"/>
        </w:rPr>
      </w:pPr>
    </w:p>
    <w:p w14:paraId="28516ABD" w14:textId="7777777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14:paraId="56789639" w14:textId="77777777"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6B27E012" w14:textId="77777777"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14:paraId="73829196" w14:textId="77777777" w:rsidTr="004956E8">
        <w:tc>
          <w:tcPr>
            <w:tcW w:w="4264" w:type="dxa"/>
          </w:tcPr>
          <w:p w14:paraId="73CC0ACC"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14:paraId="75C7227A" w14:textId="77777777" w:rsidR="00A97D21" w:rsidRPr="00CF4BB6" w:rsidRDefault="005878A0" w:rsidP="004956E8">
            <w:pPr>
              <w:spacing w:line="360" w:lineRule="auto"/>
              <w:jc w:val="center"/>
              <w:rPr>
                <w:rFonts w:ascii="新宋体" w:eastAsia="新宋体" w:hAnsi="新宋体"/>
              </w:rPr>
            </w:pPr>
            <w:r>
              <w:rPr>
                <w:rFonts w:hint="eastAsia"/>
              </w:rPr>
              <w:t>综合评分法</w:t>
            </w:r>
          </w:p>
        </w:tc>
      </w:tr>
      <w:tr w:rsidR="00A97D21" w:rsidRPr="00CF4BB6" w14:paraId="680F943A" w14:textId="77777777" w:rsidTr="004956E8">
        <w:tc>
          <w:tcPr>
            <w:tcW w:w="4264" w:type="dxa"/>
          </w:tcPr>
          <w:p w14:paraId="73181DA7"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14:paraId="7F367ABD" w14:textId="77777777" w:rsidR="00A97D21" w:rsidRPr="00CF4BB6" w:rsidRDefault="005878A0" w:rsidP="004956E8">
            <w:pPr>
              <w:spacing w:line="360" w:lineRule="auto"/>
              <w:jc w:val="center"/>
              <w:rPr>
                <w:rFonts w:ascii="新宋体" w:eastAsia="新宋体" w:hAnsi="新宋体"/>
              </w:rPr>
            </w:pPr>
            <w:r>
              <w:rPr>
                <w:rFonts w:ascii="新宋体" w:eastAsia="新宋体" w:hAnsi="新宋体" w:hint="eastAsia"/>
              </w:rPr>
              <w:t>1</w:t>
            </w:r>
          </w:p>
        </w:tc>
      </w:tr>
    </w:tbl>
    <w:p w14:paraId="38B660BE" w14:textId="77777777" w:rsidR="00A97D21" w:rsidRPr="00CF4BB6" w:rsidRDefault="00A97D21" w:rsidP="00A97D21">
      <w:pPr>
        <w:spacing w:line="360" w:lineRule="auto"/>
        <w:rPr>
          <w:rFonts w:ascii="新宋体" w:eastAsia="新宋体" w:hAnsi="新宋体"/>
        </w:rPr>
      </w:pPr>
    </w:p>
    <w:p w14:paraId="47AA3389"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6787F8CA" w14:textId="77777777"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66605E68" w14:textId="4142C01A"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587BA2" w:rsidRPr="00587BA2">
        <w:rPr>
          <w:rFonts w:ascii="新宋体" w:eastAsia="新宋体" w:hAnsi="新宋体" w:hint="eastAsia"/>
          <w:u w:val="single"/>
        </w:rPr>
        <w:t>3</w:t>
      </w:r>
      <w:r w:rsidRPr="00CF4BB6">
        <w:rPr>
          <w:rFonts w:ascii="新宋体" w:eastAsia="新宋体" w:hAnsi="新宋体" w:hint="eastAsia"/>
        </w:rPr>
        <w:t>%的价格扣除。</w:t>
      </w:r>
    </w:p>
    <w:p w14:paraId="1A12B3BE"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5A865271" w14:textId="77777777" w:rsidR="00A97D21" w:rsidRPr="00CF4BB6" w:rsidRDefault="00A97D21" w:rsidP="00A97D21">
      <w:pPr>
        <w:spacing w:line="360" w:lineRule="auto"/>
        <w:rPr>
          <w:rFonts w:ascii="新宋体" w:eastAsia="新宋体" w:hAnsi="新宋体"/>
        </w:rPr>
      </w:pPr>
    </w:p>
    <w:p w14:paraId="6E15B1C2"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51515138"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w:t>
      </w:r>
      <w:r w:rsidRPr="00CF4BB6">
        <w:rPr>
          <w:rFonts w:ascii="新宋体" w:eastAsia="新宋体" w:hAnsi="新宋体" w:hint="eastAsia"/>
        </w:rPr>
        <w:lastRenderedPageBreak/>
        <w:t>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14:paraId="37A5A0FE" w14:textId="77777777" w:rsidR="00A97D21" w:rsidRPr="00CF4BB6" w:rsidRDefault="00A97D21" w:rsidP="00A97D21">
      <w:pPr>
        <w:spacing w:line="360" w:lineRule="auto"/>
        <w:rPr>
          <w:rFonts w:ascii="新宋体" w:eastAsia="新宋体" w:hAnsi="新宋体"/>
        </w:rPr>
      </w:pPr>
    </w:p>
    <w:p w14:paraId="681E0D55"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63F266A5" w14:textId="77777777"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6558AFF1" w14:textId="77777777" w:rsidR="00A97D21" w:rsidRPr="00CF4BB6" w:rsidRDefault="00A97D21" w:rsidP="00097DDA">
      <w:pPr>
        <w:ind w:firstLineChars="1550" w:firstLine="3268"/>
        <w:rPr>
          <w:rFonts w:ascii="新宋体" w:eastAsia="新宋体" w:hAnsi="新宋体"/>
          <w:b/>
        </w:rPr>
      </w:pPr>
    </w:p>
    <w:p w14:paraId="16628EE3" w14:textId="77777777" w:rsidR="00097DDA" w:rsidRPr="00CF4BB6" w:rsidRDefault="00097DDA" w:rsidP="005974F3">
      <w:pPr>
        <w:rPr>
          <w:rFonts w:ascii="新宋体" w:eastAsia="新宋体" w:hAnsi="新宋体"/>
          <w:b/>
        </w:rPr>
      </w:pPr>
    </w:p>
    <w:p w14:paraId="5E10683D" w14:textId="77777777" w:rsidR="00097DDA" w:rsidRPr="00CF4BB6" w:rsidRDefault="00097DDA" w:rsidP="005974F3">
      <w:pPr>
        <w:rPr>
          <w:rFonts w:ascii="新宋体" w:eastAsia="新宋体" w:hAnsi="新宋体"/>
          <w:b/>
        </w:rPr>
      </w:pPr>
    </w:p>
    <w:p w14:paraId="367BDAD5" w14:textId="77777777" w:rsidR="00097DDA" w:rsidRPr="00CF4BB6" w:rsidRDefault="00097DDA" w:rsidP="005974F3">
      <w:pPr>
        <w:rPr>
          <w:rFonts w:ascii="新宋体" w:eastAsia="新宋体" w:hAnsi="新宋体"/>
          <w:b/>
        </w:rPr>
      </w:pPr>
    </w:p>
    <w:p w14:paraId="4886DBB8" w14:textId="77777777" w:rsidR="00097DDA" w:rsidRDefault="00097DDA" w:rsidP="005974F3">
      <w:pPr>
        <w:rPr>
          <w:rFonts w:ascii="新宋体" w:eastAsia="新宋体" w:hAnsi="新宋体"/>
          <w:b/>
        </w:rPr>
      </w:pPr>
    </w:p>
    <w:p w14:paraId="432A87D3" w14:textId="77777777" w:rsidR="00BD6B88" w:rsidRDefault="00BD6B88" w:rsidP="005974F3">
      <w:pPr>
        <w:rPr>
          <w:rFonts w:ascii="新宋体" w:eastAsia="新宋体" w:hAnsi="新宋体"/>
          <w:b/>
        </w:rPr>
      </w:pPr>
    </w:p>
    <w:p w14:paraId="51A9800B" w14:textId="77777777" w:rsidR="00BD6B88" w:rsidRDefault="00BD6B88" w:rsidP="005974F3">
      <w:pPr>
        <w:rPr>
          <w:rFonts w:ascii="新宋体" w:eastAsia="新宋体" w:hAnsi="新宋体"/>
          <w:b/>
        </w:rPr>
      </w:pPr>
    </w:p>
    <w:p w14:paraId="6EA21064" w14:textId="77777777" w:rsidR="00BD6B88" w:rsidRDefault="00BD6B88" w:rsidP="005974F3">
      <w:pPr>
        <w:rPr>
          <w:rFonts w:ascii="新宋体" w:eastAsia="新宋体" w:hAnsi="新宋体"/>
          <w:b/>
        </w:rPr>
      </w:pPr>
    </w:p>
    <w:p w14:paraId="5A5BC9D5" w14:textId="77777777" w:rsidR="00BD6B88" w:rsidRDefault="00BD6B88" w:rsidP="005974F3">
      <w:pPr>
        <w:rPr>
          <w:rFonts w:ascii="新宋体" w:eastAsia="新宋体" w:hAnsi="新宋体"/>
          <w:b/>
        </w:rPr>
      </w:pPr>
    </w:p>
    <w:p w14:paraId="0E5AD3D0" w14:textId="77777777" w:rsidR="00BD6B88" w:rsidRDefault="00BD6B88" w:rsidP="005974F3">
      <w:pPr>
        <w:rPr>
          <w:rFonts w:ascii="新宋体" w:eastAsia="新宋体" w:hAnsi="新宋体"/>
          <w:b/>
        </w:rPr>
      </w:pPr>
    </w:p>
    <w:p w14:paraId="4D7C8776" w14:textId="77777777" w:rsidR="00BD6B88" w:rsidRDefault="00BD6B88" w:rsidP="005974F3">
      <w:pPr>
        <w:rPr>
          <w:rFonts w:ascii="新宋体" w:eastAsia="新宋体" w:hAnsi="新宋体"/>
          <w:b/>
        </w:rPr>
      </w:pPr>
    </w:p>
    <w:p w14:paraId="3D659CD9" w14:textId="77777777" w:rsidR="00BD6B88" w:rsidRDefault="00BD6B88" w:rsidP="005974F3">
      <w:pPr>
        <w:rPr>
          <w:rFonts w:ascii="新宋体" w:eastAsia="新宋体" w:hAnsi="新宋体"/>
          <w:b/>
        </w:rPr>
      </w:pPr>
    </w:p>
    <w:p w14:paraId="7E3F08A5" w14:textId="77777777" w:rsidR="00BD6B88" w:rsidRDefault="00BD6B88" w:rsidP="005974F3">
      <w:pPr>
        <w:rPr>
          <w:rFonts w:ascii="新宋体" w:eastAsia="新宋体" w:hAnsi="新宋体"/>
          <w:b/>
        </w:rPr>
      </w:pPr>
    </w:p>
    <w:p w14:paraId="533B9DA6" w14:textId="311BBEF3" w:rsidR="00BD6B88" w:rsidRDefault="00BD6B88">
      <w:pPr>
        <w:widowControl/>
        <w:jc w:val="left"/>
        <w:rPr>
          <w:rFonts w:ascii="新宋体" w:eastAsia="新宋体" w:hAnsi="新宋体"/>
          <w:b/>
        </w:rPr>
      </w:pPr>
      <w:r>
        <w:rPr>
          <w:rFonts w:ascii="新宋体" w:eastAsia="新宋体" w:hAnsi="新宋体"/>
          <w:b/>
        </w:rPr>
        <w:br w:type="page"/>
      </w:r>
    </w:p>
    <w:p w14:paraId="78A8007A" w14:textId="77777777" w:rsidR="00A97D21" w:rsidRPr="00CF4BB6" w:rsidRDefault="00A97D21" w:rsidP="00691461">
      <w:pPr>
        <w:pStyle w:val="10"/>
      </w:pPr>
      <w:r w:rsidRPr="00CF4BB6">
        <w:rPr>
          <w:rFonts w:hint="eastAsia"/>
        </w:rPr>
        <w:lastRenderedPageBreak/>
        <w:t>目  录</w:t>
      </w:r>
    </w:p>
    <w:p w14:paraId="602731F8"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5AB4D56D"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666CAABC"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71DEDCF7"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0DCFD470"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791584F5"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499A94A7"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4A45A901"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6D715923"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30758263"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2717CE62"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575544D7"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7D3ED1A1" w14:textId="77777777" w:rsidR="00A97D21" w:rsidRPr="00CF4BB6" w:rsidRDefault="00A97D21" w:rsidP="00A97D21">
      <w:pPr>
        <w:rPr>
          <w:rFonts w:ascii="新宋体" w:eastAsia="新宋体" w:hAnsi="新宋体"/>
        </w:rPr>
      </w:pPr>
    </w:p>
    <w:p w14:paraId="6DFD1269" w14:textId="77777777" w:rsidR="00A97D21" w:rsidRPr="00CF4BB6" w:rsidRDefault="00A97D21" w:rsidP="00A97D21">
      <w:pPr>
        <w:rPr>
          <w:rFonts w:ascii="新宋体" w:eastAsia="新宋体" w:hAnsi="新宋体"/>
        </w:rPr>
      </w:pPr>
    </w:p>
    <w:p w14:paraId="20B828FA" w14:textId="77777777" w:rsidR="00A97D21" w:rsidRPr="00CF4BB6" w:rsidRDefault="00A97D21" w:rsidP="00A97D21">
      <w:pPr>
        <w:rPr>
          <w:rFonts w:ascii="新宋体" w:eastAsia="新宋体" w:hAnsi="新宋体"/>
        </w:rPr>
      </w:pPr>
    </w:p>
    <w:p w14:paraId="5408C8C6" w14:textId="77777777" w:rsidR="00A97D21" w:rsidRPr="00CF4BB6" w:rsidRDefault="00A97D21" w:rsidP="00A97D21">
      <w:pPr>
        <w:rPr>
          <w:rFonts w:ascii="新宋体" w:eastAsia="新宋体" w:hAnsi="新宋体"/>
        </w:rPr>
      </w:pPr>
    </w:p>
    <w:p w14:paraId="700B387B" w14:textId="77777777" w:rsidR="00A97D21" w:rsidRPr="00CF4BB6" w:rsidRDefault="00A97D21" w:rsidP="00A97D21">
      <w:pPr>
        <w:rPr>
          <w:rFonts w:ascii="新宋体" w:eastAsia="新宋体" w:hAnsi="新宋体"/>
        </w:rPr>
      </w:pPr>
    </w:p>
    <w:p w14:paraId="7982BDBE" w14:textId="77777777" w:rsidR="00A97D21" w:rsidRPr="00CF4BB6" w:rsidRDefault="00A97D21" w:rsidP="00A97D21">
      <w:pPr>
        <w:rPr>
          <w:rFonts w:ascii="新宋体" w:eastAsia="新宋体" w:hAnsi="新宋体"/>
        </w:rPr>
      </w:pPr>
    </w:p>
    <w:p w14:paraId="27B613FE" w14:textId="77777777" w:rsidR="00A97D21" w:rsidRPr="00CF4BB6" w:rsidRDefault="00A97D21" w:rsidP="00A97D21">
      <w:pPr>
        <w:rPr>
          <w:rFonts w:ascii="新宋体" w:eastAsia="新宋体" w:hAnsi="新宋体"/>
        </w:rPr>
      </w:pPr>
    </w:p>
    <w:p w14:paraId="0F29B564" w14:textId="77777777" w:rsidR="00A97D21" w:rsidRPr="00CF4BB6" w:rsidRDefault="00A97D21" w:rsidP="00A97D21">
      <w:pPr>
        <w:rPr>
          <w:rFonts w:ascii="新宋体" w:eastAsia="新宋体" w:hAnsi="新宋体"/>
        </w:rPr>
      </w:pPr>
    </w:p>
    <w:p w14:paraId="4E20870F" w14:textId="77777777" w:rsidR="00EF4939" w:rsidRPr="00CF4BB6" w:rsidRDefault="00A97D21" w:rsidP="00CF4BB6">
      <w:pPr>
        <w:pStyle w:val="10"/>
      </w:pPr>
      <w:r w:rsidRPr="00CF4BB6">
        <w:rPr>
          <w:rFonts w:hint="eastAsia"/>
        </w:rPr>
        <w:lastRenderedPageBreak/>
        <w:t>第一册  专用条款</w:t>
      </w:r>
    </w:p>
    <w:p w14:paraId="50EA1A19"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6BBD905E" w14:textId="77777777" w:rsidTr="002D6C37">
        <w:trPr>
          <w:trHeight w:val="6096"/>
          <w:tblCellSpacing w:w="0" w:type="dxa"/>
          <w:jc w:val="center"/>
        </w:trPr>
        <w:tc>
          <w:tcPr>
            <w:tcW w:w="0" w:type="auto"/>
            <w:vAlign w:val="center"/>
          </w:tcPr>
          <w:p w14:paraId="3FF80E25" w14:textId="137E152B" w:rsidR="00CF4BB6" w:rsidRPr="008849FF" w:rsidRDefault="00CF4BB6" w:rsidP="002D6C37">
            <w:pPr>
              <w:spacing w:line="360" w:lineRule="auto"/>
              <w:rPr>
                <w:rFonts w:ascii="新宋体" w:eastAsia="新宋体" w:hAnsi="新宋体"/>
                <w:szCs w:val="21"/>
              </w:rPr>
            </w:pPr>
            <w:r w:rsidRPr="00CF4BB6">
              <w:rPr>
                <w:rFonts w:ascii="新宋体" w:eastAsia="新宋体" w:hAnsi="新宋体" w:hint="eastAsia"/>
                <w:szCs w:val="21"/>
              </w:rPr>
              <w:t>项目概况</w:t>
            </w:r>
            <w:r w:rsidRPr="008849FF">
              <w:rPr>
                <w:rFonts w:ascii="新宋体" w:eastAsia="新宋体" w:hAnsi="新宋体" w:hint="eastAsia"/>
                <w:szCs w:val="21"/>
              </w:rPr>
              <w:t>：</w:t>
            </w:r>
            <w:r w:rsidR="002032FA">
              <w:rPr>
                <w:rFonts w:ascii="新宋体" w:eastAsia="新宋体" w:hAnsi="新宋体" w:hint="eastAsia"/>
                <w:szCs w:val="21"/>
                <w:u w:val="single"/>
              </w:rPr>
              <w:t>市</w:t>
            </w:r>
            <w:proofErr w:type="gramStart"/>
            <w:r w:rsidR="002032FA">
              <w:rPr>
                <w:rFonts w:ascii="新宋体" w:eastAsia="新宋体" w:hAnsi="新宋体" w:hint="eastAsia"/>
                <w:szCs w:val="21"/>
                <w:u w:val="single"/>
              </w:rPr>
              <w:t>司法局强戒</w:t>
            </w:r>
            <w:proofErr w:type="gramEnd"/>
            <w:r w:rsidR="002032FA">
              <w:rPr>
                <w:rFonts w:ascii="新宋体" w:eastAsia="新宋体" w:hAnsi="新宋体" w:hint="eastAsia"/>
                <w:szCs w:val="21"/>
                <w:u w:val="single"/>
              </w:rPr>
              <w:t>一所监管区改造工程前期专项咨询服务</w:t>
            </w:r>
            <w:r w:rsidRPr="008849FF">
              <w:rPr>
                <w:rFonts w:ascii="新宋体" w:eastAsia="新宋体" w:hAnsi="新宋体" w:hint="eastAsia"/>
                <w:szCs w:val="21"/>
              </w:rPr>
              <w:t>采购项目的潜在投标人应在</w:t>
            </w:r>
            <w:r w:rsidRPr="008849FF">
              <w:rPr>
                <w:rFonts w:ascii="新宋体" w:eastAsia="新宋体" w:hAnsi="新宋体" w:hint="eastAsia"/>
                <w:szCs w:val="21"/>
                <w:u w:val="single"/>
              </w:rPr>
              <w:t>深圳市福田区天安数码</w:t>
            </w:r>
            <w:proofErr w:type="gramStart"/>
            <w:r w:rsidRPr="008849FF">
              <w:rPr>
                <w:rFonts w:ascii="新宋体" w:eastAsia="新宋体" w:hAnsi="新宋体" w:hint="eastAsia"/>
                <w:szCs w:val="21"/>
                <w:u w:val="single"/>
              </w:rPr>
              <w:t>城创新</w:t>
            </w:r>
            <w:proofErr w:type="gramEnd"/>
            <w:r w:rsidRPr="008849FF">
              <w:rPr>
                <w:rFonts w:ascii="新宋体" w:eastAsia="新宋体" w:hAnsi="新宋体" w:hint="eastAsia"/>
                <w:szCs w:val="21"/>
                <w:u w:val="single"/>
              </w:rPr>
              <w:t>科技广场一期B座1210</w:t>
            </w:r>
            <w:r w:rsidRPr="008849FF">
              <w:rPr>
                <w:rFonts w:ascii="新宋体" w:eastAsia="新宋体" w:hAnsi="新宋体" w:hint="eastAsia"/>
                <w:szCs w:val="21"/>
              </w:rPr>
              <w:t>获取招标文件，并于</w:t>
            </w:r>
            <w:r w:rsidR="00CD2A5F" w:rsidRPr="008A2E2B">
              <w:rPr>
                <w:rFonts w:ascii="新宋体" w:eastAsia="新宋体" w:hAnsi="新宋体" w:hint="eastAsia"/>
                <w:szCs w:val="21"/>
                <w:u w:val="single"/>
              </w:rPr>
              <w:t>2021</w:t>
            </w:r>
            <w:r w:rsidRPr="008A2E2B">
              <w:rPr>
                <w:rFonts w:ascii="新宋体" w:eastAsia="新宋体" w:hAnsi="新宋体" w:hint="eastAsia"/>
                <w:bCs/>
                <w:szCs w:val="21"/>
                <w:u w:val="single"/>
              </w:rPr>
              <w:t>年</w:t>
            </w:r>
            <w:r w:rsidR="008849FF" w:rsidRPr="008A2E2B">
              <w:rPr>
                <w:rFonts w:ascii="新宋体" w:eastAsia="新宋体" w:hAnsi="新宋体" w:hint="eastAsia"/>
                <w:bCs/>
                <w:szCs w:val="21"/>
                <w:u w:val="single"/>
              </w:rPr>
              <w:t>04</w:t>
            </w:r>
            <w:r w:rsidRPr="008A2E2B">
              <w:rPr>
                <w:rFonts w:ascii="新宋体" w:eastAsia="新宋体" w:hAnsi="新宋体" w:hint="eastAsia"/>
                <w:bCs/>
                <w:szCs w:val="21"/>
                <w:u w:val="single"/>
              </w:rPr>
              <w:t>月</w:t>
            </w:r>
            <w:r w:rsidR="007A3CA6" w:rsidRPr="008A2E2B">
              <w:rPr>
                <w:rFonts w:ascii="新宋体" w:eastAsia="新宋体" w:hAnsi="新宋体" w:hint="eastAsia"/>
                <w:bCs/>
                <w:szCs w:val="21"/>
                <w:u w:val="single"/>
              </w:rPr>
              <w:t>2</w:t>
            </w:r>
            <w:r w:rsidR="008A2E2B">
              <w:rPr>
                <w:rFonts w:ascii="新宋体" w:eastAsia="新宋体" w:hAnsi="新宋体" w:hint="eastAsia"/>
                <w:bCs/>
                <w:szCs w:val="21"/>
                <w:u w:val="single"/>
              </w:rPr>
              <w:t>0</w:t>
            </w:r>
            <w:r w:rsidRPr="008A2E2B">
              <w:rPr>
                <w:rFonts w:ascii="新宋体" w:eastAsia="新宋体" w:hAnsi="新宋体" w:hint="eastAsia"/>
                <w:bCs/>
                <w:szCs w:val="21"/>
                <w:u w:val="single"/>
              </w:rPr>
              <w:t>日</w:t>
            </w:r>
            <w:r w:rsidR="008849FF" w:rsidRPr="008A2E2B">
              <w:rPr>
                <w:rFonts w:ascii="新宋体" w:eastAsia="新宋体" w:hAnsi="新宋体" w:hint="eastAsia"/>
                <w:bCs/>
                <w:szCs w:val="21"/>
                <w:u w:val="single"/>
              </w:rPr>
              <w:t>14</w:t>
            </w:r>
            <w:r w:rsidRPr="008A2E2B">
              <w:rPr>
                <w:rFonts w:ascii="新宋体" w:eastAsia="新宋体" w:hAnsi="新宋体" w:hint="eastAsia"/>
                <w:bCs/>
                <w:szCs w:val="21"/>
                <w:u w:val="single"/>
              </w:rPr>
              <w:t>：</w:t>
            </w:r>
            <w:r w:rsidR="008849FF" w:rsidRPr="008A2E2B">
              <w:rPr>
                <w:rFonts w:ascii="新宋体" w:eastAsia="新宋体" w:hAnsi="新宋体" w:hint="eastAsia"/>
                <w:bCs/>
                <w:szCs w:val="21"/>
                <w:u w:val="single"/>
              </w:rPr>
              <w:t>30</w:t>
            </w:r>
            <w:r w:rsidRPr="008A2E2B">
              <w:rPr>
                <w:rFonts w:ascii="新宋体" w:eastAsia="新宋体" w:hAnsi="新宋体" w:hint="eastAsia"/>
                <w:bCs/>
                <w:szCs w:val="21"/>
                <w:u w:val="single"/>
              </w:rPr>
              <w:t>（北京时间）</w:t>
            </w:r>
            <w:r w:rsidRPr="008849FF">
              <w:rPr>
                <w:rFonts w:ascii="新宋体" w:eastAsia="新宋体" w:hAnsi="新宋体" w:hint="eastAsia"/>
                <w:bCs/>
                <w:szCs w:val="21"/>
              </w:rPr>
              <w:t>前提交响应文件</w:t>
            </w:r>
            <w:r w:rsidRPr="008849FF">
              <w:rPr>
                <w:rFonts w:ascii="新宋体" w:eastAsia="新宋体" w:hAnsi="新宋体" w:hint="eastAsia"/>
                <w:szCs w:val="21"/>
              </w:rPr>
              <w:t>。</w:t>
            </w:r>
          </w:p>
          <w:p w14:paraId="2A436BD9" w14:textId="77777777" w:rsidR="00CF4BB6" w:rsidRPr="00CF4BB6" w:rsidRDefault="00CF4BB6" w:rsidP="002D6C37">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14:paraId="778D2577" w14:textId="77777777" w:rsidR="00CF4BB6" w:rsidRPr="00CF4BB6" w:rsidRDefault="00CF4BB6" w:rsidP="002D6C37">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572BD3" w:rsidRPr="00572BD3">
              <w:rPr>
                <w:rFonts w:ascii="新宋体" w:eastAsia="新宋体" w:hAnsi="新宋体"/>
                <w:szCs w:val="21"/>
              </w:rPr>
              <w:t>RNX2021031ZC-QZGLS</w:t>
            </w:r>
          </w:p>
          <w:p w14:paraId="7CE34AED" w14:textId="0C259488" w:rsidR="00CF4BB6" w:rsidRPr="00CF4BB6" w:rsidRDefault="00CF4BB6" w:rsidP="002D6C37">
            <w:pPr>
              <w:spacing w:line="360" w:lineRule="auto"/>
              <w:rPr>
                <w:rFonts w:ascii="新宋体" w:eastAsia="新宋体" w:hAnsi="新宋体"/>
                <w:szCs w:val="21"/>
              </w:rPr>
            </w:pPr>
            <w:r w:rsidRPr="00CF4BB6">
              <w:rPr>
                <w:rFonts w:ascii="新宋体" w:eastAsia="新宋体" w:hAnsi="新宋体" w:hint="eastAsia"/>
                <w:szCs w:val="21"/>
              </w:rPr>
              <w:t>2.项目名称：</w:t>
            </w:r>
            <w:r w:rsidR="002032FA">
              <w:rPr>
                <w:rFonts w:ascii="新宋体" w:eastAsia="新宋体" w:hAnsi="新宋体" w:hint="eastAsia"/>
                <w:szCs w:val="21"/>
              </w:rPr>
              <w:t>市</w:t>
            </w:r>
            <w:proofErr w:type="gramStart"/>
            <w:r w:rsidR="002032FA">
              <w:rPr>
                <w:rFonts w:ascii="新宋体" w:eastAsia="新宋体" w:hAnsi="新宋体" w:hint="eastAsia"/>
                <w:szCs w:val="21"/>
              </w:rPr>
              <w:t>司法局强戒</w:t>
            </w:r>
            <w:proofErr w:type="gramEnd"/>
            <w:r w:rsidR="002032FA">
              <w:rPr>
                <w:rFonts w:ascii="新宋体" w:eastAsia="新宋体" w:hAnsi="新宋体" w:hint="eastAsia"/>
                <w:szCs w:val="21"/>
              </w:rPr>
              <w:t>一所监管区改造工程前期专项咨询服务</w:t>
            </w:r>
          </w:p>
          <w:p w14:paraId="36BE5A50" w14:textId="77777777" w:rsidR="00CF4BB6" w:rsidRPr="00CF4BB6" w:rsidRDefault="00CF4BB6" w:rsidP="002D6C37">
            <w:pPr>
              <w:spacing w:line="360" w:lineRule="auto"/>
              <w:rPr>
                <w:rFonts w:ascii="新宋体" w:eastAsia="新宋体" w:hAnsi="新宋体"/>
                <w:szCs w:val="21"/>
              </w:rPr>
            </w:pPr>
            <w:r w:rsidRPr="00CF4BB6">
              <w:rPr>
                <w:rFonts w:ascii="新宋体" w:eastAsia="新宋体" w:hAnsi="新宋体" w:hint="eastAsia"/>
                <w:szCs w:val="21"/>
              </w:rPr>
              <w:t>3.预算金额：</w:t>
            </w:r>
            <w:r w:rsidR="00BD69C6">
              <w:rPr>
                <w:rFonts w:ascii="新宋体" w:eastAsia="新宋体" w:hAnsi="新宋体" w:hint="eastAsia"/>
                <w:szCs w:val="21"/>
              </w:rPr>
              <w:t>人民币</w:t>
            </w:r>
            <w:r w:rsidR="00C3506C" w:rsidRPr="00C3506C">
              <w:rPr>
                <w:rFonts w:ascii="新宋体" w:eastAsia="新宋体" w:hAnsi="新宋体" w:hint="eastAsia"/>
                <w:szCs w:val="21"/>
              </w:rPr>
              <w:t>24.77万元</w:t>
            </w:r>
          </w:p>
          <w:p w14:paraId="3F9B7E69" w14:textId="77777777" w:rsidR="00CF4BB6" w:rsidRPr="00CF4BB6" w:rsidRDefault="00CF4BB6" w:rsidP="002D6C37">
            <w:pPr>
              <w:spacing w:line="360" w:lineRule="auto"/>
              <w:rPr>
                <w:rFonts w:ascii="新宋体" w:eastAsia="新宋体" w:hAnsi="新宋体"/>
                <w:szCs w:val="21"/>
              </w:rPr>
            </w:pPr>
            <w:r w:rsidRPr="00CF4BB6">
              <w:rPr>
                <w:rFonts w:ascii="新宋体" w:eastAsia="新宋体" w:hAnsi="新宋体" w:hint="eastAsia"/>
                <w:szCs w:val="21"/>
              </w:rPr>
              <w:t>4.最高限价：</w:t>
            </w:r>
            <w:r w:rsidR="00BD69C6">
              <w:rPr>
                <w:rFonts w:ascii="新宋体" w:eastAsia="新宋体" w:hAnsi="新宋体" w:hint="eastAsia"/>
                <w:szCs w:val="21"/>
              </w:rPr>
              <w:t>人民币</w:t>
            </w:r>
            <w:r w:rsidR="00C3506C" w:rsidRPr="00C3506C">
              <w:rPr>
                <w:rFonts w:ascii="新宋体" w:eastAsia="新宋体" w:hAnsi="新宋体" w:hint="eastAsia"/>
                <w:szCs w:val="21"/>
              </w:rPr>
              <w:t>24.77万元</w:t>
            </w:r>
          </w:p>
          <w:p w14:paraId="4B4D69B2" w14:textId="77777777" w:rsidR="00CF4BB6" w:rsidRPr="00CF4BB6" w:rsidRDefault="00CF4BB6" w:rsidP="002D6C37">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276"/>
              <w:gridCol w:w="3062"/>
              <w:gridCol w:w="1092"/>
            </w:tblGrid>
            <w:tr w:rsidR="00CF4BB6" w:rsidRPr="00CF4BB6" w14:paraId="25EBE10E" w14:textId="77777777" w:rsidTr="00C3506C">
              <w:trPr>
                <w:jc w:val="center"/>
              </w:trPr>
              <w:tc>
                <w:tcPr>
                  <w:tcW w:w="3448" w:type="dxa"/>
                  <w:shd w:val="clear" w:color="auto" w:fill="4BACC6"/>
                  <w:vAlign w:val="center"/>
                </w:tcPr>
                <w:p w14:paraId="73DCAC8D" w14:textId="77777777" w:rsidR="00CF4BB6" w:rsidRPr="00CF4BB6" w:rsidRDefault="00CF4BB6" w:rsidP="002D6C37">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1276" w:type="dxa"/>
                  <w:shd w:val="clear" w:color="auto" w:fill="4BACC6"/>
                  <w:vAlign w:val="center"/>
                </w:tcPr>
                <w:p w14:paraId="73D483B9" w14:textId="77777777" w:rsidR="00CF4BB6" w:rsidRPr="00CF4BB6" w:rsidRDefault="00CF4BB6" w:rsidP="002D6C37">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062" w:type="dxa"/>
                  <w:shd w:val="clear" w:color="auto" w:fill="4BACC6"/>
                  <w:vAlign w:val="center"/>
                </w:tcPr>
                <w:p w14:paraId="3ACE3CA1" w14:textId="77777777" w:rsidR="00CF4BB6" w:rsidRPr="00CF4BB6" w:rsidRDefault="00CF4BB6" w:rsidP="002D6C37">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14F8C009" w14:textId="77777777" w:rsidR="00CF4BB6" w:rsidRPr="00CF4BB6" w:rsidRDefault="00CF4BB6" w:rsidP="002D6C37">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14:paraId="701A796B" w14:textId="77777777" w:rsidTr="00C3506C">
              <w:trPr>
                <w:jc w:val="center"/>
              </w:trPr>
              <w:tc>
                <w:tcPr>
                  <w:tcW w:w="3448" w:type="dxa"/>
                  <w:shd w:val="clear" w:color="auto" w:fill="auto"/>
                  <w:vAlign w:val="center"/>
                </w:tcPr>
                <w:p w14:paraId="65258A02" w14:textId="188BE042" w:rsidR="00CF4BB6" w:rsidRPr="00C3506C" w:rsidRDefault="002032FA" w:rsidP="002032FA">
                  <w:pPr>
                    <w:spacing w:line="360" w:lineRule="auto"/>
                    <w:jc w:val="center"/>
                    <w:rPr>
                      <w:rFonts w:ascii="新宋体" w:eastAsia="新宋体" w:hAnsi="新宋体"/>
                      <w:szCs w:val="21"/>
                    </w:rPr>
                  </w:pPr>
                  <w:r>
                    <w:rPr>
                      <w:rFonts w:ascii="新宋体" w:eastAsia="新宋体" w:hAnsi="新宋体" w:hint="eastAsia"/>
                      <w:szCs w:val="21"/>
                    </w:rPr>
                    <w:t>市司法局强戒一所监管区改造工程前期专项咨询服务</w:t>
                  </w:r>
                </w:p>
              </w:tc>
              <w:tc>
                <w:tcPr>
                  <w:tcW w:w="1276" w:type="dxa"/>
                  <w:shd w:val="clear" w:color="auto" w:fill="auto"/>
                  <w:vAlign w:val="center"/>
                </w:tcPr>
                <w:p w14:paraId="6C2C6A35" w14:textId="77777777" w:rsidR="00CF4BB6" w:rsidRPr="00C3506C" w:rsidRDefault="00C3506C" w:rsidP="002D6C37">
                  <w:pPr>
                    <w:spacing w:line="360" w:lineRule="auto"/>
                    <w:jc w:val="center"/>
                    <w:rPr>
                      <w:rFonts w:ascii="新宋体" w:eastAsia="新宋体" w:hAnsi="新宋体"/>
                      <w:szCs w:val="21"/>
                    </w:rPr>
                  </w:pPr>
                  <w:r w:rsidRPr="00C3506C">
                    <w:rPr>
                      <w:rFonts w:ascii="新宋体" w:eastAsia="新宋体" w:hAnsi="新宋体"/>
                      <w:szCs w:val="21"/>
                    </w:rPr>
                    <w:t>一项</w:t>
                  </w:r>
                </w:p>
              </w:tc>
              <w:tc>
                <w:tcPr>
                  <w:tcW w:w="3062" w:type="dxa"/>
                  <w:shd w:val="clear" w:color="auto" w:fill="auto"/>
                  <w:vAlign w:val="center"/>
                </w:tcPr>
                <w:p w14:paraId="7EF35A47" w14:textId="77777777" w:rsidR="00CF4BB6" w:rsidRPr="00C3506C" w:rsidRDefault="00CF4BB6" w:rsidP="002D6C37">
                  <w:pPr>
                    <w:spacing w:line="360" w:lineRule="auto"/>
                    <w:jc w:val="center"/>
                    <w:rPr>
                      <w:rFonts w:ascii="新宋体" w:eastAsia="新宋体" w:hAnsi="新宋体"/>
                      <w:szCs w:val="21"/>
                    </w:rPr>
                  </w:pPr>
                  <w:r w:rsidRPr="00C3506C">
                    <w:rPr>
                      <w:rFonts w:ascii="新宋体" w:eastAsia="新宋体" w:hAnsi="新宋体" w:hint="eastAsia"/>
                      <w:szCs w:val="21"/>
                    </w:rPr>
                    <w:t>详见附件内容</w:t>
                  </w:r>
                </w:p>
              </w:tc>
              <w:tc>
                <w:tcPr>
                  <w:tcW w:w="1092" w:type="dxa"/>
                  <w:shd w:val="clear" w:color="auto" w:fill="auto"/>
                  <w:vAlign w:val="center"/>
                </w:tcPr>
                <w:p w14:paraId="58DB4CB4" w14:textId="77777777" w:rsidR="00CF4BB6" w:rsidRPr="00CF4BB6" w:rsidRDefault="00CF4BB6" w:rsidP="002D6C37">
                  <w:pPr>
                    <w:spacing w:line="360" w:lineRule="auto"/>
                    <w:jc w:val="center"/>
                    <w:rPr>
                      <w:rFonts w:ascii="新宋体" w:eastAsia="新宋体" w:hAnsi="新宋体"/>
                      <w:szCs w:val="21"/>
                      <w:u w:val="single"/>
                    </w:rPr>
                  </w:pPr>
                </w:p>
              </w:tc>
            </w:tr>
          </w:tbl>
          <w:p w14:paraId="42B0EA84" w14:textId="77777777" w:rsidR="00CF4BB6" w:rsidRPr="00CD2A5F" w:rsidRDefault="00CF4BB6" w:rsidP="002D6C37">
            <w:pPr>
              <w:spacing w:line="360" w:lineRule="auto"/>
              <w:rPr>
                <w:rFonts w:ascii="新宋体" w:eastAsia="新宋体" w:hAnsi="新宋体"/>
                <w:szCs w:val="21"/>
                <w:u w:val="single"/>
              </w:rPr>
            </w:pPr>
            <w:r w:rsidRPr="00C3506C">
              <w:rPr>
                <w:rFonts w:ascii="新宋体" w:eastAsia="新宋体" w:hAnsi="新宋体" w:hint="eastAsia"/>
                <w:szCs w:val="21"/>
              </w:rPr>
              <w:t>6.合同履行期限：</w:t>
            </w:r>
            <w:r w:rsidR="00C3506C" w:rsidRPr="00C3506C">
              <w:rPr>
                <w:rFonts w:ascii="新宋体" w:eastAsia="新宋体" w:hAnsi="新宋体" w:hint="eastAsia"/>
                <w:szCs w:val="21"/>
              </w:rPr>
              <w:t>前期专项咨询服务期限暂定为6个月，从现阶段开始</w:t>
            </w:r>
            <w:proofErr w:type="gramStart"/>
            <w:r w:rsidR="00C3506C" w:rsidRPr="00C3506C">
              <w:rPr>
                <w:rFonts w:ascii="新宋体" w:eastAsia="新宋体" w:hAnsi="新宋体" w:hint="eastAsia"/>
                <w:szCs w:val="21"/>
              </w:rPr>
              <w:t>至取得发改</w:t>
            </w:r>
            <w:proofErr w:type="gramEnd"/>
            <w:r w:rsidR="00C3506C" w:rsidRPr="00C3506C">
              <w:rPr>
                <w:rFonts w:ascii="新宋体" w:eastAsia="新宋体" w:hAnsi="新宋体" w:hint="eastAsia"/>
                <w:szCs w:val="21"/>
              </w:rPr>
              <w:t>部门概算批复为止。</w:t>
            </w:r>
          </w:p>
          <w:p w14:paraId="1821B27B" w14:textId="77777777" w:rsidR="00CF4BB6" w:rsidRPr="00680ED6" w:rsidRDefault="00CF4BB6" w:rsidP="002D6C37">
            <w:pPr>
              <w:spacing w:line="360" w:lineRule="auto"/>
              <w:rPr>
                <w:rFonts w:ascii="新宋体" w:eastAsia="新宋体" w:hAnsi="新宋体"/>
                <w:color w:val="FF0000"/>
                <w:szCs w:val="21"/>
              </w:rPr>
            </w:pPr>
            <w:r w:rsidRPr="00CD2A5F">
              <w:rPr>
                <w:rFonts w:ascii="新宋体" w:eastAsia="新宋体" w:hAnsi="新宋体" w:hint="eastAsia"/>
                <w:szCs w:val="21"/>
              </w:rPr>
              <w:t>7.本项目接受联合体投标</w:t>
            </w:r>
            <w:r w:rsidR="00CD2A5F" w:rsidRPr="00CD2A5F">
              <w:rPr>
                <w:rFonts w:ascii="新宋体" w:eastAsia="新宋体" w:hAnsi="新宋体" w:hint="eastAsia"/>
                <w:szCs w:val="21"/>
              </w:rPr>
              <w:t>（备注：如联合体投标，投标人还必须提供《联合体投标协议》（格式自定），《联合体投标协议》须明确牵头人，并载明联合体各方承担的工作和义务。）</w:t>
            </w:r>
            <w:r w:rsidRPr="00CD2A5F">
              <w:rPr>
                <w:rFonts w:ascii="新宋体" w:eastAsia="新宋体" w:hAnsi="新宋体" w:hint="eastAsia"/>
                <w:szCs w:val="21"/>
              </w:rPr>
              <w:t>。</w:t>
            </w:r>
          </w:p>
          <w:p w14:paraId="5FC8DB12" w14:textId="77777777" w:rsidR="00CF4BB6" w:rsidRPr="00CF4BB6" w:rsidRDefault="00CF4BB6" w:rsidP="002D6C37">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14:paraId="378918D5" w14:textId="77777777" w:rsidR="00CF4BB6" w:rsidRPr="00CF4BB6" w:rsidRDefault="00CF4BB6" w:rsidP="002D6C37">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14:paraId="218A6E4F" w14:textId="77777777" w:rsidR="00CF4BB6" w:rsidRPr="00CF4BB6" w:rsidRDefault="00CF4BB6" w:rsidP="002D6C37">
            <w:pPr>
              <w:spacing w:line="360" w:lineRule="auto"/>
              <w:rPr>
                <w:rFonts w:ascii="新宋体" w:eastAsia="新宋体" w:hAnsi="新宋体"/>
              </w:rPr>
            </w:pPr>
            <w:r w:rsidRPr="00CF4BB6">
              <w:rPr>
                <w:rFonts w:ascii="新宋体" w:eastAsia="新宋体" w:hAnsi="新宋体" w:hint="eastAsia"/>
              </w:rPr>
              <w:t>（2）落实政府采购政策需满足的资</w:t>
            </w:r>
            <w:r w:rsidRPr="002D6C37">
              <w:rPr>
                <w:rFonts w:ascii="新宋体" w:eastAsia="新宋体" w:hAnsi="新宋体" w:hint="eastAsia"/>
              </w:rPr>
              <w:t>格要求：</w:t>
            </w:r>
            <w:r w:rsidR="005878A0" w:rsidRPr="002D6C37">
              <w:rPr>
                <w:rFonts w:ascii="新宋体" w:eastAsia="新宋体" w:hAnsi="新宋体" w:hint="eastAsia"/>
              </w:rPr>
              <w:t>无</w:t>
            </w:r>
          </w:p>
          <w:p w14:paraId="56B698C0" w14:textId="77777777" w:rsidR="00CF4BB6" w:rsidRPr="00CF4BB6" w:rsidRDefault="00CF4BB6" w:rsidP="002D6C37">
            <w:pPr>
              <w:spacing w:line="360" w:lineRule="auto"/>
              <w:rPr>
                <w:rFonts w:ascii="新宋体" w:eastAsia="新宋体" w:hAnsi="新宋体"/>
              </w:rPr>
            </w:pPr>
            <w:r w:rsidRPr="00CF4BB6">
              <w:rPr>
                <w:rFonts w:ascii="新宋体" w:eastAsia="新宋体" w:hAnsi="新宋体" w:hint="eastAsia"/>
              </w:rPr>
              <w:t>（3）</w:t>
            </w:r>
            <w:r w:rsidRPr="005878A0">
              <w:rPr>
                <w:rFonts w:ascii="新宋体" w:eastAsia="新宋体" w:hAnsi="新宋体" w:cs="宋体" w:hint="eastAsia"/>
                <w:kern w:val="0"/>
              </w:rPr>
              <w:t>本项目的特定资格要求：</w:t>
            </w:r>
            <w:r w:rsidR="005878A0" w:rsidRPr="005878A0">
              <w:rPr>
                <w:rFonts w:ascii="新宋体" w:eastAsia="新宋体" w:hAnsi="新宋体" w:cs="宋体" w:hint="eastAsia"/>
                <w:kern w:val="0"/>
              </w:rPr>
              <w:t>无</w:t>
            </w:r>
            <w:r w:rsidRPr="00CF4BB6">
              <w:rPr>
                <w:rFonts w:ascii="新宋体" w:eastAsia="新宋体" w:hAnsi="新宋体" w:hint="eastAsia"/>
              </w:rPr>
              <w:t>。</w:t>
            </w:r>
          </w:p>
          <w:p w14:paraId="360EE59A" w14:textId="77777777" w:rsidR="00CF4BB6" w:rsidRPr="00CF4BB6" w:rsidRDefault="00CF4BB6" w:rsidP="002D6C37">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748B1557" w14:textId="77777777" w:rsidR="00CF4BB6" w:rsidRPr="00CF4BB6" w:rsidRDefault="00CF4BB6" w:rsidP="002D6C37">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16BEA6FD" w14:textId="77777777" w:rsidR="00CF4BB6" w:rsidRDefault="00CF4BB6" w:rsidP="002D6C37">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2B18FF78" w14:textId="77777777" w:rsidR="00CF4BB6" w:rsidRPr="00CF4BB6" w:rsidRDefault="00CF4BB6" w:rsidP="002D6C37">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14:paraId="790D63F9" w14:textId="4245C03A" w:rsidR="00CF4BB6" w:rsidRPr="00CF4BB6" w:rsidRDefault="00CF4BB6" w:rsidP="002D6C37">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8849FF" w:rsidRPr="00CC18FE">
              <w:rPr>
                <w:rFonts w:ascii="新宋体" w:eastAsia="新宋体" w:hAnsi="新宋体" w:cs="宋体" w:hint="eastAsia"/>
                <w:color w:val="FF0000"/>
                <w:szCs w:val="21"/>
              </w:rPr>
              <w:t>2021</w:t>
            </w:r>
            <w:r w:rsidRPr="00CC18FE">
              <w:rPr>
                <w:rFonts w:ascii="新宋体" w:eastAsia="新宋体" w:hAnsi="新宋体"/>
                <w:color w:val="FF0000"/>
                <w:szCs w:val="21"/>
              </w:rPr>
              <w:t>年</w:t>
            </w:r>
            <w:r w:rsidR="008849FF" w:rsidRPr="00CC18FE">
              <w:rPr>
                <w:rFonts w:ascii="新宋体" w:eastAsia="新宋体" w:hAnsi="新宋体" w:hint="eastAsia"/>
                <w:color w:val="FF0000"/>
                <w:szCs w:val="21"/>
              </w:rPr>
              <w:t>0</w:t>
            </w:r>
            <w:r w:rsidR="00BD6B88" w:rsidRPr="00CC18FE">
              <w:rPr>
                <w:rFonts w:ascii="新宋体" w:eastAsia="新宋体" w:hAnsi="新宋体" w:hint="eastAsia"/>
                <w:color w:val="FF0000"/>
                <w:szCs w:val="21"/>
              </w:rPr>
              <w:t>4</w:t>
            </w:r>
            <w:r w:rsidRPr="00CC18FE">
              <w:rPr>
                <w:rFonts w:ascii="新宋体" w:eastAsia="新宋体" w:hAnsi="新宋体"/>
                <w:color w:val="FF0000"/>
                <w:szCs w:val="21"/>
              </w:rPr>
              <w:t>月</w:t>
            </w:r>
            <w:r w:rsidR="00BD6B88" w:rsidRPr="00CC18FE">
              <w:rPr>
                <w:rFonts w:ascii="新宋体" w:eastAsia="新宋体" w:hAnsi="新宋体" w:hint="eastAsia"/>
                <w:color w:val="FF0000"/>
                <w:szCs w:val="21"/>
              </w:rPr>
              <w:t>10</w:t>
            </w:r>
            <w:r w:rsidRPr="00CC18FE">
              <w:rPr>
                <w:rFonts w:ascii="新宋体" w:eastAsia="新宋体" w:hAnsi="新宋体"/>
                <w:color w:val="FF0000"/>
                <w:szCs w:val="21"/>
              </w:rPr>
              <w:t>日</w:t>
            </w:r>
            <w:r w:rsidRPr="00CC18FE">
              <w:rPr>
                <w:rFonts w:ascii="新宋体" w:eastAsia="新宋体" w:hAnsi="新宋体" w:cs="宋体" w:hint="eastAsia"/>
                <w:color w:val="FF0000"/>
                <w:szCs w:val="21"/>
              </w:rPr>
              <w:t>起至</w:t>
            </w:r>
            <w:r w:rsidR="008849FF" w:rsidRPr="00CC18FE">
              <w:rPr>
                <w:rFonts w:ascii="新宋体" w:eastAsia="新宋体" w:hAnsi="新宋体" w:cs="宋体" w:hint="eastAsia"/>
                <w:color w:val="FF0000"/>
                <w:szCs w:val="21"/>
              </w:rPr>
              <w:t>2021</w:t>
            </w:r>
            <w:r w:rsidRPr="00CC18FE">
              <w:rPr>
                <w:rFonts w:ascii="新宋体" w:eastAsia="新宋体" w:hAnsi="新宋体"/>
                <w:color w:val="FF0000"/>
                <w:szCs w:val="21"/>
              </w:rPr>
              <w:t>年</w:t>
            </w:r>
            <w:r w:rsidR="008849FF" w:rsidRPr="00CC18FE">
              <w:rPr>
                <w:rFonts w:ascii="新宋体" w:eastAsia="新宋体" w:hAnsi="新宋体" w:hint="eastAsia"/>
                <w:color w:val="FF0000"/>
                <w:szCs w:val="21"/>
              </w:rPr>
              <w:t>04</w:t>
            </w:r>
            <w:r w:rsidRPr="00CC18FE">
              <w:rPr>
                <w:rFonts w:ascii="新宋体" w:eastAsia="新宋体" w:hAnsi="新宋体"/>
                <w:color w:val="FF0000"/>
                <w:szCs w:val="21"/>
              </w:rPr>
              <w:t>月</w:t>
            </w:r>
            <w:r w:rsidR="00CC18FE" w:rsidRPr="00CC18FE">
              <w:rPr>
                <w:rFonts w:ascii="新宋体" w:eastAsia="新宋体" w:hAnsi="新宋体" w:hint="eastAsia"/>
                <w:color w:val="FF0000"/>
                <w:szCs w:val="21"/>
              </w:rPr>
              <w:t>16</w:t>
            </w:r>
            <w:r w:rsidRPr="00CC18FE">
              <w:rPr>
                <w:rFonts w:ascii="新宋体" w:eastAsia="新宋体" w:hAnsi="新宋体"/>
                <w:color w:val="FF0000"/>
                <w:szCs w:val="21"/>
              </w:rPr>
              <w:t>日</w:t>
            </w:r>
            <w:r w:rsidRPr="008849FF">
              <w:rPr>
                <w:rFonts w:ascii="新宋体" w:eastAsia="新宋体" w:hAnsi="新宋体" w:cs="宋体" w:hint="eastAsia"/>
                <w:szCs w:val="21"/>
              </w:rPr>
              <w:t>，每天09:00</w:t>
            </w:r>
            <w:r w:rsidRPr="00CF4BB6">
              <w:rPr>
                <w:rFonts w:ascii="新宋体" w:eastAsia="新宋体" w:hAnsi="新宋体" w:cs="宋体" w:hint="eastAsia"/>
                <w:szCs w:val="21"/>
              </w:rPr>
              <w:t>至12:00，14:00至17：30（北</w:t>
            </w:r>
            <w:r w:rsidRPr="00CF4BB6">
              <w:rPr>
                <w:rFonts w:ascii="新宋体" w:eastAsia="新宋体" w:hAnsi="新宋体" w:cs="宋体" w:hint="eastAsia"/>
                <w:szCs w:val="21"/>
              </w:rPr>
              <w:lastRenderedPageBreak/>
              <w:t>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14:paraId="11C14F4E" w14:textId="77777777" w:rsidR="00CF4BB6" w:rsidRPr="00CF4BB6" w:rsidRDefault="00CF4BB6" w:rsidP="002D6C37">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14:paraId="400C22F3" w14:textId="77777777" w:rsidR="00CF4BB6" w:rsidRPr="00CF4BB6" w:rsidRDefault="00CF4BB6" w:rsidP="002D6C37">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14:paraId="2CA5A649" w14:textId="77777777" w:rsidR="00CF4BB6" w:rsidRPr="008849FF" w:rsidRDefault="00CF4BB6" w:rsidP="002D6C37">
            <w:pPr>
              <w:spacing w:line="360" w:lineRule="auto"/>
              <w:rPr>
                <w:rFonts w:ascii="新宋体" w:eastAsia="新宋体" w:hAnsi="新宋体" w:cs="宋体"/>
                <w:szCs w:val="21"/>
              </w:rPr>
            </w:pPr>
            <w:r w:rsidRPr="00CF4BB6">
              <w:rPr>
                <w:rFonts w:ascii="新宋体" w:eastAsia="新宋体" w:hAnsi="新宋体" w:cs="宋体" w:hint="eastAsia"/>
                <w:szCs w:val="21"/>
              </w:rPr>
              <w:t>（1）投标人获</w:t>
            </w:r>
            <w:r w:rsidRPr="008849FF">
              <w:rPr>
                <w:rFonts w:ascii="新宋体" w:eastAsia="新宋体" w:hAnsi="新宋体" w:cs="宋体" w:hint="eastAsia"/>
                <w:szCs w:val="21"/>
              </w:rPr>
              <w:t>取招标文件须提交投标人营业执照复印件并加盖公章，法定代表人授权书；</w:t>
            </w:r>
            <w:r w:rsidRPr="008849FF">
              <w:rPr>
                <w:rFonts w:ascii="新宋体" w:eastAsia="新宋体" w:hAnsi="新宋体" w:cs="宋体"/>
                <w:szCs w:val="21"/>
              </w:rPr>
              <w:t>现场购买或邮购；</w:t>
            </w:r>
          </w:p>
          <w:p w14:paraId="69E90879" w14:textId="77777777" w:rsidR="00CF4BB6" w:rsidRPr="00CF4BB6" w:rsidRDefault="00CF4BB6" w:rsidP="002D6C37">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14:paraId="2BF6EE83" w14:textId="77777777" w:rsidR="00CF4BB6" w:rsidRPr="00CF4BB6" w:rsidRDefault="00CF4BB6" w:rsidP="002D6C37">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14:paraId="3B28E84A" w14:textId="77777777" w:rsidR="00CF4BB6" w:rsidRPr="00CF4BB6" w:rsidRDefault="00CF4BB6" w:rsidP="002D6C37">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14:paraId="2B642A6A" w14:textId="77777777" w:rsidR="00CF4BB6" w:rsidRPr="00CF4BB6" w:rsidRDefault="00CF4BB6" w:rsidP="002D6C37">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14:paraId="3CBBDB95" w14:textId="77777777" w:rsidR="00CF4BB6" w:rsidRPr="00CF4BB6" w:rsidRDefault="00CF4BB6" w:rsidP="002D6C37">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14:paraId="0DE3AA04" w14:textId="77777777" w:rsidR="00CF4BB6" w:rsidRPr="008849FF" w:rsidRDefault="00CF4BB6" w:rsidP="002D6C37">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招标文件售价：</w:t>
            </w:r>
            <w:r w:rsidRPr="008849FF">
              <w:rPr>
                <w:rFonts w:ascii="新宋体" w:eastAsia="新宋体" w:hAnsi="新宋体" w:cs="宋体" w:hint="eastAsia"/>
                <w:szCs w:val="21"/>
              </w:rPr>
              <w:t>每套售价</w:t>
            </w:r>
            <w:r w:rsidRPr="008849FF">
              <w:rPr>
                <w:rFonts w:ascii="新宋体" w:eastAsia="新宋体" w:hAnsi="新宋体" w:cs="宋体"/>
                <w:szCs w:val="21"/>
              </w:rPr>
              <w:t>500元。</w:t>
            </w:r>
          </w:p>
          <w:p w14:paraId="71FE087B" w14:textId="77777777" w:rsidR="00CF4BB6" w:rsidRPr="00CF4BB6" w:rsidRDefault="00CF4BB6" w:rsidP="002D6C37">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14:paraId="39985D41" w14:textId="656EC4AD" w:rsidR="00CF4BB6" w:rsidRPr="008849FF" w:rsidRDefault="00CF4BB6" w:rsidP="002D6C37">
            <w:pPr>
              <w:spacing w:line="360" w:lineRule="auto"/>
              <w:rPr>
                <w:rFonts w:ascii="新宋体" w:eastAsia="新宋体" w:hAnsi="新宋体" w:cs="宋体"/>
                <w:kern w:val="0"/>
                <w:szCs w:val="21"/>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投标截止时间</w:t>
            </w:r>
            <w:r w:rsidRPr="00CF4BB6">
              <w:rPr>
                <w:rFonts w:ascii="新宋体" w:eastAsia="新宋体" w:hAnsi="新宋体" w:cs="宋体" w:hint="eastAsia"/>
                <w:kern w:val="0"/>
                <w:szCs w:val="21"/>
              </w:rPr>
              <w:t>：</w:t>
            </w:r>
            <w:r w:rsidR="008849FF" w:rsidRPr="00CC18FE">
              <w:rPr>
                <w:rFonts w:ascii="新宋体" w:eastAsia="新宋体" w:hAnsi="新宋体" w:cs="宋体" w:hint="eastAsia"/>
                <w:color w:val="FF0000"/>
                <w:kern w:val="0"/>
                <w:szCs w:val="21"/>
              </w:rPr>
              <w:t>2021</w:t>
            </w:r>
            <w:r w:rsidRPr="00CC18FE">
              <w:rPr>
                <w:rFonts w:ascii="新宋体" w:eastAsia="新宋体" w:hAnsi="新宋体"/>
                <w:color w:val="FF0000"/>
                <w:szCs w:val="21"/>
              </w:rPr>
              <w:t>年</w:t>
            </w:r>
            <w:r w:rsidR="008849FF" w:rsidRPr="00CC18FE">
              <w:rPr>
                <w:rFonts w:ascii="新宋体" w:eastAsia="新宋体" w:hAnsi="新宋体" w:hint="eastAsia"/>
                <w:color w:val="FF0000"/>
                <w:szCs w:val="21"/>
              </w:rPr>
              <w:t>04</w:t>
            </w:r>
            <w:r w:rsidRPr="00CC18FE">
              <w:rPr>
                <w:rFonts w:ascii="新宋体" w:eastAsia="新宋体" w:hAnsi="新宋体"/>
                <w:color w:val="FF0000"/>
                <w:szCs w:val="21"/>
              </w:rPr>
              <w:t>月</w:t>
            </w:r>
            <w:r w:rsidR="008A2E2B">
              <w:rPr>
                <w:rFonts w:ascii="新宋体" w:eastAsia="新宋体" w:hAnsi="新宋体" w:hint="eastAsia"/>
                <w:color w:val="FF0000"/>
                <w:szCs w:val="21"/>
              </w:rPr>
              <w:t>20</w:t>
            </w:r>
            <w:r w:rsidRPr="00CC18FE">
              <w:rPr>
                <w:rFonts w:ascii="新宋体" w:eastAsia="新宋体" w:hAnsi="新宋体"/>
                <w:color w:val="FF0000"/>
                <w:szCs w:val="21"/>
              </w:rPr>
              <w:t>日</w:t>
            </w:r>
            <w:r w:rsidR="008849FF" w:rsidRPr="00CC18FE">
              <w:rPr>
                <w:rFonts w:ascii="新宋体" w:eastAsia="新宋体" w:hAnsi="新宋体" w:hint="eastAsia"/>
                <w:color w:val="FF0000"/>
                <w:szCs w:val="21"/>
              </w:rPr>
              <w:t>14</w:t>
            </w:r>
            <w:r w:rsidRPr="00CC18FE">
              <w:rPr>
                <w:rFonts w:ascii="新宋体" w:eastAsia="新宋体" w:hAnsi="新宋体"/>
                <w:color w:val="FF0000"/>
                <w:szCs w:val="21"/>
              </w:rPr>
              <w:t>:</w:t>
            </w:r>
            <w:r w:rsidR="008849FF" w:rsidRPr="00CC18FE">
              <w:rPr>
                <w:rFonts w:ascii="新宋体" w:eastAsia="新宋体" w:hAnsi="新宋体" w:hint="eastAsia"/>
                <w:color w:val="FF0000"/>
                <w:szCs w:val="21"/>
              </w:rPr>
              <w:t>30</w:t>
            </w:r>
            <w:r w:rsidRPr="00CC18FE">
              <w:rPr>
                <w:rFonts w:ascii="新宋体" w:eastAsia="新宋体" w:hAnsi="新宋体" w:cs="宋体" w:hint="eastAsia"/>
                <w:color w:val="FF0000"/>
                <w:szCs w:val="21"/>
                <w:u w:val="single"/>
              </w:rPr>
              <w:t>（北京时间）</w:t>
            </w:r>
            <w:r w:rsidRPr="00CC18FE">
              <w:rPr>
                <w:rFonts w:ascii="新宋体" w:eastAsia="新宋体" w:hAnsi="新宋体" w:cs="宋体"/>
                <w:color w:val="FF0000"/>
                <w:kern w:val="0"/>
                <w:szCs w:val="21"/>
              </w:rPr>
              <w:t>时。</w:t>
            </w:r>
            <w:r w:rsidRPr="008849FF">
              <w:rPr>
                <w:rFonts w:ascii="新宋体" w:eastAsia="新宋体" w:hAnsi="新宋体" w:cs="宋体"/>
                <w:kern w:val="0"/>
                <w:szCs w:val="21"/>
              </w:rPr>
              <w:t xml:space="preserve"> </w:t>
            </w:r>
          </w:p>
          <w:p w14:paraId="253E6925" w14:textId="51347453" w:rsidR="00CF4BB6" w:rsidRPr="00CF4BB6" w:rsidRDefault="00CF4BB6" w:rsidP="002D6C37">
            <w:pPr>
              <w:spacing w:line="360" w:lineRule="auto"/>
              <w:rPr>
                <w:rFonts w:ascii="新宋体" w:eastAsia="新宋体" w:hAnsi="新宋体" w:cs="宋体"/>
                <w:kern w:val="0"/>
                <w:szCs w:val="21"/>
              </w:rPr>
            </w:pPr>
            <w:r w:rsidRPr="008849FF">
              <w:rPr>
                <w:rFonts w:ascii="新宋体" w:eastAsia="新宋体" w:hAnsi="新宋体" w:cs="宋体" w:hint="eastAsia"/>
                <w:kern w:val="0"/>
                <w:szCs w:val="21"/>
              </w:rPr>
              <w:t>2.</w:t>
            </w:r>
            <w:r w:rsidRPr="008849FF">
              <w:rPr>
                <w:rFonts w:ascii="新宋体" w:eastAsia="新宋体" w:hAnsi="新宋体" w:cs="宋体"/>
                <w:kern w:val="0"/>
                <w:szCs w:val="21"/>
              </w:rPr>
              <w:t>开标时间和地点</w:t>
            </w:r>
            <w:r w:rsidRPr="008849FF">
              <w:rPr>
                <w:rFonts w:ascii="新宋体" w:eastAsia="新宋体" w:hAnsi="新宋体" w:cs="宋体" w:hint="eastAsia"/>
                <w:kern w:val="0"/>
                <w:szCs w:val="21"/>
              </w:rPr>
              <w:t>：</w:t>
            </w:r>
            <w:r w:rsidRPr="00CC18FE">
              <w:rPr>
                <w:rFonts w:ascii="新宋体" w:eastAsia="新宋体" w:hAnsi="新宋体" w:cs="宋体"/>
                <w:color w:val="FF0000"/>
                <w:kern w:val="0"/>
                <w:szCs w:val="21"/>
              </w:rPr>
              <w:t>定于</w:t>
            </w:r>
            <w:r w:rsidR="008849FF" w:rsidRPr="00CC18FE">
              <w:rPr>
                <w:rFonts w:ascii="新宋体" w:eastAsia="新宋体" w:hAnsi="新宋体" w:cs="宋体" w:hint="eastAsia"/>
                <w:color w:val="FF0000"/>
                <w:kern w:val="0"/>
                <w:szCs w:val="21"/>
              </w:rPr>
              <w:t>2021</w:t>
            </w:r>
            <w:r w:rsidRPr="00CC18FE">
              <w:rPr>
                <w:rFonts w:ascii="新宋体" w:eastAsia="新宋体" w:hAnsi="新宋体"/>
                <w:color w:val="FF0000"/>
                <w:szCs w:val="21"/>
              </w:rPr>
              <w:t>年</w:t>
            </w:r>
            <w:r w:rsidR="008849FF" w:rsidRPr="00CC18FE">
              <w:rPr>
                <w:rFonts w:ascii="新宋体" w:eastAsia="新宋体" w:hAnsi="新宋体" w:hint="eastAsia"/>
                <w:color w:val="FF0000"/>
                <w:szCs w:val="21"/>
              </w:rPr>
              <w:t>04</w:t>
            </w:r>
            <w:r w:rsidRPr="00CC18FE">
              <w:rPr>
                <w:rFonts w:ascii="新宋体" w:eastAsia="新宋体" w:hAnsi="新宋体"/>
                <w:color w:val="FF0000"/>
                <w:szCs w:val="21"/>
              </w:rPr>
              <w:t>月</w:t>
            </w:r>
            <w:r w:rsidR="008A2E2B">
              <w:rPr>
                <w:rFonts w:ascii="新宋体" w:eastAsia="新宋体" w:hAnsi="新宋体" w:hint="eastAsia"/>
                <w:color w:val="FF0000"/>
                <w:szCs w:val="21"/>
              </w:rPr>
              <w:t>20</w:t>
            </w:r>
            <w:r w:rsidRPr="00CC18FE">
              <w:rPr>
                <w:rFonts w:ascii="新宋体" w:eastAsia="新宋体" w:hAnsi="新宋体"/>
                <w:color w:val="FF0000"/>
                <w:szCs w:val="21"/>
              </w:rPr>
              <w:t>日</w:t>
            </w:r>
            <w:r w:rsidR="008849FF" w:rsidRPr="00CC18FE">
              <w:rPr>
                <w:rFonts w:ascii="新宋体" w:eastAsia="新宋体" w:hAnsi="新宋体" w:hint="eastAsia"/>
                <w:color w:val="FF0000"/>
                <w:szCs w:val="21"/>
              </w:rPr>
              <w:t>14</w:t>
            </w:r>
            <w:r w:rsidRPr="00CC18FE">
              <w:rPr>
                <w:rFonts w:ascii="新宋体" w:eastAsia="新宋体" w:hAnsi="新宋体"/>
                <w:color w:val="FF0000"/>
                <w:szCs w:val="21"/>
              </w:rPr>
              <w:t>:</w:t>
            </w:r>
            <w:r w:rsidR="008849FF" w:rsidRPr="00CC18FE">
              <w:rPr>
                <w:rFonts w:ascii="新宋体" w:eastAsia="新宋体" w:hAnsi="新宋体" w:hint="eastAsia"/>
                <w:color w:val="FF0000"/>
                <w:szCs w:val="21"/>
              </w:rPr>
              <w:t>30</w:t>
            </w:r>
            <w:r w:rsidRPr="00CC18FE">
              <w:rPr>
                <w:rFonts w:ascii="新宋体" w:eastAsia="新宋体" w:hAnsi="新宋体" w:cs="宋体" w:hint="eastAsia"/>
                <w:color w:val="FF0000"/>
                <w:szCs w:val="21"/>
                <w:u w:val="single"/>
              </w:rPr>
              <w:t>（北京时间）</w:t>
            </w:r>
            <w:r w:rsidRPr="00CC18FE">
              <w:rPr>
                <w:rFonts w:ascii="新宋体" w:eastAsia="新宋体" w:hAnsi="新宋体" w:cs="宋体"/>
                <w:color w:val="FF0000"/>
                <w:kern w:val="0"/>
                <w:szCs w:val="21"/>
              </w:rPr>
              <w:t>时</w:t>
            </w:r>
            <w:r w:rsidRPr="008849FF">
              <w:rPr>
                <w:rFonts w:ascii="新宋体" w:eastAsia="新宋体" w:hAnsi="新宋体" w:cs="宋体"/>
                <w:kern w:val="0"/>
                <w:szCs w:val="21"/>
              </w:rPr>
              <w:t>，在</w:t>
            </w:r>
            <w:r w:rsidRPr="008849FF">
              <w:rPr>
                <w:rFonts w:ascii="新宋体" w:eastAsia="新宋体" w:hAnsi="新宋体" w:cs="宋体" w:hint="eastAsia"/>
                <w:kern w:val="0"/>
                <w:szCs w:val="21"/>
              </w:rPr>
              <w:t>深圳市福田区天安数码</w:t>
            </w:r>
            <w:proofErr w:type="gramStart"/>
            <w:r w:rsidRPr="008849FF">
              <w:rPr>
                <w:rFonts w:ascii="新宋体" w:eastAsia="新宋体" w:hAnsi="新宋体" w:cs="宋体" w:hint="eastAsia"/>
                <w:kern w:val="0"/>
                <w:szCs w:val="21"/>
              </w:rPr>
              <w:t>城创新</w:t>
            </w:r>
            <w:proofErr w:type="gramEnd"/>
            <w:r w:rsidRPr="008849FF">
              <w:rPr>
                <w:rFonts w:ascii="新宋体" w:eastAsia="新宋体" w:hAnsi="新宋体" w:cs="宋体" w:hint="eastAsia"/>
                <w:kern w:val="0"/>
                <w:szCs w:val="21"/>
              </w:rPr>
              <w:t>科技广场一期B座1210</w:t>
            </w:r>
            <w:proofErr w:type="gramStart"/>
            <w:r w:rsidRPr="008849FF">
              <w:rPr>
                <w:rFonts w:ascii="新宋体" w:eastAsia="新宋体" w:hAnsi="新宋体" w:cs="宋体" w:hint="eastAsia"/>
                <w:kern w:val="0"/>
                <w:szCs w:val="21"/>
              </w:rPr>
              <w:t>室</w:t>
            </w:r>
            <w:r w:rsidRPr="008849FF">
              <w:rPr>
                <w:rFonts w:ascii="新宋体" w:eastAsia="新宋体" w:hAnsi="新宋体" w:cs="宋体"/>
                <w:kern w:val="0"/>
                <w:szCs w:val="21"/>
              </w:rPr>
              <w:t>公开</w:t>
            </w:r>
            <w:proofErr w:type="gramEnd"/>
            <w:r w:rsidRPr="008849FF">
              <w:rPr>
                <w:rFonts w:ascii="新宋体" w:eastAsia="新宋体" w:hAnsi="新宋体" w:cs="宋体"/>
                <w:kern w:val="0"/>
                <w:szCs w:val="21"/>
              </w:rPr>
              <w:t>开标</w:t>
            </w:r>
            <w:r w:rsidRPr="008849FF">
              <w:rPr>
                <w:rFonts w:ascii="新宋体" w:eastAsia="新宋体" w:hAnsi="新宋体" w:cs="宋体" w:hint="eastAsia"/>
                <w:kern w:val="0"/>
                <w:szCs w:val="21"/>
              </w:rPr>
              <w:t>；逾期送达的、未送达指定地点的或者不按照招标文件要求密封的投标文件，采购人将予以拒收</w:t>
            </w:r>
            <w:r w:rsidRPr="00CF4BB6">
              <w:rPr>
                <w:rFonts w:ascii="新宋体" w:eastAsia="新宋体" w:hAnsi="新宋体" w:cs="宋体" w:hint="eastAsia"/>
                <w:color w:val="000000"/>
                <w:kern w:val="0"/>
                <w:szCs w:val="21"/>
              </w:rPr>
              <w:t>。</w:t>
            </w:r>
          </w:p>
          <w:p w14:paraId="665484CF" w14:textId="77777777" w:rsidR="00CF4BB6" w:rsidRPr="00CF4BB6" w:rsidRDefault="00CF4BB6" w:rsidP="002D6C37">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14:paraId="5377E745" w14:textId="77777777" w:rsidR="00CF4BB6" w:rsidRPr="00CF4BB6" w:rsidRDefault="00CF4BB6" w:rsidP="002D6C37">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14:paraId="39F01563" w14:textId="77777777" w:rsidR="00CF4BB6" w:rsidRPr="00CF4BB6" w:rsidRDefault="00CF4BB6" w:rsidP="002D6C37">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14:paraId="4A715034" w14:textId="29713684" w:rsidR="00CF4BB6" w:rsidRPr="00CF4BB6" w:rsidRDefault="00CF4BB6" w:rsidP="002D6C37">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CF4BB6">
              <w:rPr>
                <w:rFonts w:ascii="新宋体" w:eastAsia="新宋体" w:hAnsi="新宋体" w:cs="宋体" w:hint="eastAsia"/>
                <w:szCs w:val="21"/>
              </w:rPr>
              <w:t>项：</w:t>
            </w:r>
            <w:r w:rsidR="008849FF" w:rsidRPr="0072048F">
              <w:rPr>
                <w:rFonts w:ascii="新宋体" w:eastAsia="新宋体" w:hAnsi="新宋体" w:cs="宋体" w:hint="eastAsia"/>
                <w:color w:val="FF0000"/>
                <w:szCs w:val="21"/>
              </w:rPr>
              <w:t>2021</w:t>
            </w:r>
            <w:r w:rsidRPr="0072048F">
              <w:rPr>
                <w:rFonts w:ascii="新宋体" w:eastAsia="新宋体" w:hAnsi="新宋体"/>
                <w:color w:val="FF0000"/>
                <w:szCs w:val="21"/>
              </w:rPr>
              <w:t>年</w:t>
            </w:r>
            <w:r w:rsidR="008849FF" w:rsidRPr="0072048F">
              <w:rPr>
                <w:rFonts w:ascii="新宋体" w:eastAsia="新宋体" w:hAnsi="新宋体" w:hint="eastAsia"/>
                <w:color w:val="FF0000"/>
                <w:szCs w:val="21"/>
              </w:rPr>
              <w:t>04</w:t>
            </w:r>
            <w:r w:rsidRPr="0072048F">
              <w:rPr>
                <w:rFonts w:ascii="新宋体" w:eastAsia="新宋体" w:hAnsi="新宋体"/>
                <w:color w:val="FF0000"/>
                <w:szCs w:val="21"/>
              </w:rPr>
              <w:t>月</w:t>
            </w:r>
            <w:r w:rsidR="0072048F" w:rsidRPr="0072048F">
              <w:rPr>
                <w:rFonts w:ascii="新宋体" w:eastAsia="新宋体" w:hAnsi="新宋体" w:hint="eastAsia"/>
                <w:color w:val="FF0000"/>
                <w:szCs w:val="21"/>
              </w:rPr>
              <w:t>16</w:t>
            </w:r>
            <w:r w:rsidRPr="0072048F">
              <w:rPr>
                <w:rFonts w:ascii="新宋体" w:eastAsia="新宋体" w:hAnsi="新宋体"/>
                <w:color w:val="FF0000"/>
                <w:szCs w:val="21"/>
              </w:rPr>
              <w:t>日</w:t>
            </w:r>
            <w:r w:rsidR="008849FF" w:rsidRPr="0072048F">
              <w:rPr>
                <w:rFonts w:ascii="新宋体" w:eastAsia="新宋体" w:hAnsi="新宋体" w:hint="eastAsia"/>
                <w:color w:val="FF0000"/>
                <w:szCs w:val="21"/>
              </w:rPr>
              <w:t>17</w:t>
            </w:r>
            <w:r w:rsidRPr="0072048F">
              <w:rPr>
                <w:rFonts w:ascii="新宋体" w:eastAsia="新宋体" w:hAnsi="新宋体"/>
                <w:color w:val="FF0000"/>
                <w:szCs w:val="21"/>
              </w:rPr>
              <w:t>:</w:t>
            </w:r>
            <w:r w:rsidR="008849FF" w:rsidRPr="0072048F">
              <w:rPr>
                <w:rFonts w:ascii="新宋体" w:eastAsia="新宋体" w:hAnsi="新宋体" w:hint="eastAsia"/>
                <w:color w:val="FF0000"/>
                <w:szCs w:val="21"/>
              </w:rPr>
              <w:t>30</w:t>
            </w:r>
            <w:r w:rsidRPr="0072048F">
              <w:rPr>
                <w:rFonts w:ascii="新宋体" w:eastAsia="新宋体" w:hAnsi="新宋体" w:cs="宋体" w:hint="eastAsia"/>
                <w:color w:val="FF0000"/>
                <w:szCs w:val="21"/>
                <w:u w:val="single"/>
              </w:rPr>
              <w:t>（北京时间）</w:t>
            </w:r>
            <w:r w:rsidRPr="0072048F">
              <w:rPr>
                <w:rFonts w:ascii="新宋体" w:eastAsia="新宋体" w:hAnsi="新宋体" w:cs="宋体"/>
                <w:color w:val="FF0000"/>
                <w:szCs w:val="21"/>
              </w:rPr>
              <w:t>时</w:t>
            </w:r>
            <w:r w:rsidRPr="008849FF">
              <w:rPr>
                <w:rFonts w:ascii="新宋体" w:eastAsia="新宋体" w:hAnsi="新宋体" w:cs="宋体"/>
                <w:szCs w:val="21"/>
              </w:rPr>
              <w:t>前，供应商如认为采购文件存在不明确、不清晰和前后不</w:t>
            </w:r>
            <w:r w:rsidRPr="00CF4BB6">
              <w:rPr>
                <w:rFonts w:ascii="新宋体" w:eastAsia="新宋体" w:hAnsi="新宋体" w:cs="宋体"/>
                <w:szCs w:val="21"/>
              </w:rPr>
              <w:t>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w:t>
            </w:r>
            <w:r w:rsidRPr="00BD69C6">
              <w:rPr>
                <w:rFonts w:ascii="新宋体" w:eastAsia="新宋体" w:hAnsi="新宋体" w:cs="宋体" w:hint="eastAsia"/>
                <w:szCs w:val="21"/>
              </w:rPr>
              <w:t>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BD69C6">
              <w:rPr>
                <w:rFonts w:ascii="新宋体" w:eastAsia="新宋体" w:hAnsi="新宋体" w:cs="宋体" w:hint="eastAsia"/>
                <w:szCs w:val="21"/>
              </w:rPr>
              <w:t>邮时间</w:t>
            </w:r>
            <w:proofErr w:type="gramEnd"/>
            <w:r w:rsidRPr="00BD69C6">
              <w:rPr>
                <w:rFonts w:ascii="新宋体" w:eastAsia="新宋体" w:hAnsi="新宋体" w:cs="宋体" w:hint="eastAsia"/>
                <w:szCs w:val="21"/>
              </w:rPr>
              <w:t>应在本公告发布之日起七个工作日内。现场提交、邮寄地址：深圳市福田区天安数码</w:t>
            </w:r>
            <w:proofErr w:type="gramStart"/>
            <w:r w:rsidRPr="00BD69C6">
              <w:rPr>
                <w:rFonts w:ascii="新宋体" w:eastAsia="新宋体" w:hAnsi="新宋体" w:cs="宋体" w:hint="eastAsia"/>
                <w:szCs w:val="21"/>
              </w:rPr>
              <w:t>城创新</w:t>
            </w:r>
            <w:proofErr w:type="gramEnd"/>
            <w:r w:rsidRPr="00BD69C6">
              <w:rPr>
                <w:rFonts w:ascii="新宋体" w:eastAsia="新宋体" w:hAnsi="新宋体" w:cs="宋体" w:hint="eastAsia"/>
                <w:szCs w:val="21"/>
              </w:rPr>
              <w:t>科技广场一期B座1210室。质疑咨询电话：</w:t>
            </w:r>
            <w:r w:rsidRPr="00BD69C6">
              <w:rPr>
                <w:rFonts w:ascii="新宋体" w:eastAsia="新宋体" w:hAnsi="新宋体" w:cs="宋体"/>
                <w:szCs w:val="21"/>
              </w:rPr>
              <w:t>0755-88602731</w:t>
            </w:r>
            <w:r w:rsidRPr="00BD69C6">
              <w:rPr>
                <w:rFonts w:ascii="新宋体" w:eastAsia="新宋体" w:hAnsi="新宋体" w:cs="宋体" w:hint="eastAsia"/>
                <w:szCs w:val="21"/>
              </w:rPr>
              <w:t>。根据《深圳经济特区政府采购条例》第四十二条“供应商投诉的事项应当是经过质疑的事项”的规定，未经正式质疑</w:t>
            </w:r>
            <w:r w:rsidRPr="00CF4BB6">
              <w:rPr>
                <w:rFonts w:ascii="新宋体" w:eastAsia="新宋体" w:hAnsi="新宋体" w:cs="宋体" w:hint="eastAsia"/>
                <w:szCs w:val="21"/>
              </w:rPr>
              <w:t>的，将影响供应商行使向财政部门提起投诉的权利）</w:t>
            </w:r>
            <w:r w:rsidRPr="00CF4BB6">
              <w:rPr>
                <w:rFonts w:ascii="新宋体" w:eastAsia="新宋体" w:hAnsi="新宋体" w:cs="宋体"/>
                <w:szCs w:val="21"/>
              </w:rPr>
              <w:t xml:space="preserve">。 </w:t>
            </w:r>
          </w:p>
          <w:p w14:paraId="781EC18A" w14:textId="77777777" w:rsidR="00CF4BB6" w:rsidRPr="00CF4BB6" w:rsidRDefault="00CF4BB6" w:rsidP="002D6C37">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EF3C57D" w14:textId="77777777" w:rsidR="00CF4BB6" w:rsidRPr="00CF4BB6" w:rsidRDefault="00CF4BB6" w:rsidP="002D6C37">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w:t>
            </w:r>
            <w:r w:rsidRPr="00CF4BB6">
              <w:rPr>
                <w:rFonts w:ascii="新宋体" w:eastAsia="新宋体" w:hAnsi="新宋体" w:cs="宋体"/>
                <w:szCs w:val="21"/>
              </w:rPr>
              <w:lastRenderedPageBreak/>
              <w:t>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14:paraId="78EC3E13" w14:textId="77777777" w:rsidR="00CF4BB6" w:rsidRPr="00CF4BB6" w:rsidRDefault="00CF4BB6" w:rsidP="002D6C37">
            <w:pPr>
              <w:spacing w:line="360" w:lineRule="auto"/>
              <w:rPr>
                <w:rFonts w:ascii="新宋体" w:eastAsia="新宋体" w:hAnsi="新宋体" w:cs="宋体"/>
                <w:color w:val="FF0000"/>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1A164DCD" w14:textId="77777777" w:rsidR="00CF4BB6" w:rsidRPr="00C3506C" w:rsidRDefault="00CF4BB6" w:rsidP="002D6C37">
            <w:pPr>
              <w:spacing w:line="360" w:lineRule="auto"/>
              <w:rPr>
                <w:rFonts w:ascii="新宋体" w:eastAsia="新宋体" w:hAnsi="新宋体" w:cs="宋体"/>
                <w:bCs/>
                <w:kern w:val="0"/>
                <w:szCs w:val="21"/>
                <w:bdr w:val="none" w:sz="0" w:space="0" w:color="auto" w:frame="1"/>
              </w:rPr>
            </w:pPr>
            <w:r w:rsidRPr="00C3506C">
              <w:rPr>
                <w:rFonts w:ascii="新宋体" w:eastAsia="新宋体" w:hAnsi="新宋体" w:cs="宋体" w:hint="eastAsia"/>
                <w:szCs w:val="21"/>
              </w:rPr>
              <w:t>6.</w:t>
            </w:r>
            <w:r w:rsidRPr="00C3506C">
              <w:rPr>
                <w:rFonts w:ascii="新宋体" w:eastAsia="新宋体" w:hAnsi="新宋体" w:cs="宋体" w:hint="eastAsia"/>
                <w:bCs/>
                <w:kern w:val="0"/>
                <w:szCs w:val="21"/>
                <w:bdr w:val="none" w:sz="0" w:space="0" w:color="auto" w:frame="1"/>
              </w:rPr>
              <w:t>评标方法：综合评分法。</w:t>
            </w:r>
          </w:p>
          <w:p w14:paraId="64B35E5A" w14:textId="77777777" w:rsidR="00CF4BB6" w:rsidRPr="00C3506C" w:rsidRDefault="00CF4BB6" w:rsidP="002D6C37">
            <w:pPr>
              <w:spacing w:line="360" w:lineRule="auto"/>
              <w:rPr>
                <w:rFonts w:ascii="新宋体" w:eastAsia="新宋体" w:hAnsi="新宋体" w:cs="宋体"/>
                <w:b/>
                <w:szCs w:val="21"/>
              </w:rPr>
            </w:pPr>
            <w:r w:rsidRPr="00C3506C">
              <w:rPr>
                <w:rFonts w:ascii="新宋体" w:eastAsia="新宋体" w:hAnsi="新宋体" w:cs="宋体" w:hint="eastAsia"/>
                <w:b/>
                <w:szCs w:val="21"/>
              </w:rPr>
              <w:t>七、对本次采购提出询问，请按</w:t>
            </w:r>
            <w:r w:rsidRPr="00C3506C">
              <w:rPr>
                <w:rFonts w:ascii="新宋体" w:eastAsia="新宋体" w:hAnsi="新宋体" w:cs="宋体"/>
                <w:b/>
                <w:szCs w:val="21"/>
              </w:rPr>
              <w:t>以下方式</w:t>
            </w:r>
            <w:r w:rsidRPr="00C3506C">
              <w:rPr>
                <w:rFonts w:ascii="新宋体" w:eastAsia="新宋体" w:hAnsi="新宋体" w:cs="宋体" w:hint="eastAsia"/>
                <w:b/>
                <w:szCs w:val="21"/>
              </w:rPr>
              <w:t>联系。</w:t>
            </w:r>
          </w:p>
          <w:p w14:paraId="50379B54" w14:textId="77777777" w:rsidR="00CF4BB6" w:rsidRPr="00C3506C" w:rsidRDefault="00CF4BB6" w:rsidP="002D6C37">
            <w:pPr>
              <w:spacing w:line="360" w:lineRule="auto"/>
              <w:rPr>
                <w:rFonts w:ascii="新宋体" w:eastAsia="新宋体" w:hAnsi="新宋体"/>
                <w:szCs w:val="21"/>
              </w:rPr>
            </w:pPr>
            <w:r w:rsidRPr="00C3506C">
              <w:rPr>
                <w:rFonts w:ascii="新宋体" w:eastAsia="新宋体" w:hAnsi="新宋体" w:cs="宋体" w:hint="eastAsia"/>
                <w:szCs w:val="21"/>
              </w:rPr>
              <w:t>1.采购人信息</w:t>
            </w:r>
          </w:p>
          <w:p w14:paraId="004ED04B" w14:textId="77777777" w:rsidR="00C3506C" w:rsidRPr="00BD69C6" w:rsidRDefault="00CF4BB6" w:rsidP="002D6C37">
            <w:pPr>
              <w:spacing w:line="360" w:lineRule="auto"/>
              <w:rPr>
                <w:rFonts w:ascii="新宋体" w:eastAsia="新宋体" w:hAnsi="新宋体"/>
                <w:szCs w:val="21"/>
                <w:u w:val="single"/>
              </w:rPr>
            </w:pPr>
            <w:r w:rsidRPr="00BD69C6">
              <w:rPr>
                <w:rFonts w:ascii="新宋体" w:eastAsia="新宋体" w:hAnsi="新宋体" w:hint="eastAsia"/>
                <w:szCs w:val="21"/>
              </w:rPr>
              <w:t>名 称：</w:t>
            </w:r>
            <w:r w:rsidR="00C3506C" w:rsidRPr="00BD69C6">
              <w:rPr>
                <w:rFonts w:ascii="新宋体" w:eastAsia="新宋体" w:hAnsi="新宋体" w:hint="eastAsia"/>
                <w:szCs w:val="21"/>
                <w:u w:val="single"/>
              </w:rPr>
              <w:t>深圳市司法局第一强制隔离戒毒所</w:t>
            </w:r>
          </w:p>
          <w:p w14:paraId="6A997A80" w14:textId="77777777" w:rsidR="00C3506C" w:rsidRPr="00BD69C6" w:rsidRDefault="00CF4BB6" w:rsidP="002D6C37">
            <w:pPr>
              <w:spacing w:line="360" w:lineRule="auto"/>
              <w:rPr>
                <w:rFonts w:ascii="新宋体" w:eastAsia="新宋体" w:hAnsi="新宋体"/>
                <w:szCs w:val="21"/>
                <w:u w:val="single"/>
              </w:rPr>
            </w:pPr>
            <w:r w:rsidRPr="00BD69C6">
              <w:rPr>
                <w:rFonts w:ascii="新宋体" w:eastAsia="新宋体" w:hAnsi="新宋体" w:hint="eastAsia"/>
                <w:szCs w:val="21"/>
              </w:rPr>
              <w:t>地址：</w:t>
            </w:r>
            <w:r w:rsidR="00C3506C" w:rsidRPr="00BD69C6">
              <w:rPr>
                <w:rFonts w:ascii="新宋体" w:eastAsia="新宋体" w:hAnsi="新宋体" w:hint="eastAsia"/>
                <w:szCs w:val="21"/>
                <w:u w:val="single"/>
              </w:rPr>
              <w:t>深圳市罗湖区金碧路48号</w:t>
            </w:r>
          </w:p>
          <w:p w14:paraId="1CFD759E" w14:textId="77777777" w:rsidR="00CF4BB6" w:rsidRPr="00BD69C6" w:rsidRDefault="00CF4BB6" w:rsidP="002D6C37">
            <w:pPr>
              <w:spacing w:line="360" w:lineRule="auto"/>
              <w:rPr>
                <w:rFonts w:ascii="新宋体" w:eastAsia="新宋体" w:hAnsi="新宋体"/>
                <w:szCs w:val="21"/>
                <w:u w:val="single"/>
              </w:rPr>
            </w:pPr>
            <w:r w:rsidRPr="00BD69C6">
              <w:rPr>
                <w:rFonts w:ascii="新宋体" w:eastAsia="新宋体" w:hAnsi="新宋体" w:hint="eastAsia"/>
                <w:szCs w:val="21"/>
              </w:rPr>
              <w:t>联系方式：</w:t>
            </w:r>
            <w:r w:rsidR="00BD69C6" w:rsidRPr="00BD69C6">
              <w:rPr>
                <w:rFonts w:ascii="新宋体" w:eastAsia="新宋体" w:hAnsi="新宋体" w:hint="eastAsia"/>
                <w:szCs w:val="21"/>
                <w:u w:val="single"/>
              </w:rPr>
              <w:t>张主任</w:t>
            </w:r>
            <w:r w:rsidRPr="00BD69C6">
              <w:rPr>
                <w:rFonts w:ascii="新宋体" w:eastAsia="新宋体" w:hAnsi="新宋体" w:hint="eastAsia"/>
                <w:szCs w:val="21"/>
                <w:u w:val="single"/>
              </w:rPr>
              <w:t xml:space="preserve">　　</w:t>
            </w:r>
            <w:r w:rsidR="00BD69C6" w:rsidRPr="00BD69C6">
              <w:rPr>
                <w:rFonts w:ascii="新宋体" w:eastAsia="新宋体" w:hAnsi="新宋体"/>
                <w:szCs w:val="21"/>
                <w:u w:val="single"/>
              </w:rPr>
              <w:t>0755-82487177</w:t>
            </w:r>
          </w:p>
          <w:p w14:paraId="4295EC97" w14:textId="77777777" w:rsidR="00CF4BB6" w:rsidRPr="00CF4BB6" w:rsidRDefault="00CF4BB6" w:rsidP="002D6C37">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14:paraId="0CA22D8F" w14:textId="77777777" w:rsidR="00CF4BB6" w:rsidRPr="00CF4BB6" w:rsidRDefault="00CF4BB6" w:rsidP="002D6C37">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14:paraId="44BA6C1D" w14:textId="77777777" w:rsidR="00CF4BB6" w:rsidRPr="00CF4BB6" w:rsidRDefault="00CF4BB6" w:rsidP="002D6C37">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14:paraId="3ED271F9" w14:textId="77777777" w:rsidR="00CF4BB6" w:rsidRPr="00CF4BB6" w:rsidRDefault="00CF4BB6" w:rsidP="002D6C37">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14:paraId="2A6B2457" w14:textId="77777777" w:rsidR="00CF4BB6" w:rsidRPr="00CF4BB6" w:rsidRDefault="00CF4BB6" w:rsidP="002D6C37">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6B5DF100" w14:textId="77777777" w:rsidR="00CF4BB6" w:rsidRPr="00CF4BB6" w:rsidRDefault="00CF4BB6" w:rsidP="002D6C37">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14:paraId="0DF36D36" w14:textId="77777777" w:rsidR="00CF4BB6" w:rsidRPr="00CF4BB6" w:rsidRDefault="00CF4BB6" w:rsidP="002D6C37">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14:paraId="4EB16CC9" w14:textId="77777777" w:rsidR="00CF4BB6" w:rsidRPr="00CF4BB6" w:rsidRDefault="00CF4BB6" w:rsidP="002D6C37">
            <w:pPr>
              <w:spacing w:line="360" w:lineRule="auto"/>
              <w:rPr>
                <w:rFonts w:ascii="新宋体" w:eastAsia="新宋体" w:hAnsi="新宋体"/>
                <w:szCs w:val="21"/>
              </w:rPr>
            </w:pPr>
            <w:r w:rsidRPr="00CF4BB6">
              <w:rPr>
                <w:rFonts w:ascii="新宋体" w:eastAsia="新宋体" w:hAnsi="新宋体" w:hint="eastAsia"/>
                <w:szCs w:val="21"/>
              </w:rPr>
              <w:t>附件1.采购需求.doc</w:t>
            </w:r>
          </w:p>
          <w:p w14:paraId="07A72F64" w14:textId="77777777" w:rsidR="00CF4BB6" w:rsidRPr="00CF4BB6" w:rsidRDefault="00CF4BB6" w:rsidP="002D6C37">
            <w:pPr>
              <w:spacing w:line="360" w:lineRule="auto"/>
              <w:rPr>
                <w:rFonts w:ascii="新宋体" w:eastAsia="新宋体" w:hAnsi="新宋体"/>
                <w:szCs w:val="21"/>
              </w:rPr>
            </w:pPr>
          </w:p>
          <w:p w14:paraId="33D1D709" w14:textId="77777777" w:rsidR="00CF4BB6" w:rsidRPr="00CF4BB6" w:rsidRDefault="00CF4BB6" w:rsidP="002D6C37">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proofErr w:type="gramStart"/>
            <w:r w:rsidRPr="00CF4BB6">
              <w:rPr>
                <w:rFonts w:ascii="新宋体" w:eastAsia="新宋体" w:hAnsi="新宋体" w:hint="eastAsia"/>
                <w:bCs/>
                <w:color w:val="333333"/>
                <w:sz w:val="21"/>
                <w:szCs w:val="21"/>
                <w:bdr w:val="none" w:sz="0" w:space="0" w:color="auto" w:frame="1"/>
              </w:rPr>
              <w:t>瑞凝信招标</w:t>
            </w:r>
            <w:proofErr w:type="gramEnd"/>
            <w:r w:rsidRPr="00CF4BB6">
              <w:rPr>
                <w:rFonts w:ascii="新宋体" w:eastAsia="新宋体" w:hAnsi="新宋体" w:hint="eastAsia"/>
                <w:bCs/>
                <w:color w:val="333333"/>
                <w:sz w:val="21"/>
                <w:szCs w:val="21"/>
                <w:bdr w:val="none" w:sz="0" w:space="0" w:color="auto" w:frame="1"/>
              </w:rPr>
              <w:t>咨询有限公司</w:t>
            </w:r>
          </w:p>
          <w:p w14:paraId="14334798" w14:textId="0B8CE195" w:rsidR="00CF4BB6" w:rsidRPr="0072048F" w:rsidRDefault="00CF4BB6" w:rsidP="002D6C37">
            <w:pPr>
              <w:spacing w:line="360" w:lineRule="auto"/>
              <w:jc w:val="right"/>
              <w:rPr>
                <w:rFonts w:ascii="新宋体" w:eastAsia="新宋体" w:hAnsi="新宋体"/>
                <w:bCs/>
                <w:color w:val="FF0000"/>
                <w:szCs w:val="21"/>
                <w:bdr w:val="none" w:sz="0" w:space="0" w:color="auto" w:frame="1"/>
              </w:rPr>
            </w:pPr>
            <w:r w:rsidRPr="0072048F">
              <w:rPr>
                <w:rFonts w:ascii="新宋体" w:eastAsia="新宋体" w:hAnsi="新宋体" w:hint="eastAsia"/>
                <w:bCs/>
                <w:color w:val="FF0000"/>
                <w:szCs w:val="21"/>
                <w:bdr w:val="none" w:sz="0" w:space="0" w:color="auto" w:frame="1"/>
              </w:rPr>
              <w:t>202</w:t>
            </w:r>
            <w:r w:rsidR="004F0735" w:rsidRPr="0072048F">
              <w:rPr>
                <w:rFonts w:ascii="新宋体" w:eastAsia="新宋体" w:hAnsi="新宋体" w:hint="eastAsia"/>
                <w:bCs/>
                <w:color w:val="FF0000"/>
                <w:szCs w:val="21"/>
                <w:bdr w:val="none" w:sz="0" w:space="0" w:color="auto" w:frame="1"/>
              </w:rPr>
              <w:t>1</w:t>
            </w:r>
            <w:r w:rsidRPr="0072048F">
              <w:rPr>
                <w:rFonts w:ascii="新宋体" w:eastAsia="新宋体" w:hAnsi="新宋体" w:hint="eastAsia"/>
                <w:bCs/>
                <w:color w:val="FF0000"/>
                <w:szCs w:val="21"/>
                <w:bdr w:val="none" w:sz="0" w:space="0" w:color="auto" w:frame="1"/>
              </w:rPr>
              <w:t>年</w:t>
            </w:r>
            <w:r w:rsidR="0072048F" w:rsidRPr="0072048F">
              <w:rPr>
                <w:rFonts w:ascii="新宋体" w:eastAsia="新宋体" w:hAnsi="新宋体" w:hint="eastAsia"/>
                <w:bCs/>
                <w:color w:val="FF0000"/>
                <w:szCs w:val="21"/>
                <w:bdr w:val="none" w:sz="0" w:space="0" w:color="auto" w:frame="1"/>
              </w:rPr>
              <w:t>04</w:t>
            </w:r>
            <w:r w:rsidRPr="0072048F">
              <w:rPr>
                <w:rFonts w:ascii="新宋体" w:eastAsia="新宋体" w:hAnsi="新宋体" w:hint="eastAsia"/>
                <w:bCs/>
                <w:color w:val="FF0000"/>
                <w:szCs w:val="21"/>
                <w:bdr w:val="none" w:sz="0" w:space="0" w:color="auto" w:frame="1"/>
              </w:rPr>
              <w:t>月</w:t>
            </w:r>
            <w:r w:rsidR="0072048F" w:rsidRPr="0072048F">
              <w:rPr>
                <w:rFonts w:ascii="新宋体" w:eastAsia="新宋体" w:hAnsi="新宋体" w:hint="eastAsia"/>
                <w:bCs/>
                <w:color w:val="FF0000"/>
                <w:szCs w:val="21"/>
                <w:bdr w:val="none" w:sz="0" w:space="0" w:color="auto" w:frame="1"/>
              </w:rPr>
              <w:t>09</w:t>
            </w:r>
            <w:r w:rsidRPr="0072048F">
              <w:rPr>
                <w:rFonts w:ascii="新宋体" w:eastAsia="新宋体" w:hAnsi="新宋体" w:hint="eastAsia"/>
                <w:bCs/>
                <w:color w:val="FF0000"/>
                <w:szCs w:val="21"/>
                <w:bdr w:val="none" w:sz="0" w:space="0" w:color="auto" w:frame="1"/>
              </w:rPr>
              <w:t>日</w:t>
            </w:r>
          </w:p>
          <w:p w14:paraId="0E4E4519" w14:textId="77777777" w:rsidR="00CF4BB6" w:rsidRPr="00CF4BB6" w:rsidRDefault="00CF4BB6" w:rsidP="002D6C37">
            <w:pPr>
              <w:rPr>
                <w:rFonts w:ascii="新宋体" w:eastAsia="新宋体" w:hAnsi="新宋体" w:cs="宋体"/>
                <w:sz w:val="24"/>
              </w:rPr>
            </w:pPr>
          </w:p>
        </w:tc>
      </w:tr>
    </w:tbl>
    <w:p w14:paraId="62586081" w14:textId="77777777" w:rsidR="00C3506C" w:rsidRDefault="00C3506C" w:rsidP="00CF4BB6">
      <w:pPr>
        <w:rPr>
          <w:rFonts w:ascii="新宋体" w:eastAsia="新宋体" w:hAnsi="新宋体"/>
        </w:rPr>
      </w:pPr>
    </w:p>
    <w:p w14:paraId="737B2687" w14:textId="77777777" w:rsidR="00C3506C" w:rsidRDefault="00C3506C">
      <w:pPr>
        <w:widowControl/>
        <w:jc w:val="left"/>
        <w:rPr>
          <w:rFonts w:ascii="新宋体" w:eastAsia="新宋体" w:hAnsi="新宋体"/>
        </w:rPr>
      </w:pPr>
      <w:r>
        <w:rPr>
          <w:rFonts w:ascii="新宋体" w:eastAsia="新宋体" w:hAnsi="新宋体"/>
        </w:rPr>
        <w:br w:type="page"/>
      </w:r>
    </w:p>
    <w:p w14:paraId="5681F7F0"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14:paraId="5311856F"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661468F0" w14:textId="77777777" w:rsidTr="004956E8">
        <w:trPr>
          <w:cantSplit/>
          <w:trHeight w:val="20"/>
          <w:jc w:val="center"/>
        </w:trPr>
        <w:tc>
          <w:tcPr>
            <w:tcW w:w="827" w:type="dxa"/>
            <w:vAlign w:val="center"/>
          </w:tcPr>
          <w:p w14:paraId="6238C598"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370142FE"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4673DDE5" w14:textId="77777777"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14:paraId="21B9BE9F" w14:textId="77777777" w:rsidTr="004956E8">
        <w:trPr>
          <w:cantSplit/>
          <w:trHeight w:val="20"/>
          <w:jc w:val="center"/>
        </w:trPr>
        <w:tc>
          <w:tcPr>
            <w:tcW w:w="827" w:type="dxa"/>
            <w:vAlign w:val="center"/>
          </w:tcPr>
          <w:p w14:paraId="380ABBB8"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0ED0575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69B361BF"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1BE48340" w14:textId="77777777" w:rsidTr="004956E8">
        <w:trPr>
          <w:cantSplit/>
          <w:trHeight w:val="20"/>
          <w:jc w:val="center"/>
        </w:trPr>
        <w:tc>
          <w:tcPr>
            <w:tcW w:w="827" w:type="dxa"/>
            <w:vAlign w:val="center"/>
          </w:tcPr>
          <w:p w14:paraId="6DD29241"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4241C62B"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705C3184"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26CC1B2A" w14:textId="77777777" w:rsidTr="004956E8">
        <w:trPr>
          <w:cantSplit/>
          <w:trHeight w:val="20"/>
          <w:jc w:val="center"/>
        </w:trPr>
        <w:tc>
          <w:tcPr>
            <w:tcW w:w="827" w:type="dxa"/>
            <w:vAlign w:val="center"/>
          </w:tcPr>
          <w:p w14:paraId="288BF01D"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1B87556A"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31E484EC"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4AD988A4" w14:textId="77777777" w:rsidTr="004956E8">
        <w:trPr>
          <w:cantSplit/>
          <w:trHeight w:val="20"/>
          <w:jc w:val="center"/>
        </w:trPr>
        <w:tc>
          <w:tcPr>
            <w:tcW w:w="827" w:type="dxa"/>
            <w:vAlign w:val="center"/>
          </w:tcPr>
          <w:p w14:paraId="7F3AF465"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13BEB43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16155138" w14:textId="77777777" w:rsidR="00A97D21" w:rsidRPr="00CF4BB6" w:rsidRDefault="00A97D21" w:rsidP="001C1D0D">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网下投标</w:t>
            </w:r>
            <w:bookmarkEnd w:id="3"/>
            <w:r w:rsidRPr="00CF4BB6">
              <w:rPr>
                <w:rFonts w:ascii="新宋体" w:eastAsia="新宋体" w:hAnsi="新宋体" w:hint="eastAsia"/>
                <w:snapToGrid w:val="0"/>
                <w:szCs w:val="21"/>
                <w:lang w:val="zh-CN"/>
              </w:rPr>
              <w:t>，按照谈判文</w:t>
            </w:r>
            <w:r w:rsidRPr="001C1D0D">
              <w:rPr>
                <w:rFonts w:ascii="新宋体" w:eastAsia="新宋体" w:hAnsi="新宋体" w:hint="eastAsia"/>
                <w:snapToGrid w:val="0"/>
                <w:szCs w:val="21"/>
                <w:lang w:val="zh-CN"/>
              </w:rPr>
              <w:t>件的要求提交纸质文件正本1份、副本4份</w:t>
            </w:r>
            <w:r w:rsidR="001C1D0D" w:rsidRPr="001C1D0D">
              <w:rPr>
                <w:rFonts w:ascii="新宋体" w:eastAsia="新宋体" w:hAnsi="新宋体" w:hint="eastAsia"/>
                <w:snapToGrid w:val="0"/>
                <w:szCs w:val="21"/>
                <w:lang w:val="zh-CN"/>
              </w:rPr>
              <w:t>、</w:t>
            </w:r>
            <w:r w:rsidRPr="001C1D0D">
              <w:rPr>
                <w:rFonts w:ascii="新宋体" w:eastAsia="新宋体" w:hAnsi="新宋体" w:hint="eastAsia"/>
                <w:snapToGrid w:val="0"/>
                <w:szCs w:val="21"/>
                <w:lang w:val="zh-CN"/>
              </w:rPr>
              <w:t>电子文件</w:t>
            </w:r>
            <w:r w:rsidR="001C1D0D" w:rsidRPr="001C1D0D">
              <w:rPr>
                <w:rFonts w:ascii="新宋体" w:eastAsia="新宋体" w:hAnsi="新宋体" w:hint="eastAsia"/>
                <w:snapToGrid w:val="0"/>
                <w:szCs w:val="21"/>
                <w:lang w:val="zh-CN"/>
              </w:rPr>
              <w:t>1份，</w:t>
            </w:r>
            <w:r w:rsidRPr="001C1D0D">
              <w:rPr>
                <w:rFonts w:ascii="新宋体" w:eastAsia="新宋体" w:hAnsi="新宋体" w:hint="eastAsia"/>
                <w:snapToGrid w:val="0"/>
                <w:szCs w:val="21"/>
                <w:lang w:val="zh-CN"/>
              </w:rPr>
              <w:t>所有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14:paraId="45A523F6" w14:textId="77777777" w:rsidTr="004956E8">
        <w:trPr>
          <w:cantSplit/>
          <w:trHeight w:val="20"/>
          <w:jc w:val="center"/>
        </w:trPr>
        <w:tc>
          <w:tcPr>
            <w:tcW w:w="827" w:type="dxa"/>
            <w:vAlign w:val="center"/>
          </w:tcPr>
          <w:p w14:paraId="165BD75E"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5C61F82E"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357ADE0B"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14:paraId="7E6C442E" w14:textId="77777777" w:rsidTr="004956E8">
        <w:trPr>
          <w:cantSplit/>
          <w:trHeight w:val="20"/>
          <w:jc w:val="center"/>
        </w:trPr>
        <w:tc>
          <w:tcPr>
            <w:tcW w:w="827" w:type="dxa"/>
            <w:vAlign w:val="center"/>
          </w:tcPr>
          <w:p w14:paraId="6B6177A5"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1537E8A2"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1CE453B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szCs w:val="21"/>
              </w:rPr>
              <w:t>根据“深圳市财政委员会关于规范深圳市社会采购代理机构管理有关事项的补充通知(深财购[2018]2</w:t>
            </w:r>
            <w:r w:rsidRPr="00C3506C">
              <w:rPr>
                <w:rFonts w:ascii="新宋体" w:eastAsia="新宋体" w:hAnsi="新宋体" w:hint="eastAsia"/>
                <w:szCs w:val="21"/>
              </w:rPr>
              <w:t>7号)”的规定执行。招标代理服务收费以中标/成交通知书公布的中标金额为计算基准,按差额定率累进法计算,作为招标代理服务费。</w:t>
            </w:r>
            <w:r w:rsidR="00C3506C">
              <w:rPr>
                <w:rFonts w:ascii="新宋体" w:eastAsia="新宋体" w:hAnsi="新宋体" w:hint="eastAsia"/>
                <w:szCs w:val="21"/>
              </w:rPr>
              <w:t>本项目如</w:t>
            </w:r>
            <w:proofErr w:type="gramStart"/>
            <w:r w:rsidR="00C3506C">
              <w:rPr>
                <w:rFonts w:ascii="新宋体" w:eastAsia="新宋体" w:hAnsi="新宋体" w:hint="eastAsia"/>
                <w:szCs w:val="21"/>
              </w:rPr>
              <w:t>不足伍仟</w:t>
            </w:r>
            <w:proofErr w:type="gramEnd"/>
            <w:r w:rsidR="00C3506C">
              <w:rPr>
                <w:rFonts w:ascii="新宋体" w:eastAsia="新宋体" w:hAnsi="新宋体" w:hint="eastAsia"/>
                <w:szCs w:val="21"/>
              </w:rPr>
              <w:t>按伍仟收取中标服务费。</w:t>
            </w:r>
          </w:p>
        </w:tc>
      </w:tr>
    </w:tbl>
    <w:p w14:paraId="1A809B77"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52D8D65B" w14:textId="77777777" w:rsidR="00435E5A" w:rsidRPr="00CF4BB6" w:rsidRDefault="00435E5A" w:rsidP="00D17CFB">
      <w:pPr>
        <w:rPr>
          <w:rFonts w:ascii="新宋体" w:eastAsia="新宋体" w:hAnsi="新宋体"/>
          <w:b/>
        </w:rPr>
      </w:pPr>
    </w:p>
    <w:p w14:paraId="63A44EC0" w14:textId="77777777"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53F717D3" w14:textId="77777777" w:rsidTr="00E77E93">
        <w:trPr>
          <w:jc w:val="center"/>
        </w:trPr>
        <w:tc>
          <w:tcPr>
            <w:tcW w:w="959" w:type="dxa"/>
          </w:tcPr>
          <w:p w14:paraId="316E18F5"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67C0367C"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20B091A4" w14:textId="77777777" w:rsidTr="00E77E93">
        <w:trPr>
          <w:jc w:val="center"/>
        </w:trPr>
        <w:tc>
          <w:tcPr>
            <w:tcW w:w="959" w:type="dxa"/>
          </w:tcPr>
          <w:p w14:paraId="4959DF41"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17D6A625"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613050F6" w14:textId="77777777" w:rsidTr="00E77E93">
        <w:trPr>
          <w:jc w:val="center"/>
        </w:trPr>
        <w:tc>
          <w:tcPr>
            <w:tcW w:w="959" w:type="dxa"/>
          </w:tcPr>
          <w:p w14:paraId="30CFFCE6"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3625BF80" w14:textId="77777777" w:rsidR="00B309F9" w:rsidRPr="00CF4BB6" w:rsidRDefault="00B309F9" w:rsidP="00E77E93">
            <w:pPr>
              <w:spacing w:line="276" w:lineRule="auto"/>
              <w:rPr>
                <w:rFonts w:ascii="新宋体" w:eastAsia="新宋体" w:hAnsi="新宋体"/>
              </w:rPr>
            </w:pPr>
          </w:p>
        </w:tc>
      </w:tr>
      <w:tr w:rsidR="00B309F9" w:rsidRPr="00CF4BB6" w14:paraId="13C204EE" w14:textId="77777777" w:rsidTr="00E77E93">
        <w:trPr>
          <w:jc w:val="center"/>
        </w:trPr>
        <w:tc>
          <w:tcPr>
            <w:tcW w:w="959" w:type="dxa"/>
          </w:tcPr>
          <w:p w14:paraId="159EE7CE"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0C2F75AC" w14:textId="77777777" w:rsidR="00B309F9" w:rsidRPr="00CF4BB6" w:rsidRDefault="00B309F9" w:rsidP="00E77E93">
            <w:pPr>
              <w:spacing w:line="276" w:lineRule="auto"/>
              <w:rPr>
                <w:rFonts w:ascii="新宋体" w:eastAsia="新宋体" w:hAnsi="新宋体"/>
              </w:rPr>
            </w:pPr>
          </w:p>
        </w:tc>
      </w:tr>
    </w:tbl>
    <w:p w14:paraId="1543CFD7"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14:paraId="6589397A"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5C6EFD5F" w14:textId="77777777"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C3506C" w:rsidRPr="00C3506C">
        <w:rPr>
          <w:rFonts w:ascii="新宋体" w:eastAsia="新宋体" w:hAnsi="新宋体" w:cs="宋体" w:hint="eastAsia"/>
          <w:szCs w:val="21"/>
          <w:u w:val="single"/>
        </w:rPr>
        <w:t>24.77万元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C3506C" w:rsidRPr="00C3506C">
        <w:rPr>
          <w:rFonts w:ascii="新宋体" w:eastAsia="新宋体" w:hAnsi="新宋体" w:cs="宋体" w:hint="eastAsia"/>
          <w:szCs w:val="21"/>
          <w:u w:val="single"/>
        </w:rPr>
        <w:t>24.77万元</w:t>
      </w:r>
    </w:p>
    <w:p w14:paraId="28FB0F9D" w14:textId="77777777" w:rsidR="00081E95" w:rsidRPr="00CF4BB6" w:rsidRDefault="00081E95" w:rsidP="00E77E93">
      <w:pPr>
        <w:rPr>
          <w:rFonts w:ascii="新宋体" w:eastAsia="新宋体" w:hAnsi="新宋体" w:cs="宋体"/>
          <w:szCs w:val="21"/>
        </w:rPr>
      </w:pPr>
    </w:p>
    <w:p w14:paraId="4292B54E" w14:textId="77777777" w:rsidR="00081E95" w:rsidRPr="00CF4BB6" w:rsidRDefault="00081E95" w:rsidP="00C4054D">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00C4054D" w:rsidRPr="00C4054D">
        <w:rPr>
          <w:rFonts w:ascii="新宋体" w:eastAsia="新宋体" w:hAnsi="新宋体" w:cs="宋体" w:hint="eastAsia"/>
          <w:szCs w:val="21"/>
        </w:rPr>
        <w:t>公检法</w:t>
      </w:r>
      <w:proofErr w:type="gramStart"/>
      <w:r w:rsidR="00C4054D" w:rsidRPr="00C4054D">
        <w:rPr>
          <w:rFonts w:ascii="新宋体" w:eastAsia="新宋体" w:hAnsi="新宋体" w:cs="宋体" w:hint="eastAsia"/>
          <w:szCs w:val="21"/>
        </w:rPr>
        <w:t>司基础</w:t>
      </w:r>
      <w:proofErr w:type="gramEnd"/>
      <w:r w:rsidR="00C4054D" w:rsidRPr="00C4054D">
        <w:rPr>
          <w:rFonts w:ascii="新宋体" w:eastAsia="新宋体" w:hAnsi="新宋体" w:cs="宋体" w:hint="eastAsia"/>
          <w:szCs w:val="21"/>
        </w:rPr>
        <w:t>设施是打击违法犯罪、维护社会公平正义和安全稳定的重要设施。加快推进我市公检法</w:t>
      </w:r>
      <w:proofErr w:type="gramStart"/>
      <w:r w:rsidR="00C4054D" w:rsidRPr="00C4054D">
        <w:rPr>
          <w:rFonts w:ascii="新宋体" w:eastAsia="新宋体" w:hAnsi="新宋体" w:cs="宋体" w:hint="eastAsia"/>
          <w:szCs w:val="21"/>
        </w:rPr>
        <w:t>司基础</w:t>
      </w:r>
      <w:proofErr w:type="gramEnd"/>
      <w:r w:rsidR="00C4054D" w:rsidRPr="00C4054D">
        <w:rPr>
          <w:rFonts w:ascii="新宋体" w:eastAsia="新宋体" w:hAnsi="新宋体" w:cs="宋体" w:hint="eastAsia"/>
          <w:szCs w:val="21"/>
        </w:rPr>
        <w:t>设施建设，对于提升我市公检法司系统的监管能力，建设与我市经济社会发展水平相适应，与现代化国际化创新型城市相匹配的社会治理体系具有十分重要的意义。</w:t>
      </w:r>
    </w:p>
    <w:p w14:paraId="11423ED1" w14:textId="77777777" w:rsidR="00287E1B" w:rsidRPr="00CF4BB6" w:rsidRDefault="00287E1B" w:rsidP="00F97093">
      <w:pPr>
        <w:rPr>
          <w:rFonts w:ascii="新宋体" w:eastAsia="新宋体" w:hAnsi="新宋体"/>
          <w:b/>
          <w:bCs/>
          <w:szCs w:val="21"/>
        </w:rPr>
      </w:pPr>
    </w:p>
    <w:p w14:paraId="3570845C"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14:paraId="38928C3F" w14:textId="77777777" w:rsidR="00C3506C" w:rsidRPr="00C3506C" w:rsidRDefault="00C3506C" w:rsidP="00C3506C">
      <w:pPr>
        <w:spacing w:line="360" w:lineRule="auto"/>
        <w:rPr>
          <w:rFonts w:ascii="新宋体" w:eastAsia="新宋体" w:hAnsi="新宋体"/>
        </w:rPr>
      </w:pPr>
      <w:r w:rsidRPr="00C3506C">
        <w:rPr>
          <w:rFonts w:ascii="新宋体" w:eastAsia="新宋体" w:hAnsi="新宋体" w:hint="eastAsia"/>
        </w:rPr>
        <w:t>（一）主要建设内容及规模：</w:t>
      </w:r>
    </w:p>
    <w:p w14:paraId="691B2A05" w14:textId="77777777" w:rsidR="00C3506C" w:rsidRPr="00C3506C" w:rsidRDefault="00C3506C" w:rsidP="00C3506C">
      <w:pPr>
        <w:spacing w:line="360" w:lineRule="auto"/>
        <w:ind w:firstLineChars="200" w:firstLine="420"/>
        <w:rPr>
          <w:rFonts w:ascii="新宋体" w:eastAsia="新宋体" w:hAnsi="新宋体"/>
        </w:rPr>
      </w:pPr>
      <w:r w:rsidRPr="00C3506C">
        <w:rPr>
          <w:rFonts w:ascii="新宋体" w:eastAsia="新宋体" w:hAnsi="新宋体" w:hint="eastAsia"/>
        </w:rPr>
        <w:t>1、本项目改造建筑面积约20000多平方米，包括戒毒人员七层宿舍楼二栋，南北七层厂房二栋，戒毒人员伙房和单独管理室三层楼一栋，教育戒治三层楼一栋局部，卫生所二层楼一栋局部。</w:t>
      </w:r>
    </w:p>
    <w:p w14:paraId="5227F98D" w14:textId="77777777" w:rsidR="00C3506C" w:rsidRPr="00C3506C" w:rsidRDefault="00C3506C" w:rsidP="00C3506C">
      <w:pPr>
        <w:spacing w:line="360" w:lineRule="auto"/>
        <w:ind w:firstLineChars="200" w:firstLine="420"/>
        <w:rPr>
          <w:rFonts w:ascii="新宋体" w:eastAsia="新宋体" w:hAnsi="新宋体"/>
        </w:rPr>
      </w:pPr>
      <w:r w:rsidRPr="00C3506C">
        <w:rPr>
          <w:rFonts w:ascii="新宋体" w:eastAsia="新宋体" w:hAnsi="新宋体" w:hint="eastAsia"/>
        </w:rPr>
        <w:t>主要改造内容包括六栋戒毒人员监管、教育、生活等楼体室外翻新（含楼体外墙面翻新、防水</w:t>
      </w:r>
      <w:r w:rsidRPr="00C3506C">
        <w:rPr>
          <w:rFonts w:ascii="新宋体" w:eastAsia="新宋体" w:hAnsi="新宋体" w:hint="eastAsia"/>
        </w:rPr>
        <w:lastRenderedPageBreak/>
        <w:t>改造，楼顶天台隔热防水层翻新）、二栋戒毒人员宿舍楼一至七层室内翻新（</w:t>
      </w:r>
      <w:proofErr w:type="gramStart"/>
      <w:r w:rsidRPr="00C3506C">
        <w:rPr>
          <w:rFonts w:ascii="新宋体" w:eastAsia="新宋体" w:hAnsi="新宋体" w:hint="eastAsia"/>
        </w:rPr>
        <w:t>含室内墙</w:t>
      </w:r>
      <w:proofErr w:type="gramEnd"/>
      <w:r w:rsidRPr="00C3506C">
        <w:rPr>
          <w:rFonts w:ascii="新宋体" w:eastAsia="新宋体" w:hAnsi="新宋体" w:hint="eastAsia"/>
        </w:rPr>
        <w:t>面、天花翻新，地面修缮、楼梯间地面、护栏更换、防水改造）、外窗更换（内部加栏杆防护网）、戒毒人员宿舍门更换，安装工程包括强电改造、给排水系统改造、部分消防系统改造；二栋南北厂房一至七层室内装修翻新（含天花、墙面、地面、防水改造）、外窗更换（内部加栏杆防护网），3部电梯更换，卷帘门更换，强电改造、给排水系统改造；一栋戒毒人员伙房（单独管理室）楼一至三层室内翻新（含天花、墙面、地面、楼梯间地面、护栏更换、防水改造）、</w:t>
      </w:r>
      <w:proofErr w:type="gramStart"/>
      <w:r w:rsidRPr="00C3506C">
        <w:rPr>
          <w:rFonts w:ascii="新宋体" w:eastAsia="新宋体" w:hAnsi="新宋体" w:hint="eastAsia"/>
        </w:rPr>
        <w:t>室内门更换</w:t>
      </w:r>
      <w:proofErr w:type="gramEnd"/>
      <w:r w:rsidRPr="00C3506C">
        <w:rPr>
          <w:rFonts w:ascii="新宋体" w:eastAsia="新宋体" w:hAnsi="新宋体" w:hint="eastAsia"/>
        </w:rPr>
        <w:t>、外窗更换（内部加栏杆防护网）、强电改造、给排水系统改造；单独管理室室内软包翻新（预留通风口）；一栋教育</w:t>
      </w:r>
      <w:proofErr w:type="gramStart"/>
      <w:r w:rsidRPr="00C3506C">
        <w:rPr>
          <w:rFonts w:ascii="新宋体" w:eastAsia="新宋体" w:hAnsi="新宋体" w:hint="eastAsia"/>
        </w:rPr>
        <w:t>戒治楼第三层</w:t>
      </w:r>
      <w:proofErr w:type="gramEnd"/>
      <w:r w:rsidRPr="00C3506C">
        <w:rPr>
          <w:rFonts w:ascii="新宋体" w:eastAsia="新宋体" w:hAnsi="新宋体" w:hint="eastAsia"/>
        </w:rPr>
        <w:t>翻新（</w:t>
      </w:r>
      <w:proofErr w:type="gramStart"/>
      <w:r w:rsidRPr="00C3506C">
        <w:rPr>
          <w:rFonts w:ascii="新宋体" w:eastAsia="新宋体" w:hAnsi="新宋体" w:hint="eastAsia"/>
        </w:rPr>
        <w:t>含室内墙</w:t>
      </w:r>
      <w:proofErr w:type="gramEnd"/>
      <w:r w:rsidRPr="00C3506C">
        <w:rPr>
          <w:rFonts w:ascii="新宋体" w:eastAsia="新宋体" w:hAnsi="新宋体" w:hint="eastAsia"/>
        </w:rPr>
        <w:t>面、天花翻新，地面修缮、楼梯间地面、护栏更换）、外窗更换（内部加栏杆防护网）、</w:t>
      </w:r>
      <w:proofErr w:type="gramStart"/>
      <w:r w:rsidRPr="00C3506C">
        <w:rPr>
          <w:rFonts w:ascii="新宋体" w:eastAsia="新宋体" w:hAnsi="新宋体" w:hint="eastAsia"/>
        </w:rPr>
        <w:t>室内门更换</w:t>
      </w:r>
      <w:proofErr w:type="gramEnd"/>
      <w:r w:rsidRPr="00C3506C">
        <w:rPr>
          <w:rFonts w:ascii="新宋体" w:eastAsia="新宋体" w:hAnsi="新宋体" w:hint="eastAsia"/>
        </w:rPr>
        <w:t>，安装工程包括强电改造、给排水系统改造、部分消防系统改造；卫生所室内翻新（含天花、地面）、外挂楼梯翻新、</w:t>
      </w:r>
      <w:proofErr w:type="gramStart"/>
      <w:r w:rsidRPr="00C3506C">
        <w:rPr>
          <w:rFonts w:ascii="新宋体" w:eastAsia="新宋体" w:hAnsi="新宋体" w:hint="eastAsia"/>
        </w:rPr>
        <w:t>室内门更换</w:t>
      </w:r>
      <w:proofErr w:type="gramEnd"/>
      <w:r w:rsidRPr="00C3506C">
        <w:rPr>
          <w:rFonts w:ascii="新宋体" w:eastAsia="新宋体" w:hAnsi="新宋体" w:hint="eastAsia"/>
        </w:rPr>
        <w:t>，安装工程包括强电改造、给排水系统改造；监管区内室外场地翻新，监管区内绿化、标识改造、外墙装饰标志翻新、六栋戒毒人员监管、教育、生活等楼顶和外侧防护网更换等。</w:t>
      </w:r>
    </w:p>
    <w:p w14:paraId="629D7A1A" w14:textId="77777777" w:rsidR="00175189" w:rsidRDefault="00C3506C" w:rsidP="00C3506C">
      <w:pPr>
        <w:spacing w:line="360" w:lineRule="auto"/>
        <w:ind w:firstLineChars="200" w:firstLine="420"/>
        <w:rPr>
          <w:rFonts w:ascii="新宋体" w:eastAsia="新宋体" w:hAnsi="新宋体"/>
        </w:rPr>
      </w:pPr>
      <w:r w:rsidRPr="00C3506C">
        <w:rPr>
          <w:rFonts w:ascii="新宋体" w:eastAsia="新宋体" w:hAnsi="新宋体" w:hint="eastAsia"/>
        </w:rPr>
        <w:t>2、投资金额：预计总投资额3000万元。</w:t>
      </w:r>
    </w:p>
    <w:p w14:paraId="4E621627" w14:textId="77777777" w:rsidR="00680ED6" w:rsidRPr="00680ED6" w:rsidRDefault="00680ED6" w:rsidP="00680ED6">
      <w:pPr>
        <w:spacing w:line="360" w:lineRule="auto"/>
        <w:ind w:firstLineChars="200" w:firstLine="420"/>
        <w:rPr>
          <w:rFonts w:ascii="新宋体" w:eastAsia="新宋体" w:hAnsi="新宋体"/>
        </w:rPr>
      </w:pPr>
      <w:r w:rsidRPr="00680ED6">
        <w:rPr>
          <w:rFonts w:ascii="新宋体" w:eastAsia="新宋体" w:hAnsi="新宋体" w:hint="eastAsia"/>
        </w:rPr>
        <w:t>（</w:t>
      </w:r>
      <w:r w:rsidRPr="00680ED6">
        <w:rPr>
          <w:rFonts w:ascii="新宋体" w:eastAsia="新宋体" w:hAnsi="新宋体"/>
        </w:rPr>
        <w:t>二</w:t>
      </w:r>
      <w:r w:rsidRPr="00680ED6">
        <w:rPr>
          <w:rFonts w:ascii="新宋体" w:eastAsia="新宋体" w:hAnsi="新宋体" w:hint="eastAsia"/>
        </w:rPr>
        <w:t>）招标内容及范围</w:t>
      </w:r>
    </w:p>
    <w:p w14:paraId="23F8C6CA" w14:textId="77777777" w:rsidR="00365FA7" w:rsidRDefault="00680ED6" w:rsidP="00680ED6">
      <w:pPr>
        <w:spacing w:line="360" w:lineRule="auto"/>
        <w:ind w:firstLineChars="200" w:firstLine="420"/>
        <w:rPr>
          <w:rFonts w:ascii="新宋体" w:eastAsia="新宋体" w:hAnsi="新宋体"/>
        </w:rPr>
      </w:pPr>
      <w:r w:rsidRPr="00680ED6">
        <w:rPr>
          <w:rFonts w:ascii="新宋体" w:eastAsia="新宋体" w:hAnsi="新宋体" w:hint="eastAsia"/>
        </w:rPr>
        <w:t>本次招标内容为市戒毒所监区改造工程前期专项咨询服务，主要服务范围包括工程测绘（</w:t>
      </w:r>
      <w:proofErr w:type="gramStart"/>
      <w:r w:rsidRPr="00680ED6">
        <w:rPr>
          <w:rFonts w:ascii="新宋体" w:eastAsia="新宋体" w:hAnsi="新宋体" w:hint="eastAsia"/>
        </w:rPr>
        <w:t>含结构</w:t>
      </w:r>
      <w:proofErr w:type="gramEnd"/>
      <w:r w:rsidRPr="00680ED6">
        <w:rPr>
          <w:rFonts w:ascii="新宋体" w:eastAsia="新宋体" w:hAnsi="新宋体" w:hint="eastAsia"/>
        </w:rPr>
        <w:t>检测）、项目建议书编制、概算编制等。</w:t>
      </w:r>
    </w:p>
    <w:p w14:paraId="19EEE716" w14:textId="77777777" w:rsidR="00680ED6" w:rsidRDefault="00680ED6" w:rsidP="00680ED6">
      <w:pPr>
        <w:spacing w:line="360" w:lineRule="auto"/>
        <w:ind w:firstLineChars="200" w:firstLine="420"/>
        <w:rPr>
          <w:rFonts w:ascii="新宋体" w:eastAsia="新宋体" w:hAnsi="新宋体"/>
        </w:rPr>
      </w:pPr>
      <w:r>
        <w:rPr>
          <w:rFonts w:ascii="新宋体" w:eastAsia="新宋体" w:hAnsi="新宋体" w:hint="eastAsia"/>
        </w:rPr>
        <w:t>（三）</w:t>
      </w:r>
      <w:proofErr w:type="gramStart"/>
      <w:r w:rsidRPr="00680ED6">
        <w:rPr>
          <w:rFonts w:ascii="新宋体" w:eastAsia="新宋体" w:hAnsi="新宋体" w:hint="eastAsia"/>
        </w:rPr>
        <w:t>拟签订</w:t>
      </w:r>
      <w:proofErr w:type="gramEnd"/>
      <w:r w:rsidRPr="00680ED6">
        <w:rPr>
          <w:rFonts w:ascii="新宋体" w:eastAsia="新宋体" w:hAnsi="新宋体" w:hint="eastAsia"/>
        </w:rPr>
        <w:t>合同的主要条款</w:t>
      </w:r>
    </w:p>
    <w:p w14:paraId="7D23F734" w14:textId="77777777" w:rsidR="00680ED6" w:rsidRPr="00680ED6" w:rsidRDefault="00680ED6" w:rsidP="00680ED6">
      <w:pPr>
        <w:spacing w:line="360" w:lineRule="auto"/>
        <w:ind w:firstLineChars="200" w:firstLine="420"/>
        <w:rPr>
          <w:rFonts w:ascii="新宋体" w:eastAsia="新宋体" w:hAnsi="新宋体"/>
        </w:rPr>
      </w:pPr>
      <w:r w:rsidRPr="00680ED6">
        <w:rPr>
          <w:rFonts w:ascii="新宋体" w:eastAsia="新宋体" w:hAnsi="新宋体" w:hint="eastAsia"/>
        </w:rPr>
        <w:t>1、报价要求</w:t>
      </w:r>
    </w:p>
    <w:p w14:paraId="67CF7947"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本项目投标报价上限价为24.77万元，投标报价一次报定。报价包括服务费、人工费、税金及其它一切将可能发生的费用。具体取费说明如下：</w:t>
      </w:r>
    </w:p>
    <w:p w14:paraId="1D6C8E82"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（1）工程测绘费</w:t>
      </w:r>
    </w:p>
    <w:p w14:paraId="68A3D269"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取费标准：《测绘生产成本费用定额》（</w:t>
      </w:r>
      <w:proofErr w:type="gramStart"/>
      <w:r w:rsidRPr="00680ED6">
        <w:rPr>
          <w:rFonts w:ascii="新宋体" w:eastAsia="新宋体" w:hAnsi="新宋体" w:hint="eastAsia"/>
          <w:szCs w:val="21"/>
        </w:rPr>
        <w:t>财建</w:t>
      </w:r>
      <w:proofErr w:type="gramEnd"/>
      <w:r w:rsidRPr="00680ED6">
        <w:rPr>
          <w:rFonts w:ascii="新宋体" w:eastAsia="新宋体" w:hAnsi="新宋体" w:hint="eastAsia"/>
          <w:szCs w:val="21"/>
        </w:rPr>
        <w:t>[2009]17号）</w:t>
      </w:r>
    </w:p>
    <w:p w14:paraId="6FCC0765"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取费说明：</w:t>
      </w:r>
    </w:p>
    <w:tbl>
      <w:tblPr>
        <w:tblW w:w="5094" w:type="pct"/>
        <w:tblInd w:w="-17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757"/>
        <w:gridCol w:w="2165"/>
        <w:gridCol w:w="927"/>
        <w:gridCol w:w="1081"/>
        <w:gridCol w:w="774"/>
        <w:gridCol w:w="1081"/>
        <w:gridCol w:w="1014"/>
        <w:gridCol w:w="1663"/>
      </w:tblGrid>
      <w:tr w:rsidR="00680ED6" w:rsidRPr="00680ED6" w14:paraId="52929533" w14:textId="77777777" w:rsidTr="00680ED6">
        <w:trPr>
          <w:trHeight w:val="75"/>
        </w:trPr>
        <w:tc>
          <w:tcPr>
            <w:tcW w:w="400" w:type="pct"/>
            <w:shd w:val="clear" w:color="auto" w:fill="auto"/>
            <w:noWrap/>
            <w:vAlign w:val="center"/>
          </w:tcPr>
          <w:p w14:paraId="01449433"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序号</w:t>
            </w:r>
          </w:p>
        </w:tc>
        <w:tc>
          <w:tcPr>
            <w:tcW w:w="1144" w:type="pct"/>
            <w:shd w:val="clear" w:color="auto" w:fill="auto"/>
            <w:noWrap/>
            <w:vAlign w:val="center"/>
          </w:tcPr>
          <w:p w14:paraId="3EF60839"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分项名称</w:t>
            </w:r>
          </w:p>
        </w:tc>
        <w:tc>
          <w:tcPr>
            <w:tcW w:w="490" w:type="pct"/>
            <w:shd w:val="clear" w:color="auto" w:fill="auto"/>
            <w:noWrap/>
            <w:vAlign w:val="center"/>
          </w:tcPr>
          <w:p w14:paraId="7FA6462D"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单位</w:t>
            </w:r>
          </w:p>
        </w:tc>
        <w:tc>
          <w:tcPr>
            <w:tcW w:w="571" w:type="pct"/>
            <w:shd w:val="clear" w:color="auto" w:fill="auto"/>
            <w:noWrap/>
            <w:vAlign w:val="center"/>
          </w:tcPr>
          <w:p w14:paraId="28DF1EFD"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工作量</w:t>
            </w:r>
          </w:p>
        </w:tc>
        <w:tc>
          <w:tcPr>
            <w:tcW w:w="409" w:type="pct"/>
            <w:shd w:val="clear" w:color="auto" w:fill="auto"/>
            <w:noWrap/>
            <w:vAlign w:val="center"/>
          </w:tcPr>
          <w:p w14:paraId="12B4A675"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复杂程度</w:t>
            </w:r>
          </w:p>
        </w:tc>
        <w:tc>
          <w:tcPr>
            <w:tcW w:w="570" w:type="pct"/>
            <w:shd w:val="clear" w:color="auto" w:fill="auto"/>
            <w:noWrap/>
            <w:vAlign w:val="center"/>
          </w:tcPr>
          <w:p w14:paraId="3762821D"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单价</w:t>
            </w:r>
          </w:p>
          <w:p w14:paraId="5926616F"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（元）</w:t>
            </w:r>
          </w:p>
        </w:tc>
        <w:tc>
          <w:tcPr>
            <w:tcW w:w="536" w:type="pct"/>
            <w:shd w:val="clear" w:color="auto" w:fill="auto"/>
            <w:noWrap/>
            <w:vAlign w:val="center"/>
          </w:tcPr>
          <w:p w14:paraId="3074C36E"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合价</w:t>
            </w:r>
          </w:p>
          <w:p w14:paraId="0A7A2037"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（万元）</w:t>
            </w:r>
          </w:p>
        </w:tc>
        <w:tc>
          <w:tcPr>
            <w:tcW w:w="880" w:type="pct"/>
            <w:shd w:val="clear" w:color="auto" w:fill="auto"/>
            <w:noWrap/>
            <w:vAlign w:val="center"/>
          </w:tcPr>
          <w:p w14:paraId="0A329BE0"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备注</w:t>
            </w:r>
          </w:p>
        </w:tc>
      </w:tr>
      <w:tr w:rsidR="00680ED6" w:rsidRPr="00680ED6" w14:paraId="54CC56C1" w14:textId="77777777" w:rsidTr="00680ED6">
        <w:trPr>
          <w:trHeight w:val="75"/>
        </w:trPr>
        <w:tc>
          <w:tcPr>
            <w:tcW w:w="400" w:type="pct"/>
            <w:shd w:val="clear" w:color="auto" w:fill="auto"/>
            <w:noWrap/>
            <w:vAlign w:val="center"/>
          </w:tcPr>
          <w:p w14:paraId="5C72A18A"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1</w:t>
            </w:r>
          </w:p>
        </w:tc>
        <w:tc>
          <w:tcPr>
            <w:tcW w:w="1144" w:type="pct"/>
            <w:shd w:val="clear" w:color="auto" w:fill="auto"/>
            <w:noWrap/>
            <w:vAlign w:val="center"/>
          </w:tcPr>
          <w:p w14:paraId="34AC0712"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E级  GPS控制点测量</w:t>
            </w:r>
          </w:p>
        </w:tc>
        <w:tc>
          <w:tcPr>
            <w:tcW w:w="490" w:type="pct"/>
            <w:shd w:val="clear" w:color="auto" w:fill="auto"/>
            <w:noWrap/>
            <w:vAlign w:val="center"/>
          </w:tcPr>
          <w:p w14:paraId="46981282"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点</w:t>
            </w:r>
          </w:p>
        </w:tc>
        <w:tc>
          <w:tcPr>
            <w:tcW w:w="571" w:type="pct"/>
            <w:shd w:val="clear" w:color="auto" w:fill="auto"/>
            <w:noWrap/>
            <w:vAlign w:val="center"/>
          </w:tcPr>
          <w:p w14:paraId="530ADE51"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3</w:t>
            </w:r>
          </w:p>
        </w:tc>
        <w:tc>
          <w:tcPr>
            <w:tcW w:w="409" w:type="pct"/>
            <w:shd w:val="clear" w:color="auto" w:fill="auto"/>
            <w:noWrap/>
            <w:vAlign w:val="center"/>
          </w:tcPr>
          <w:p w14:paraId="62FFA224"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14:paraId="03FC1B52"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7968.96</w:t>
            </w:r>
          </w:p>
        </w:tc>
        <w:tc>
          <w:tcPr>
            <w:tcW w:w="536" w:type="pct"/>
            <w:shd w:val="clear" w:color="auto" w:fill="auto"/>
            <w:noWrap/>
            <w:vAlign w:val="center"/>
          </w:tcPr>
          <w:p w14:paraId="79B0BCE7"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2.39</w:t>
            </w:r>
          </w:p>
        </w:tc>
        <w:tc>
          <w:tcPr>
            <w:tcW w:w="880" w:type="pct"/>
            <w:shd w:val="clear" w:color="auto" w:fill="auto"/>
            <w:noWrap/>
            <w:vAlign w:val="center"/>
          </w:tcPr>
          <w:p w14:paraId="0C4BD8E4"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GPS测量</w:t>
            </w:r>
          </w:p>
        </w:tc>
      </w:tr>
      <w:tr w:rsidR="00680ED6" w:rsidRPr="00680ED6" w14:paraId="1810BB30" w14:textId="77777777" w:rsidTr="00680ED6">
        <w:trPr>
          <w:trHeight w:val="75"/>
        </w:trPr>
        <w:tc>
          <w:tcPr>
            <w:tcW w:w="400" w:type="pct"/>
            <w:shd w:val="clear" w:color="auto" w:fill="auto"/>
            <w:noWrap/>
            <w:vAlign w:val="center"/>
          </w:tcPr>
          <w:p w14:paraId="3E28FF3B"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2</w:t>
            </w:r>
          </w:p>
        </w:tc>
        <w:tc>
          <w:tcPr>
            <w:tcW w:w="1144" w:type="pct"/>
            <w:shd w:val="clear" w:color="auto" w:fill="auto"/>
            <w:noWrap/>
            <w:vAlign w:val="center"/>
          </w:tcPr>
          <w:p w14:paraId="45D46176"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1:500地形图</w:t>
            </w:r>
          </w:p>
        </w:tc>
        <w:tc>
          <w:tcPr>
            <w:tcW w:w="490" w:type="pct"/>
            <w:shd w:val="clear" w:color="auto" w:fill="auto"/>
            <w:noWrap/>
            <w:vAlign w:val="center"/>
          </w:tcPr>
          <w:p w14:paraId="7FABBC56"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幅</w:t>
            </w:r>
          </w:p>
        </w:tc>
        <w:tc>
          <w:tcPr>
            <w:tcW w:w="571" w:type="pct"/>
            <w:shd w:val="clear" w:color="auto" w:fill="auto"/>
            <w:noWrap/>
            <w:vAlign w:val="center"/>
          </w:tcPr>
          <w:p w14:paraId="7A653297"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1</w:t>
            </w:r>
          </w:p>
        </w:tc>
        <w:tc>
          <w:tcPr>
            <w:tcW w:w="409" w:type="pct"/>
            <w:shd w:val="clear" w:color="auto" w:fill="auto"/>
            <w:noWrap/>
            <w:vAlign w:val="center"/>
          </w:tcPr>
          <w:p w14:paraId="1752B4BB"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14:paraId="5AEC36BC"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13058.93</w:t>
            </w:r>
          </w:p>
        </w:tc>
        <w:tc>
          <w:tcPr>
            <w:tcW w:w="536" w:type="pct"/>
            <w:shd w:val="clear" w:color="auto" w:fill="auto"/>
            <w:noWrap/>
            <w:vAlign w:val="center"/>
          </w:tcPr>
          <w:p w14:paraId="32FCAB1B"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1.31</w:t>
            </w:r>
          </w:p>
        </w:tc>
        <w:tc>
          <w:tcPr>
            <w:tcW w:w="880" w:type="pct"/>
            <w:shd w:val="clear" w:color="auto" w:fill="auto"/>
            <w:noWrap/>
            <w:vAlign w:val="center"/>
          </w:tcPr>
          <w:p w14:paraId="223CF85D"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工程测图</w:t>
            </w:r>
          </w:p>
        </w:tc>
      </w:tr>
      <w:tr w:rsidR="00680ED6" w:rsidRPr="00680ED6" w14:paraId="22BEBFEB" w14:textId="77777777" w:rsidTr="00680ED6">
        <w:trPr>
          <w:trHeight w:val="75"/>
        </w:trPr>
        <w:tc>
          <w:tcPr>
            <w:tcW w:w="400" w:type="pct"/>
            <w:shd w:val="clear" w:color="auto" w:fill="auto"/>
            <w:noWrap/>
            <w:vAlign w:val="center"/>
          </w:tcPr>
          <w:p w14:paraId="54E9EB24"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3</w:t>
            </w:r>
          </w:p>
        </w:tc>
        <w:tc>
          <w:tcPr>
            <w:tcW w:w="1144" w:type="pct"/>
            <w:shd w:val="clear" w:color="auto" w:fill="auto"/>
            <w:noWrap/>
            <w:vAlign w:val="center"/>
          </w:tcPr>
          <w:p w14:paraId="2CEEA197"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地下管线探测</w:t>
            </w:r>
          </w:p>
        </w:tc>
        <w:tc>
          <w:tcPr>
            <w:tcW w:w="490" w:type="pct"/>
            <w:shd w:val="clear" w:color="auto" w:fill="auto"/>
            <w:noWrap/>
            <w:vAlign w:val="center"/>
          </w:tcPr>
          <w:p w14:paraId="59B9EBB4"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栋</w:t>
            </w:r>
          </w:p>
        </w:tc>
        <w:tc>
          <w:tcPr>
            <w:tcW w:w="571" w:type="pct"/>
            <w:shd w:val="clear" w:color="auto" w:fill="auto"/>
            <w:noWrap/>
            <w:vAlign w:val="center"/>
          </w:tcPr>
          <w:p w14:paraId="4C944E07"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2</w:t>
            </w:r>
          </w:p>
        </w:tc>
        <w:tc>
          <w:tcPr>
            <w:tcW w:w="409" w:type="pct"/>
            <w:shd w:val="clear" w:color="auto" w:fill="auto"/>
            <w:noWrap/>
            <w:vAlign w:val="center"/>
          </w:tcPr>
          <w:p w14:paraId="7082431F"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14:paraId="505601A2"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14551.95</w:t>
            </w:r>
          </w:p>
        </w:tc>
        <w:tc>
          <w:tcPr>
            <w:tcW w:w="536" w:type="pct"/>
            <w:shd w:val="clear" w:color="auto" w:fill="auto"/>
            <w:noWrap/>
            <w:vAlign w:val="center"/>
          </w:tcPr>
          <w:p w14:paraId="0E8989FB"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2.91</w:t>
            </w:r>
          </w:p>
        </w:tc>
        <w:tc>
          <w:tcPr>
            <w:tcW w:w="880" w:type="pct"/>
            <w:shd w:val="clear" w:color="auto" w:fill="auto"/>
            <w:noWrap/>
            <w:vAlign w:val="center"/>
          </w:tcPr>
          <w:p w14:paraId="4D7F2BC3"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规划监督测量</w:t>
            </w:r>
          </w:p>
        </w:tc>
      </w:tr>
      <w:tr w:rsidR="00680ED6" w:rsidRPr="00680ED6" w14:paraId="1ED6290B" w14:textId="77777777" w:rsidTr="00680ED6">
        <w:trPr>
          <w:trHeight w:val="75"/>
        </w:trPr>
        <w:tc>
          <w:tcPr>
            <w:tcW w:w="400" w:type="pct"/>
            <w:shd w:val="clear" w:color="auto" w:fill="auto"/>
            <w:noWrap/>
            <w:vAlign w:val="center"/>
          </w:tcPr>
          <w:p w14:paraId="0AD55950"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4</w:t>
            </w:r>
          </w:p>
        </w:tc>
        <w:tc>
          <w:tcPr>
            <w:tcW w:w="1144" w:type="pct"/>
            <w:shd w:val="clear" w:color="auto" w:fill="auto"/>
            <w:noWrap/>
            <w:vAlign w:val="center"/>
          </w:tcPr>
          <w:p w14:paraId="35D01BB8"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建筑物分层平面图</w:t>
            </w:r>
          </w:p>
        </w:tc>
        <w:tc>
          <w:tcPr>
            <w:tcW w:w="490" w:type="pct"/>
            <w:shd w:val="clear" w:color="auto" w:fill="auto"/>
            <w:noWrap/>
            <w:vAlign w:val="center"/>
          </w:tcPr>
          <w:p w14:paraId="0BC42A87"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平方米</w:t>
            </w:r>
          </w:p>
        </w:tc>
        <w:tc>
          <w:tcPr>
            <w:tcW w:w="571" w:type="pct"/>
            <w:shd w:val="clear" w:color="auto" w:fill="auto"/>
            <w:noWrap/>
            <w:vAlign w:val="center"/>
          </w:tcPr>
          <w:p w14:paraId="7FA037DC"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20000</w:t>
            </w:r>
          </w:p>
        </w:tc>
        <w:tc>
          <w:tcPr>
            <w:tcW w:w="409" w:type="pct"/>
            <w:shd w:val="clear" w:color="auto" w:fill="auto"/>
            <w:noWrap/>
            <w:vAlign w:val="center"/>
          </w:tcPr>
          <w:p w14:paraId="408BE351"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14:paraId="519C5F95"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2.26</w:t>
            </w:r>
          </w:p>
        </w:tc>
        <w:tc>
          <w:tcPr>
            <w:tcW w:w="536" w:type="pct"/>
            <w:shd w:val="clear" w:color="auto" w:fill="auto"/>
            <w:noWrap/>
            <w:vAlign w:val="center"/>
          </w:tcPr>
          <w:p w14:paraId="770BCA11"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4.52</w:t>
            </w:r>
          </w:p>
        </w:tc>
        <w:tc>
          <w:tcPr>
            <w:tcW w:w="880" w:type="pct"/>
            <w:shd w:val="clear" w:color="auto" w:fill="auto"/>
            <w:noWrap/>
            <w:vAlign w:val="center"/>
          </w:tcPr>
          <w:p w14:paraId="1A53E072"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规划监督测量</w:t>
            </w:r>
          </w:p>
        </w:tc>
      </w:tr>
      <w:tr w:rsidR="00680ED6" w:rsidRPr="00680ED6" w14:paraId="6329B4EF" w14:textId="77777777" w:rsidTr="00680ED6">
        <w:trPr>
          <w:trHeight w:val="75"/>
        </w:trPr>
        <w:tc>
          <w:tcPr>
            <w:tcW w:w="400" w:type="pct"/>
            <w:shd w:val="clear" w:color="auto" w:fill="auto"/>
            <w:noWrap/>
            <w:vAlign w:val="center"/>
          </w:tcPr>
          <w:p w14:paraId="18F1443E"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5</w:t>
            </w:r>
          </w:p>
        </w:tc>
        <w:tc>
          <w:tcPr>
            <w:tcW w:w="1144" w:type="pct"/>
            <w:shd w:val="clear" w:color="auto" w:fill="auto"/>
            <w:noWrap/>
            <w:vAlign w:val="center"/>
          </w:tcPr>
          <w:p w14:paraId="7AD3CFAB"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建筑物立面图</w:t>
            </w:r>
          </w:p>
        </w:tc>
        <w:tc>
          <w:tcPr>
            <w:tcW w:w="490" w:type="pct"/>
            <w:shd w:val="clear" w:color="auto" w:fill="auto"/>
            <w:noWrap/>
            <w:vAlign w:val="center"/>
          </w:tcPr>
          <w:p w14:paraId="2AD2C876"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平方米</w:t>
            </w:r>
          </w:p>
        </w:tc>
        <w:tc>
          <w:tcPr>
            <w:tcW w:w="571" w:type="pct"/>
            <w:shd w:val="clear" w:color="auto" w:fill="auto"/>
            <w:noWrap/>
            <w:vAlign w:val="center"/>
          </w:tcPr>
          <w:p w14:paraId="73611BB9"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20000</w:t>
            </w:r>
          </w:p>
        </w:tc>
        <w:tc>
          <w:tcPr>
            <w:tcW w:w="409" w:type="pct"/>
            <w:shd w:val="clear" w:color="auto" w:fill="auto"/>
            <w:noWrap/>
            <w:vAlign w:val="center"/>
          </w:tcPr>
          <w:p w14:paraId="6F7185A2"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14:paraId="71209AC0"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2.26</w:t>
            </w:r>
          </w:p>
        </w:tc>
        <w:tc>
          <w:tcPr>
            <w:tcW w:w="536" w:type="pct"/>
            <w:shd w:val="clear" w:color="auto" w:fill="auto"/>
            <w:noWrap/>
            <w:vAlign w:val="center"/>
          </w:tcPr>
          <w:p w14:paraId="0ADD9E2E"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4.52</w:t>
            </w:r>
          </w:p>
        </w:tc>
        <w:tc>
          <w:tcPr>
            <w:tcW w:w="880" w:type="pct"/>
            <w:shd w:val="clear" w:color="auto" w:fill="auto"/>
            <w:noWrap/>
            <w:vAlign w:val="center"/>
          </w:tcPr>
          <w:p w14:paraId="730A09DF" w14:textId="77777777" w:rsidR="00680ED6" w:rsidRPr="00680ED6" w:rsidRDefault="00680ED6" w:rsidP="00680ED6">
            <w:pPr>
              <w:spacing w:line="276" w:lineRule="auto"/>
              <w:jc w:val="center"/>
              <w:rPr>
                <w:rFonts w:ascii="新宋体" w:eastAsia="新宋体" w:hAnsi="新宋体"/>
                <w:szCs w:val="21"/>
              </w:rPr>
            </w:pPr>
          </w:p>
        </w:tc>
      </w:tr>
      <w:tr w:rsidR="00680ED6" w:rsidRPr="00680ED6" w14:paraId="758CBD28" w14:textId="77777777" w:rsidTr="00680ED6">
        <w:trPr>
          <w:trHeight w:val="75"/>
        </w:trPr>
        <w:tc>
          <w:tcPr>
            <w:tcW w:w="400" w:type="pct"/>
            <w:shd w:val="clear" w:color="auto" w:fill="auto"/>
            <w:noWrap/>
            <w:vAlign w:val="center"/>
          </w:tcPr>
          <w:p w14:paraId="520F17A7"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6</w:t>
            </w:r>
          </w:p>
        </w:tc>
        <w:tc>
          <w:tcPr>
            <w:tcW w:w="1144" w:type="pct"/>
            <w:shd w:val="clear" w:color="auto" w:fill="auto"/>
            <w:noWrap/>
            <w:vAlign w:val="center"/>
          </w:tcPr>
          <w:p w14:paraId="280B51EA"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小计</w:t>
            </w:r>
          </w:p>
        </w:tc>
        <w:tc>
          <w:tcPr>
            <w:tcW w:w="2041" w:type="pct"/>
            <w:gridSpan w:val="4"/>
            <w:shd w:val="clear" w:color="auto" w:fill="auto"/>
            <w:noWrap/>
            <w:vAlign w:val="center"/>
          </w:tcPr>
          <w:p w14:paraId="5552353B" w14:textId="77777777" w:rsidR="00680ED6" w:rsidRPr="00680ED6" w:rsidRDefault="00680ED6" w:rsidP="00680ED6">
            <w:pPr>
              <w:spacing w:line="276" w:lineRule="auto"/>
              <w:jc w:val="center"/>
              <w:rPr>
                <w:rFonts w:ascii="新宋体" w:eastAsia="新宋体" w:hAnsi="新宋体"/>
                <w:szCs w:val="21"/>
              </w:rPr>
            </w:pPr>
          </w:p>
        </w:tc>
        <w:tc>
          <w:tcPr>
            <w:tcW w:w="536" w:type="pct"/>
            <w:shd w:val="clear" w:color="auto" w:fill="auto"/>
            <w:noWrap/>
            <w:vAlign w:val="center"/>
          </w:tcPr>
          <w:p w14:paraId="4DD0ED40" w14:textId="77777777" w:rsidR="00680ED6" w:rsidRPr="00680ED6" w:rsidRDefault="00680ED6" w:rsidP="00680ED6">
            <w:pPr>
              <w:spacing w:line="276" w:lineRule="auto"/>
              <w:jc w:val="center"/>
              <w:rPr>
                <w:rFonts w:ascii="新宋体" w:eastAsia="新宋体" w:hAnsi="新宋体"/>
                <w:szCs w:val="21"/>
              </w:rPr>
            </w:pPr>
            <w:r w:rsidRPr="00680ED6">
              <w:rPr>
                <w:rFonts w:ascii="新宋体" w:eastAsia="新宋体" w:hAnsi="新宋体" w:hint="eastAsia"/>
                <w:szCs w:val="21"/>
              </w:rPr>
              <w:t>15.65</w:t>
            </w:r>
          </w:p>
        </w:tc>
        <w:tc>
          <w:tcPr>
            <w:tcW w:w="880" w:type="pct"/>
            <w:shd w:val="clear" w:color="auto" w:fill="auto"/>
            <w:noWrap/>
            <w:vAlign w:val="center"/>
          </w:tcPr>
          <w:p w14:paraId="632AA1C4" w14:textId="77777777" w:rsidR="00680ED6" w:rsidRPr="00680ED6" w:rsidRDefault="00680ED6" w:rsidP="00680ED6">
            <w:pPr>
              <w:spacing w:line="276" w:lineRule="auto"/>
              <w:jc w:val="center"/>
              <w:rPr>
                <w:rFonts w:ascii="新宋体" w:eastAsia="新宋体" w:hAnsi="新宋体"/>
                <w:szCs w:val="21"/>
              </w:rPr>
            </w:pPr>
          </w:p>
        </w:tc>
      </w:tr>
    </w:tbl>
    <w:p w14:paraId="3341A962"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招标控制上限价：15.65万元</w:t>
      </w:r>
    </w:p>
    <w:p w14:paraId="790BE632"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（2）项目建议书编制费</w:t>
      </w:r>
    </w:p>
    <w:p w14:paraId="588B04F3"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招标控制上限价：4.8万元</w:t>
      </w:r>
    </w:p>
    <w:p w14:paraId="6849B09F"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（3）概算编制费</w:t>
      </w:r>
    </w:p>
    <w:p w14:paraId="6E09B580" w14:textId="77777777" w:rsidR="00680ED6" w:rsidRPr="00680ED6" w:rsidRDefault="00680ED6" w:rsidP="00680ED6">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招标控制上限价：4.32万元</w:t>
      </w:r>
    </w:p>
    <w:p w14:paraId="565FEFFC"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lastRenderedPageBreak/>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14:paraId="39867029" w14:textId="77777777"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680ED6" w:rsidRPr="00680ED6">
        <w:rPr>
          <w:rFonts w:ascii="新宋体" w:eastAsia="新宋体" w:hAnsi="新宋体" w:cs="宋体" w:hint="eastAsia"/>
          <w:szCs w:val="21"/>
        </w:rPr>
        <w:t>前期专项咨询服务期限暂定为6个月，从现阶段开始</w:t>
      </w:r>
      <w:proofErr w:type="gramStart"/>
      <w:r w:rsidR="00680ED6" w:rsidRPr="00680ED6">
        <w:rPr>
          <w:rFonts w:ascii="新宋体" w:eastAsia="新宋体" w:hAnsi="新宋体" w:cs="宋体" w:hint="eastAsia"/>
          <w:szCs w:val="21"/>
        </w:rPr>
        <w:t>至取得发改</w:t>
      </w:r>
      <w:proofErr w:type="gramEnd"/>
      <w:r w:rsidR="00680ED6" w:rsidRPr="00680ED6">
        <w:rPr>
          <w:rFonts w:ascii="新宋体" w:eastAsia="新宋体" w:hAnsi="新宋体" w:cs="宋体" w:hint="eastAsia"/>
          <w:szCs w:val="21"/>
        </w:rPr>
        <w:t>部门概算批复为止</w:t>
      </w:r>
    </w:p>
    <w:p w14:paraId="7589B806" w14:textId="77777777" w:rsidR="00C4054D"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p>
    <w:p w14:paraId="3F65A3EF" w14:textId="77777777" w:rsidR="00680ED6" w:rsidRDefault="00680ED6" w:rsidP="00E77E93">
      <w:pPr>
        <w:spacing w:line="360" w:lineRule="auto"/>
        <w:rPr>
          <w:rFonts w:ascii="新宋体" w:eastAsia="新宋体" w:hAnsi="新宋体" w:cs="宋体"/>
          <w:szCs w:val="21"/>
        </w:rPr>
      </w:pPr>
      <w:r>
        <w:rPr>
          <w:rFonts w:ascii="新宋体" w:eastAsia="新宋体" w:hAnsi="新宋体" w:cs="宋体" w:hint="eastAsia"/>
          <w:szCs w:val="21"/>
        </w:rPr>
        <w:t>1.</w:t>
      </w:r>
      <w:r w:rsidRPr="00680ED6">
        <w:rPr>
          <w:rFonts w:ascii="新宋体" w:eastAsia="新宋体" w:hAnsi="新宋体" w:cs="宋体" w:hint="eastAsia"/>
          <w:szCs w:val="21"/>
        </w:rPr>
        <w:t>项目申报获得</w:t>
      </w:r>
      <w:proofErr w:type="gramStart"/>
      <w:r w:rsidRPr="00680ED6">
        <w:rPr>
          <w:rFonts w:ascii="新宋体" w:eastAsia="新宋体" w:hAnsi="新宋体" w:cs="宋体" w:hint="eastAsia"/>
          <w:szCs w:val="21"/>
        </w:rPr>
        <w:t>市发改委</w:t>
      </w:r>
      <w:proofErr w:type="gramEnd"/>
      <w:r w:rsidRPr="00680ED6">
        <w:rPr>
          <w:rFonts w:ascii="新宋体" w:eastAsia="新宋体" w:hAnsi="新宋体" w:cs="宋体" w:hint="eastAsia"/>
          <w:szCs w:val="21"/>
        </w:rPr>
        <w:t>立项并批复下达资金指标后，所需经费从申请的项目经费列支；</w:t>
      </w:r>
    </w:p>
    <w:p w14:paraId="394ED513" w14:textId="77777777" w:rsidR="00680ED6" w:rsidRDefault="00680ED6" w:rsidP="00E77E93">
      <w:pPr>
        <w:spacing w:line="360" w:lineRule="auto"/>
        <w:rPr>
          <w:rFonts w:ascii="新宋体" w:eastAsia="新宋体" w:hAnsi="新宋体" w:cs="宋体"/>
          <w:szCs w:val="21"/>
        </w:rPr>
      </w:pPr>
      <w:r w:rsidRPr="00680ED6">
        <w:rPr>
          <w:rFonts w:ascii="新宋体" w:eastAsia="新宋体" w:hAnsi="新宋体" w:cs="宋体" w:hint="eastAsia"/>
          <w:szCs w:val="21"/>
        </w:rPr>
        <w:t>2.项目申报未获得</w:t>
      </w:r>
      <w:proofErr w:type="gramStart"/>
      <w:r w:rsidRPr="00680ED6">
        <w:rPr>
          <w:rFonts w:ascii="新宋体" w:eastAsia="新宋体" w:hAnsi="新宋体" w:cs="宋体" w:hint="eastAsia"/>
          <w:szCs w:val="21"/>
        </w:rPr>
        <w:t>市发改委</w:t>
      </w:r>
      <w:proofErr w:type="gramEnd"/>
      <w:r w:rsidRPr="00680ED6">
        <w:rPr>
          <w:rFonts w:ascii="新宋体" w:eastAsia="新宋体" w:hAnsi="新宋体" w:cs="宋体" w:hint="eastAsia"/>
          <w:szCs w:val="21"/>
        </w:rPr>
        <w:t>立项，招标方须支付中标</w:t>
      </w:r>
      <w:proofErr w:type="gramStart"/>
      <w:r w:rsidRPr="00680ED6">
        <w:rPr>
          <w:rFonts w:ascii="新宋体" w:eastAsia="新宋体" w:hAnsi="新宋体" w:cs="宋体" w:hint="eastAsia"/>
          <w:szCs w:val="21"/>
        </w:rPr>
        <w:t>方成本</w:t>
      </w:r>
      <w:proofErr w:type="gramEnd"/>
      <w:r w:rsidRPr="00680ED6">
        <w:rPr>
          <w:rFonts w:ascii="新宋体" w:eastAsia="新宋体" w:hAnsi="新宋体" w:cs="宋体" w:hint="eastAsia"/>
          <w:szCs w:val="21"/>
        </w:rPr>
        <w:t>补偿费款项为：工程测绘</w:t>
      </w:r>
      <w:proofErr w:type="gramStart"/>
      <w:r w:rsidRPr="00680ED6">
        <w:rPr>
          <w:rFonts w:ascii="新宋体" w:eastAsia="新宋体" w:hAnsi="新宋体" w:cs="宋体" w:hint="eastAsia"/>
          <w:szCs w:val="21"/>
        </w:rPr>
        <w:t>费按照</w:t>
      </w:r>
      <w:proofErr w:type="gramEnd"/>
      <w:r w:rsidRPr="00680ED6">
        <w:rPr>
          <w:rFonts w:ascii="新宋体" w:eastAsia="新宋体" w:hAnsi="新宋体" w:cs="宋体" w:hint="eastAsia"/>
          <w:szCs w:val="21"/>
        </w:rPr>
        <w:t>合同款的60%支付，项目建议书编制费和预算编制</w:t>
      </w:r>
      <w:proofErr w:type="gramStart"/>
      <w:r w:rsidRPr="00680ED6">
        <w:rPr>
          <w:rFonts w:ascii="新宋体" w:eastAsia="新宋体" w:hAnsi="新宋体" w:cs="宋体" w:hint="eastAsia"/>
          <w:szCs w:val="21"/>
        </w:rPr>
        <w:t>费按照</w:t>
      </w:r>
      <w:proofErr w:type="gramEnd"/>
      <w:r w:rsidRPr="00680ED6">
        <w:rPr>
          <w:rFonts w:ascii="新宋体" w:eastAsia="新宋体" w:hAnsi="新宋体" w:cs="宋体" w:hint="eastAsia"/>
          <w:szCs w:val="21"/>
        </w:rPr>
        <w:t>合同款的30%支付；</w:t>
      </w:r>
    </w:p>
    <w:p w14:paraId="20511E29" w14:textId="77777777" w:rsidR="00B63DA0" w:rsidRPr="00CF4BB6" w:rsidRDefault="00680ED6" w:rsidP="00E77E93">
      <w:pPr>
        <w:spacing w:line="360" w:lineRule="auto"/>
        <w:rPr>
          <w:rFonts w:ascii="新宋体" w:eastAsia="新宋体" w:hAnsi="新宋体" w:cs="宋体"/>
          <w:szCs w:val="21"/>
        </w:rPr>
      </w:pPr>
      <w:r w:rsidRPr="00680ED6">
        <w:rPr>
          <w:rFonts w:ascii="新宋体" w:eastAsia="新宋体" w:hAnsi="新宋体" w:cs="宋体" w:hint="eastAsia"/>
          <w:szCs w:val="21"/>
        </w:rPr>
        <w:t>3.所有需支付款项以公开招标的中标价格为准。</w:t>
      </w:r>
    </w:p>
    <w:p w14:paraId="62FEBFB8" w14:textId="77777777"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14:paraId="620DD1DB" w14:textId="77777777"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1.质量考核验收标准：_______________</w:t>
      </w:r>
    </w:p>
    <w:p w14:paraId="47389A7F" w14:textId="77777777"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14:paraId="618BCF1B" w14:textId="77777777"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4B9517E6"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14:paraId="31C2AB45"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1431524E"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432F44D1"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076FCE89"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6753119E"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8D7CEE9" w14:textId="77777777" w:rsidR="00B45012" w:rsidRPr="00CF4BB6" w:rsidRDefault="00B45012" w:rsidP="008849FF">
      <w:pPr>
        <w:pStyle w:val="a4"/>
        <w:spacing w:beforeLines="25" w:before="60" w:afterLines="25" w:after="60"/>
        <w:ind w:firstLineChars="187" w:firstLine="393"/>
        <w:rPr>
          <w:rFonts w:ascii="新宋体" w:eastAsia="新宋体" w:hAnsi="新宋体"/>
          <w:szCs w:val="21"/>
        </w:rPr>
      </w:pPr>
    </w:p>
    <w:p w14:paraId="0A29ABCC" w14:textId="77777777" w:rsidR="00283488" w:rsidRPr="00CF4BB6" w:rsidRDefault="00283488" w:rsidP="008849FF">
      <w:pPr>
        <w:pStyle w:val="a4"/>
        <w:spacing w:beforeLines="25" w:before="60" w:afterLines="25" w:after="60"/>
        <w:ind w:firstLineChars="187" w:firstLine="393"/>
        <w:rPr>
          <w:rFonts w:ascii="新宋体" w:eastAsia="新宋体" w:hAnsi="新宋体"/>
          <w:szCs w:val="21"/>
        </w:rPr>
      </w:pPr>
    </w:p>
    <w:p w14:paraId="7BB05AFE" w14:textId="77777777"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379FB0B8"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044B52CC" w14:textId="77777777"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58B40851"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0DAFEBB6"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30F26841"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5E9655DC"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4868C75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76B530F2"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20239EEA"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1194392C"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7E620F5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12F486C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49E457D7"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580AA620"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2B93FD5B"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14:paraId="676B5CD4"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1CD529E1" w14:textId="77777777" w:rsidR="007446DA" w:rsidRPr="00CF4BB6" w:rsidRDefault="007446DA" w:rsidP="00E77E93">
      <w:pPr>
        <w:spacing w:line="360" w:lineRule="auto"/>
        <w:rPr>
          <w:rFonts w:ascii="新宋体" w:eastAsia="新宋体" w:hAnsi="新宋体"/>
          <w:szCs w:val="21"/>
        </w:rPr>
      </w:pPr>
    </w:p>
    <w:p w14:paraId="38B44FB1"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7862008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62BC3DD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6A9C936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13CFC8C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25559B5C"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6035ECF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0FCFAF3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2D80DC3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438E108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3C1C5133" w14:textId="77777777" w:rsidR="007446DA" w:rsidRPr="00CF4BB6" w:rsidRDefault="007446DA" w:rsidP="007446DA">
      <w:pPr>
        <w:rPr>
          <w:rFonts w:ascii="新宋体" w:eastAsia="新宋体" w:hAnsi="新宋体"/>
          <w:sz w:val="24"/>
        </w:rPr>
      </w:pPr>
    </w:p>
    <w:p w14:paraId="2563E2AD" w14:textId="77777777" w:rsidR="005B0476" w:rsidRPr="00CF4BB6" w:rsidRDefault="005B0476" w:rsidP="005B0476">
      <w:pPr>
        <w:ind w:firstLineChars="202" w:firstLine="426"/>
        <w:rPr>
          <w:rFonts w:ascii="新宋体" w:eastAsia="新宋体" w:hAnsi="新宋体"/>
          <w:b/>
          <w:szCs w:val="21"/>
        </w:rPr>
      </w:pPr>
    </w:p>
    <w:p w14:paraId="03FBD5D3" w14:textId="77777777" w:rsidR="003E5258" w:rsidRPr="00CF4BB6" w:rsidRDefault="003E5258" w:rsidP="005B0476">
      <w:pPr>
        <w:ind w:firstLineChars="202" w:firstLine="426"/>
        <w:rPr>
          <w:rFonts w:ascii="新宋体" w:eastAsia="新宋体" w:hAnsi="新宋体"/>
          <w:b/>
          <w:szCs w:val="21"/>
        </w:rPr>
      </w:pPr>
    </w:p>
    <w:p w14:paraId="6F46C45C" w14:textId="77777777" w:rsidR="003E5258" w:rsidRPr="00CF4BB6" w:rsidRDefault="003E5258" w:rsidP="005B0476">
      <w:pPr>
        <w:ind w:firstLineChars="202" w:firstLine="426"/>
        <w:rPr>
          <w:rFonts w:ascii="新宋体" w:eastAsia="新宋体" w:hAnsi="新宋体"/>
          <w:b/>
          <w:szCs w:val="21"/>
        </w:rPr>
      </w:pPr>
    </w:p>
    <w:p w14:paraId="08E7ECEB" w14:textId="77777777" w:rsidR="003E5258" w:rsidRPr="00CF4BB6" w:rsidRDefault="003E5258" w:rsidP="005B0476">
      <w:pPr>
        <w:ind w:firstLineChars="202" w:firstLine="426"/>
        <w:rPr>
          <w:rFonts w:ascii="新宋体" w:eastAsia="新宋体" w:hAnsi="新宋体"/>
          <w:b/>
          <w:szCs w:val="21"/>
        </w:rPr>
      </w:pPr>
    </w:p>
    <w:p w14:paraId="4478B1A3" w14:textId="77777777"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654391E1"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6C40528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7AAA2309"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6C0EF9FE"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15996A8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399799A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07ED62E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38F7C7E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14BBD0A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0440E00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47DE3C7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33C25A4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420D2BD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0E584BE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6C647A2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65AE8AC5"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740EA3B8"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70ABC938" w14:textId="77777777" w:rsidR="00E77E93" w:rsidRPr="00CF4BB6" w:rsidRDefault="00E77E93" w:rsidP="00E77E93">
      <w:pPr>
        <w:rPr>
          <w:rFonts w:ascii="新宋体" w:eastAsia="新宋体" w:hAnsi="新宋体"/>
        </w:rPr>
      </w:pPr>
    </w:p>
    <w:p w14:paraId="09536175"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5ECE7F92" w14:textId="77777777" w:rsidR="00B80447" w:rsidRPr="00CF4BB6" w:rsidRDefault="00B80447" w:rsidP="00E77E93">
      <w:pPr>
        <w:rPr>
          <w:rFonts w:ascii="新宋体" w:eastAsia="新宋体" w:hAnsi="新宋体"/>
        </w:rPr>
      </w:pPr>
    </w:p>
    <w:p w14:paraId="3300FB7A"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47BC3F54"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1BD6425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05BC1917"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1C1B492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5DD1D65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619003A"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182AA07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365BB91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77D7C35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B6D348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785C03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012AEFC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14:paraId="673D157B"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2D6E036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70844A3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1E1F559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3322DA8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5B25EC4B" w14:textId="77777777" w:rsidR="00E77E93" w:rsidRPr="00CF4BB6" w:rsidRDefault="00E77E93" w:rsidP="00E77E93">
      <w:pPr>
        <w:ind w:firstLine="645"/>
        <w:rPr>
          <w:rFonts w:ascii="新宋体" w:eastAsia="新宋体" w:hAnsi="新宋体"/>
          <w:szCs w:val="21"/>
        </w:rPr>
      </w:pPr>
    </w:p>
    <w:p w14:paraId="58E6DA21" w14:textId="77777777" w:rsidR="003E5258" w:rsidRPr="00CF4BB6" w:rsidRDefault="003E5258" w:rsidP="00CD42CF">
      <w:pPr>
        <w:ind w:firstLineChars="202" w:firstLine="424"/>
        <w:rPr>
          <w:rFonts w:ascii="新宋体" w:eastAsia="新宋体" w:hAnsi="新宋体"/>
          <w:szCs w:val="21"/>
        </w:rPr>
      </w:pPr>
    </w:p>
    <w:p w14:paraId="2B4AF882" w14:textId="77777777" w:rsidR="003E5258" w:rsidRPr="00CF4BB6" w:rsidRDefault="003E5258" w:rsidP="00CD42CF">
      <w:pPr>
        <w:ind w:firstLineChars="202" w:firstLine="424"/>
        <w:rPr>
          <w:rFonts w:ascii="新宋体" w:eastAsia="新宋体" w:hAnsi="新宋体"/>
          <w:szCs w:val="21"/>
        </w:rPr>
      </w:pPr>
    </w:p>
    <w:p w14:paraId="762C68DE" w14:textId="77777777" w:rsidR="003E5258" w:rsidRPr="00CF4BB6" w:rsidRDefault="003E5258" w:rsidP="00F80D5B">
      <w:pPr>
        <w:rPr>
          <w:rFonts w:ascii="新宋体" w:eastAsia="新宋体" w:hAnsi="新宋体"/>
          <w:szCs w:val="21"/>
        </w:rPr>
      </w:pPr>
    </w:p>
    <w:p w14:paraId="20BFFE18"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00839280"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5297D951"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2678E7B3"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075D72DB"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270BF136"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10315A32"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505DDEC5"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3C3804A8"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C1779BF"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3BA670A0"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7B3B749A"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32F526EA"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01E2B94D"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71EB6DBA"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14:paraId="6FDD5F99"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1AA95810"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6DA40B71"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4957DFA4"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14:paraId="4B2B7E81"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5EA0F23A"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5F799354" w14:textId="77777777" w:rsidR="004956E8" w:rsidRPr="00CF4BB6" w:rsidRDefault="004956E8" w:rsidP="004956E8">
      <w:pPr>
        <w:spacing w:line="360" w:lineRule="auto"/>
        <w:jc w:val="center"/>
        <w:rPr>
          <w:rFonts w:ascii="新宋体" w:eastAsia="新宋体" w:hAnsi="新宋体"/>
          <w:kern w:val="0"/>
          <w:sz w:val="28"/>
          <w:szCs w:val="28"/>
        </w:rPr>
      </w:pPr>
    </w:p>
    <w:p w14:paraId="5615EBCF"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22044C6D" w14:textId="77777777" w:rsidR="004956E8" w:rsidRPr="00CF4BB6" w:rsidRDefault="004956E8" w:rsidP="004956E8">
      <w:pPr>
        <w:rPr>
          <w:rFonts w:ascii="新宋体" w:eastAsia="新宋体" w:hAnsi="新宋体"/>
        </w:rPr>
      </w:pPr>
    </w:p>
    <w:p w14:paraId="19F4BE7A"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5D3C0FBB"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643468B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49A281B5"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7A56EA4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736754E0"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5E300B89"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743771D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0E17349A"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2B49B636"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45E00D49"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3F6A70ED"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717B11E8"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196ADB02"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33609A98"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1C177BE8"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4BF94015"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341C4670" w14:textId="77777777" w:rsidR="004956E8" w:rsidRPr="00CF4BB6" w:rsidRDefault="004956E8" w:rsidP="00D0444D">
      <w:pPr>
        <w:spacing w:line="360" w:lineRule="auto"/>
        <w:rPr>
          <w:rFonts w:ascii="新宋体" w:eastAsia="新宋体" w:hAnsi="新宋体"/>
          <w:szCs w:val="21"/>
        </w:rPr>
      </w:pPr>
    </w:p>
    <w:p w14:paraId="3BC7043D"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42D52566" w14:textId="77777777" w:rsidTr="004956E8">
        <w:tc>
          <w:tcPr>
            <w:tcW w:w="709" w:type="dxa"/>
          </w:tcPr>
          <w:p w14:paraId="5CFA71EC"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0EF15BCE"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5C5BA4FB"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7899DA7B" w14:textId="77777777" w:rsidTr="004956E8">
        <w:tc>
          <w:tcPr>
            <w:tcW w:w="709" w:type="dxa"/>
          </w:tcPr>
          <w:p w14:paraId="06088955"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10893C1A" w14:textId="77777777"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7BD36A16"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37B87621" w14:textId="77777777" w:rsidTr="004956E8">
        <w:tc>
          <w:tcPr>
            <w:tcW w:w="709" w:type="dxa"/>
          </w:tcPr>
          <w:p w14:paraId="415F90B4"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0A3F1226"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30A7FD98"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2BC945CB" w14:textId="77777777" w:rsidTr="004956E8">
        <w:tc>
          <w:tcPr>
            <w:tcW w:w="709" w:type="dxa"/>
          </w:tcPr>
          <w:p w14:paraId="3A989586"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0AACFEBD"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29B54FF5"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638743C7"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57400AA0"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4EE4741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2D4679A3"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03B52F8B"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14:paraId="58EDAC5B"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1"/>
        <w:gridCol w:w="3119"/>
        <w:gridCol w:w="2225"/>
      </w:tblGrid>
      <w:tr w:rsidR="004956E8" w:rsidRPr="00CF4BB6" w14:paraId="090D3098" w14:textId="77777777" w:rsidTr="009412B5">
        <w:trPr>
          <w:cantSplit/>
          <w:trHeight w:val="405"/>
          <w:jc w:val="center"/>
        </w:trPr>
        <w:tc>
          <w:tcPr>
            <w:tcW w:w="3361" w:type="dxa"/>
            <w:vAlign w:val="center"/>
          </w:tcPr>
          <w:p w14:paraId="30F9F620"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19" w:type="dxa"/>
            <w:vAlign w:val="center"/>
          </w:tcPr>
          <w:p w14:paraId="00640604"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225" w:type="dxa"/>
            <w:vAlign w:val="center"/>
          </w:tcPr>
          <w:p w14:paraId="18477982"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7A0696" w:rsidRPr="00CF4BB6" w14:paraId="4A665EF7" w14:textId="77777777" w:rsidTr="009412B5">
        <w:trPr>
          <w:cantSplit/>
          <w:trHeight w:val="417"/>
          <w:jc w:val="center"/>
        </w:trPr>
        <w:tc>
          <w:tcPr>
            <w:tcW w:w="3361" w:type="dxa"/>
            <w:vAlign w:val="center"/>
          </w:tcPr>
          <w:p w14:paraId="5A0DFA2F" w14:textId="77777777" w:rsidR="007A0696" w:rsidRPr="007A0696" w:rsidRDefault="007A0696" w:rsidP="007A0696">
            <w:pPr>
              <w:spacing w:line="360" w:lineRule="auto"/>
              <w:ind w:firstLineChars="200" w:firstLine="420"/>
              <w:jc w:val="center"/>
              <w:rPr>
                <w:rFonts w:ascii="新宋体" w:eastAsia="新宋体" w:hAnsi="新宋体"/>
                <w:snapToGrid w:val="0"/>
                <w:kern w:val="0"/>
                <w:szCs w:val="21"/>
              </w:rPr>
            </w:pPr>
            <w:r w:rsidRPr="007A0696">
              <w:rPr>
                <w:rFonts w:ascii="新宋体" w:eastAsia="新宋体" w:hAnsi="新宋体" w:hint="eastAsia"/>
                <w:snapToGrid w:val="0"/>
                <w:kern w:val="0"/>
                <w:szCs w:val="21"/>
              </w:rPr>
              <w:t>工程测绘</w:t>
            </w:r>
          </w:p>
        </w:tc>
        <w:tc>
          <w:tcPr>
            <w:tcW w:w="3119" w:type="dxa"/>
            <w:vAlign w:val="center"/>
          </w:tcPr>
          <w:p w14:paraId="6543CD99" w14:textId="77777777" w:rsidR="007A0696" w:rsidRPr="00CF4BB6" w:rsidRDefault="007A0696" w:rsidP="00D0444D">
            <w:pPr>
              <w:spacing w:line="360" w:lineRule="auto"/>
              <w:ind w:firstLineChars="200" w:firstLine="420"/>
              <w:jc w:val="center"/>
              <w:rPr>
                <w:rFonts w:ascii="新宋体" w:eastAsia="新宋体" w:hAnsi="新宋体"/>
                <w:snapToGrid w:val="0"/>
                <w:kern w:val="0"/>
                <w:szCs w:val="21"/>
              </w:rPr>
            </w:pPr>
          </w:p>
        </w:tc>
        <w:tc>
          <w:tcPr>
            <w:tcW w:w="2225" w:type="dxa"/>
            <w:vAlign w:val="center"/>
          </w:tcPr>
          <w:p w14:paraId="7533418B" w14:textId="77777777" w:rsidR="007A0696" w:rsidRPr="00CF4BB6" w:rsidRDefault="007A0696" w:rsidP="00D0444D">
            <w:pPr>
              <w:spacing w:line="360" w:lineRule="auto"/>
              <w:ind w:firstLineChars="200" w:firstLine="420"/>
              <w:jc w:val="center"/>
              <w:rPr>
                <w:rFonts w:ascii="新宋体" w:eastAsia="新宋体" w:hAnsi="新宋体"/>
                <w:snapToGrid w:val="0"/>
                <w:kern w:val="0"/>
                <w:szCs w:val="21"/>
              </w:rPr>
            </w:pPr>
          </w:p>
        </w:tc>
      </w:tr>
      <w:tr w:rsidR="007A0696" w:rsidRPr="00CF4BB6" w14:paraId="77D024C9" w14:textId="77777777" w:rsidTr="009412B5">
        <w:trPr>
          <w:cantSplit/>
          <w:trHeight w:val="417"/>
          <w:jc w:val="center"/>
        </w:trPr>
        <w:tc>
          <w:tcPr>
            <w:tcW w:w="3361" w:type="dxa"/>
            <w:vAlign w:val="center"/>
          </w:tcPr>
          <w:p w14:paraId="5456121B" w14:textId="77777777" w:rsidR="007A0696" w:rsidRPr="007A0696" w:rsidRDefault="007A0696" w:rsidP="007A0696">
            <w:pPr>
              <w:spacing w:line="360" w:lineRule="auto"/>
              <w:ind w:firstLineChars="200" w:firstLine="420"/>
              <w:jc w:val="center"/>
              <w:rPr>
                <w:rFonts w:ascii="新宋体" w:eastAsia="新宋体" w:hAnsi="新宋体"/>
                <w:snapToGrid w:val="0"/>
                <w:kern w:val="0"/>
                <w:szCs w:val="21"/>
              </w:rPr>
            </w:pPr>
            <w:r w:rsidRPr="007A0696">
              <w:rPr>
                <w:rFonts w:ascii="新宋体" w:eastAsia="新宋体" w:hAnsi="新宋体" w:hint="eastAsia"/>
                <w:snapToGrid w:val="0"/>
                <w:kern w:val="0"/>
                <w:szCs w:val="21"/>
              </w:rPr>
              <w:t>项目建议书编制</w:t>
            </w:r>
          </w:p>
        </w:tc>
        <w:tc>
          <w:tcPr>
            <w:tcW w:w="3119" w:type="dxa"/>
            <w:vAlign w:val="center"/>
          </w:tcPr>
          <w:p w14:paraId="050170A0" w14:textId="77777777" w:rsidR="007A0696" w:rsidRPr="00CF4BB6" w:rsidRDefault="007A0696" w:rsidP="00D0444D">
            <w:pPr>
              <w:spacing w:line="360" w:lineRule="auto"/>
              <w:ind w:firstLineChars="200" w:firstLine="420"/>
              <w:jc w:val="center"/>
              <w:rPr>
                <w:rFonts w:ascii="新宋体" w:eastAsia="新宋体" w:hAnsi="新宋体"/>
                <w:snapToGrid w:val="0"/>
                <w:kern w:val="0"/>
                <w:szCs w:val="21"/>
              </w:rPr>
            </w:pPr>
          </w:p>
        </w:tc>
        <w:tc>
          <w:tcPr>
            <w:tcW w:w="2225" w:type="dxa"/>
            <w:vAlign w:val="center"/>
          </w:tcPr>
          <w:p w14:paraId="234A634C" w14:textId="77777777" w:rsidR="007A0696" w:rsidRPr="00CF4BB6" w:rsidRDefault="007A0696" w:rsidP="00D0444D">
            <w:pPr>
              <w:spacing w:line="360" w:lineRule="auto"/>
              <w:ind w:firstLineChars="200" w:firstLine="420"/>
              <w:jc w:val="center"/>
              <w:rPr>
                <w:rFonts w:ascii="新宋体" w:eastAsia="新宋体" w:hAnsi="新宋体"/>
                <w:snapToGrid w:val="0"/>
                <w:kern w:val="0"/>
                <w:szCs w:val="21"/>
              </w:rPr>
            </w:pPr>
          </w:p>
        </w:tc>
      </w:tr>
      <w:tr w:rsidR="007A0696" w:rsidRPr="00CF4BB6" w14:paraId="4B3FFB5B" w14:textId="77777777" w:rsidTr="009412B5">
        <w:trPr>
          <w:cantSplit/>
          <w:trHeight w:val="417"/>
          <w:jc w:val="center"/>
        </w:trPr>
        <w:tc>
          <w:tcPr>
            <w:tcW w:w="3361" w:type="dxa"/>
            <w:vAlign w:val="center"/>
          </w:tcPr>
          <w:p w14:paraId="07202C7B" w14:textId="77777777" w:rsidR="007A0696" w:rsidRPr="007A0696" w:rsidRDefault="007A0696" w:rsidP="007A0696">
            <w:pPr>
              <w:spacing w:line="360" w:lineRule="auto"/>
              <w:ind w:firstLineChars="200" w:firstLine="420"/>
              <w:jc w:val="center"/>
              <w:rPr>
                <w:rFonts w:ascii="新宋体" w:eastAsia="新宋体" w:hAnsi="新宋体"/>
                <w:snapToGrid w:val="0"/>
                <w:kern w:val="0"/>
                <w:szCs w:val="21"/>
              </w:rPr>
            </w:pPr>
            <w:r w:rsidRPr="007A0696">
              <w:rPr>
                <w:rFonts w:ascii="新宋体" w:eastAsia="新宋体" w:hAnsi="新宋体" w:hint="eastAsia"/>
                <w:snapToGrid w:val="0"/>
                <w:kern w:val="0"/>
                <w:szCs w:val="21"/>
              </w:rPr>
              <w:t>概算编制</w:t>
            </w:r>
          </w:p>
        </w:tc>
        <w:tc>
          <w:tcPr>
            <w:tcW w:w="3119" w:type="dxa"/>
            <w:vAlign w:val="center"/>
          </w:tcPr>
          <w:p w14:paraId="78572F17" w14:textId="77777777" w:rsidR="007A0696" w:rsidRPr="00CF4BB6" w:rsidRDefault="007A0696" w:rsidP="00D0444D">
            <w:pPr>
              <w:spacing w:line="360" w:lineRule="auto"/>
              <w:ind w:firstLineChars="200" w:firstLine="420"/>
              <w:jc w:val="center"/>
              <w:rPr>
                <w:rFonts w:ascii="新宋体" w:eastAsia="新宋体" w:hAnsi="新宋体"/>
                <w:snapToGrid w:val="0"/>
                <w:kern w:val="0"/>
                <w:szCs w:val="21"/>
              </w:rPr>
            </w:pPr>
          </w:p>
        </w:tc>
        <w:tc>
          <w:tcPr>
            <w:tcW w:w="2225" w:type="dxa"/>
            <w:vAlign w:val="center"/>
          </w:tcPr>
          <w:p w14:paraId="43B67F57" w14:textId="77777777" w:rsidR="007A0696" w:rsidRPr="00CF4BB6" w:rsidRDefault="007A0696" w:rsidP="00D0444D">
            <w:pPr>
              <w:spacing w:line="360" w:lineRule="auto"/>
              <w:ind w:firstLineChars="200" w:firstLine="420"/>
              <w:jc w:val="center"/>
              <w:rPr>
                <w:rFonts w:ascii="新宋体" w:eastAsia="新宋体" w:hAnsi="新宋体"/>
                <w:snapToGrid w:val="0"/>
                <w:kern w:val="0"/>
                <w:szCs w:val="21"/>
              </w:rPr>
            </w:pPr>
          </w:p>
        </w:tc>
      </w:tr>
      <w:tr w:rsidR="007A0696" w:rsidRPr="00CF4BB6" w14:paraId="3477CD1A" w14:textId="77777777" w:rsidTr="009412B5">
        <w:trPr>
          <w:cantSplit/>
          <w:trHeight w:val="417"/>
          <w:jc w:val="center"/>
        </w:trPr>
        <w:tc>
          <w:tcPr>
            <w:tcW w:w="3361" w:type="dxa"/>
            <w:vAlign w:val="center"/>
          </w:tcPr>
          <w:p w14:paraId="709AA839" w14:textId="77777777" w:rsidR="007A0696" w:rsidRPr="007A0696" w:rsidRDefault="007A0696" w:rsidP="007A0696">
            <w:pPr>
              <w:spacing w:line="360" w:lineRule="auto"/>
              <w:ind w:firstLineChars="200" w:firstLine="420"/>
              <w:jc w:val="center"/>
              <w:rPr>
                <w:rFonts w:ascii="新宋体" w:eastAsia="新宋体" w:hAnsi="新宋体"/>
                <w:snapToGrid w:val="0"/>
                <w:kern w:val="0"/>
                <w:szCs w:val="21"/>
              </w:rPr>
            </w:pPr>
            <w:r w:rsidRPr="007A0696">
              <w:rPr>
                <w:rFonts w:ascii="新宋体" w:eastAsia="新宋体" w:hAnsi="新宋体" w:hint="eastAsia"/>
                <w:snapToGrid w:val="0"/>
                <w:kern w:val="0"/>
                <w:szCs w:val="21"/>
              </w:rPr>
              <w:t>前期专项咨询服务费合计</w:t>
            </w:r>
          </w:p>
        </w:tc>
        <w:tc>
          <w:tcPr>
            <w:tcW w:w="3119" w:type="dxa"/>
            <w:vAlign w:val="center"/>
          </w:tcPr>
          <w:p w14:paraId="78348E8F" w14:textId="77777777" w:rsidR="007A0696" w:rsidRPr="00CF4BB6" w:rsidRDefault="007A0696" w:rsidP="00D0444D">
            <w:pPr>
              <w:spacing w:line="360" w:lineRule="auto"/>
              <w:ind w:firstLineChars="200" w:firstLine="420"/>
              <w:jc w:val="center"/>
              <w:rPr>
                <w:rFonts w:ascii="新宋体" w:eastAsia="新宋体" w:hAnsi="新宋体"/>
                <w:snapToGrid w:val="0"/>
                <w:kern w:val="0"/>
                <w:szCs w:val="21"/>
              </w:rPr>
            </w:pPr>
          </w:p>
        </w:tc>
        <w:tc>
          <w:tcPr>
            <w:tcW w:w="2225" w:type="dxa"/>
            <w:vAlign w:val="center"/>
          </w:tcPr>
          <w:p w14:paraId="134E0DE5" w14:textId="77777777" w:rsidR="007A0696" w:rsidRPr="00CF4BB6" w:rsidRDefault="007A0696" w:rsidP="00D0444D">
            <w:pPr>
              <w:spacing w:line="360" w:lineRule="auto"/>
              <w:ind w:firstLineChars="200" w:firstLine="420"/>
              <w:jc w:val="center"/>
              <w:rPr>
                <w:rFonts w:ascii="新宋体" w:eastAsia="新宋体" w:hAnsi="新宋体"/>
                <w:snapToGrid w:val="0"/>
                <w:kern w:val="0"/>
                <w:szCs w:val="21"/>
              </w:rPr>
            </w:pPr>
          </w:p>
        </w:tc>
      </w:tr>
    </w:tbl>
    <w:p w14:paraId="73044026"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051DEC9E"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680B11C8"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0BB62231"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654A60EE"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14:paraId="71756DF7"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54E2232A" w14:textId="77777777" w:rsidTr="004956E8">
        <w:trPr>
          <w:trHeight w:val="318"/>
          <w:jc w:val="center"/>
        </w:trPr>
        <w:tc>
          <w:tcPr>
            <w:tcW w:w="3323" w:type="dxa"/>
            <w:vAlign w:val="center"/>
          </w:tcPr>
          <w:p w14:paraId="41087EF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7DFB824C"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34C2A322"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29F91D34"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3F8F3D9D" w14:textId="77777777" w:rsidTr="004956E8">
        <w:trPr>
          <w:cantSplit/>
          <w:trHeight w:val="265"/>
          <w:jc w:val="center"/>
        </w:trPr>
        <w:tc>
          <w:tcPr>
            <w:tcW w:w="3323" w:type="dxa"/>
          </w:tcPr>
          <w:p w14:paraId="026BE2D8"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FEA311C"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566B0BA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63AB5957"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09FC92D7" w14:textId="77777777" w:rsidTr="004956E8">
        <w:trPr>
          <w:cantSplit/>
          <w:trHeight w:val="369"/>
          <w:jc w:val="center"/>
        </w:trPr>
        <w:tc>
          <w:tcPr>
            <w:tcW w:w="8946" w:type="dxa"/>
            <w:gridSpan w:val="4"/>
            <w:vAlign w:val="center"/>
          </w:tcPr>
          <w:p w14:paraId="753B9629"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399A03F8"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64970DF8"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11FFCADF"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lastRenderedPageBreak/>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D169672"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06964731"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4E35E9FB"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055E3175"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099BFEDE" w14:textId="77777777" w:rsidR="004956E8" w:rsidRPr="00CF4BB6" w:rsidRDefault="004956E8" w:rsidP="00D0444D">
      <w:pPr>
        <w:rPr>
          <w:rFonts w:ascii="新宋体" w:eastAsia="新宋体" w:hAnsi="新宋体"/>
          <w:szCs w:val="21"/>
        </w:rPr>
      </w:pPr>
    </w:p>
    <w:p w14:paraId="408D4851"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071C11B6"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14:paraId="5AE03521"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6630DCD"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01155103"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29D183E8"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65BE2E60"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4C060F13" w14:textId="77777777" w:rsidR="004956E8" w:rsidRPr="00CF4BB6" w:rsidRDefault="004956E8" w:rsidP="00D0444D">
      <w:pPr>
        <w:rPr>
          <w:rFonts w:ascii="新宋体" w:eastAsia="新宋体" w:hAnsi="新宋体"/>
          <w:szCs w:val="21"/>
        </w:rPr>
      </w:pPr>
    </w:p>
    <w:p w14:paraId="1F7D272B" w14:textId="77777777" w:rsidR="004956E8" w:rsidRDefault="004956E8" w:rsidP="000D0DAE">
      <w:pPr>
        <w:pStyle w:val="5"/>
        <w:jc w:val="center"/>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1F54593E" w14:textId="77777777" w:rsidR="00F80D5B" w:rsidRDefault="00F80D5B" w:rsidP="00F80D5B">
      <w:pPr>
        <w:pStyle w:val="a4"/>
      </w:pPr>
    </w:p>
    <w:p w14:paraId="01F050FB" w14:textId="77777777" w:rsidR="00F80D5B" w:rsidRDefault="00F80D5B" w:rsidP="00F80D5B">
      <w:pPr>
        <w:pStyle w:val="a4"/>
      </w:pPr>
    </w:p>
    <w:p w14:paraId="7B5F5C29" w14:textId="77777777" w:rsidR="00F80D5B" w:rsidRDefault="00F80D5B" w:rsidP="00F80D5B">
      <w:pPr>
        <w:pStyle w:val="a4"/>
      </w:pPr>
    </w:p>
    <w:p w14:paraId="145F8CD5" w14:textId="77777777" w:rsidR="00F80D5B" w:rsidRDefault="00F80D5B" w:rsidP="00F80D5B">
      <w:pPr>
        <w:pStyle w:val="a4"/>
      </w:pPr>
    </w:p>
    <w:p w14:paraId="30AA7C34" w14:textId="77777777" w:rsidR="00F80D5B" w:rsidRDefault="00F80D5B" w:rsidP="00F80D5B">
      <w:pPr>
        <w:pStyle w:val="a4"/>
      </w:pPr>
    </w:p>
    <w:p w14:paraId="176BB2E8" w14:textId="77777777" w:rsidR="00F80D5B" w:rsidRDefault="00F80D5B" w:rsidP="00F80D5B">
      <w:pPr>
        <w:pStyle w:val="a4"/>
      </w:pPr>
    </w:p>
    <w:p w14:paraId="19BB23DC" w14:textId="77777777" w:rsidR="00F80D5B" w:rsidRDefault="00F80D5B" w:rsidP="00F80D5B">
      <w:pPr>
        <w:pStyle w:val="a4"/>
      </w:pPr>
    </w:p>
    <w:p w14:paraId="3B5B5D87" w14:textId="77777777" w:rsidR="00F80D5B" w:rsidRDefault="00F80D5B" w:rsidP="00F80D5B">
      <w:pPr>
        <w:pStyle w:val="a4"/>
      </w:pPr>
    </w:p>
    <w:p w14:paraId="3B1FDD22" w14:textId="77777777" w:rsidR="00F80D5B" w:rsidRDefault="00F80D5B" w:rsidP="00F80D5B">
      <w:pPr>
        <w:pStyle w:val="a4"/>
      </w:pPr>
    </w:p>
    <w:p w14:paraId="50733A11" w14:textId="77777777" w:rsidR="00F80D5B" w:rsidRDefault="00F80D5B" w:rsidP="00F80D5B">
      <w:pPr>
        <w:pStyle w:val="a4"/>
      </w:pPr>
    </w:p>
    <w:p w14:paraId="6F877A69" w14:textId="77777777" w:rsidR="00F80D5B" w:rsidRDefault="00F80D5B" w:rsidP="00F80D5B">
      <w:pPr>
        <w:pStyle w:val="a4"/>
      </w:pPr>
    </w:p>
    <w:p w14:paraId="3B6FFEFD" w14:textId="77777777" w:rsidR="00F80D5B" w:rsidRDefault="00F80D5B" w:rsidP="00F80D5B">
      <w:pPr>
        <w:pStyle w:val="a4"/>
      </w:pPr>
    </w:p>
    <w:p w14:paraId="5295F8AA" w14:textId="77777777" w:rsidR="00F80D5B" w:rsidRDefault="00F80D5B" w:rsidP="00F80D5B">
      <w:pPr>
        <w:pStyle w:val="a4"/>
      </w:pPr>
    </w:p>
    <w:p w14:paraId="5E7179E8" w14:textId="77777777" w:rsidR="00F80D5B" w:rsidRDefault="00F80D5B" w:rsidP="00F80D5B">
      <w:pPr>
        <w:pStyle w:val="a4"/>
      </w:pPr>
    </w:p>
    <w:p w14:paraId="425EA58E" w14:textId="77777777" w:rsidR="00F80D5B" w:rsidRDefault="00F80D5B" w:rsidP="00F80D5B">
      <w:pPr>
        <w:pStyle w:val="a4"/>
      </w:pPr>
    </w:p>
    <w:p w14:paraId="4401FE1F" w14:textId="77777777" w:rsidR="00F80D5B" w:rsidRDefault="00F80D5B" w:rsidP="00F80D5B">
      <w:pPr>
        <w:pStyle w:val="a4"/>
      </w:pPr>
    </w:p>
    <w:p w14:paraId="1B7EB452" w14:textId="77777777" w:rsidR="00F80D5B" w:rsidRDefault="00F80D5B" w:rsidP="00F80D5B">
      <w:pPr>
        <w:pStyle w:val="a4"/>
      </w:pPr>
    </w:p>
    <w:p w14:paraId="66D86516" w14:textId="77777777" w:rsidR="00F80D5B" w:rsidRDefault="00F80D5B" w:rsidP="00F80D5B">
      <w:pPr>
        <w:pStyle w:val="a4"/>
      </w:pPr>
    </w:p>
    <w:p w14:paraId="16AAD8C8" w14:textId="77777777" w:rsidR="00F80D5B" w:rsidRDefault="00F80D5B" w:rsidP="00F80D5B">
      <w:pPr>
        <w:pStyle w:val="a4"/>
      </w:pPr>
    </w:p>
    <w:p w14:paraId="334B37B0" w14:textId="77777777" w:rsidR="00F80D5B" w:rsidRDefault="00F80D5B" w:rsidP="00F80D5B">
      <w:pPr>
        <w:pStyle w:val="a4"/>
      </w:pPr>
    </w:p>
    <w:p w14:paraId="67A43C44" w14:textId="77777777" w:rsidR="00D0444D" w:rsidRPr="00F80D5B" w:rsidRDefault="00D0444D" w:rsidP="00F80D5B">
      <w:pPr>
        <w:pStyle w:val="a4"/>
      </w:pPr>
    </w:p>
    <w:p w14:paraId="22A8FB09"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47B34530"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43720FC3"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14:paraId="09D39711"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155717E2"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493BEF2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1B51770B"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1F50A15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734B216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244C9A1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29BF8CE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348DC7D2"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3E37A2D3"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776E42D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5C06B87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08DFE4B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1056AD8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684CEF5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6A868C6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46C56DA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1F0BE9B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27121A1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7C7F29C2"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3571F60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6FF862C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26F340C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5D08876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2B4053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5DDD208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073557C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24741487"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1444463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14:paraId="1A46E7F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2D3E318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45FF858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76B25253"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320D228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3CF26FE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3BBCE3F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588240C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17FC58D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46E98A5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086E3CE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0823FE7B"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67E678D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0FB7C1B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178FD7B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0452299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5F13727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081AC71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0654E6B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022301A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14020B2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2D71A6B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7C158E0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61F66A53"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4559CC9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210A9FE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2FA58C6E"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7D09292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37DC60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6B226E7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22F5352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34051CAB"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43299D7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2E8BCEA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4483BB6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0CB8427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13DBB5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6EDBB95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7E614BD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75A6604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0AC8450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400E0C0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75EFDEC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14:paraId="0E43472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460D4D3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075799E9" w14:textId="77777777"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46B8473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26905B4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0B0A6DE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A27698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4508FAE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048E17A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5A2D5FA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19BBF75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5B0CA4B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0F18C23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43DFDD3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7E35B4DB" w14:textId="77777777" w:rsidR="004956E8" w:rsidRPr="00CF4BB6" w:rsidRDefault="004956E8" w:rsidP="004956E8">
      <w:pPr>
        <w:spacing w:line="360" w:lineRule="auto"/>
        <w:ind w:firstLineChars="200" w:firstLine="420"/>
        <w:rPr>
          <w:rFonts w:ascii="新宋体" w:eastAsia="新宋体" w:hAnsi="新宋体"/>
          <w:szCs w:val="21"/>
        </w:rPr>
      </w:pPr>
    </w:p>
    <w:p w14:paraId="6D6832C3"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517050C2"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5CD70E4C" w14:textId="77777777" w:rsidR="004956E8" w:rsidRPr="00CF4BB6" w:rsidRDefault="004956E8" w:rsidP="004956E8">
      <w:pPr>
        <w:spacing w:line="360" w:lineRule="auto"/>
        <w:ind w:firstLineChars="1300" w:firstLine="2730"/>
        <w:rPr>
          <w:rFonts w:ascii="新宋体" w:eastAsia="新宋体" w:hAnsi="新宋体"/>
          <w:szCs w:val="21"/>
        </w:rPr>
      </w:pPr>
    </w:p>
    <w:p w14:paraId="414C620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2A5ABB3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75CDA1D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6CC6CC6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14:paraId="219BC19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6F5F812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3DEB465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05F6F517" w14:textId="77777777" w:rsidR="004956E8" w:rsidRPr="00CF4BB6" w:rsidRDefault="004956E8" w:rsidP="004956E8">
      <w:pPr>
        <w:rPr>
          <w:rFonts w:ascii="新宋体" w:eastAsia="新宋体" w:hAnsi="新宋体"/>
          <w:szCs w:val="21"/>
        </w:rPr>
      </w:pPr>
    </w:p>
    <w:p w14:paraId="6E2539A3" w14:textId="77777777" w:rsidR="004956E8" w:rsidRPr="00CF4BB6" w:rsidRDefault="004956E8" w:rsidP="004956E8">
      <w:pPr>
        <w:ind w:firstLineChars="200" w:firstLine="420"/>
        <w:rPr>
          <w:rFonts w:ascii="新宋体" w:eastAsia="新宋体" w:hAnsi="新宋体"/>
          <w:szCs w:val="21"/>
        </w:rPr>
      </w:pPr>
    </w:p>
    <w:p w14:paraId="25210A98" w14:textId="77777777" w:rsidR="004956E8" w:rsidRPr="00CF4BB6" w:rsidRDefault="004956E8" w:rsidP="004956E8">
      <w:pPr>
        <w:ind w:firstLineChars="200" w:firstLine="420"/>
        <w:rPr>
          <w:rFonts w:ascii="新宋体" w:eastAsia="新宋体" w:hAnsi="新宋体"/>
          <w:szCs w:val="21"/>
        </w:rPr>
      </w:pPr>
    </w:p>
    <w:p w14:paraId="7FA01DBD" w14:textId="77777777" w:rsidR="004956E8" w:rsidRPr="00CF4BB6" w:rsidRDefault="004956E8" w:rsidP="004956E8">
      <w:pPr>
        <w:ind w:firstLineChars="200" w:firstLine="420"/>
        <w:rPr>
          <w:rFonts w:ascii="新宋体" w:eastAsia="新宋体" w:hAnsi="新宋体"/>
          <w:szCs w:val="21"/>
        </w:rPr>
      </w:pPr>
    </w:p>
    <w:p w14:paraId="3CA1E887" w14:textId="77777777" w:rsidR="004956E8" w:rsidRDefault="004956E8" w:rsidP="004956E8">
      <w:pPr>
        <w:ind w:firstLineChars="200" w:firstLine="420"/>
        <w:rPr>
          <w:rFonts w:ascii="新宋体" w:eastAsia="新宋体" w:hAnsi="新宋体"/>
          <w:szCs w:val="21"/>
        </w:rPr>
      </w:pPr>
    </w:p>
    <w:p w14:paraId="733EED53" w14:textId="77777777" w:rsidR="00325714" w:rsidRDefault="00325714" w:rsidP="004956E8">
      <w:pPr>
        <w:ind w:firstLineChars="200" w:firstLine="420"/>
        <w:rPr>
          <w:rFonts w:ascii="新宋体" w:eastAsia="新宋体" w:hAnsi="新宋体"/>
          <w:szCs w:val="21"/>
        </w:rPr>
      </w:pPr>
    </w:p>
    <w:p w14:paraId="2BC07E08" w14:textId="77777777" w:rsidR="002238DB" w:rsidRPr="00325714" w:rsidRDefault="002238DB" w:rsidP="004956E8">
      <w:pPr>
        <w:ind w:firstLineChars="200" w:firstLine="420"/>
        <w:rPr>
          <w:rFonts w:ascii="新宋体" w:eastAsia="新宋体" w:hAnsi="新宋体"/>
          <w:szCs w:val="21"/>
        </w:rPr>
      </w:pPr>
    </w:p>
    <w:p w14:paraId="2A62491A" w14:textId="77777777" w:rsidR="004956E8" w:rsidRPr="00CF4BB6" w:rsidRDefault="004956E8" w:rsidP="004956E8">
      <w:pPr>
        <w:ind w:firstLineChars="200" w:firstLine="420"/>
        <w:rPr>
          <w:rFonts w:ascii="新宋体" w:eastAsia="新宋体" w:hAnsi="新宋体"/>
          <w:szCs w:val="21"/>
        </w:rPr>
      </w:pPr>
    </w:p>
    <w:p w14:paraId="179B3DEB" w14:textId="77777777" w:rsidR="004956E8" w:rsidRPr="00CF4BB6" w:rsidRDefault="004956E8" w:rsidP="004956E8">
      <w:pPr>
        <w:ind w:firstLineChars="200" w:firstLine="420"/>
        <w:rPr>
          <w:rFonts w:ascii="新宋体" w:eastAsia="新宋体" w:hAnsi="新宋体"/>
          <w:szCs w:val="21"/>
        </w:rPr>
      </w:pPr>
    </w:p>
    <w:p w14:paraId="39A3212F" w14:textId="77777777" w:rsidR="004956E8" w:rsidRPr="00CF4BB6" w:rsidRDefault="004956E8" w:rsidP="002238DB">
      <w:pPr>
        <w:widowControl/>
        <w:spacing w:after="100" w:afterAutospacing="1"/>
        <w:jc w:val="center"/>
        <w:rPr>
          <w:rFonts w:ascii="新宋体" w:eastAsia="新宋体" w:hAnsi="新宋体"/>
          <w:kern w:val="0"/>
          <w:sz w:val="24"/>
        </w:rPr>
      </w:pPr>
      <w:r w:rsidRPr="00CF4BB6">
        <w:rPr>
          <w:rFonts w:ascii="新宋体" w:eastAsia="新宋体" w:hAnsi="新宋体" w:hint="eastAsia"/>
          <w:kern w:val="0"/>
          <w:sz w:val="24"/>
        </w:rPr>
        <w:lastRenderedPageBreak/>
        <w:t>二、政府采购履约情况反馈表</w:t>
      </w:r>
    </w:p>
    <w:p w14:paraId="423CE67C"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t>采购人名称：                       联系人及电话：</w:t>
      </w:r>
    </w:p>
    <w:p w14:paraId="3562F7CB"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45D70185" w14:textId="77777777" w:rsidTr="004956E8">
        <w:trPr>
          <w:cantSplit/>
          <w:trHeight w:val="450"/>
          <w:jc w:val="center"/>
        </w:trPr>
        <w:tc>
          <w:tcPr>
            <w:tcW w:w="2900" w:type="dxa"/>
            <w:gridSpan w:val="3"/>
            <w:vAlign w:val="center"/>
          </w:tcPr>
          <w:p w14:paraId="30C8EAE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26E9918B"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6981363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1D0AE3EF"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7CC12F53" w14:textId="77777777" w:rsidTr="004956E8">
        <w:trPr>
          <w:cantSplit/>
          <w:trHeight w:val="461"/>
          <w:jc w:val="center"/>
        </w:trPr>
        <w:tc>
          <w:tcPr>
            <w:tcW w:w="2900" w:type="dxa"/>
            <w:gridSpan w:val="3"/>
            <w:vAlign w:val="center"/>
          </w:tcPr>
          <w:p w14:paraId="64621FE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236F0A42"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75E94CE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1239473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3A6CD8AD"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1B54FA54" w14:textId="77777777" w:rsidTr="004956E8">
        <w:trPr>
          <w:cantSplit/>
          <w:trHeight w:val="438"/>
          <w:jc w:val="center"/>
        </w:trPr>
        <w:tc>
          <w:tcPr>
            <w:tcW w:w="2900" w:type="dxa"/>
            <w:gridSpan w:val="3"/>
            <w:vAlign w:val="center"/>
          </w:tcPr>
          <w:p w14:paraId="1A417220"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5BC3E98D"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05E39B5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07CB3F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4F4F6027" w14:textId="77777777" w:rsidTr="004956E8">
        <w:trPr>
          <w:cantSplit/>
          <w:trHeight w:val="544"/>
          <w:jc w:val="center"/>
        </w:trPr>
        <w:tc>
          <w:tcPr>
            <w:tcW w:w="842" w:type="dxa"/>
            <w:vMerge w:val="restart"/>
            <w:vAlign w:val="center"/>
          </w:tcPr>
          <w:p w14:paraId="26141F24"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6CFB6B83"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04586CB7"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1D40A596" w14:textId="77777777" w:rsidTr="004956E8">
        <w:trPr>
          <w:cantSplit/>
          <w:trHeight w:val="458"/>
          <w:jc w:val="center"/>
        </w:trPr>
        <w:tc>
          <w:tcPr>
            <w:tcW w:w="842" w:type="dxa"/>
            <w:vMerge/>
            <w:vAlign w:val="center"/>
          </w:tcPr>
          <w:p w14:paraId="3328906F"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639CB1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231FAB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326D116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082FE98B" w14:textId="77777777" w:rsidTr="004956E8">
        <w:trPr>
          <w:cantSplit/>
          <w:trHeight w:val="458"/>
          <w:jc w:val="center"/>
        </w:trPr>
        <w:tc>
          <w:tcPr>
            <w:tcW w:w="842" w:type="dxa"/>
            <w:vMerge/>
            <w:vAlign w:val="center"/>
          </w:tcPr>
          <w:p w14:paraId="541D1BD2"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BC12732"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C09962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56D36E00"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6A66E7F4" w14:textId="77777777" w:rsidTr="004956E8">
        <w:trPr>
          <w:cantSplit/>
          <w:trHeight w:val="458"/>
          <w:jc w:val="center"/>
        </w:trPr>
        <w:tc>
          <w:tcPr>
            <w:tcW w:w="842" w:type="dxa"/>
            <w:vMerge/>
            <w:vAlign w:val="center"/>
          </w:tcPr>
          <w:p w14:paraId="311F306B"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491582F"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6F0B85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7BDD0DC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F9DB77F" w14:textId="77777777" w:rsidTr="004956E8">
        <w:trPr>
          <w:cantSplit/>
          <w:trHeight w:val="458"/>
          <w:jc w:val="center"/>
        </w:trPr>
        <w:tc>
          <w:tcPr>
            <w:tcW w:w="842" w:type="dxa"/>
            <w:vMerge/>
            <w:vAlign w:val="center"/>
          </w:tcPr>
          <w:p w14:paraId="08DD794D"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383238A"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8F7312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4E26BFE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0CE2E50F" w14:textId="77777777" w:rsidTr="004956E8">
        <w:trPr>
          <w:cantSplit/>
          <w:trHeight w:val="458"/>
          <w:jc w:val="center"/>
        </w:trPr>
        <w:tc>
          <w:tcPr>
            <w:tcW w:w="842" w:type="dxa"/>
            <w:vMerge/>
            <w:vAlign w:val="center"/>
          </w:tcPr>
          <w:p w14:paraId="20955928"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C8A1B17"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93E06B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5B95622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1ABE106C" w14:textId="77777777" w:rsidTr="004956E8">
        <w:trPr>
          <w:cantSplit/>
          <w:trHeight w:val="458"/>
          <w:jc w:val="center"/>
        </w:trPr>
        <w:tc>
          <w:tcPr>
            <w:tcW w:w="842" w:type="dxa"/>
            <w:vMerge/>
            <w:vAlign w:val="center"/>
          </w:tcPr>
          <w:p w14:paraId="777A2C17"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4FA5EAD"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40ED11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37791D34" w14:textId="77777777" w:rsidR="004956E8" w:rsidRPr="00CF4BB6" w:rsidRDefault="004956E8" w:rsidP="008849FF">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3C621B4C" w14:textId="77777777" w:rsidR="004956E8" w:rsidRPr="00CF4BB6" w:rsidRDefault="004956E8" w:rsidP="008849FF">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4B43B3D9" w14:textId="77777777" w:rsidTr="004956E8">
        <w:trPr>
          <w:cantSplit/>
          <w:trHeight w:val="994"/>
          <w:jc w:val="center"/>
        </w:trPr>
        <w:tc>
          <w:tcPr>
            <w:tcW w:w="1562" w:type="dxa"/>
            <w:gridSpan w:val="2"/>
            <w:vAlign w:val="center"/>
          </w:tcPr>
          <w:p w14:paraId="0888C29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019E2660" w14:textId="77777777" w:rsidR="004956E8" w:rsidRPr="00CF4BB6" w:rsidRDefault="004956E8" w:rsidP="004956E8">
            <w:pPr>
              <w:spacing w:line="360" w:lineRule="auto"/>
              <w:rPr>
                <w:rFonts w:ascii="新宋体" w:eastAsia="新宋体" w:hAnsi="新宋体"/>
                <w:szCs w:val="21"/>
              </w:rPr>
            </w:pPr>
          </w:p>
          <w:p w14:paraId="2B32EC98" w14:textId="77777777" w:rsidR="004956E8" w:rsidRPr="00CF4BB6" w:rsidRDefault="004956E8" w:rsidP="004956E8">
            <w:pPr>
              <w:spacing w:line="360" w:lineRule="auto"/>
              <w:rPr>
                <w:rFonts w:ascii="新宋体" w:eastAsia="新宋体" w:hAnsi="新宋体"/>
                <w:szCs w:val="21"/>
              </w:rPr>
            </w:pPr>
          </w:p>
          <w:p w14:paraId="5BAB5424" w14:textId="77777777" w:rsidR="004956E8" w:rsidRPr="00CF4BB6" w:rsidRDefault="004956E8" w:rsidP="004956E8">
            <w:pPr>
              <w:spacing w:line="360" w:lineRule="auto"/>
              <w:rPr>
                <w:rFonts w:ascii="新宋体" w:eastAsia="新宋体" w:hAnsi="新宋体"/>
                <w:szCs w:val="21"/>
              </w:rPr>
            </w:pPr>
          </w:p>
          <w:p w14:paraId="56C7D503" w14:textId="77777777" w:rsidR="004956E8" w:rsidRPr="00CF4BB6" w:rsidRDefault="004956E8" w:rsidP="004956E8">
            <w:pPr>
              <w:spacing w:line="360" w:lineRule="auto"/>
              <w:rPr>
                <w:rFonts w:ascii="新宋体" w:eastAsia="新宋体" w:hAnsi="新宋体"/>
                <w:szCs w:val="21"/>
              </w:rPr>
            </w:pPr>
          </w:p>
        </w:tc>
      </w:tr>
      <w:tr w:rsidR="004956E8" w:rsidRPr="00CF4BB6" w14:paraId="17FDC273" w14:textId="77777777" w:rsidTr="004956E8">
        <w:trPr>
          <w:cantSplit/>
          <w:trHeight w:val="1577"/>
          <w:jc w:val="center"/>
        </w:trPr>
        <w:tc>
          <w:tcPr>
            <w:tcW w:w="1562" w:type="dxa"/>
            <w:gridSpan w:val="2"/>
            <w:vAlign w:val="center"/>
          </w:tcPr>
          <w:p w14:paraId="7F576AE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57AD801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36185145" w14:textId="77777777" w:rsidR="004956E8" w:rsidRPr="00CF4BB6" w:rsidRDefault="004956E8" w:rsidP="004956E8">
            <w:pPr>
              <w:spacing w:line="360" w:lineRule="auto"/>
              <w:rPr>
                <w:rFonts w:ascii="新宋体" w:eastAsia="新宋体" w:hAnsi="新宋体"/>
                <w:szCs w:val="21"/>
              </w:rPr>
            </w:pPr>
          </w:p>
          <w:p w14:paraId="5DF28627" w14:textId="77777777" w:rsidR="004956E8" w:rsidRPr="00CF4BB6" w:rsidRDefault="004956E8" w:rsidP="004956E8">
            <w:pPr>
              <w:spacing w:line="360" w:lineRule="auto"/>
              <w:rPr>
                <w:rFonts w:ascii="新宋体" w:eastAsia="新宋体" w:hAnsi="新宋体"/>
                <w:szCs w:val="21"/>
              </w:rPr>
            </w:pPr>
          </w:p>
          <w:p w14:paraId="3C1167F3" w14:textId="77777777" w:rsidR="004956E8" w:rsidRPr="00CF4BB6" w:rsidRDefault="004956E8" w:rsidP="004956E8">
            <w:pPr>
              <w:spacing w:line="360" w:lineRule="auto"/>
              <w:rPr>
                <w:rFonts w:ascii="新宋体" w:eastAsia="新宋体" w:hAnsi="新宋体"/>
                <w:szCs w:val="21"/>
              </w:rPr>
            </w:pPr>
          </w:p>
          <w:p w14:paraId="02CDB0B2" w14:textId="77777777" w:rsidR="004956E8" w:rsidRPr="00CF4BB6" w:rsidRDefault="004956E8" w:rsidP="004956E8">
            <w:pPr>
              <w:spacing w:line="360" w:lineRule="auto"/>
              <w:rPr>
                <w:rFonts w:ascii="新宋体" w:eastAsia="新宋体" w:hAnsi="新宋体"/>
                <w:szCs w:val="21"/>
              </w:rPr>
            </w:pPr>
          </w:p>
          <w:p w14:paraId="280040DB" w14:textId="77777777" w:rsidR="004956E8" w:rsidRPr="00CF4BB6" w:rsidRDefault="004956E8" w:rsidP="004956E8">
            <w:pPr>
              <w:spacing w:line="360" w:lineRule="auto"/>
              <w:ind w:firstLineChars="1800" w:firstLine="3780"/>
              <w:rPr>
                <w:rFonts w:ascii="新宋体" w:eastAsia="新宋体" w:hAnsi="新宋体"/>
                <w:szCs w:val="21"/>
              </w:rPr>
            </w:pPr>
          </w:p>
          <w:p w14:paraId="2CC4E123"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7D197B3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5599953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7FFF73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060B0247" w14:textId="77777777" w:rsidR="004956E8" w:rsidRPr="00CF4BB6" w:rsidRDefault="004956E8" w:rsidP="004956E8">
      <w:pPr>
        <w:spacing w:line="360" w:lineRule="auto"/>
        <w:rPr>
          <w:rFonts w:ascii="新宋体" w:eastAsia="新宋体" w:hAnsi="新宋体"/>
          <w:szCs w:val="21"/>
        </w:rPr>
      </w:pPr>
    </w:p>
    <w:p w14:paraId="6F632040" w14:textId="77777777" w:rsidR="00B249E2" w:rsidRPr="00CF4BB6" w:rsidRDefault="00B249E2" w:rsidP="004956E8">
      <w:pPr>
        <w:spacing w:line="360" w:lineRule="auto"/>
        <w:rPr>
          <w:rFonts w:ascii="新宋体" w:eastAsia="新宋体" w:hAnsi="新宋体"/>
          <w:szCs w:val="21"/>
        </w:rPr>
      </w:pPr>
    </w:p>
    <w:p w14:paraId="50DAC755" w14:textId="77777777" w:rsidR="004956E8" w:rsidRPr="00CF4BB6" w:rsidRDefault="004956E8" w:rsidP="00691461">
      <w:pPr>
        <w:pStyle w:val="10"/>
      </w:pPr>
      <w:r w:rsidRPr="00CF4BB6">
        <w:rPr>
          <w:rFonts w:hint="eastAsia"/>
        </w:rPr>
        <w:lastRenderedPageBreak/>
        <w:t>第二册  通用条款（公开招标）</w:t>
      </w:r>
    </w:p>
    <w:p w14:paraId="741DE23D"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397D409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152483A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4DB75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6236EB6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6FF130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12EDAB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42DF76F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14:paraId="11E2E1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14:paraId="47FB79A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14:paraId="15772C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14:paraId="17ED38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14:paraId="028A91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18F2122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14:paraId="19AEF8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688015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14D5ED4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6DFBAD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14:paraId="6B3749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42FCC6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14:paraId="765855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35D4D5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40FD83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58A3E4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14:paraId="228DDB5A"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14:paraId="3724D2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1AB50A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2E7017E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1D511C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4BBAA8E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52EF77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47C15B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5FEDBC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3E7668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5F8D45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49A636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088520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763D504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293CA17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14:paraId="160AE9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BA273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62387A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14:paraId="2BC1B3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41001A4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14:paraId="3BFBD92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47C56C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7BD5D179"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54D1F81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14:paraId="162711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73D6329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7B607AD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3F5560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6F52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EAD305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2480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446A3F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3B25115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1817274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4B4B6F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2806C9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75B2B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FA731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7C1B9D0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A6332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5A979A4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05055E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39FC63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227F720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0E46C5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4C21C67D" w14:textId="77777777" w:rsidR="004956E8" w:rsidRPr="00CF4BB6" w:rsidRDefault="004956E8" w:rsidP="004956E8">
      <w:pPr>
        <w:spacing w:line="360" w:lineRule="auto"/>
        <w:rPr>
          <w:rFonts w:ascii="新宋体" w:eastAsia="新宋体" w:hAnsi="新宋体"/>
          <w:szCs w:val="21"/>
        </w:rPr>
      </w:pPr>
    </w:p>
    <w:p w14:paraId="46C8986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188A9B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187A7F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2E72250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6C037401"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5B862AD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452785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18282D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587872A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1FD3A8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1606EBD2"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22919F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47904F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06534D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44C2F8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06BF71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14:paraId="797A30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5F943F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554B19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3D23ACE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14:paraId="1CACEB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30C879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15F902A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E7D7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53A760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1ECE4C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14:paraId="6B50E4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14:paraId="195E091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14:paraId="478F6CA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64473B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14:paraId="1BD39C7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20273EA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C9A6A7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6AF28DF3" w14:textId="77777777" w:rsidR="004956E8" w:rsidRPr="00CF4BB6" w:rsidRDefault="004956E8" w:rsidP="004956E8">
      <w:pPr>
        <w:spacing w:line="360" w:lineRule="auto"/>
        <w:rPr>
          <w:rFonts w:ascii="新宋体" w:eastAsia="新宋体" w:hAnsi="新宋体"/>
        </w:rPr>
      </w:pPr>
    </w:p>
    <w:p w14:paraId="763C8AC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14:paraId="0BA3E2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292617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55F6B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28B95D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6A428A52"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15C156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3522A5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0D44909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1A6B2D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1CC00F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0F20B7E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753C47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49E3B3C"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6553452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6902F79"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47A140B"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A5FB0BA"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440BBB6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14:paraId="1120D3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14:paraId="336C3A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5A1E2D3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52B9152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16E782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6034B7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677357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4EF903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4215FCD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6091AFD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50141F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2F1015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171F41C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252BB07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181D5C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97979CB"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14:paraId="044240E2"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CBFD34C"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61A0976"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FE9E1A4"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14:paraId="1A8208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14:paraId="097AB7E8"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3EDFE1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1C38DA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4C27D6A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14:paraId="2F63D80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14:paraId="246295C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19A17A" w14:textId="77777777" w:rsidR="004956E8" w:rsidRPr="00CF4BB6" w:rsidRDefault="004956E8" w:rsidP="004956E8">
      <w:pPr>
        <w:spacing w:line="360" w:lineRule="auto"/>
        <w:rPr>
          <w:rFonts w:ascii="新宋体" w:eastAsia="新宋体" w:hAnsi="新宋体"/>
        </w:rPr>
      </w:pPr>
    </w:p>
    <w:p w14:paraId="7354B483"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14:paraId="139DF4B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14:paraId="2DC1AB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14:paraId="79EF89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7569EC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7B9836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972869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14:paraId="59A1F2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14:paraId="34E4A3B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14:paraId="426945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14:paraId="5B9EE4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79B7BD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18F1A7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09ADB2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796BF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1D3E725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7FB53457"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5A5EB6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2944F416"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5554BAC5"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2E8DFC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180B221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7E279C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5098AF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C8EB328"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14:paraId="597BAE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14:paraId="78EB85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7E5E9E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0EF07C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AF2E5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368C5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356F4E2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0A16BE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58FAB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13BCB06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48C930F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69687F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68E0B6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0FBBA83D" w14:textId="77777777" w:rsidR="004956E8" w:rsidRPr="00CF4BB6" w:rsidRDefault="004956E8" w:rsidP="004956E8">
      <w:pPr>
        <w:spacing w:line="360" w:lineRule="auto"/>
        <w:rPr>
          <w:rFonts w:ascii="新宋体" w:eastAsia="新宋体" w:hAnsi="新宋体"/>
        </w:rPr>
      </w:pPr>
    </w:p>
    <w:p w14:paraId="2D31E57B"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6E3D77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4729BE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277761AD"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29EAF66D"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35FC7F80"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32B42B6A"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4F25A26" w14:textId="77777777" w:rsidR="004956E8" w:rsidRPr="00CF4BB6" w:rsidRDefault="004956E8" w:rsidP="004956E8">
      <w:pPr>
        <w:spacing w:line="360" w:lineRule="auto"/>
        <w:rPr>
          <w:rFonts w:ascii="新宋体" w:eastAsia="新宋体" w:hAnsi="新宋体"/>
        </w:rPr>
      </w:pPr>
    </w:p>
    <w:p w14:paraId="20793913"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658F5C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47DC89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72843B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14:paraId="55E9B3E5"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01A741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088D13A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2738C6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4820AB6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285D982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29A201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471512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0E689828"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14:paraId="5DA1F7A4"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14:paraId="29A648D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14:paraId="6B460A8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14:paraId="790F628A"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14:paraId="5E4445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14:paraId="7C3061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671ED234"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472F806" w14:textId="77777777" w:rsidR="004956E8" w:rsidRPr="00CF4BB6" w:rsidRDefault="004956E8" w:rsidP="004956E8">
      <w:pPr>
        <w:spacing w:line="360" w:lineRule="auto"/>
        <w:rPr>
          <w:rFonts w:ascii="新宋体" w:eastAsia="新宋体" w:hAnsi="新宋体"/>
        </w:rPr>
      </w:pPr>
    </w:p>
    <w:p w14:paraId="69A1BD9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14:paraId="7CF257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7805D66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2FEC420"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52B6B49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14:paraId="463B3B88"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967A41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0F4F2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E5CD04F"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14:paraId="19B016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14:paraId="1350A8E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14:paraId="186B670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14:paraId="6B5B4B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14:paraId="287531E2"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14:paraId="330762C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14:paraId="3D651E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6B443C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33E33F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30152E3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3799D6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23D18D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14:paraId="39286F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14:paraId="5F40642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4501D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508B09E2" w14:textId="77777777"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14:paraId="010704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0544CE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3BA5DA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64AB24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149BCCE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38107F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BEDAE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184F74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B27D6E8"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14:paraId="026C5A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14:paraId="11E605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05FBC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14:paraId="33BF03C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14:paraId="4200280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14:paraId="1B0C8C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4B7FA2E5"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7A9917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E28D5A2"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5F989339"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14:paraId="7B54D6B5"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00BDD844"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0E1E5B95"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3DAC23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0FD79F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5E09B31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352745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14:paraId="3EA048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2606B2B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A04119E"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3924B8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50B8D3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5D879C1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367BB35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429BBE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6BEF349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52C23A3C" w14:textId="77777777" w:rsidR="004956E8" w:rsidRPr="00CF4BB6" w:rsidRDefault="004956E8" w:rsidP="004956E8">
      <w:pPr>
        <w:spacing w:line="360" w:lineRule="auto"/>
        <w:rPr>
          <w:rFonts w:ascii="新宋体" w:eastAsia="新宋体" w:hAnsi="新宋体"/>
          <w:szCs w:val="21"/>
        </w:rPr>
      </w:pPr>
    </w:p>
    <w:p w14:paraId="0040E97E"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554A242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1859811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3CB991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14:paraId="3619DA3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18D4DA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38BFEF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14:paraId="365ED1C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14:paraId="6EA29E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6FA2B5F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14:paraId="502BD6E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14:paraId="3CE0B7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13EDC52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23B166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14:paraId="67C27794"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A725B2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020DB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793F3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51F963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675D0B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7794B6F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F3C35D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3EB3D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14:paraId="52968B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46B5D1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55DF442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71473F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556B345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14:paraId="0CC2F8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2EC997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14:paraId="06B3AD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14:paraId="3606813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32970E5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14:paraId="680DFB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14:paraId="7B8078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14:paraId="0A8B63F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14:paraId="2087E1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17D3E736" w14:textId="77777777" w:rsidR="004956E8" w:rsidRPr="00CF4BB6" w:rsidRDefault="004956E8" w:rsidP="004956E8">
      <w:pPr>
        <w:spacing w:line="360" w:lineRule="auto"/>
        <w:rPr>
          <w:rFonts w:ascii="新宋体" w:eastAsia="新宋体" w:hAnsi="新宋体"/>
        </w:rPr>
      </w:pPr>
    </w:p>
    <w:p w14:paraId="3759B5A5"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079A492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44F5C2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32EA8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010941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270D97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4F84CFA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51F77D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134526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EEBB38A" w14:textId="77777777" w:rsidR="004956E8" w:rsidRPr="00CF4BB6" w:rsidRDefault="004956E8" w:rsidP="004956E8">
      <w:pPr>
        <w:spacing w:line="360" w:lineRule="auto"/>
        <w:rPr>
          <w:rFonts w:ascii="新宋体" w:eastAsia="新宋体" w:hAnsi="新宋体"/>
        </w:rPr>
      </w:pPr>
    </w:p>
    <w:p w14:paraId="1353ACA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0C1304EB" w14:textId="77777777"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14:paraId="50B0701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1BC89EC3" w14:textId="77777777"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14:paraId="7A7F5D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323AC7B" w14:textId="77777777"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14:paraId="0A9C8BE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32AEFC2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14:paraId="7E0B29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0D4D0540" w14:textId="77777777"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14:paraId="5ECF32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4DCB99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6C08E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7436B3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718FD8F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368426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06B36C0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14:paraId="2C43223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2683F5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F6BAD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50F152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54ED74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14:paraId="348C309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0131B3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6AC8C5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334805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14:paraId="6CFF7C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14:paraId="205D5F1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3916DC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3D26B1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106B3B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7CD7318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669434E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5EBE5D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4817F00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5960BF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6FA21B41" w14:textId="77777777" w:rsidR="004956E8" w:rsidRPr="00CF4BB6" w:rsidRDefault="004956E8" w:rsidP="004956E8">
      <w:pPr>
        <w:spacing w:line="360" w:lineRule="auto"/>
        <w:rPr>
          <w:rFonts w:ascii="新宋体" w:eastAsia="新宋体" w:hAnsi="新宋体"/>
          <w:szCs w:val="21"/>
        </w:rPr>
      </w:pPr>
    </w:p>
    <w:p w14:paraId="38FC76F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486BA5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64B681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489D325D"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1A204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4F9E552E"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0836AE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34CFBC2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20723B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96DD9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6645B6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1B6D38ED"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14:paraId="482D8B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165732AC"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2A3FB5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6930E72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141FC2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1847FD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14:paraId="732A35B9" w14:textId="77777777"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14:paraId="355BDE6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14:paraId="206F50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966DB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29EF65B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601DA9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6D00FC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9E655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74703DEE" w14:textId="77777777" w:rsidR="004956E8" w:rsidRPr="00E3013F" w:rsidRDefault="004956E8" w:rsidP="004956E8">
      <w:pPr>
        <w:spacing w:line="360" w:lineRule="auto"/>
        <w:rPr>
          <w:sz w:val="24"/>
        </w:rPr>
      </w:pPr>
    </w:p>
    <w:p w14:paraId="1104CCFF" w14:textId="77777777"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98970" w14:textId="77777777" w:rsidR="00581379" w:rsidRDefault="00581379">
      <w:r>
        <w:separator/>
      </w:r>
    </w:p>
  </w:endnote>
  <w:endnote w:type="continuationSeparator" w:id="0">
    <w:p w14:paraId="12F68202" w14:textId="77777777" w:rsidR="00581379" w:rsidRDefault="0058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026CE" w14:textId="77777777" w:rsidR="00581379" w:rsidRDefault="00581379">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9DD7524" w14:textId="77777777" w:rsidR="00581379" w:rsidRDefault="0058137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7394A" w14:textId="77777777" w:rsidR="00581379" w:rsidRDefault="00581379">
    <w:pPr>
      <w:pStyle w:val="af1"/>
      <w:framePr w:wrap="around" w:vAnchor="text" w:hAnchor="margin" w:xAlign="center" w:y="1"/>
      <w:rPr>
        <w:rStyle w:val="af0"/>
      </w:rPr>
    </w:pPr>
    <w:r>
      <w:t xml:space="preserve">- </w:t>
    </w:r>
    <w:r>
      <w:fldChar w:fldCharType="begin"/>
    </w:r>
    <w:r>
      <w:instrText xml:space="preserve"> PAGE </w:instrText>
    </w:r>
    <w:r>
      <w:fldChar w:fldCharType="separate"/>
    </w:r>
    <w:r w:rsidR="0075266C">
      <w:rPr>
        <w:noProof/>
      </w:rPr>
      <w:t>6</w:t>
    </w:r>
    <w:r>
      <w:rPr>
        <w:noProof/>
      </w:rPr>
      <w:fldChar w:fldCharType="end"/>
    </w:r>
    <w:r>
      <w:t xml:space="preserve"> -</w:t>
    </w:r>
  </w:p>
  <w:p w14:paraId="718DB587" w14:textId="77777777" w:rsidR="00581379" w:rsidRDefault="0058137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51FA9" w14:textId="77777777" w:rsidR="00581379" w:rsidRDefault="00581379">
      <w:r>
        <w:separator/>
      </w:r>
    </w:p>
  </w:footnote>
  <w:footnote w:type="continuationSeparator" w:id="0">
    <w:p w14:paraId="15AD14A0" w14:textId="77777777" w:rsidR="00581379" w:rsidRDefault="00581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46E0" w14:textId="77777777" w:rsidR="00581379" w:rsidRDefault="00581379">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0DAE"/>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4B10"/>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D0D"/>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2FA"/>
    <w:rsid w:val="00203897"/>
    <w:rsid w:val="0020391D"/>
    <w:rsid w:val="00203F98"/>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2F1"/>
    <w:rsid w:val="0022048B"/>
    <w:rsid w:val="0022175C"/>
    <w:rsid w:val="00222261"/>
    <w:rsid w:val="002238DB"/>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6C37"/>
    <w:rsid w:val="002D71EF"/>
    <w:rsid w:val="002D7D01"/>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1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66D"/>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3D1A"/>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7408"/>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0DEB"/>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561A"/>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24F"/>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BD3"/>
    <w:rsid w:val="00572E3E"/>
    <w:rsid w:val="0057420B"/>
    <w:rsid w:val="005756C1"/>
    <w:rsid w:val="0057593B"/>
    <w:rsid w:val="00575EBE"/>
    <w:rsid w:val="0057799B"/>
    <w:rsid w:val="00580280"/>
    <w:rsid w:val="00580B9E"/>
    <w:rsid w:val="0058135A"/>
    <w:rsid w:val="00581379"/>
    <w:rsid w:val="00583358"/>
    <w:rsid w:val="005839BF"/>
    <w:rsid w:val="00584058"/>
    <w:rsid w:val="005844A5"/>
    <w:rsid w:val="005846B4"/>
    <w:rsid w:val="005850E5"/>
    <w:rsid w:val="005851E0"/>
    <w:rsid w:val="00585571"/>
    <w:rsid w:val="005856F9"/>
    <w:rsid w:val="00585B91"/>
    <w:rsid w:val="00586BF1"/>
    <w:rsid w:val="005878A0"/>
    <w:rsid w:val="00587BA2"/>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14CE"/>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1A48"/>
    <w:rsid w:val="00632211"/>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0ED6"/>
    <w:rsid w:val="006821B2"/>
    <w:rsid w:val="00682725"/>
    <w:rsid w:val="00682A1B"/>
    <w:rsid w:val="00682D73"/>
    <w:rsid w:val="00682ED3"/>
    <w:rsid w:val="006846E8"/>
    <w:rsid w:val="00685EBD"/>
    <w:rsid w:val="0068605C"/>
    <w:rsid w:val="006861C3"/>
    <w:rsid w:val="00686AF3"/>
    <w:rsid w:val="00690F1F"/>
    <w:rsid w:val="00691461"/>
    <w:rsid w:val="0069150E"/>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3B8"/>
    <w:rsid w:val="006D7604"/>
    <w:rsid w:val="006D765E"/>
    <w:rsid w:val="006E0455"/>
    <w:rsid w:val="006E3289"/>
    <w:rsid w:val="006E4238"/>
    <w:rsid w:val="006E5F01"/>
    <w:rsid w:val="006E7404"/>
    <w:rsid w:val="006E7B97"/>
    <w:rsid w:val="006F1EA3"/>
    <w:rsid w:val="006F2627"/>
    <w:rsid w:val="006F2BF8"/>
    <w:rsid w:val="006F3568"/>
    <w:rsid w:val="006F3F0A"/>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048F"/>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0C3E"/>
    <w:rsid w:val="0075115D"/>
    <w:rsid w:val="00751A33"/>
    <w:rsid w:val="00751F77"/>
    <w:rsid w:val="0075266C"/>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33D1"/>
    <w:rsid w:val="007951F4"/>
    <w:rsid w:val="0079694C"/>
    <w:rsid w:val="00797AF9"/>
    <w:rsid w:val="00797FBD"/>
    <w:rsid w:val="007A0187"/>
    <w:rsid w:val="007A0696"/>
    <w:rsid w:val="007A19AC"/>
    <w:rsid w:val="007A2640"/>
    <w:rsid w:val="007A268F"/>
    <w:rsid w:val="007A2F99"/>
    <w:rsid w:val="007A3CA6"/>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5F04"/>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0C2"/>
    <w:rsid w:val="008349A6"/>
    <w:rsid w:val="00835271"/>
    <w:rsid w:val="00835679"/>
    <w:rsid w:val="008360DF"/>
    <w:rsid w:val="0083731C"/>
    <w:rsid w:val="008377DA"/>
    <w:rsid w:val="00837BD7"/>
    <w:rsid w:val="00840591"/>
    <w:rsid w:val="00841F21"/>
    <w:rsid w:val="00842991"/>
    <w:rsid w:val="008429B0"/>
    <w:rsid w:val="00843900"/>
    <w:rsid w:val="00843C50"/>
    <w:rsid w:val="00844C5B"/>
    <w:rsid w:val="00845898"/>
    <w:rsid w:val="00845A15"/>
    <w:rsid w:val="0084632F"/>
    <w:rsid w:val="00852528"/>
    <w:rsid w:val="008541F1"/>
    <w:rsid w:val="008543F7"/>
    <w:rsid w:val="008545DC"/>
    <w:rsid w:val="00854A7E"/>
    <w:rsid w:val="00855209"/>
    <w:rsid w:val="00855B06"/>
    <w:rsid w:val="00856B95"/>
    <w:rsid w:val="00856D1A"/>
    <w:rsid w:val="00857BFF"/>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9FF"/>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2E2B"/>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188"/>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0B51"/>
    <w:rsid w:val="00911808"/>
    <w:rsid w:val="0091395E"/>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2B5"/>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2E3"/>
    <w:rsid w:val="009E233F"/>
    <w:rsid w:val="009E323A"/>
    <w:rsid w:val="009E328B"/>
    <w:rsid w:val="009E37B9"/>
    <w:rsid w:val="009E456B"/>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4BCE"/>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B8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9C6"/>
    <w:rsid w:val="00BD6B88"/>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06C"/>
    <w:rsid w:val="00C35493"/>
    <w:rsid w:val="00C35C8E"/>
    <w:rsid w:val="00C36075"/>
    <w:rsid w:val="00C361E9"/>
    <w:rsid w:val="00C3671E"/>
    <w:rsid w:val="00C36B1D"/>
    <w:rsid w:val="00C36DBF"/>
    <w:rsid w:val="00C3742C"/>
    <w:rsid w:val="00C4054D"/>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8FE"/>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2A5F"/>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18A1"/>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855"/>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761"/>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469D0"/>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2FE3"/>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61"/>
    <o:shapelayout v:ext="edit">
      <o:idmap v:ext="edit" data="1"/>
    </o:shapelayout>
  </w:shapeDefaults>
  <w:decimalSymbol w:val="."/>
  <w:listSeparator w:val=","/>
  <w14:docId w14:val="67F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79394109">
      <w:bodyDiv w:val="1"/>
      <w:marLeft w:val="0"/>
      <w:marRight w:val="0"/>
      <w:marTop w:val="0"/>
      <w:marBottom w:val="0"/>
      <w:divBdr>
        <w:top w:val="none" w:sz="0" w:space="0" w:color="auto"/>
        <w:left w:val="none" w:sz="0" w:space="0" w:color="auto"/>
        <w:bottom w:val="none" w:sz="0" w:space="0" w:color="auto"/>
        <w:right w:val="none" w:sz="0" w:space="0" w:color="auto"/>
      </w:divBdr>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06236958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2070582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1936206239">
      <w:bodyDiv w:val="1"/>
      <w:marLeft w:val="0"/>
      <w:marRight w:val="0"/>
      <w:marTop w:val="0"/>
      <w:marBottom w:val="0"/>
      <w:divBdr>
        <w:top w:val="none" w:sz="0" w:space="0" w:color="auto"/>
        <w:left w:val="none" w:sz="0" w:space="0" w:color="auto"/>
        <w:bottom w:val="none" w:sz="0" w:space="0" w:color="auto"/>
        <w:right w:val="none" w:sz="0" w:space="0" w:color="auto"/>
      </w:divBdr>
    </w:div>
    <w:div w:id="1983465236">
      <w:bodyDiv w:val="1"/>
      <w:marLeft w:val="0"/>
      <w:marRight w:val="0"/>
      <w:marTop w:val="0"/>
      <w:marBottom w:val="0"/>
      <w:divBdr>
        <w:top w:val="none" w:sz="0" w:space="0" w:color="auto"/>
        <w:left w:val="none" w:sz="0" w:space="0" w:color="auto"/>
        <w:bottom w:val="none" w:sz="0" w:space="0" w:color="auto"/>
        <w:right w:val="none" w:sz="0" w:space="0" w:color="auto"/>
      </w:divBdr>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B4B3-97BD-40F4-8659-1C0A47E8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45</Pages>
  <Words>33655</Words>
  <Characters>4114</Characters>
  <Application>Microsoft Office Word</Application>
  <DocSecurity>0</DocSecurity>
  <Lines>34</Lines>
  <Paragraphs>75</Paragraphs>
  <ScaleCrop>false</ScaleCrop>
  <Company>Microsoft</Company>
  <LinksUpToDate>false</LinksUpToDate>
  <CharactersWithSpaces>37694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64</cp:revision>
  <cp:lastPrinted>2019-08-14T07:26:00Z</cp:lastPrinted>
  <dcterms:created xsi:type="dcterms:W3CDTF">2021-02-04T08:42:00Z</dcterms:created>
  <dcterms:modified xsi:type="dcterms:W3CDTF">2021-04-12T09:34:00Z</dcterms:modified>
</cp:coreProperties>
</file>