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02" w:rsidRDefault="00576E02">
      <w:pPr>
        <w:tabs>
          <w:tab w:val="left" w:pos="142"/>
        </w:tabs>
        <w:snapToGrid w:val="0"/>
        <w:spacing w:line="360" w:lineRule="auto"/>
        <w:ind w:left="284" w:rightChars="-27" w:right="-57"/>
        <w:rPr>
          <w:rFonts w:ascii="Arial" w:hAnsi="Arial" w:cs="Arial"/>
          <w:kern w:val="0"/>
          <w:sz w:val="20"/>
          <w:szCs w:val="20"/>
        </w:rPr>
      </w:pPr>
    </w:p>
    <w:p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76E02" w:rsidRDefault="00576E02">
      <w:pPr>
        <w:rPr>
          <w:rFonts w:ascii="Calibri" w:hAnsi="Calibri"/>
          <w:szCs w:val="22"/>
        </w:rPr>
      </w:pPr>
    </w:p>
    <w:p w:rsidR="00576E02" w:rsidRDefault="00576E02">
      <w:pPr>
        <w:rPr>
          <w:rFonts w:ascii="Calibri" w:hAnsi="Calibri"/>
          <w:szCs w:val="22"/>
        </w:rPr>
      </w:pPr>
    </w:p>
    <w:p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76E02" w:rsidRDefault="00576E02">
      <w:pPr>
        <w:spacing w:line="360" w:lineRule="auto"/>
        <w:ind w:firstLineChars="200" w:firstLine="480"/>
        <w:rPr>
          <w:kern w:val="0"/>
          <w:sz w:val="24"/>
        </w:rPr>
      </w:pPr>
      <w:bookmarkStart w:id="0" w:name="_Hlk520380463"/>
    </w:p>
    <w:p w:rsidR="00576E02" w:rsidRPr="002E1D14"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w:t>
      </w:r>
      <w:r w:rsidRPr="002E1D14">
        <w:rPr>
          <w:rFonts w:ascii="华文中宋" w:eastAsia="华文中宋" w:hAnsi="华文中宋" w:hint="eastAsia"/>
          <w:sz w:val="32"/>
          <w:szCs w:val="32"/>
        </w:rPr>
        <w:t>名称：</w:t>
      </w:r>
      <w:r w:rsidR="002E1D14" w:rsidRPr="002E1D14">
        <w:rPr>
          <w:rFonts w:ascii="华文中宋" w:eastAsia="华文中宋" w:hAnsi="华文中宋" w:hint="eastAsia"/>
          <w:sz w:val="32"/>
          <w:szCs w:val="32"/>
        </w:rPr>
        <w:t>2021年度深圳市</w:t>
      </w:r>
      <w:proofErr w:type="gramStart"/>
      <w:r w:rsidR="002E1D14" w:rsidRPr="002E1D14">
        <w:rPr>
          <w:rFonts w:ascii="华文中宋" w:eastAsia="华文中宋" w:hAnsi="华文中宋" w:hint="eastAsia"/>
          <w:sz w:val="32"/>
          <w:szCs w:val="32"/>
        </w:rPr>
        <w:t>裸</w:t>
      </w:r>
      <w:proofErr w:type="gramEnd"/>
      <w:r w:rsidR="002E1D14" w:rsidRPr="002E1D14">
        <w:rPr>
          <w:rFonts w:ascii="华文中宋" w:eastAsia="华文中宋" w:hAnsi="华文中宋" w:hint="eastAsia"/>
          <w:sz w:val="32"/>
          <w:szCs w:val="32"/>
        </w:rPr>
        <w:t>土地治理情况季度核查</w:t>
      </w:r>
    </w:p>
    <w:p w:rsidR="00576E02" w:rsidRPr="002E1D14" w:rsidRDefault="0082115D">
      <w:pPr>
        <w:adjustRightInd w:val="0"/>
        <w:snapToGrid w:val="0"/>
        <w:spacing w:line="600" w:lineRule="auto"/>
        <w:ind w:left="1600" w:hangingChars="500" w:hanging="1600"/>
        <w:jc w:val="left"/>
        <w:rPr>
          <w:rFonts w:ascii="华文中宋" w:eastAsia="华文中宋" w:hAnsi="华文中宋"/>
          <w:sz w:val="32"/>
          <w:szCs w:val="32"/>
        </w:rPr>
      </w:pPr>
      <w:r w:rsidRPr="002E1D14">
        <w:rPr>
          <w:rFonts w:ascii="华文中宋" w:eastAsia="华文中宋" w:hAnsi="华文中宋" w:hint="eastAsia"/>
          <w:sz w:val="32"/>
          <w:szCs w:val="32"/>
        </w:rPr>
        <w:t>项目编号：</w:t>
      </w:r>
      <w:r w:rsidR="002E1D14" w:rsidRPr="002E1D14">
        <w:rPr>
          <w:rFonts w:ascii="华文中宋" w:eastAsia="华文中宋" w:hAnsi="华文中宋"/>
          <w:sz w:val="32"/>
          <w:szCs w:val="32"/>
        </w:rPr>
        <w:t>RNX2021027ZC-SZSHJ</w:t>
      </w:r>
    </w:p>
    <w:p w:rsidR="00576E02" w:rsidRPr="002E1D14" w:rsidRDefault="0082115D">
      <w:pPr>
        <w:adjustRightInd w:val="0"/>
        <w:snapToGrid w:val="0"/>
        <w:spacing w:line="600" w:lineRule="auto"/>
        <w:ind w:left="1600" w:hangingChars="500" w:hanging="1600"/>
        <w:jc w:val="left"/>
        <w:rPr>
          <w:rFonts w:ascii="华文中宋" w:eastAsia="华文中宋" w:hAnsi="华文中宋"/>
          <w:sz w:val="32"/>
          <w:szCs w:val="32"/>
        </w:rPr>
      </w:pPr>
      <w:r w:rsidRPr="002E1D14">
        <w:rPr>
          <w:rFonts w:ascii="华文中宋" w:eastAsia="华文中宋" w:hAnsi="华文中宋" w:hint="eastAsia"/>
          <w:sz w:val="32"/>
          <w:szCs w:val="32"/>
        </w:rPr>
        <w:t>招标方式：公开招标</w:t>
      </w:r>
    </w:p>
    <w:p w:rsidR="00576E02" w:rsidRPr="002E1D14" w:rsidRDefault="0082115D">
      <w:pPr>
        <w:adjustRightInd w:val="0"/>
        <w:snapToGrid w:val="0"/>
        <w:spacing w:line="600" w:lineRule="auto"/>
        <w:ind w:left="1600" w:hangingChars="500" w:hanging="1600"/>
        <w:jc w:val="left"/>
        <w:rPr>
          <w:rFonts w:ascii="华文中宋" w:eastAsia="华文中宋" w:hAnsi="华文中宋"/>
          <w:sz w:val="32"/>
          <w:szCs w:val="32"/>
        </w:rPr>
      </w:pPr>
      <w:r w:rsidRPr="002E1D14">
        <w:rPr>
          <w:rFonts w:ascii="华文中宋" w:eastAsia="华文中宋" w:hAnsi="华文中宋" w:hint="eastAsia"/>
          <w:sz w:val="32"/>
          <w:szCs w:val="32"/>
        </w:rPr>
        <w:t>采购人名称：</w:t>
      </w:r>
      <w:r w:rsidR="002E1D14" w:rsidRPr="002E1D14">
        <w:rPr>
          <w:rFonts w:ascii="华文中宋" w:eastAsia="华文中宋" w:hAnsi="华文中宋" w:hint="eastAsia"/>
          <w:sz w:val="32"/>
          <w:szCs w:val="32"/>
        </w:rPr>
        <w:t>深圳市生态环境局</w:t>
      </w:r>
    </w:p>
    <w:p w:rsidR="00576E02" w:rsidRDefault="00576E02"/>
    <w:bookmarkEnd w:id="0"/>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576E02">
      <w:pPr>
        <w:rPr>
          <w:rFonts w:ascii="Calibri" w:hAnsi="Calibri"/>
          <w:szCs w:val="22"/>
        </w:rPr>
      </w:pPr>
    </w:p>
    <w:p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576E02" w:rsidRDefault="0082115D">
      <w:pPr>
        <w:pStyle w:val="10"/>
      </w:pPr>
      <w:r>
        <w:rPr>
          <w:rFonts w:hint="eastAsia"/>
        </w:rPr>
        <w:lastRenderedPageBreak/>
        <w:t>警示条款</w:t>
      </w:r>
    </w:p>
    <w:p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576E02" w:rsidRDefault="00576E02">
      <w:pPr>
        <w:spacing w:line="360" w:lineRule="auto"/>
        <w:ind w:firstLine="480"/>
        <w:rPr>
          <w:rFonts w:ascii="新宋体" w:eastAsia="新宋体" w:hAnsi="新宋体"/>
          <w:sz w:val="24"/>
        </w:rPr>
      </w:pPr>
    </w:p>
    <w:p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76E02" w:rsidRDefault="00576E02">
      <w:pPr>
        <w:widowControl/>
        <w:spacing w:line="360" w:lineRule="auto"/>
        <w:ind w:firstLineChars="200" w:firstLine="480"/>
        <w:jc w:val="left"/>
        <w:textAlignment w:val="baseline"/>
        <w:rPr>
          <w:rFonts w:ascii="新宋体" w:eastAsia="新宋体" w:hAnsi="新宋体"/>
          <w:sz w:val="24"/>
        </w:rPr>
      </w:pP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76E02" w:rsidRDefault="00576E02">
      <w:pPr>
        <w:pStyle w:val="af2"/>
        <w:spacing w:line="360" w:lineRule="auto"/>
        <w:textAlignment w:val="baseline"/>
        <w:rPr>
          <w:rFonts w:ascii="新宋体" w:eastAsia="新宋体" w:hAnsi="新宋体"/>
        </w:rPr>
      </w:pP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576E02" w:rsidRDefault="00576E02">
      <w:pPr>
        <w:widowControl/>
        <w:spacing w:line="360" w:lineRule="auto"/>
        <w:ind w:firstLineChars="200" w:firstLine="480"/>
        <w:jc w:val="left"/>
        <w:textAlignment w:val="baseline"/>
        <w:rPr>
          <w:rFonts w:ascii="新宋体" w:eastAsia="新宋体" w:hAnsi="新宋体"/>
          <w:sz w:val="24"/>
        </w:rPr>
      </w:pPr>
    </w:p>
    <w:p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576E02" w:rsidRDefault="00576E02">
      <w:pPr>
        <w:spacing w:line="360" w:lineRule="auto"/>
        <w:ind w:firstLine="480"/>
        <w:rPr>
          <w:rFonts w:ascii="新宋体" w:eastAsia="新宋体" w:hAnsi="新宋体"/>
          <w:sz w:val="24"/>
        </w:rPr>
      </w:pPr>
    </w:p>
    <w:p w:rsidR="00576E02" w:rsidRDefault="00576E02">
      <w:pPr>
        <w:spacing w:line="360" w:lineRule="auto"/>
        <w:ind w:firstLine="480"/>
        <w:rPr>
          <w:rFonts w:ascii="新宋体" w:eastAsia="新宋体" w:hAnsi="新宋体"/>
          <w:sz w:val="24"/>
        </w:rPr>
      </w:pPr>
    </w:p>
    <w:p w:rsidR="00576E02" w:rsidRDefault="0082115D">
      <w:pPr>
        <w:widowControl/>
        <w:jc w:val="left"/>
        <w:rPr>
          <w:rFonts w:ascii="新宋体" w:eastAsia="新宋体" w:hAnsi="新宋体"/>
          <w:sz w:val="24"/>
        </w:rPr>
      </w:pPr>
      <w:r>
        <w:rPr>
          <w:rFonts w:ascii="新宋体" w:eastAsia="新宋体" w:hAnsi="新宋体"/>
          <w:sz w:val="24"/>
        </w:rPr>
        <w:br w:type="page"/>
      </w:r>
    </w:p>
    <w:p w:rsidR="00576E02" w:rsidRDefault="0082115D">
      <w:pPr>
        <w:pStyle w:val="10"/>
      </w:pPr>
      <w:r>
        <w:rPr>
          <w:rFonts w:hint="eastAsia"/>
        </w:rPr>
        <w:lastRenderedPageBreak/>
        <w:t>招标文件信息</w:t>
      </w:r>
    </w:p>
    <w:p w:rsidR="00576E02" w:rsidRPr="002E1D14" w:rsidRDefault="0082115D">
      <w:pPr>
        <w:widowControl/>
        <w:spacing w:after="100" w:afterAutospacing="1"/>
        <w:rPr>
          <w:rFonts w:ascii="新宋体" w:eastAsia="新宋体" w:hAnsi="新宋体"/>
        </w:rPr>
      </w:pPr>
      <w:r w:rsidRPr="002E1D14">
        <w:rPr>
          <w:rFonts w:ascii="新宋体" w:eastAsia="新宋体" w:hAnsi="新宋体"/>
        </w:rPr>
        <w:t xml:space="preserve">项目编号： </w:t>
      </w:r>
      <w:r w:rsidR="002E1D14" w:rsidRPr="002E1D14">
        <w:rPr>
          <w:rFonts w:ascii="新宋体" w:eastAsia="新宋体" w:hAnsi="新宋体"/>
        </w:rPr>
        <w:t>RNX2021027ZC-SZSHJ</w:t>
      </w:r>
    </w:p>
    <w:p w:rsidR="00576E02" w:rsidRPr="002E1D14" w:rsidRDefault="0082115D">
      <w:pPr>
        <w:widowControl/>
        <w:spacing w:after="100" w:afterAutospacing="1"/>
        <w:rPr>
          <w:rFonts w:ascii="新宋体" w:eastAsia="新宋体" w:hAnsi="新宋体"/>
        </w:rPr>
      </w:pPr>
      <w:r w:rsidRPr="002E1D14">
        <w:rPr>
          <w:rFonts w:ascii="新宋体" w:eastAsia="新宋体" w:hAnsi="新宋体"/>
        </w:rPr>
        <w:t>项目名称：</w:t>
      </w:r>
      <w:r w:rsidR="002E1D14" w:rsidRPr="002E1D14">
        <w:rPr>
          <w:rFonts w:ascii="新宋体" w:eastAsia="新宋体" w:hAnsi="新宋体"/>
        </w:rPr>
        <w:t xml:space="preserve"> </w:t>
      </w:r>
      <w:r w:rsidR="002E1D14" w:rsidRPr="002E1D14">
        <w:rPr>
          <w:rFonts w:ascii="新宋体" w:eastAsia="新宋体" w:hAnsi="新宋体" w:hint="eastAsia"/>
        </w:rPr>
        <w:t>2021年度深圳市</w:t>
      </w:r>
      <w:proofErr w:type="gramStart"/>
      <w:r w:rsidR="002E1D14" w:rsidRPr="002E1D14">
        <w:rPr>
          <w:rFonts w:ascii="新宋体" w:eastAsia="新宋体" w:hAnsi="新宋体" w:hint="eastAsia"/>
        </w:rPr>
        <w:t>裸</w:t>
      </w:r>
      <w:proofErr w:type="gramEnd"/>
      <w:r w:rsidR="002E1D14" w:rsidRPr="002E1D14">
        <w:rPr>
          <w:rFonts w:ascii="新宋体" w:eastAsia="新宋体" w:hAnsi="新宋体" w:hint="eastAsia"/>
        </w:rPr>
        <w:t>土地治理情况季度核查</w:t>
      </w:r>
    </w:p>
    <w:p w:rsidR="00576E02" w:rsidRDefault="0082115D">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sidR="002E1D14">
        <w:rPr>
          <w:rFonts w:ascii="新宋体" w:eastAsia="新宋体" w:hAnsi="新宋体" w:hint="eastAsia"/>
        </w:rPr>
        <w:t xml:space="preserve"> </w:t>
      </w:r>
      <w:r>
        <w:rPr>
          <w:rFonts w:ascii="新宋体" w:eastAsia="新宋体" w:hAnsi="新宋体" w:hint="eastAsia"/>
        </w:rPr>
        <w:t>A 包</w:t>
      </w:r>
    </w:p>
    <w:p w:rsidR="00576E02" w:rsidRDefault="0082115D">
      <w:pPr>
        <w:widowControl/>
        <w:spacing w:after="100" w:afterAutospacing="1"/>
        <w:rPr>
          <w:rFonts w:ascii="新宋体" w:eastAsia="新宋体" w:hAnsi="新宋体"/>
        </w:rPr>
      </w:pPr>
      <w:r>
        <w:rPr>
          <w:rFonts w:ascii="新宋体" w:eastAsia="新宋体" w:hAnsi="新宋体"/>
        </w:rPr>
        <w:t>项目类型：</w:t>
      </w:r>
      <w:r w:rsidR="002E1D14">
        <w:rPr>
          <w:rFonts w:ascii="新宋体" w:eastAsia="新宋体" w:hAnsi="新宋体" w:hint="eastAsia"/>
        </w:rPr>
        <w:t xml:space="preserve"> </w:t>
      </w:r>
      <w:r>
        <w:rPr>
          <w:rFonts w:ascii="新宋体" w:eastAsia="新宋体" w:hAnsi="新宋体" w:hint="eastAsia"/>
        </w:rPr>
        <w:t>服务类</w:t>
      </w:r>
    </w:p>
    <w:p w:rsidR="00576E02" w:rsidRDefault="0082115D">
      <w:pPr>
        <w:widowControl/>
        <w:spacing w:after="100" w:afterAutospacing="1"/>
        <w:rPr>
          <w:rFonts w:ascii="新宋体" w:eastAsia="新宋体" w:hAnsi="新宋体"/>
        </w:rPr>
      </w:pPr>
      <w:r>
        <w:rPr>
          <w:rFonts w:ascii="新宋体" w:eastAsia="新宋体" w:hAnsi="新宋体"/>
        </w:rPr>
        <w:t>采购方式：</w:t>
      </w:r>
      <w:r w:rsidR="002E1D14">
        <w:rPr>
          <w:rFonts w:ascii="新宋体" w:eastAsia="新宋体" w:hAnsi="新宋体" w:hint="eastAsia"/>
        </w:rPr>
        <w:t xml:space="preserve"> </w:t>
      </w:r>
      <w:r>
        <w:rPr>
          <w:rFonts w:ascii="新宋体" w:eastAsia="新宋体" w:hAnsi="新宋体"/>
        </w:rPr>
        <w:t>公开招标</w:t>
      </w:r>
    </w:p>
    <w:p w:rsidR="00576E02" w:rsidRDefault="0082115D">
      <w:pPr>
        <w:widowControl/>
        <w:spacing w:after="100" w:afterAutospacing="1"/>
        <w:rPr>
          <w:rFonts w:ascii="新宋体" w:eastAsia="新宋体" w:hAnsi="新宋体"/>
          <w:b/>
        </w:rPr>
      </w:pPr>
      <w:r>
        <w:rPr>
          <w:rFonts w:ascii="新宋体" w:eastAsia="新宋体" w:hAnsi="新宋体"/>
        </w:rPr>
        <w:t>货币类型：</w:t>
      </w:r>
      <w:r w:rsidR="002E1D14">
        <w:rPr>
          <w:rFonts w:ascii="新宋体" w:eastAsia="新宋体" w:hAnsi="新宋体"/>
        </w:rPr>
        <w:t xml:space="preserve"> </w:t>
      </w:r>
      <w:r>
        <w:rPr>
          <w:rFonts w:ascii="新宋体" w:eastAsia="新宋体" w:hAnsi="新宋体"/>
        </w:rPr>
        <w:t>人民币</w:t>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trPr>
          <w:jc w:val="center"/>
        </w:trPr>
        <w:tc>
          <w:tcPr>
            <w:tcW w:w="794" w:type="dxa"/>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576E02" w:rsidRDefault="00576E02">
      <w:pPr>
        <w:spacing w:line="432" w:lineRule="auto"/>
        <w:ind w:firstLine="480"/>
        <w:rPr>
          <w:rFonts w:ascii="新宋体" w:eastAsia="新宋体" w:hAnsi="新宋体"/>
          <w:sz w:val="24"/>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trPr>
          <w:tblCellSpacing w:w="0" w:type="dxa"/>
          <w:jc w:val="center"/>
        </w:trPr>
        <w:tc>
          <w:tcPr>
            <w:tcW w:w="0" w:type="auto"/>
            <w:tcBorders>
              <w:top w:val="nil"/>
              <w:left w:val="nil"/>
              <w:bottom w:val="nil"/>
              <w:right w:val="nil"/>
            </w:tcBorders>
            <w:vAlign w:val="center"/>
          </w:tcPr>
          <w:p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trPr>
          <w:tblCellSpacing w:w="0" w:type="dxa"/>
          <w:jc w:val="center"/>
        </w:trPr>
        <w:tc>
          <w:tcPr>
            <w:tcW w:w="0" w:type="auto"/>
            <w:tcBorders>
              <w:top w:val="nil"/>
              <w:left w:val="nil"/>
              <w:bottom w:val="nil"/>
              <w:right w:val="nil"/>
            </w:tcBorders>
            <w:vAlign w:val="center"/>
          </w:tcPr>
          <w:p w:rsidR="00576E02" w:rsidRDefault="0082115D">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rsidR="00576E02" w:rsidRDefault="0082115D">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576E0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576E0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576E02" w:rsidRDefault="002E1D14">
                  <w:pPr>
                    <w:jc w:val="center"/>
                    <w:rPr>
                      <w:rFonts w:ascii="新宋体" w:eastAsia="新宋体" w:hAnsi="新宋体"/>
                      <w:b/>
                      <w:szCs w:val="21"/>
                    </w:rPr>
                  </w:pPr>
                  <w:r>
                    <w:rPr>
                      <w:rFonts w:ascii="新宋体" w:eastAsia="新宋体" w:hAnsi="新宋体" w:hint="eastAsia"/>
                      <w:b/>
                      <w:szCs w:val="21"/>
                    </w:rPr>
                    <w:t>33</w:t>
                  </w:r>
                </w:p>
              </w:tc>
            </w:tr>
            <w:tr w:rsidR="00576E02">
              <w:trPr>
                <w:trHeight w:val="63"/>
              </w:trPr>
              <w:tc>
                <w:tcPr>
                  <w:tcW w:w="741" w:type="dxa"/>
                  <w:vMerge w:val="restart"/>
                  <w:tcBorders>
                    <w:top w:val="single" w:sz="4" w:space="0" w:color="auto"/>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trPr>
                <w:trHeight w:val="1485"/>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评审内容：投标文件中对主要工作内容以及项目实施背景，工作流程、技术方法等论述内容。</w:t>
                  </w:r>
                </w:p>
                <w:p w:rsidR="00AC1F9B" w:rsidRPr="008B6675" w:rsidRDefault="00AC1F9B" w:rsidP="00AC1F9B">
                  <w:pPr>
                    <w:rPr>
                      <w:rFonts w:ascii="新宋体" w:eastAsia="新宋体" w:hAnsi="新宋体"/>
                      <w:szCs w:val="21"/>
                    </w:rPr>
                  </w:pPr>
                  <w:r w:rsidRPr="008B6675">
                    <w:rPr>
                      <w:rFonts w:ascii="新宋体" w:eastAsia="新宋体" w:hAnsi="新宋体" w:hint="eastAsia"/>
                      <w:szCs w:val="21"/>
                    </w:rPr>
                    <w:t>（1）项目实施方案内容全面；</w:t>
                  </w:r>
                </w:p>
                <w:p w:rsidR="00AC1F9B" w:rsidRPr="008B6675" w:rsidRDefault="00AC1F9B" w:rsidP="00AC1F9B">
                  <w:pPr>
                    <w:rPr>
                      <w:rFonts w:ascii="新宋体" w:eastAsia="新宋体" w:hAnsi="新宋体"/>
                      <w:szCs w:val="21"/>
                    </w:rPr>
                  </w:pPr>
                  <w:r w:rsidRPr="008B6675">
                    <w:rPr>
                      <w:rFonts w:ascii="新宋体" w:eastAsia="新宋体" w:hAnsi="新宋体" w:hint="eastAsia"/>
                      <w:szCs w:val="21"/>
                    </w:rPr>
                    <w:t>（2）项目实施方案内容具体；</w:t>
                  </w:r>
                </w:p>
                <w:p w:rsidR="00AC1F9B" w:rsidRPr="008B6675" w:rsidRDefault="00AC1F9B" w:rsidP="00AC1F9B">
                  <w:pPr>
                    <w:rPr>
                      <w:rFonts w:ascii="新宋体" w:eastAsia="新宋体" w:hAnsi="新宋体"/>
                      <w:szCs w:val="21"/>
                    </w:rPr>
                  </w:pPr>
                  <w:r w:rsidRPr="008B6675">
                    <w:rPr>
                      <w:rFonts w:ascii="新宋体" w:eastAsia="新宋体" w:hAnsi="新宋体" w:hint="eastAsia"/>
                      <w:szCs w:val="21"/>
                    </w:rPr>
                    <w:t>（3）项目实施方案内容针对性强；</w:t>
                  </w:r>
                </w:p>
                <w:p w:rsidR="00AC1F9B" w:rsidRPr="008B6675" w:rsidRDefault="00AC1F9B" w:rsidP="00AC1F9B">
                  <w:pPr>
                    <w:rPr>
                      <w:rFonts w:ascii="新宋体" w:eastAsia="新宋体" w:hAnsi="新宋体"/>
                      <w:szCs w:val="21"/>
                    </w:rPr>
                  </w:pPr>
                  <w:r w:rsidRPr="008B6675">
                    <w:rPr>
                      <w:rFonts w:ascii="新宋体" w:eastAsia="新宋体" w:hAnsi="新宋体" w:hint="eastAsia"/>
                      <w:szCs w:val="21"/>
                    </w:rPr>
                    <w:t>（4）项目实施方案内容科学合理；</w:t>
                  </w:r>
                </w:p>
                <w:p w:rsidR="00AC1F9B" w:rsidRPr="008B6675" w:rsidRDefault="00AC1F9B" w:rsidP="00AC1F9B">
                  <w:pPr>
                    <w:rPr>
                      <w:rFonts w:ascii="新宋体" w:eastAsia="新宋体" w:hAnsi="新宋体"/>
                      <w:szCs w:val="21"/>
                    </w:rPr>
                  </w:pPr>
                  <w:r w:rsidRPr="008B6675">
                    <w:rPr>
                      <w:rFonts w:ascii="新宋体" w:eastAsia="新宋体" w:hAnsi="新宋体" w:hint="eastAsia"/>
                      <w:szCs w:val="21"/>
                    </w:rPr>
                    <w:t>（5）项目实施方案内容可操作性强。</w:t>
                  </w:r>
                </w:p>
                <w:p w:rsidR="00AC1F9B" w:rsidRDefault="00AC1F9B" w:rsidP="00AC1F9B">
                  <w:pPr>
                    <w:rPr>
                      <w:rFonts w:ascii="新宋体" w:eastAsia="新宋体" w:hAnsi="新宋体"/>
                      <w:b/>
                      <w:i/>
                      <w:szCs w:val="21"/>
                      <w:u w:val="single"/>
                    </w:rPr>
                  </w:pPr>
                  <w:r w:rsidRPr="008B6675">
                    <w:rPr>
                      <w:rFonts w:ascii="新宋体" w:eastAsia="新宋体" w:hAnsi="新宋体" w:hint="eastAsia"/>
                      <w:szCs w:val="21"/>
                    </w:rPr>
                    <w:t>满足以上五项要求得12分，满足以上四项要求得9.6分，满足以上三项要求得7.2分，其它情况不得分。</w:t>
                  </w:r>
                </w:p>
              </w:tc>
            </w:tr>
            <w:tr w:rsidR="00576E0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sidRPr="002E1D14">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评审内容：投标文件中对项目的重难点分析、应对措施以及相关合理化建议等论述内容。</w:t>
                  </w:r>
                </w:p>
                <w:p w:rsidR="00AC1F9B" w:rsidRPr="00AC1F9B" w:rsidRDefault="00AC1F9B" w:rsidP="00AC1F9B">
                  <w:pPr>
                    <w:rPr>
                      <w:rFonts w:ascii="新宋体" w:eastAsia="新宋体" w:hAnsi="新宋体"/>
                      <w:szCs w:val="21"/>
                    </w:rPr>
                  </w:pPr>
                  <w:r w:rsidRPr="00AC1F9B">
                    <w:rPr>
                      <w:rFonts w:ascii="新宋体" w:eastAsia="新宋体" w:hAnsi="新宋体" w:hint="eastAsia"/>
                      <w:szCs w:val="21"/>
                    </w:rPr>
                    <w:t>（1）分析措施建议内容具体；</w:t>
                  </w:r>
                </w:p>
                <w:p w:rsidR="00AC1F9B" w:rsidRPr="00AC1F9B" w:rsidRDefault="00AC1F9B" w:rsidP="00AC1F9B">
                  <w:pPr>
                    <w:rPr>
                      <w:rFonts w:ascii="新宋体" w:eastAsia="新宋体" w:hAnsi="新宋体"/>
                      <w:szCs w:val="21"/>
                    </w:rPr>
                  </w:pPr>
                  <w:r w:rsidRPr="00AC1F9B">
                    <w:rPr>
                      <w:rFonts w:ascii="新宋体" w:eastAsia="新宋体" w:hAnsi="新宋体" w:hint="eastAsia"/>
                      <w:szCs w:val="21"/>
                    </w:rPr>
                    <w:t>（2）分析措施建议内容科学合理；</w:t>
                  </w:r>
                </w:p>
                <w:p w:rsidR="00AC1F9B" w:rsidRPr="00AC1F9B" w:rsidRDefault="00AC1F9B" w:rsidP="00AC1F9B">
                  <w:pPr>
                    <w:rPr>
                      <w:rFonts w:ascii="新宋体" w:eastAsia="新宋体" w:hAnsi="新宋体"/>
                      <w:szCs w:val="21"/>
                    </w:rPr>
                  </w:pPr>
                  <w:r w:rsidRPr="00AC1F9B">
                    <w:rPr>
                      <w:rFonts w:ascii="新宋体" w:eastAsia="新宋体" w:hAnsi="新宋体" w:hint="eastAsia"/>
                      <w:szCs w:val="21"/>
                    </w:rPr>
                    <w:t>（3）分析措施建议内容针对性强；</w:t>
                  </w:r>
                </w:p>
                <w:p w:rsidR="00AC1F9B" w:rsidRPr="00AC1F9B" w:rsidRDefault="00AC1F9B" w:rsidP="00AC1F9B">
                  <w:pPr>
                    <w:rPr>
                      <w:rFonts w:ascii="新宋体" w:eastAsia="新宋体" w:hAnsi="新宋体"/>
                      <w:szCs w:val="21"/>
                    </w:rPr>
                  </w:pPr>
                  <w:r w:rsidRPr="00AC1F9B">
                    <w:rPr>
                      <w:rFonts w:ascii="新宋体" w:eastAsia="新宋体" w:hAnsi="新宋体" w:hint="eastAsia"/>
                      <w:szCs w:val="21"/>
                    </w:rPr>
                    <w:t>（4）分析措施建议内容可操作性强。</w:t>
                  </w:r>
                </w:p>
                <w:p w:rsidR="00AC1F9B" w:rsidRDefault="00AC1F9B" w:rsidP="00AC1F9B">
                  <w:pPr>
                    <w:rPr>
                      <w:rFonts w:ascii="新宋体" w:eastAsia="新宋体" w:hAnsi="新宋体"/>
                      <w:szCs w:val="21"/>
                    </w:rPr>
                  </w:pPr>
                  <w:r w:rsidRPr="00AC1F9B">
                    <w:rPr>
                      <w:rFonts w:ascii="新宋体" w:eastAsia="新宋体" w:hAnsi="新宋体" w:hint="eastAsia"/>
                      <w:szCs w:val="21"/>
                    </w:rPr>
                    <w:t>满足以上四项要求得</w:t>
                  </w:r>
                  <w:r>
                    <w:rPr>
                      <w:rFonts w:ascii="新宋体" w:eastAsia="新宋体" w:hAnsi="新宋体" w:hint="eastAsia"/>
                      <w:szCs w:val="21"/>
                    </w:rPr>
                    <w:t>8</w:t>
                  </w:r>
                  <w:r w:rsidRPr="00AC1F9B">
                    <w:rPr>
                      <w:rFonts w:ascii="新宋体" w:eastAsia="新宋体" w:hAnsi="新宋体" w:hint="eastAsia"/>
                      <w:szCs w:val="21"/>
                    </w:rPr>
                    <w:t>分；满足以上三项要求得</w:t>
                  </w:r>
                  <w:r>
                    <w:rPr>
                      <w:rFonts w:ascii="新宋体" w:eastAsia="新宋体" w:hAnsi="新宋体" w:hint="eastAsia"/>
                      <w:szCs w:val="21"/>
                    </w:rPr>
                    <w:t>6.4</w:t>
                  </w:r>
                  <w:r w:rsidRPr="00AC1F9B">
                    <w:rPr>
                      <w:rFonts w:ascii="新宋体" w:eastAsia="新宋体" w:hAnsi="新宋体" w:hint="eastAsia"/>
                      <w:szCs w:val="21"/>
                    </w:rPr>
                    <w:t>分；满足以上二项得</w:t>
                  </w:r>
                  <w:r>
                    <w:rPr>
                      <w:rFonts w:ascii="新宋体" w:eastAsia="新宋体" w:hAnsi="新宋体" w:hint="eastAsia"/>
                      <w:szCs w:val="21"/>
                    </w:rPr>
                    <w:t>4.8</w:t>
                  </w:r>
                  <w:r w:rsidRPr="00AC1F9B">
                    <w:rPr>
                      <w:rFonts w:ascii="新宋体" w:eastAsia="新宋体" w:hAnsi="新宋体" w:hint="eastAsia"/>
                      <w:szCs w:val="21"/>
                    </w:rPr>
                    <w:t>分；其他情况不得分。</w:t>
                  </w:r>
                </w:p>
              </w:tc>
            </w:tr>
            <w:tr w:rsidR="00576E0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评审内容：项目进度计划及保障措施、质量目标及保障措施。</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（1）质量保障内容全面；</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（2）质量保障内容具体；</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（3）质量保障内容科学合理；</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（4）质量保障内容针对性强；</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（5）质量保障内容可操作性强。</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满足以上五项要求得</w:t>
                  </w:r>
                  <w:r>
                    <w:rPr>
                      <w:rFonts w:ascii="新宋体" w:eastAsia="新宋体" w:hAnsi="新宋体" w:hint="eastAsia"/>
                      <w:szCs w:val="21"/>
                    </w:rPr>
                    <w:t>8</w:t>
                  </w:r>
                  <w:r w:rsidRPr="00F301CC">
                    <w:rPr>
                      <w:rFonts w:ascii="新宋体" w:eastAsia="新宋体" w:hAnsi="新宋体" w:hint="eastAsia"/>
                      <w:szCs w:val="21"/>
                    </w:rPr>
                    <w:t>分；满足以上四项要求得</w:t>
                  </w:r>
                  <w:r>
                    <w:rPr>
                      <w:rFonts w:ascii="新宋体" w:eastAsia="新宋体" w:hAnsi="新宋体" w:hint="eastAsia"/>
                      <w:szCs w:val="21"/>
                    </w:rPr>
                    <w:t>6.4</w:t>
                  </w:r>
                  <w:r w:rsidRPr="00F301CC">
                    <w:rPr>
                      <w:rFonts w:ascii="新宋体" w:eastAsia="新宋体" w:hAnsi="新宋体" w:hint="eastAsia"/>
                      <w:szCs w:val="21"/>
                    </w:rPr>
                    <w:t>分；</w:t>
                  </w:r>
                </w:p>
                <w:p w:rsidR="00AC1F9B" w:rsidRDefault="00AC1F9B" w:rsidP="00AC1F9B">
                  <w:pPr>
                    <w:rPr>
                      <w:rFonts w:ascii="新宋体" w:eastAsia="新宋体" w:hAnsi="新宋体"/>
                      <w:szCs w:val="21"/>
                    </w:rPr>
                  </w:pPr>
                  <w:r w:rsidRPr="00F301CC">
                    <w:rPr>
                      <w:rFonts w:ascii="新宋体" w:eastAsia="新宋体" w:hAnsi="新宋体" w:hint="eastAsia"/>
                      <w:szCs w:val="21"/>
                    </w:rPr>
                    <w:t>满足以上三项要求得</w:t>
                  </w:r>
                  <w:r>
                    <w:rPr>
                      <w:rFonts w:ascii="新宋体" w:eastAsia="新宋体" w:hAnsi="新宋体" w:hint="eastAsia"/>
                      <w:szCs w:val="21"/>
                    </w:rPr>
                    <w:t>4.8</w:t>
                  </w:r>
                  <w:r w:rsidRPr="00F301CC">
                    <w:rPr>
                      <w:rFonts w:ascii="新宋体" w:eastAsia="新宋体" w:hAnsi="新宋体" w:hint="eastAsia"/>
                      <w:szCs w:val="21"/>
                    </w:rPr>
                    <w:t>分；其他情况不得分。</w:t>
                  </w:r>
                </w:p>
              </w:tc>
            </w:tr>
            <w:tr w:rsidR="00576E0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评审内容：投标文件中对项目完成（服务期满）后的服务承诺等论述内容。</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（1）服务承诺内容全面；</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（2）服务承诺内容具体；</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（3）服务承诺内容针对性强；</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（4）服务承诺内容科学合理；</w:t>
                  </w:r>
                </w:p>
                <w:p w:rsidR="00AC1F9B" w:rsidRPr="00F301CC" w:rsidRDefault="00AC1F9B" w:rsidP="00AC1F9B">
                  <w:pPr>
                    <w:rPr>
                      <w:rFonts w:ascii="新宋体" w:eastAsia="新宋体" w:hAnsi="新宋体"/>
                      <w:szCs w:val="21"/>
                    </w:rPr>
                  </w:pPr>
                  <w:r w:rsidRPr="00F301CC">
                    <w:rPr>
                      <w:rFonts w:ascii="新宋体" w:eastAsia="新宋体" w:hAnsi="新宋体" w:hint="eastAsia"/>
                      <w:szCs w:val="21"/>
                    </w:rPr>
                    <w:t>（5）服务承诺内容可操作性强；</w:t>
                  </w:r>
                </w:p>
                <w:p w:rsidR="00AC1F9B" w:rsidRDefault="00AC1F9B" w:rsidP="00AC1F9B">
                  <w:pPr>
                    <w:rPr>
                      <w:rFonts w:ascii="新宋体" w:eastAsia="新宋体" w:hAnsi="新宋体"/>
                      <w:szCs w:val="21"/>
                    </w:rPr>
                  </w:pPr>
                  <w:r w:rsidRPr="00F301CC">
                    <w:rPr>
                      <w:rFonts w:ascii="新宋体" w:eastAsia="新宋体" w:hAnsi="新宋体" w:hint="eastAsia"/>
                      <w:szCs w:val="21"/>
                    </w:rPr>
                    <w:t>满足以上五项要求得3分，满足以上四项要求得2</w:t>
                  </w:r>
                  <w:r>
                    <w:rPr>
                      <w:rFonts w:ascii="新宋体" w:eastAsia="新宋体" w:hAnsi="新宋体" w:hint="eastAsia"/>
                      <w:szCs w:val="21"/>
                    </w:rPr>
                    <w:t>.4</w:t>
                  </w:r>
                  <w:r w:rsidRPr="00F301CC">
                    <w:rPr>
                      <w:rFonts w:ascii="新宋体" w:eastAsia="新宋体" w:hAnsi="新宋体" w:hint="eastAsia"/>
                      <w:szCs w:val="21"/>
                    </w:rPr>
                    <w:t>分，满足以上三项要求得1</w:t>
                  </w:r>
                  <w:r>
                    <w:rPr>
                      <w:rFonts w:ascii="新宋体" w:eastAsia="新宋体" w:hAnsi="新宋体" w:hint="eastAsia"/>
                      <w:szCs w:val="21"/>
                    </w:rPr>
                    <w:t>.8</w:t>
                  </w:r>
                  <w:r w:rsidRPr="00F301CC">
                    <w:rPr>
                      <w:rFonts w:ascii="新宋体" w:eastAsia="新宋体" w:hAnsi="新宋体" w:hint="eastAsia"/>
                      <w:szCs w:val="21"/>
                    </w:rPr>
                    <w:t>分，其它情况不得分。</w:t>
                  </w:r>
                </w:p>
              </w:tc>
            </w:tr>
            <w:tr w:rsidR="00576E02">
              <w:trPr>
                <w:trHeight w:val="63"/>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sidRPr="002E1D14">
                    <w:rPr>
                      <w:rFonts w:ascii="新宋体" w:eastAsia="新宋体" w:hAnsi="新宋体" w:hint="eastAsia"/>
                      <w:szCs w:val="21"/>
                    </w:rPr>
                    <w:t>投标人根据需求出具违约承诺函（格式自拟），得2分；未提供的，不得分。</w:t>
                  </w:r>
                </w:p>
              </w:tc>
            </w:tr>
            <w:tr w:rsidR="00576E02">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40</w:t>
                  </w:r>
                </w:p>
              </w:tc>
            </w:tr>
            <w:tr w:rsidR="00576E02">
              <w:trPr>
                <w:trHeight w:val="81"/>
              </w:trPr>
              <w:tc>
                <w:tcPr>
                  <w:tcW w:w="741" w:type="dxa"/>
                  <w:vMerge w:val="restart"/>
                  <w:tcBorders>
                    <w:top w:val="single" w:sz="4" w:space="0" w:color="auto"/>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（一）评分内容：</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1.具有省部级或以上生态环境类重点实验室，得3分；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具有市级生态环境类重点实验室，得1.5分；没有不得分。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此项以投标人具有的实验室最高等级计，不得重复计算。</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2.具有环境管理体系认证证书且认证证书在有效期内，得2分；没有不得分（投标人须提供有效并通过年审合格的证书复印件及国家认证认可监督管理委员会官方网站（www.cnca.gov.cn）或相关网站查询截图，未提供或不</w:t>
                  </w:r>
                  <w:proofErr w:type="gramStart"/>
                  <w:r w:rsidRPr="002E1D14">
                    <w:rPr>
                      <w:rFonts w:ascii="新宋体" w:eastAsia="新宋体" w:hAnsi="新宋体" w:hint="eastAsia"/>
                      <w:szCs w:val="21"/>
                    </w:rPr>
                    <w:t>清晰不</w:t>
                  </w:r>
                  <w:proofErr w:type="gramEnd"/>
                  <w:r w:rsidRPr="002E1D14">
                    <w:rPr>
                      <w:rFonts w:ascii="新宋体" w:eastAsia="新宋体" w:hAnsi="新宋体" w:hint="eastAsia"/>
                      <w:szCs w:val="21"/>
                    </w:rPr>
                    <w:t>得分）。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以上两项累加计分，最高得5分。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（二）评分依据：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1.要求提供有效的认证证书作为得分依据。</w:t>
                  </w:r>
                </w:p>
                <w:p w:rsidR="00576E02" w:rsidRDefault="002E1D14" w:rsidP="002E1D14">
                  <w:pPr>
                    <w:rPr>
                      <w:rFonts w:ascii="新宋体" w:eastAsia="新宋体" w:hAnsi="新宋体"/>
                      <w:szCs w:val="21"/>
                    </w:rPr>
                  </w:pPr>
                  <w:r w:rsidRPr="002E1D14">
                    <w:rPr>
                      <w:rFonts w:ascii="新宋体" w:eastAsia="新宋体" w:hAnsi="新宋体" w:hint="eastAsia"/>
                      <w:szCs w:val="21"/>
                    </w:rPr>
                    <w:t>2.以上资料均要求提供扫描件，原件备查。</w:t>
                  </w:r>
                </w:p>
              </w:tc>
            </w:tr>
            <w:tr w:rsidR="00576E0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（一）评分内容：</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投标人近5年以来（以合同签订时间为准）承担过生态资源测算、</w:t>
                  </w:r>
                  <w:proofErr w:type="gramStart"/>
                  <w:r w:rsidRPr="002E1D14">
                    <w:rPr>
                      <w:rFonts w:ascii="新宋体" w:eastAsia="新宋体" w:hAnsi="新宋体" w:hint="eastAsia"/>
                      <w:szCs w:val="21"/>
                    </w:rPr>
                    <w:t>裸土地</w:t>
                  </w:r>
                  <w:proofErr w:type="gramEnd"/>
                  <w:r w:rsidRPr="002E1D14">
                    <w:rPr>
                      <w:rFonts w:ascii="新宋体" w:eastAsia="新宋体" w:hAnsi="新宋体" w:hint="eastAsia"/>
                      <w:szCs w:val="21"/>
                    </w:rPr>
                    <w:t>核查方面研究的，每提供1个项目得1分，最高得3分。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（二）评分依据：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1.要求提供合同关键信息证明文件作为得分依据。</w:t>
                  </w:r>
                </w:p>
                <w:p w:rsidR="00576E02" w:rsidRDefault="002E1D14" w:rsidP="002E1D14">
                  <w:pPr>
                    <w:rPr>
                      <w:rFonts w:ascii="新宋体" w:eastAsia="新宋体" w:hAnsi="新宋体"/>
                      <w:szCs w:val="21"/>
                    </w:rPr>
                  </w:pPr>
                  <w:r w:rsidRPr="002E1D14">
                    <w:rPr>
                      <w:rFonts w:ascii="新宋体" w:eastAsia="新宋体" w:hAnsi="新宋体" w:hint="eastAsia"/>
                      <w:szCs w:val="21"/>
                    </w:rPr>
                    <w:t>2.以上资料均要求提供扫描件，原件备查。</w:t>
                  </w:r>
                </w:p>
              </w:tc>
            </w:tr>
            <w:tr w:rsidR="00576E0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 xml:space="preserve">（一）评分内容： </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1.近5年来获得生态环境保护方面国家级科研奖项的，每提供1个得1分；近5年来获得生态环境保护方面省级（或以上）职能部门奖项的，每提供1个得0.5分。最高得2分。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（二）评分依据：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1.要求提供奖项照片或获奖（荣誉）证书等证明材料作为得分依据。</w:t>
                  </w:r>
                </w:p>
                <w:p w:rsidR="00576E02" w:rsidRDefault="002E1D14" w:rsidP="002E1D14">
                  <w:pPr>
                    <w:rPr>
                      <w:rFonts w:ascii="新宋体" w:eastAsia="新宋体" w:hAnsi="新宋体"/>
                      <w:szCs w:val="21"/>
                    </w:rPr>
                  </w:pPr>
                  <w:r w:rsidRPr="002E1D14">
                    <w:rPr>
                      <w:rFonts w:ascii="新宋体" w:eastAsia="新宋体" w:hAnsi="新宋体" w:hint="eastAsia"/>
                      <w:szCs w:val="21"/>
                    </w:rPr>
                    <w:t>2.以上资料均要求提供扫描件，原件备查。</w:t>
                  </w:r>
                </w:p>
              </w:tc>
            </w:tr>
            <w:tr w:rsidR="00576E0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（一）评分内容：</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1.具备生态环境</w:t>
                  </w:r>
                  <w:proofErr w:type="gramStart"/>
                  <w:r w:rsidRPr="002E1D14">
                    <w:rPr>
                      <w:rFonts w:ascii="新宋体" w:eastAsia="新宋体" w:hAnsi="新宋体" w:hint="eastAsia"/>
                      <w:szCs w:val="21"/>
                    </w:rPr>
                    <w:t>领域副</w:t>
                  </w:r>
                  <w:proofErr w:type="gramEnd"/>
                  <w:r w:rsidRPr="002E1D14">
                    <w:rPr>
                      <w:rFonts w:ascii="新宋体" w:eastAsia="新宋体" w:hAnsi="新宋体" w:hint="eastAsia"/>
                      <w:szCs w:val="21"/>
                    </w:rPr>
                    <w:t>高级职称的，得1.2分；没有不得分。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2.获得过省级科学技术奖，得2.4分，没有不得分；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3.近3年以来（时间以合同时间为准）负责过生态资源测算、</w:t>
                  </w:r>
                  <w:proofErr w:type="gramStart"/>
                  <w:r w:rsidRPr="002E1D14">
                    <w:rPr>
                      <w:rFonts w:ascii="新宋体" w:eastAsia="新宋体" w:hAnsi="新宋体" w:hint="eastAsia"/>
                      <w:szCs w:val="21"/>
                    </w:rPr>
                    <w:t>裸土地</w:t>
                  </w:r>
                  <w:proofErr w:type="gramEnd"/>
                  <w:r w:rsidRPr="002E1D14">
                    <w:rPr>
                      <w:rFonts w:ascii="新宋体" w:eastAsia="新宋体" w:hAnsi="新宋体" w:hint="eastAsia"/>
                      <w:szCs w:val="21"/>
                    </w:rPr>
                    <w:t>核查（以合同名称为准）的，每提供1个项目得0.6分，此项最高得2.4分。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以上三项累加计分，最高得6分。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lastRenderedPageBreak/>
                    <w:t>（二）评分依据：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1.要求提供通过投标人购买的项目负责人2020年11月至2021年4月的</w:t>
                  </w:r>
                  <w:proofErr w:type="gramStart"/>
                  <w:r w:rsidRPr="002E1D14">
                    <w:rPr>
                      <w:rFonts w:ascii="新宋体" w:eastAsia="新宋体" w:hAnsi="新宋体" w:hint="eastAsia"/>
                      <w:szCs w:val="21"/>
                    </w:rPr>
                    <w:t>社保证明</w:t>
                  </w:r>
                  <w:proofErr w:type="gramEnd"/>
                  <w:r w:rsidRPr="002E1D14">
                    <w:rPr>
                      <w:rFonts w:ascii="新宋体" w:eastAsia="新宋体" w:hAnsi="新宋体" w:hint="eastAsia"/>
                      <w:szCs w:val="21"/>
                    </w:rPr>
                    <w:t>、相关证书、工作经验证明作为得分依据。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2.以上资料均要求提供扫描件，原件备查。</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3.</w:t>
                  </w:r>
                  <w:proofErr w:type="gramStart"/>
                  <w:r w:rsidRPr="002E1D14">
                    <w:rPr>
                      <w:rFonts w:ascii="新宋体" w:eastAsia="新宋体" w:hAnsi="新宋体" w:hint="eastAsia"/>
                      <w:szCs w:val="21"/>
                    </w:rPr>
                    <w:t>社保证明资料</w:t>
                  </w:r>
                  <w:proofErr w:type="gramEnd"/>
                  <w:r w:rsidRPr="002E1D14">
                    <w:rPr>
                      <w:rFonts w:ascii="新宋体" w:eastAsia="新宋体" w:hAnsi="新宋体" w:hint="eastAsia"/>
                      <w:szCs w:val="21"/>
                    </w:rPr>
                    <w:t>应当至少包含医疗保险，证明资料可为社保收缴部门盖章证明资料、社保窗口打印资料或社保官网截图。</w:t>
                  </w:r>
                </w:p>
                <w:p w:rsidR="00576E02" w:rsidRDefault="002E1D14" w:rsidP="002E1D14">
                  <w:pPr>
                    <w:rPr>
                      <w:rFonts w:ascii="新宋体" w:eastAsia="新宋体" w:hAnsi="新宋体"/>
                      <w:szCs w:val="21"/>
                    </w:rPr>
                  </w:pPr>
                  <w:r w:rsidRPr="002E1D14">
                    <w:rPr>
                      <w:rFonts w:ascii="新宋体" w:eastAsia="新宋体" w:hAnsi="新宋体" w:hint="eastAsia"/>
                      <w:szCs w:val="21"/>
                    </w:rPr>
                    <w:t>4.工作经验证明为项目合同关键信息，通过合同关键信息无法判断是否得分的，可提供合同甲方出具的证明文件。</w:t>
                  </w:r>
                </w:p>
              </w:tc>
            </w:tr>
            <w:tr w:rsidR="00576E0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（一）评分内容：</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1.投标人为本项目配备不少于10名人员（必须为投标人自有员工）的，得1.2分；团队成员人数不足的，本项不得分。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2.项目研究人员中，具备生态</w:t>
                  </w:r>
                  <w:proofErr w:type="gramStart"/>
                  <w:r w:rsidRPr="002E1D14">
                    <w:rPr>
                      <w:rFonts w:ascii="新宋体" w:eastAsia="新宋体" w:hAnsi="新宋体" w:hint="eastAsia"/>
                      <w:szCs w:val="21"/>
                    </w:rPr>
                    <w:t>环保类副高级</w:t>
                  </w:r>
                  <w:proofErr w:type="gramEnd"/>
                  <w:r w:rsidRPr="002E1D14">
                    <w:rPr>
                      <w:rFonts w:ascii="新宋体" w:eastAsia="新宋体" w:hAnsi="新宋体" w:hint="eastAsia"/>
                      <w:szCs w:val="21"/>
                    </w:rPr>
                    <w:t>职称（含）以上的，每提供1名得0.6分，此项最高得2.4分。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3.项目研究人员中，具备生态环境相关专业博士学位或生态环保类中级职称（含）以上的，每提供1名得0.48分，此项最高得2.4分。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4.项目研究人员中，近3年以来（时间以合同时间为准）有生态资源测算、</w:t>
                  </w:r>
                  <w:proofErr w:type="gramStart"/>
                  <w:r w:rsidRPr="002E1D14">
                    <w:rPr>
                      <w:rFonts w:ascii="新宋体" w:eastAsia="新宋体" w:hAnsi="新宋体" w:hint="eastAsia"/>
                      <w:szCs w:val="21"/>
                    </w:rPr>
                    <w:t>裸土地</w:t>
                  </w:r>
                  <w:proofErr w:type="gramEnd"/>
                  <w:r w:rsidRPr="002E1D14">
                    <w:rPr>
                      <w:rFonts w:ascii="新宋体" w:eastAsia="新宋体" w:hAnsi="新宋体" w:hint="eastAsia"/>
                      <w:szCs w:val="21"/>
                    </w:rPr>
                    <w:t>核查方面工作经验的，每人每项业绩得0.6分（同</w:t>
                  </w:r>
                  <w:proofErr w:type="gramStart"/>
                  <w:r w:rsidRPr="002E1D14">
                    <w:rPr>
                      <w:rFonts w:ascii="新宋体" w:eastAsia="新宋体" w:hAnsi="新宋体" w:hint="eastAsia"/>
                      <w:szCs w:val="21"/>
                    </w:rPr>
                    <w:t>一业绩下</w:t>
                  </w:r>
                  <w:proofErr w:type="gramEnd"/>
                  <w:r w:rsidRPr="002E1D14">
                    <w:rPr>
                      <w:rFonts w:ascii="新宋体" w:eastAsia="新宋体" w:hAnsi="新宋体" w:hint="eastAsia"/>
                      <w:szCs w:val="21"/>
                    </w:rPr>
                    <w:t>含多名拟派本项目主要人员的可累计积分），此项最高得6分。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以上四项累加计分（第2、3项同一人不可累计得分），最高得12分。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（二）评分依据：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1.要求提供通过投标人购买的项目主要团队成员（主要技术人员）2020年11月至2021年4月的</w:t>
                  </w:r>
                  <w:proofErr w:type="gramStart"/>
                  <w:r w:rsidRPr="002E1D14">
                    <w:rPr>
                      <w:rFonts w:ascii="新宋体" w:eastAsia="新宋体" w:hAnsi="新宋体" w:hint="eastAsia"/>
                      <w:szCs w:val="21"/>
                    </w:rPr>
                    <w:t>社保证明</w:t>
                  </w:r>
                  <w:proofErr w:type="gramEnd"/>
                  <w:r w:rsidRPr="002E1D14">
                    <w:rPr>
                      <w:rFonts w:ascii="新宋体" w:eastAsia="新宋体" w:hAnsi="新宋体" w:hint="eastAsia"/>
                      <w:szCs w:val="21"/>
                    </w:rPr>
                    <w:t>、相关证书、工作经验证明作为得分依据。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2.以上资料均要求提供扫描件，原件备查。</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3.</w:t>
                  </w:r>
                  <w:proofErr w:type="gramStart"/>
                  <w:r w:rsidRPr="002E1D14">
                    <w:rPr>
                      <w:rFonts w:ascii="新宋体" w:eastAsia="新宋体" w:hAnsi="新宋体" w:hint="eastAsia"/>
                      <w:szCs w:val="21"/>
                    </w:rPr>
                    <w:t>社保证明资料</w:t>
                  </w:r>
                  <w:proofErr w:type="gramEnd"/>
                  <w:r w:rsidRPr="002E1D14">
                    <w:rPr>
                      <w:rFonts w:ascii="新宋体" w:eastAsia="新宋体" w:hAnsi="新宋体" w:hint="eastAsia"/>
                      <w:szCs w:val="21"/>
                    </w:rPr>
                    <w:t>应当至少包含医疗保险，证明资料可为社保收缴部门盖章证明资料、社保窗口打印资料或社保官网截图。</w:t>
                  </w:r>
                </w:p>
                <w:p w:rsidR="00576E02" w:rsidRDefault="002E1D14" w:rsidP="002E1D14">
                  <w:pPr>
                    <w:rPr>
                      <w:rFonts w:ascii="新宋体" w:eastAsia="新宋体" w:hAnsi="新宋体"/>
                      <w:szCs w:val="21"/>
                    </w:rPr>
                  </w:pPr>
                  <w:r w:rsidRPr="002E1D14">
                    <w:rPr>
                      <w:rFonts w:ascii="新宋体" w:eastAsia="新宋体" w:hAnsi="新宋体" w:hint="eastAsia"/>
                      <w:szCs w:val="21"/>
                    </w:rPr>
                    <w:t>4.工作经验证明为项目合同关键信息，通过合同关键信息无法判断是否得分的，可提供合同甲方出具的证明文件。</w:t>
                  </w:r>
                </w:p>
              </w:tc>
            </w:tr>
            <w:tr w:rsidR="00576E0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（一）评分内容：</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1.投标人每制定1个生态资源、生态系统相关技术规范或标准（须为正式发布实施），得2分；最高得6分。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2.投标人每开发设计1个生态资源相关管理平台且取得软件著作权登记证书，得2分；最高得4分。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以上两项累加计分，最高得10分。</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（二）评分依据：</w:t>
                  </w:r>
                </w:p>
                <w:p w:rsidR="002E1D14" w:rsidRPr="002E1D14" w:rsidRDefault="002E1D14" w:rsidP="002E1D14">
                  <w:pPr>
                    <w:rPr>
                      <w:rFonts w:ascii="新宋体" w:eastAsia="新宋体" w:hAnsi="新宋体"/>
                      <w:szCs w:val="21"/>
                    </w:rPr>
                  </w:pPr>
                  <w:r w:rsidRPr="002E1D14">
                    <w:rPr>
                      <w:rFonts w:ascii="新宋体" w:eastAsia="新宋体" w:hAnsi="新宋体" w:hint="eastAsia"/>
                      <w:szCs w:val="21"/>
                    </w:rPr>
                    <w:t>1.要求提供有效的能体现投标人信息的产权（专利）证书等证明材料作为得分依据。</w:t>
                  </w:r>
                </w:p>
                <w:p w:rsidR="00576E02" w:rsidRDefault="002E1D14" w:rsidP="002E1D14">
                  <w:pPr>
                    <w:rPr>
                      <w:rFonts w:ascii="新宋体" w:eastAsia="新宋体" w:hAnsi="新宋体"/>
                      <w:szCs w:val="21"/>
                    </w:rPr>
                  </w:pPr>
                  <w:r w:rsidRPr="002E1D14">
                    <w:rPr>
                      <w:rFonts w:ascii="新宋体" w:eastAsia="新宋体" w:hAnsi="新宋体" w:hint="eastAsia"/>
                      <w:szCs w:val="21"/>
                    </w:rPr>
                    <w:t>2.以上资料均要求提供扫描件，原件备查。</w:t>
                  </w:r>
                </w:p>
              </w:tc>
            </w:tr>
            <w:tr w:rsidR="00576E02">
              <w:trPr>
                <w:trHeight w:val="78"/>
              </w:trPr>
              <w:tc>
                <w:tcPr>
                  <w:tcW w:w="741" w:type="dxa"/>
                  <w:vMerge/>
                  <w:tcBorders>
                    <w:left w:val="single" w:sz="4" w:space="0" w:color="auto"/>
                    <w:right w:val="single" w:sz="4" w:space="0" w:color="auto"/>
                  </w:tcBorders>
                  <w:vAlign w:val="center"/>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B91576">
                  <w:pPr>
                    <w:rPr>
                      <w:rFonts w:ascii="新宋体" w:eastAsia="新宋体" w:hAnsi="新宋体"/>
                      <w:szCs w:val="21"/>
                    </w:rPr>
                  </w:pPr>
                  <w:r>
                    <w:rPr>
                      <w:rFonts w:ascii="新宋体" w:eastAsia="新宋体" w:hAnsi="新宋体" w:hint="eastAsia"/>
                      <w:szCs w:val="21"/>
                    </w:rPr>
                    <w:t>7</w:t>
                  </w:r>
                  <w:bookmarkStart w:id="1" w:name="_GoBack"/>
                  <w:bookmarkEnd w:id="1"/>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576E02" w:rsidRDefault="002E1D1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576E02" w:rsidRDefault="0082115D">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2E1D14">
                    <w:rPr>
                      <w:rFonts w:hint="eastAsia"/>
                      <w:szCs w:val="21"/>
                    </w:rPr>
                    <w:t>2</w:t>
                  </w:r>
                  <w:r>
                    <w:rPr>
                      <w:szCs w:val="21"/>
                    </w:rPr>
                    <w:t>分；否则不得分。</w:t>
                  </w:r>
                </w:p>
                <w:p w:rsidR="00576E02" w:rsidRDefault="0082115D" w:rsidP="002E1D14">
                  <w:pPr>
                    <w:rPr>
                      <w:rFonts w:ascii="新宋体" w:eastAsia="新宋体" w:hAnsi="新宋体"/>
                      <w:szCs w:val="21"/>
                    </w:rPr>
                  </w:pPr>
                  <w:r>
                    <w:rPr>
                      <w:szCs w:val="21"/>
                    </w:rPr>
                    <w:lastRenderedPageBreak/>
                    <w:t xml:space="preserve"> 2.</w:t>
                  </w:r>
                  <w:r>
                    <w:rPr>
                      <w:szCs w:val="21"/>
                    </w:rPr>
                    <w:t>外地供应商承诺：中标后设立本地经营（服务）网点的，提供承诺文件（格式自定）的，得</w:t>
                  </w:r>
                  <w:r w:rsidR="002E1D14">
                    <w:rPr>
                      <w:rFonts w:hint="eastAsia"/>
                      <w:szCs w:val="21"/>
                    </w:rPr>
                    <w:t>1</w:t>
                  </w:r>
                  <w:r>
                    <w:rPr>
                      <w:szCs w:val="21"/>
                    </w:rPr>
                    <w:t>分；未提供承诺或承诺内容不满足要求均不得分。</w:t>
                  </w:r>
                </w:p>
              </w:tc>
            </w:tr>
            <w:tr w:rsidR="00576E02">
              <w:trPr>
                <w:trHeight w:val="78"/>
              </w:trPr>
              <w:tc>
                <w:tcPr>
                  <w:tcW w:w="741"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bookmarkStart w:id="2" w:name="InsertEnd"/>
                  <w:bookmarkEnd w:id="2"/>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jc w:val="center"/>
                    <w:rPr>
                      <w:rFonts w:ascii="新宋体" w:eastAsia="新宋体" w:hAnsi="新宋体"/>
                      <w:b/>
                      <w:szCs w:val="21"/>
                    </w:rPr>
                  </w:pPr>
                  <w:r>
                    <w:rPr>
                      <w:rFonts w:ascii="新宋体" w:eastAsia="新宋体" w:hAnsi="新宋体" w:hint="eastAsia"/>
                      <w:b/>
                      <w:szCs w:val="21"/>
                    </w:rPr>
                    <w:t>7</w:t>
                  </w:r>
                </w:p>
              </w:tc>
            </w:tr>
            <w:tr w:rsidR="00576E02">
              <w:trPr>
                <w:trHeight w:val="78"/>
              </w:trPr>
              <w:tc>
                <w:tcPr>
                  <w:tcW w:w="741" w:type="dxa"/>
                  <w:vMerge w:val="restart"/>
                  <w:tcBorders>
                    <w:top w:val="single" w:sz="4" w:space="0" w:color="auto"/>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576E02" w:rsidRDefault="0082115D">
                  <w:pPr>
                    <w:rPr>
                      <w:rFonts w:ascii="新宋体" w:eastAsia="新宋体" w:hAnsi="新宋体" w:cs="宋体"/>
                      <w:szCs w:val="21"/>
                    </w:rPr>
                  </w:pPr>
                  <w:r>
                    <w:rPr>
                      <w:rFonts w:ascii="新宋体" w:eastAsia="新宋体" w:hAnsi="新宋体"/>
                      <w:szCs w:val="21"/>
                    </w:rPr>
                    <w:t>评分准则</w:t>
                  </w:r>
                </w:p>
              </w:tc>
            </w:tr>
            <w:tr w:rsidR="00576E02">
              <w:trPr>
                <w:trHeight w:val="78"/>
              </w:trPr>
              <w:tc>
                <w:tcPr>
                  <w:tcW w:w="741" w:type="dxa"/>
                  <w:vMerge/>
                  <w:tcBorders>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576E02">
              <w:trPr>
                <w:trHeight w:val="78"/>
              </w:trPr>
              <w:tc>
                <w:tcPr>
                  <w:tcW w:w="741" w:type="dxa"/>
                  <w:vMerge/>
                  <w:tcBorders>
                    <w:left w:val="single" w:sz="4" w:space="0" w:color="auto"/>
                    <w:right w:val="single" w:sz="4" w:space="0" w:color="auto"/>
                  </w:tcBorders>
                </w:tcPr>
                <w:p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576E02" w:rsidRDefault="0082115D">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576E02" w:rsidRDefault="00576E02">
            <w:pPr>
              <w:rPr>
                <w:rFonts w:ascii="新宋体" w:eastAsia="新宋体" w:hAnsi="新宋体"/>
              </w:rPr>
            </w:pPr>
          </w:p>
        </w:tc>
      </w:tr>
    </w:tbl>
    <w:p w:rsidR="00576E02" w:rsidRDefault="00576E02">
      <w:pPr>
        <w:rPr>
          <w:rFonts w:ascii="新宋体" w:eastAsia="新宋体" w:hAnsi="新宋体"/>
        </w:rPr>
      </w:pPr>
    </w:p>
    <w:p w:rsidR="00576E02" w:rsidRDefault="0082115D">
      <w:pPr>
        <w:pStyle w:val="2"/>
        <w:rPr>
          <w:rFonts w:ascii="新宋体" w:eastAsia="新宋体" w:hAnsi="新宋体"/>
          <w:sz w:val="30"/>
          <w:szCs w:val="30"/>
        </w:rPr>
      </w:pPr>
      <w:r>
        <w:rPr>
          <w:rFonts w:ascii="新宋体" w:eastAsia="新宋体" w:hAnsi="新宋体" w:hint="eastAsia"/>
          <w:sz w:val="30"/>
          <w:szCs w:val="30"/>
        </w:rPr>
        <w:t>其它关键信息</w:t>
      </w:r>
    </w:p>
    <w:p w:rsidR="00576E02" w:rsidRDefault="0082115D">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76E02">
        <w:tc>
          <w:tcPr>
            <w:tcW w:w="4264" w:type="dxa"/>
          </w:tcPr>
          <w:p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576E02" w:rsidRDefault="002E1D14">
            <w:pPr>
              <w:spacing w:line="360" w:lineRule="auto"/>
              <w:jc w:val="center"/>
              <w:rPr>
                <w:rFonts w:ascii="新宋体" w:eastAsia="新宋体" w:hAnsi="新宋体"/>
              </w:rPr>
            </w:pPr>
            <w:r>
              <w:rPr>
                <w:rFonts w:hint="eastAsia"/>
              </w:rPr>
              <w:t>综合评分法</w:t>
            </w:r>
          </w:p>
        </w:tc>
      </w:tr>
      <w:tr w:rsidR="00576E02">
        <w:tc>
          <w:tcPr>
            <w:tcW w:w="4264" w:type="dxa"/>
          </w:tcPr>
          <w:p w:rsidR="00576E02" w:rsidRDefault="0082115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576E02" w:rsidRDefault="002E1D14">
            <w:pPr>
              <w:spacing w:line="360" w:lineRule="auto"/>
              <w:jc w:val="center"/>
              <w:rPr>
                <w:rFonts w:ascii="新宋体" w:eastAsia="新宋体" w:hAnsi="新宋体"/>
              </w:rPr>
            </w:pPr>
            <w:r>
              <w:rPr>
                <w:rFonts w:ascii="新宋体" w:eastAsia="新宋体" w:hAnsi="新宋体" w:hint="eastAsia"/>
              </w:rPr>
              <w:t>1</w:t>
            </w:r>
          </w:p>
        </w:tc>
      </w:tr>
    </w:tbl>
    <w:p w:rsidR="00576E02" w:rsidRDefault="00576E02">
      <w:pPr>
        <w:spacing w:line="360" w:lineRule="auto"/>
        <w:rPr>
          <w:rFonts w:ascii="新宋体" w:eastAsia="新宋体" w:hAnsi="新宋体"/>
        </w:rPr>
      </w:pPr>
    </w:p>
    <w:p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76E02" w:rsidRDefault="0082115D">
      <w:pPr>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2E1D14">
        <w:rPr>
          <w:rFonts w:ascii="新宋体" w:eastAsia="新宋体" w:hAnsi="新宋体" w:hint="eastAsia"/>
        </w:rPr>
        <w:t>_10_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576E02" w:rsidRDefault="0082115D">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576E02" w:rsidRDefault="0082115D">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576E02" w:rsidRDefault="00576E02">
      <w:pPr>
        <w:spacing w:line="360" w:lineRule="auto"/>
        <w:rPr>
          <w:rFonts w:ascii="新宋体" w:eastAsia="新宋体" w:hAnsi="新宋体"/>
        </w:rPr>
      </w:pPr>
    </w:p>
    <w:p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576E02" w:rsidRDefault="00576E02">
      <w:pPr>
        <w:spacing w:line="360" w:lineRule="auto"/>
        <w:rPr>
          <w:rFonts w:ascii="新宋体" w:eastAsia="新宋体" w:hAnsi="新宋体"/>
        </w:rPr>
      </w:pPr>
    </w:p>
    <w:p w:rsidR="00576E02" w:rsidRDefault="0082115D">
      <w:pPr>
        <w:spacing w:line="360" w:lineRule="auto"/>
        <w:rPr>
          <w:rFonts w:ascii="新宋体" w:eastAsia="新宋体" w:hAnsi="新宋体"/>
          <w:b/>
        </w:rPr>
      </w:pPr>
      <w:r>
        <w:rPr>
          <w:rFonts w:ascii="新宋体" w:eastAsia="新宋体" w:hAnsi="新宋体" w:hint="eastAsia"/>
          <w:b/>
        </w:rPr>
        <w:t>四、其他说明</w:t>
      </w:r>
    </w:p>
    <w:p w:rsidR="00576E02" w:rsidRDefault="0082115D">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rsidR="00576E02" w:rsidRDefault="00576E02">
      <w:pPr>
        <w:ind w:firstLineChars="1550" w:firstLine="3268"/>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576E02">
      <w:pPr>
        <w:rPr>
          <w:rFonts w:ascii="新宋体" w:eastAsia="新宋体" w:hAnsi="新宋体"/>
          <w:b/>
        </w:rPr>
      </w:pPr>
    </w:p>
    <w:p w:rsidR="00576E02" w:rsidRDefault="0082115D">
      <w:pPr>
        <w:widowControl/>
        <w:jc w:val="left"/>
        <w:rPr>
          <w:rFonts w:ascii="新宋体" w:eastAsia="新宋体" w:hAnsi="新宋体"/>
          <w:b/>
        </w:rPr>
      </w:pPr>
      <w:r>
        <w:rPr>
          <w:rFonts w:ascii="新宋体" w:eastAsia="新宋体" w:hAnsi="新宋体"/>
          <w:b/>
        </w:rPr>
        <w:br w:type="page"/>
      </w:r>
    </w:p>
    <w:p w:rsidR="00576E02" w:rsidRDefault="0082115D">
      <w:pPr>
        <w:pStyle w:val="10"/>
      </w:pPr>
      <w:r>
        <w:rPr>
          <w:rFonts w:hint="eastAsia"/>
        </w:rPr>
        <w:lastRenderedPageBreak/>
        <w:t>目  录</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82115D">
      <w:pPr>
        <w:pStyle w:val="10"/>
      </w:pPr>
      <w:r>
        <w:rPr>
          <w:rFonts w:hint="eastAsia"/>
        </w:rPr>
        <w:lastRenderedPageBreak/>
        <w:t>第一册  专用条款</w:t>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trPr>
          <w:trHeight w:val="6096"/>
          <w:tblCellSpacing w:w="0" w:type="dxa"/>
          <w:jc w:val="center"/>
        </w:trPr>
        <w:tc>
          <w:tcPr>
            <w:tcW w:w="0" w:type="auto"/>
            <w:vAlign w:val="center"/>
          </w:tcPr>
          <w:p w:rsidR="00576E02" w:rsidRDefault="0082115D">
            <w:pPr>
              <w:spacing w:line="360" w:lineRule="auto"/>
              <w:rPr>
                <w:rFonts w:ascii="新宋体" w:eastAsia="新宋体" w:hAnsi="新宋体"/>
                <w:szCs w:val="21"/>
              </w:rPr>
            </w:pPr>
            <w:r>
              <w:rPr>
                <w:rFonts w:ascii="新宋体" w:eastAsia="新宋体" w:hAnsi="新宋体" w:hint="eastAsia"/>
                <w:szCs w:val="21"/>
              </w:rPr>
              <w:t>项目</w:t>
            </w:r>
            <w:r w:rsidRPr="007E69BE">
              <w:rPr>
                <w:rFonts w:ascii="新宋体" w:eastAsia="新宋体" w:hAnsi="新宋体" w:hint="eastAsia"/>
                <w:szCs w:val="21"/>
              </w:rPr>
              <w:t>概况：</w:t>
            </w:r>
            <w:r w:rsidR="006D6C40" w:rsidRPr="007E69BE">
              <w:rPr>
                <w:rFonts w:ascii="新宋体" w:eastAsia="新宋体" w:hAnsi="新宋体" w:hint="eastAsia"/>
                <w:szCs w:val="21"/>
                <w:u w:val="single"/>
              </w:rPr>
              <w:t>2021年度深圳市</w:t>
            </w:r>
            <w:proofErr w:type="gramStart"/>
            <w:r w:rsidR="006D6C40" w:rsidRPr="007E69BE">
              <w:rPr>
                <w:rFonts w:ascii="新宋体" w:eastAsia="新宋体" w:hAnsi="新宋体" w:hint="eastAsia"/>
                <w:szCs w:val="21"/>
                <w:u w:val="single"/>
              </w:rPr>
              <w:t>裸</w:t>
            </w:r>
            <w:proofErr w:type="gramEnd"/>
            <w:r w:rsidR="006D6C40" w:rsidRPr="007E69BE">
              <w:rPr>
                <w:rFonts w:ascii="新宋体" w:eastAsia="新宋体" w:hAnsi="新宋体" w:hint="eastAsia"/>
                <w:szCs w:val="21"/>
                <w:u w:val="single"/>
              </w:rPr>
              <w:t>土地治理情况季度核查</w:t>
            </w:r>
            <w:r w:rsidRPr="007E69BE">
              <w:rPr>
                <w:rFonts w:ascii="新宋体" w:eastAsia="新宋体" w:hAnsi="新宋体" w:hint="eastAsia"/>
                <w:szCs w:val="21"/>
              </w:rPr>
              <w:t>采购项目的潜在投标人应在</w:t>
            </w:r>
            <w:r w:rsidRPr="007E69BE">
              <w:rPr>
                <w:rFonts w:ascii="新宋体" w:eastAsia="新宋体" w:hAnsi="新宋体" w:hint="eastAsia"/>
                <w:szCs w:val="21"/>
                <w:u w:val="single"/>
              </w:rPr>
              <w:t>深圳市福田区天安数码</w:t>
            </w:r>
            <w:proofErr w:type="gramStart"/>
            <w:r w:rsidRPr="007E69BE">
              <w:rPr>
                <w:rFonts w:ascii="新宋体" w:eastAsia="新宋体" w:hAnsi="新宋体" w:hint="eastAsia"/>
                <w:szCs w:val="21"/>
                <w:u w:val="single"/>
              </w:rPr>
              <w:t>城创新</w:t>
            </w:r>
            <w:proofErr w:type="gramEnd"/>
            <w:r w:rsidRPr="007E69BE">
              <w:rPr>
                <w:rFonts w:ascii="新宋体" w:eastAsia="新宋体" w:hAnsi="新宋体" w:hint="eastAsia"/>
                <w:szCs w:val="21"/>
                <w:u w:val="single"/>
              </w:rPr>
              <w:t>科技广场一期B座1210</w:t>
            </w:r>
            <w:r w:rsidRPr="007E69BE">
              <w:rPr>
                <w:rFonts w:ascii="新宋体" w:eastAsia="新宋体" w:hAnsi="新宋体" w:hint="eastAsia"/>
                <w:szCs w:val="21"/>
              </w:rPr>
              <w:t>获取招标文件，并于</w:t>
            </w:r>
            <w:r w:rsidR="007E69BE" w:rsidRPr="007E69BE">
              <w:rPr>
                <w:rFonts w:ascii="新宋体" w:eastAsia="新宋体" w:hAnsi="新宋体" w:hint="eastAsia"/>
                <w:szCs w:val="21"/>
              </w:rPr>
              <w:t>2021</w:t>
            </w:r>
            <w:r w:rsidRPr="007E69BE">
              <w:rPr>
                <w:rFonts w:ascii="新宋体" w:eastAsia="新宋体" w:hAnsi="新宋体" w:hint="eastAsia"/>
                <w:bCs/>
                <w:szCs w:val="21"/>
                <w:u w:val="single"/>
              </w:rPr>
              <w:t>年</w:t>
            </w:r>
            <w:r w:rsidR="007E69BE" w:rsidRPr="007E69BE">
              <w:rPr>
                <w:rFonts w:ascii="新宋体" w:eastAsia="新宋体" w:hAnsi="新宋体" w:hint="eastAsia"/>
                <w:bCs/>
                <w:szCs w:val="21"/>
                <w:u w:val="single"/>
              </w:rPr>
              <w:t>06</w:t>
            </w:r>
            <w:r w:rsidRPr="007E69BE">
              <w:rPr>
                <w:rFonts w:ascii="新宋体" w:eastAsia="新宋体" w:hAnsi="新宋体" w:hint="eastAsia"/>
                <w:bCs/>
                <w:szCs w:val="21"/>
                <w:u w:val="single"/>
              </w:rPr>
              <w:t>月</w:t>
            </w:r>
            <w:r w:rsidR="007E69BE" w:rsidRPr="007E69BE">
              <w:rPr>
                <w:rFonts w:ascii="新宋体" w:eastAsia="新宋体" w:hAnsi="新宋体" w:hint="eastAsia"/>
                <w:bCs/>
                <w:szCs w:val="21"/>
                <w:u w:val="single"/>
              </w:rPr>
              <w:t>21</w:t>
            </w:r>
            <w:r w:rsidRPr="007E69BE">
              <w:rPr>
                <w:rFonts w:ascii="新宋体" w:eastAsia="新宋体" w:hAnsi="新宋体" w:hint="eastAsia"/>
                <w:bCs/>
                <w:szCs w:val="21"/>
                <w:u w:val="single"/>
              </w:rPr>
              <w:t>日</w:t>
            </w:r>
            <w:r w:rsidR="007E69BE" w:rsidRPr="007E69BE">
              <w:rPr>
                <w:rFonts w:ascii="新宋体" w:eastAsia="新宋体" w:hAnsi="新宋体" w:hint="eastAsia"/>
                <w:bCs/>
                <w:szCs w:val="21"/>
                <w:u w:val="single"/>
              </w:rPr>
              <w:t>09</w:t>
            </w:r>
            <w:r w:rsidRPr="007E69BE">
              <w:rPr>
                <w:rFonts w:ascii="新宋体" w:eastAsia="新宋体" w:hAnsi="新宋体" w:hint="eastAsia"/>
                <w:bCs/>
                <w:szCs w:val="21"/>
                <w:u w:val="single"/>
              </w:rPr>
              <w:t>：</w:t>
            </w:r>
            <w:r w:rsidR="007E69BE" w:rsidRPr="007E69BE">
              <w:rPr>
                <w:rFonts w:ascii="新宋体" w:eastAsia="新宋体" w:hAnsi="新宋体" w:hint="eastAsia"/>
                <w:bCs/>
                <w:szCs w:val="21"/>
                <w:u w:val="single"/>
              </w:rPr>
              <w:t>30</w:t>
            </w:r>
            <w:r w:rsidRPr="007E69BE">
              <w:rPr>
                <w:rFonts w:ascii="新宋体" w:eastAsia="新宋体" w:hAnsi="新宋体" w:hint="eastAsia"/>
                <w:bCs/>
                <w:szCs w:val="21"/>
                <w:u w:val="single"/>
              </w:rPr>
              <w:t>（</w:t>
            </w:r>
            <w:r w:rsidRPr="007E69BE">
              <w:rPr>
                <w:rFonts w:ascii="新宋体" w:eastAsia="新宋体" w:hAnsi="新宋体" w:hint="eastAsia"/>
                <w:bCs/>
                <w:szCs w:val="21"/>
              </w:rPr>
              <w:t>北京时间）前提交响应文件</w:t>
            </w:r>
            <w:r w:rsidRPr="007E69BE">
              <w:rPr>
                <w:rFonts w:ascii="新宋体" w:eastAsia="新宋体" w:hAnsi="新宋体" w:hint="eastAsia"/>
                <w:szCs w:val="21"/>
              </w:rPr>
              <w:t>。</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6D6C40" w:rsidRPr="006D6C40">
              <w:rPr>
                <w:rFonts w:ascii="新宋体" w:eastAsia="新宋体" w:hAnsi="新宋体"/>
                <w:szCs w:val="21"/>
              </w:rPr>
              <w:t>RNX2021027ZC-SZSHJ</w:t>
            </w:r>
          </w:p>
          <w:p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6D6C40" w:rsidRPr="006D6C40">
              <w:rPr>
                <w:rFonts w:ascii="新宋体" w:eastAsia="新宋体" w:hAnsi="新宋体" w:hint="eastAsia"/>
                <w:szCs w:val="21"/>
              </w:rPr>
              <w:t>2021年度深圳市</w:t>
            </w:r>
            <w:proofErr w:type="gramStart"/>
            <w:r w:rsidR="006D6C40" w:rsidRPr="006D6C40">
              <w:rPr>
                <w:rFonts w:ascii="新宋体" w:eastAsia="新宋体" w:hAnsi="新宋体" w:hint="eastAsia"/>
                <w:szCs w:val="21"/>
              </w:rPr>
              <w:t>裸</w:t>
            </w:r>
            <w:proofErr w:type="gramEnd"/>
            <w:r w:rsidR="006D6C40" w:rsidRPr="006D6C40">
              <w:rPr>
                <w:rFonts w:ascii="新宋体" w:eastAsia="新宋体" w:hAnsi="新宋体" w:hint="eastAsia"/>
                <w:szCs w:val="21"/>
              </w:rPr>
              <w:t>土地治理情况季度核查</w:t>
            </w:r>
          </w:p>
          <w:p w:rsidR="00576E02" w:rsidRDefault="0082115D">
            <w:pPr>
              <w:spacing w:line="360" w:lineRule="auto"/>
              <w:rPr>
                <w:rFonts w:ascii="新宋体" w:eastAsia="新宋体" w:hAnsi="新宋体"/>
                <w:szCs w:val="21"/>
              </w:rPr>
            </w:pPr>
            <w:r>
              <w:rPr>
                <w:rFonts w:ascii="新宋体" w:eastAsia="新宋体" w:hAnsi="新宋体" w:hint="eastAsia"/>
                <w:szCs w:val="21"/>
              </w:rPr>
              <w:t>3.预算金额：</w:t>
            </w:r>
            <w:r w:rsidR="006D6C40">
              <w:rPr>
                <w:rFonts w:ascii="新宋体" w:eastAsia="新宋体" w:hAnsi="新宋体" w:hint="eastAsia"/>
                <w:szCs w:val="21"/>
              </w:rPr>
              <w:t>玖拾万元整（</w:t>
            </w:r>
            <w:r w:rsidR="006D6C40" w:rsidRPr="006D6C40">
              <w:rPr>
                <w:rFonts w:ascii="新宋体" w:eastAsia="新宋体" w:hAnsi="新宋体" w:hint="eastAsia"/>
                <w:szCs w:val="21"/>
              </w:rPr>
              <w:t>900</w:t>
            </w:r>
            <w:r w:rsidR="006D6C40">
              <w:rPr>
                <w:rFonts w:ascii="新宋体" w:eastAsia="新宋体" w:hAnsi="新宋体" w:hint="eastAsia"/>
                <w:szCs w:val="21"/>
              </w:rPr>
              <w:t>,</w:t>
            </w:r>
            <w:r w:rsidR="006D6C40" w:rsidRPr="006D6C40">
              <w:rPr>
                <w:rFonts w:ascii="新宋体" w:eastAsia="新宋体" w:hAnsi="新宋体" w:hint="eastAsia"/>
                <w:szCs w:val="21"/>
              </w:rPr>
              <w:t>000.00）</w:t>
            </w:r>
          </w:p>
          <w:p w:rsidR="00576E02" w:rsidRDefault="0082115D">
            <w:pPr>
              <w:spacing w:line="360" w:lineRule="auto"/>
              <w:rPr>
                <w:rFonts w:ascii="新宋体" w:eastAsia="新宋体" w:hAnsi="新宋体"/>
                <w:szCs w:val="21"/>
              </w:rPr>
            </w:pPr>
            <w:r>
              <w:rPr>
                <w:rFonts w:ascii="新宋体" w:eastAsia="新宋体" w:hAnsi="新宋体" w:hint="eastAsia"/>
                <w:szCs w:val="21"/>
              </w:rPr>
              <w:t>4.最高限价：</w:t>
            </w:r>
            <w:r w:rsidR="006D6C40">
              <w:rPr>
                <w:rFonts w:ascii="新宋体" w:eastAsia="新宋体" w:hAnsi="新宋体" w:hint="eastAsia"/>
                <w:szCs w:val="21"/>
              </w:rPr>
              <w:t>玖拾万元整（</w:t>
            </w:r>
            <w:r w:rsidR="006D6C40" w:rsidRPr="006D6C40">
              <w:rPr>
                <w:rFonts w:ascii="新宋体" w:eastAsia="新宋体" w:hAnsi="新宋体" w:hint="eastAsia"/>
                <w:szCs w:val="21"/>
              </w:rPr>
              <w:t>900</w:t>
            </w:r>
            <w:r w:rsidR="006D6C40">
              <w:rPr>
                <w:rFonts w:ascii="新宋体" w:eastAsia="新宋体" w:hAnsi="新宋体" w:hint="eastAsia"/>
                <w:szCs w:val="21"/>
              </w:rPr>
              <w:t>,</w:t>
            </w:r>
            <w:r w:rsidR="006D6C40" w:rsidRPr="006D6C40">
              <w:rPr>
                <w:rFonts w:ascii="新宋体" w:eastAsia="新宋体" w:hAnsi="新宋体" w:hint="eastAsia"/>
                <w:szCs w:val="21"/>
              </w:rPr>
              <w:t>000.00）</w:t>
            </w:r>
          </w:p>
          <w:p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r w:rsidR="002E1D14">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992"/>
              <w:gridCol w:w="2637"/>
              <w:gridCol w:w="1092"/>
            </w:tblGrid>
            <w:tr w:rsidR="00576E02" w:rsidTr="006D6C40">
              <w:trPr>
                <w:jc w:val="center"/>
              </w:trPr>
              <w:tc>
                <w:tcPr>
                  <w:tcW w:w="4157"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数量</w:t>
                  </w:r>
                </w:p>
              </w:tc>
              <w:tc>
                <w:tcPr>
                  <w:tcW w:w="2637"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备注</w:t>
                  </w:r>
                </w:p>
              </w:tc>
            </w:tr>
            <w:tr w:rsidR="00576E02" w:rsidTr="006D6C40">
              <w:trPr>
                <w:jc w:val="center"/>
              </w:trPr>
              <w:tc>
                <w:tcPr>
                  <w:tcW w:w="4157" w:type="dxa"/>
                  <w:shd w:val="clear" w:color="auto" w:fill="auto"/>
                  <w:vAlign w:val="center"/>
                </w:tcPr>
                <w:p w:rsidR="00576E02" w:rsidRPr="006D6C40" w:rsidRDefault="006D6C40">
                  <w:pPr>
                    <w:spacing w:line="360" w:lineRule="auto"/>
                    <w:jc w:val="center"/>
                    <w:rPr>
                      <w:rFonts w:ascii="新宋体" w:eastAsia="新宋体" w:hAnsi="新宋体"/>
                      <w:szCs w:val="21"/>
                    </w:rPr>
                  </w:pPr>
                  <w:r w:rsidRPr="006D6C40">
                    <w:rPr>
                      <w:rFonts w:ascii="新宋体" w:eastAsia="新宋体" w:hAnsi="新宋体" w:hint="eastAsia"/>
                      <w:szCs w:val="21"/>
                    </w:rPr>
                    <w:t>2021年度深圳市</w:t>
                  </w:r>
                  <w:proofErr w:type="gramStart"/>
                  <w:r w:rsidRPr="006D6C40">
                    <w:rPr>
                      <w:rFonts w:ascii="新宋体" w:eastAsia="新宋体" w:hAnsi="新宋体" w:hint="eastAsia"/>
                      <w:szCs w:val="21"/>
                    </w:rPr>
                    <w:t>裸</w:t>
                  </w:r>
                  <w:proofErr w:type="gramEnd"/>
                  <w:r w:rsidRPr="006D6C40">
                    <w:rPr>
                      <w:rFonts w:ascii="新宋体" w:eastAsia="新宋体" w:hAnsi="新宋体" w:hint="eastAsia"/>
                      <w:szCs w:val="21"/>
                    </w:rPr>
                    <w:t>土地治理情况季度核查</w:t>
                  </w:r>
                </w:p>
              </w:tc>
              <w:tc>
                <w:tcPr>
                  <w:tcW w:w="992" w:type="dxa"/>
                  <w:shd w:val="clear" w:color="auto" w:fill="auto"/>
                  <w:vAlign w:val="center"/>
                </w:tcPr>
                <w:p w:rsidR="00576E02" w:rsidRPr="006D6C40" w:rsidRDefault="002E1D14">
                  <w:pPr>
                    <w:spacing w:line="360" w:lineRule="auto"/>
                    <w:jc w:val="center"/>
                    <w:rPr>
                      <w:rFonts w:ascii="新宋体" w:eastAsia="新宋体" w:hAnsi="新宋体"/>
                      <w:szCs w:val="21"/>
                    </w:rPr>
                  </w:pPr>
                  <w:r w:rsidRPr="006D6C40">
                    <w:rPr>
                      <w:rFonts w:ascii="新宋体" w:eastAsia="新宋体" w:hAnsi="新宋体" w:hint="eastAsia"/>
                      <w:szCs w:val="21"/>
                    </w:rPr>
                    <w:t>一项</w:t>
                  </w:r>
                </w:p>
              </w:tc>
              <w:tc>
                <w:tcPr>
                  <w:tcW w:w="2637" w:type="dxa"/>
                  <w:shd w:val="clear" w:color="auto" w:fill="auto"/>
                  <w:vAlign w:val="center"/>
                </w:tcPr>
                <w:p w:rsidR="00576E02" w:rsidRPr="006D6C40" w:rsidRDefault="0082115D">
                  <w:pPr>
                    <w:spacing w:line="360" w:lineRule="auto"/>
                    <w:jc w:val="center"/>
                    <w:rPr>
                      <w:rFonts w:ascii="新宋体" w:eastAsia="新宋体" w:hAnsi="新宋体"/>
                      <w:szCs w:val="21"/>
                    </w:rPr>
                  </w:pPr>
                  <w:r w:rsidRPr="006D6C40">
                    <w:rPr>
                      <w:rFonts w:ascii="新宋体" w:eastAsia="新宋体" w:hAnsi="新宋体" w:hint="eastAsia"/>
                      <w:szCs w:val="21"/>
                    </w:rPr>
                    <w:t>详见附件内容</w:t>
                  </w:r>
                </w:p>
              </w:tc>
              <w:tc>
                <w:tcPr>
                  <w:tcW w:w="1092" w:type="dxa"/>
                  <w:shd w:val="clear" w:color="auto" w:fill="auto"/>
                  <w:vAlign w:val="center"/>
                </w:tcPr>
                <w:p w:rsidR="00576E02" w:rsidRDefault="00576E02">
                  <w:pPr>
                    <w:spacing w:line="360" w:lineRule="auto"/>
                    <w:jc w:val="center"/>
                    <w:rPr>
                      <w:rFonts w:ascii="新宋体" w:eastAsia="新宋体" w:hAnsi="新宋体"/>
                      <w:szCs w:val="21"/>
                      <w:u w:val="single"/>
                    </w:rPr>
                  </w:pPr>
                </w:p>
              </w:tc>
            </w:tr>
          </w:tbl>
          <w:p w:rsidR="00576E02" w:rsidRPr="006D6C40" w:rsidRDefault="0082115D">
            <w:pPr>
              <w:spacing w:line="360" w:lineRule="auto"/>
              <w:rPr>
                <w:rFonts w:ascii="新宋体" w:eastAsia="新宋体" w:hAnsi="新宋体"/>
                <w:szCs w:val="21"/>
                <w:u w:val="single"/>
              </w:rPr>
            </w:pPr>
            <w:r w:rsidRPr="006D6C40">
              <w:rPr>
                <w:rFonts w:ascii="新宋体" w:eastAsia="新宋体" w:hAnsi="新宋体" w:hint="eastAsia"/>
                <w:szCs w:val="21"/>
              </w:rPr>
              <w:t>6.合同履行期限：</w:t>
            </w:r>
            <w:r w:rsidR="006D6C40" w:rsidRPr="006D6C40">
              <w:rPr>
                <w:rFonts w:ascii="新宋体" w:eastAsia="新宋体" w:hAnsi="新宋体" w:hint="eastAsia"/>
                <w:szCs w:val="21"/>
              </w:rPr>
              <w:t>合同签订后12个月内完成</w:t>
            </w:r>
          </w:p>
          <w:p w:rsidR="00506660" w:rsidRPr="00386721" w:rsidRDefault="0082115D">
            <w:pPr>
              <w:spacing w:line="360" w:lineRule="auto"/>
              <w:rPr>
                <w:rFonts w:ascii="新宋体" w:eastAsia="新宋体" w:hAnsi="新宋体"/>
                <w:szCs w:val="21"/>
              </w:rPr>
            </w:pPr>
            <w:r w:rsidRPr="00386721">
              <w:rPr>
                <w:rFonts w:ascii="新宋体" w:eastAsia="新宋体" w:hAnsi="新宋体" w:hint="eastAsia"/>
                <w:szCs w:val="21"/>
              </w:rPr>
              <w:t>7.</w:t>
            </w:r>
            <w:r w:rsidR="00506660" w:rsidRPr="00386721">
              <w:rPr>
                <w:rFonts w:ascii="新宋体" w:eastAsia="新宋体" w:hAnsi="新宋体" w:hint="eastAsia"/>
                <w:szCs w:val="21"/>
              </w:rPr>
              <w:t>本项目接受联合体投标，联合体数量不超过2家</w:t>
            </w:r>
            <w:r w:rsidRPr="00386721">
              <w:rPr>
                <w:rFonts w:ascii="新宋体" w:eastAsia="新宋体" w:hAnsi="新宋体" w:hint="eastAsia"/>
                <w:szCs w:val="21"/>
              </w:rPr>
              <w:t>。</w:t>
            </w:r>
            <w:r w:rsidR="00386721" w:rsidRPr="00386721">
              <w:rPr>
                <w:rFonts w:ascii="新宋体" w:eastAsia="新宋体" w:hAnsi="新宋体" w:hint="eastAsia"/>
                <w:szCs w:val="21"/>
              </w:rPr>
              <w:t>（备注：如联合体投标，投标人还必须提供《联合体投标协议》（格式自定），《联合体投标协议》须明确牵头人，并载明联合体各方承担的工作和义务。）</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576E02" w:rsidRPr="00506660" w:rsidRDefault="0082115D">
            <w:pPr>
              <w:spacing w:line="360" w:lineRule="auto"/>
              <w:rPr>
                <w:rFonts w:ascii="新宋体" w:eastAsia="新宋体" w:hAnsi="新宋体"/>
              </w:rPr>
            </w:pPr>
            <w:r>
              <w:rPr>
                <w:rFonts w:ascii="新宋体" w:eastAsia="新宋体" w:hAnsi="新宋体" w:hint="eastAsia"/>
              </w:rPr>
              <w:t>（1）满足《中华人民</w:t>
            </w:r>
            <w:r w:rsidRPr="00506660">
              <w:rPr>
                <w:rFonts w:ascii="新宋体" w:eastAsia="新宋体" w:hAnsi="新宋体" w:hint="eastAsia"/>
              </w:rPr>
              <w:t>共和国政府采购法》第二十二条规定；</w:t>
            </w:r>
          </w:p>
          <w:p w:rsidR="00576E02" w:rsidRPr="00506660" w:rsidRDefault="0082115D">
            <w:pPr>
              <w:spacing w:line="360" w:lineRule="auto"/>
              <w:rPr>
                <w:rFonts w:ascii="新宋体" w:eastAsia="新宋体" w:hAnsi="新宋体"/>
              </w:rPr>
            </w:pPr>
            <w:r w:rsidRPr="00506660">
              <w:rPr>
                <w:rFonts w:ascii="新宋体" w:eastAsia="新宋体" w:hAnsi="新宋体" w:hint="eastAsia"/>
              </w:rPr>
              <w:t>（2）落实政府采购政策需满足的资格要求：</w:t>
            </w:r>
            <w:r w:rsidR="002E1D14" w:rsidRPr="00506660">
              <w:rPr>
                <w:rFonts w:ascii="新宋体" w:eastAsia="新宋体" w:hAnsi="新宋体" w:hint="eastAsia"/>
              </w:rPr>
              <w:t>无</w:t>
            </w:r>
            <w:r w:rsidRPr="00506660">
              <w:rPr>
                <w:rFonts w:ascii="新宋体" w:eastAsia="新宋体" w:hAnsi="新宋体" w:hint="eastAsia"/>
              </w:rPr>
              <w:t>；</w:t>
            </w:r>
          </w:p>
          <w:p w:rsidR="00576E02" w:rsidRPr="00506660" w:rsidRDefault="0082115D">
            <w:pPr>
              <w:spacing w:line="360" w:lineRule="auto"/>
              <w:rPr>
                <w:rFonts w:ascii="新宋体" w:eastAsia="新宋体" w:hAnsi="新宋体"/>
              </w:rPr>
            </w:pPr>
            <w:r w:rsidRPr="00506660">
              <w:rPr>
                <w:rFonts w:ascii="新宋体" w:eastAsia="新宋体" w:hAnsi="新宋体" w:hint="eastAsia"/>
              </w:rPr>
              <w:t>（3）</w:t>
            </w:r>
            <w:r w:rsidRPr="00506660">
              <w:rPr>
                <w:rFonts w:ascii="新宋体" w:eastAsia="新宋体" w:hAnsi="新宋体" w:cs="宋体" w:hint="eastAsia"/>
                <w:kern w:val="0"/>
              </w:rPr>
              <w:t>本项目的特定资格要求：</w:t>
            </w:r>
            <w:r w:rsidR="002E1D14" w:rsidRPr="00506660">
              <w:rPr>
                <w:rFonts w:ascii="新宋体" w:eastAsia="新宋体" w:hAnsi="新宋体" w:cs="宋体" w:hint="eastAsia"/>
                <w:kern w:val="0"/>
              </w:rPr>
              <w:t>无</w:t>
            </w:r>
            <w:r w:rsidRPr="00506660">
              <w:rPr>
                <w:rFonts w:ascii="新宋体" w:eastAsia="新宋体" w:hAnsi="新宋体" w:hint="eastAsia"/>
              </w:rPr>
              <w:t>。</w:t>
            </w:r>
          </w:p>
          <w:p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576E02"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576E02" w:rsidRDefault="0082115D">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7E69BE">
              <w:rPr>
                <w:rFonts w:ascii="新宋体" w:eastAsia="新宋体" w:hAnsi="新宋体" w:cs="宋体" w:hint="eastAsia"/>
                <w:szCs w:val="21"/>
              </w:rPr>
              <w:t>：</w:t>
            </w:r>
            <w:r w:rsidR="007E69BE" w:rsidRPr="007E69BE">
              <w:rPr>
                <w:rFonts w:ascii="新宋体" w:eastAsia="新宋体" w:hAnsi="新宋体" w:cs="宋体" w:hint="eastAsia"/>
                <w:szCs w:val="21"/>
              </w:rPr>
              <w:t>2021</w:t>
            </w:r>
            <w:r w:rsidRPr="007E69BE">
              <w:rPr>
                <w:rFonts w:ascii="新宋体" w:eastAsia="新宋体" w:hAnsi="新宋体"/>
                <w:szCs w:val="21"/>
              </w:rPr>
              <w:t>年</w:t>
            </w:r>
            <w:r w:rsidR="007E69BE" w:rsidRPr="007E69BE">
              <w:rPr>
                <w:rFonts w:ascii="新宋体" w:eastAsia="新宋体" w:hAnsi="新宋体" w:hint="eastAsia"/>
                <w:szCs w:val="21"/>
              </w:rPr>
              <w:t>06</w:t>
            </w:r>
            <w:r w:rsidRPr="007E69BE">
              <w:rPr>
                <w:rFonts w:ascii="新宋体" w:eastAsia="新宋体" w:hAnsi="新宋体"/>
                <w:szCs w:val="21"/>
              </w:rPr>
              <w:t>月</w:t>
            </w:r>
            <w:r w:rsidR="007E69BE" w:rsidRPr="007E69BE">
              <w:rPr>
                <w:rFonts w:ascii="新宋体" w:eastAsia="新宋体" w:hAnsi="新宋体" w:hint="eastAsia"/>
                <w:szCs w:val="21"/>
              </w:rPr>
              <w:t>11</w:t>
            </w:r>
            <w:r w:rsidRPr="007E69BE">
              <w:rPr>
                <w:rFonts w:ascii="新宋体" w:eastAsia="新宋体" w:hAnsi="新宋体"/>
                <w:szCs w:val="21"/>
              </w:rPr>
              <w:t>日</w:t>
            </w:r>
            <w:r w:rsidRPr="007E69BE">
              <w:rPr>
                <w:rFonts w:ascii="新宋体" w:eastAsia="新宋体" w:hAnsi="新宋体" w:cs="宋体" w:hint="eastAsia"/>
                <w:szCs w:val="21"/>
              </w:rPr>
              <w:t>起至</w:t>
            </w:r>
            <w:r w:rsidR="007E69BE" w:rsidRPr="007E69BE">
              <w:rPr>
                <w:rFonts w:ascii="新宋体" w:eastAsia="新宋体" w:hAnsi="新宋体" w:cs="宋体" w:hint="eastAsia"/>
                <w:szCs w:val="21"/>
              </w:rPr>
              <w:t>2021</w:t>
            </w:r>
            <w:r w:rsidRPr="007E69BE">
              <w:rPr>
                <w:rFonts w:ascii="新宋体" w:eastAsia="新宋体" w:hAnsi="新宋体"/>
                <w:szCs w:val="21"/>
              </w:rPr>
              <w:t>年</w:t>
            </w:r>
            <w:r w:rsidR="007E69BE" w:rsidRPr="007E69BE">
              <w:rPr>
                <w:rFonts w:ascii="新宋体" w:eastAsia="新宋体" w:hAnsi="新宋体" w:hint="eastAsia"/>
                <w:szCs w:val="21"/>
              </w:rPr>
              <w:t>06</w:t>
            </w:r>
            <w:r w:rsidRPr="007E69BE">
              <w:rPr>
                <w:rFonts w:ascii="新宋体" w:eastAsia="新宋体" w:hAnsi="新宋体"/>
                <w:szCs w:val="21"/>
              </w:rPr>
              <w:t>月</w:t>
            </w:r>
            <w:r w:rsidR="007E69BE" w:rsidRPr="007E69BE">
              <w:rPr>
                <w:rFonts w:ascii="新宋体" w:eastAsia="新宋体" w:hAnsi="新宋体" w:hint="eastAsia"/>
                <w:szCs w:val="21"/>
              </w:rPr>
              <w:t>18</w:t>
            </w:r>
            <w:r w:rsidRPr="007E69BE">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576E02" w:rsidRDefault="0082115D">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576E02" w:rsidRPr="007E69BE" w:rsidRDefault="0082115D">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576E02" w:rsidRPr="007E69BE" w:rsidRDefault="0082115D">
            <w:pPr>
              <w:spacing w:line="360" w:lineRule="auto"/>
              <w:rPr>
                <w:rFonts w:ascii="新宋体" w:eastAsia="新宋体" w:hAnsi="新宋体" w:cs="宋体"/>
                <w:szCs w:val="21"/>
              </w:rPr>
            </w:pPr>
            <w:r w:rsidRPr="007E69BE">
              <w:rPr>
                <w:rFonts w:ascii="新宋体" w:eastAsia="新宋体" w:hAnsi="新宋体" w:cs="宋体" w:hint="eastAsia"/>
                <w:szCs w:val="21"/>
              </w:rPr>
              <w:t>（1）投标人获取招标文件须提交投标人营业执照复印件并加盖公章，法定代表人授权书；</w:t>
            </w:r>
            <w:r w:rsidRPr="007E69BE">
              <w:rPr>
                <w:rFonts w:ascii="新宋体" w:eastAsia="新宋体" w:hAnsi="新宋体" w:cs="宋体"/>
                <w:szCs w:val="21"/>
              </w:rPr>
              <w:t>现场购买或邮购；</w:t>
            </w:r>
          </w:p>
          <w:p w:rsidR="00576E02" w:rsidRPr="007E69BE" w:rsidRDefault="0082115D">
            <w:pPr>
              <w:spacing w:line="360" w:lineRule="auto"/>
              <w:rPr>
                <w:rFonts w:ascii="新宋体" w:eastAsia="新宋体" w:hAnsi="新宋体" w:cs="宋体"/>
                <w:szCs w:val="21"/>
              </w:rPr>
            </w:pPr>
            <w:r w:rsidRPr="007E69BE">
              <w:rPr>
                <w:rFonts w:ascii="新宋体" w:eastAsia="新宋体" w:hAnsi="新宋体" w:cs="宋体" w:hint="eastAsia"/>
                <w:szCs w:val="21"/>
              </w:rPr>
              <w:t>（2）采用汇款方式购买招标文件请汇至以下账户</w:t>
            </w:r>
          </w:p>
          <w:p w:rsidR="00576E02" w:rsidRPr="007E69BE" w:rsidRDefault="0082115D">
            <w:pPr>
              <w:spacing w:line="360" w:lineRule="auto"/>
              <w:ind w:firstLineChars="50" w:firstLine="105"/>
              <w:rPr>
                <w:rFonts w:ascii="新宋体" w:eastAsia="新宋体" w:hAnsi="新宋体" w:cs="宋体"/>
                <w:szCs w:val="21"/>
              </w:rPr>
            </w:pPr>
            <w:r w:rsidRPr="007E69BE">
              <w:rPr>
                <w:rFonts w:ascii="新宋体" w:eastAsia="新宋体" w:hAnsi="新宋体" w:cs="宋体" w:hint="eastAsia"/>
                <w:szCs w:val="21"/>
              </w:rPr>
              <w:t>开户银行：兴业银行蛇口支行</w:t>
            </w:r>
          </w:p>
          <w:p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576E02" w:rsidRPr="007E69BE" w:rsidRDefault="0082115D">
            <w:pPr>
              <w:spacing w:line="360" w:lineRule="auto"/>
              <w:rPr>
                <w:rFonts w:ascii="新宋体" w:eastAsia="新宋体" w:hAnsi="新宋体" w:cs="宋体"/>
                <w:szCs w:val="21"/>
              </w:rPr>
            </w:pPr>
            <w:r w:rsidRPr="007E69BE">
              <w:rPr>
                <w:rFonts w:ascii="新宋体" w:eastAsia="新宋体" w:hAnsi="新宋体" w:cs="宋体" w:hint="eastAsia"/>
                <w:szCs w:val="21"/>
              </w:rPr>
              <w:t>（3）获取招标文件请自带U盘拷贝电子文档；</w:t>
            </w:r>
          </w:p>
          <w:p w:rsidR="00576E02" w:rsidRPr="007E69BE" w:rsidRDefault="0082115D">
            <w:pPr>
              <w:spacing w:line="360" w:lineRule="auto"/>
              <w:rPr>
                <w:rFonts w:ascii="新宋体" w:eastAsia="新宋体" w:hAnsi="新宋体" w:cs="宋体"/>
                <w:szCs w:val="21"/>
              </w:rPr>
            </w:pPr>
            <w:r w:rsidRPr="007E69BE">
              <w:rPr>
                <w:rFonts w:ascii="新宋体" w:eastAsia="新宋体" w:hAnsi="新宋体" w:cs="宋体" w:hint="eastAsia"/>
                <w:szCs w:val="21"/>
              </w:rPr>
              <w:t>4</w:t>
            </w:r>
            <w:r w:rsidRPr="007E69BE">
              <w:rPr>
                <w:rFonts w:ascii="新宋体" w:eastAsia="新宋体" w:hAnsi="新宋体" w:cs="宋体"/>
                <w:szCs w:val="21"/>
              </w:rPr>
              <w:t>.</w:t>
            </w:r>
            <w:r w:rsidRPr="007E69BE">
              <w:rPr>
                <w:rFonts w:ascii="新宋体" w:eastAsia="新宋体" w:hAnsi="新宋体" w:cs="宋体" w:hint="eastAsia"/>
                <w:szCs w:val="21"/>
              </w:rPr>
              <w:t>招标文件售价：每套售价</w:t>
            </w:r>
            <w:r w:rsidRPr="007E69BE">
              <w:rPr>
                <w:rFonts w:ascii="新宋体" w:eastAsia="新宋体" w:hAnsi="新宋体" w:cs="宋体"/>
                <w:szCs w:val="21"/>
              </w:rPr>
              <w:t>500元。</w:t>
            </w:r>
          </w:p>
          <w:p w:rsidR="00576E02" w:rsidRPr="007E69BE" w:rsidRDefault="0082115D">
            <w:pPr>
              <w:spacing w:line="360" w:lineRule="auto"/>
              <w:rPr>
                <w:rFonts w:ascii="新宋体" w:eastAsia="新宋体" w:hAnsi="新宋体" w:cs="宋体"/>
                <w:b/>
                <w:szCs w:val="21"/>
              </w:rPr>
            </w:pPr>
            <w:r w:rsidRPr="007E69BE">
              <w:rPr>
                <w:rFonts w:ascii="新宋体" w:eastAsia="新宋体" w:hAnsi="新宋体" w:cs="宋体" w:hint="eastAsia"/>
                <w:b/>
                <w:szCs w:val="21"/>
              </w:rPr>
              <w:t>四、提交投标文件截止时间、开标时间和地点</w:t>
            </w:r>
          </w:p>
          <w:p w:rsidR="00576E02" w:rsidRPr="007E69BE" w:rsidRDefault="0082115D">
            <w:pPr>
              <w:spacing w:line="360" w:lineRule="auto"/>
              <w:rPr>
                <w:rFonts w:ascii="新宋体" w:eastAsia="新宋体" w:hAnsi="新宋体" w:cs="宋体"/>
                <w:kern w:val="0"/>
                <w:szCs w:val="21"/>
              </w:rPr>
            </w:pPr>
            <w:r w:rsidRPr="007E69BE">
              <w:rPr>
                <w:rFonts w:ascii="新宋体" w:eastAsia="新宋体" w:hAnsi="新宋体" w:cs="宋体" w:hint="eastAsia"/>
                <w:kern w:val="0"/>
                <w:szCs w:val="21"/>
              </w:rPr>
              <w:t>1.</w:t>
            </w:r>
            <w:r w:rsidRPr="007E69BE">
              <w:rPr>
                <w:rFonts w:ascii="新宋体" w:eastAsia="新宋体" w:hAnsi="新宋体" w:cs="宋体"/>
                <w:kern w:val="0"/>
                <w:szCs w:val="21"/>
              </w:rPr>
              <w:t>投标截止时间</w:t>
            </w:r>
            <w:r w:rsidRPr="007E69BE">
              <w:rPr>
                <w:rFonts w:ascii="新宋体" w:eastAsia="新宋体" w:hAnsi="新宋体" w:cs="宋体" w:hint="eastAsia"/>
                <w:kern w:val="0"/>
                <w:szCs w:val="21"/>
              </w:rPr>
              <w:t>：</w:t>
            </w:r>
            <w:r w:rsidR="007E69BE" w:rsidRPr="007E69BE">
              <w:rPr>
                <w:rFonts w:ascii="新宋体" w:eastAsia="新宋体" w:hAnsi="新宋体" w:cs="宋体" w:hint="eastAsia"/>
                <w:kern w:val="0"/>
                <w:szCs w:val="21"/>
              </w:rPr>
              <w:t>2021</w:t>
            </w:r>
            <w:r w:rsidRPr="007E69BE">
              <w:rPr>
                <w:rFonts w:ascii="新宋体" w:eastAsia="新宋体" w:hAnsi="新宋体"/>
                <w:szCs w:val="21"/>
              </w:rPr>
              <w:t>年</w:t>
            </w:r>
            <w:r w:rsidR="007E69BE" w:rsidRPr="007E69BE">
              <w:rPr>
                <w:rFonts w:ascii="新宋体" w:eastAsia="新宋体" w:hAnsi="新宋体" w:hint="eastAsia"/>
                <w:szCs w:val="21"/>
              </w:rPr>
              <w:t>06</w:t>
            </w:r>
            <w:r w:rsidRPr="007E69BE">
              <w:rPr>
                <w:rFonts w:ascii="新宋体" w:eastAsia="新宋体" w:hAnsi="新宋体"/>
                <w:szCs w:val="21"/>
              </w:rPr>
              <w:t>月</w:t>
            </w:r>
            <w:r w:rsidR="007E69BE" w:rsidRPr="007E69BE">
              <w:rPr>
                <w:rFonts w:ascii="新宋体" w:eastAsia="新宋体" w:hAnsi="新宋体" w:hint="eastAsia"/>
                <w:szCs w:val="21"/>
              </w:rPr>
              <w:t>21</w:t>
            </w:r>
            <w:r w:rsidRPr="007E69BE">
              <w:rPr>
                <w:rFonts w:ascii="新宋体" w:eastAsia="新宋体" w:hAnsi="新宋体"/>
                <w:szCs w:val="21"/>
              </w:rPr>
              <w:t>日</w:t>
            </w:r>
            <w:r w:rsidR="007E69BE" w:rsidRPr="007E69BE">
              <w:rPr>
                <w:rFonts w:ascii="新宋体" w:eastAsia="新宋体" w:hAnsi="新宋体" w:hint="eastAsia"/>
                <w:szCs w:val="21"/>
              </w:rPr>
              <w:t>09</w:t>
            </w:r>
            <w:r w:rsidRPr="007E69BE">
              <w:rPr>
                <w:rFonts w:ascii="新宋体" w:eastAsia="新宋体" w:hAnsi="新宋体"/>
                <w:szCs w:val="21"/>
              </w:rPr>
              <w:t>:</w:t>
            </w:r>
            <w:r w:rsidR="007E69BE" w:rsidRPr="007E69BE">
              <w:rPr>
                <w:rFonts w:ascii="新宋体" w:eastAsia="新宋体" w:hAnsi="新宋体" w:hint="eastAsia"/>
                <w:szCs w:val="21"/>
              </w:rPr>
              <w:t>30</w:t>
            </w:r>
            <w:r w:rsidRPr="007E69BE">
              <w:rPr>
                <w:rFonts w:ascii="新宋体" w:eastAsia="新宋体" w:hAnsi="新宋体" w:cs="宋体" w:hint="eastAsia"/>
                <w:szCs w:val="21"/>
                <w:u w:val="single"/>
              </w:rPr>
              <w:t>（北京时间）</w:t>
            </w:r>
            <w:r w:rsidRPr="007E69BE">
              <w:rPr>
                <w:rFonts w:ascii="新宋体" w:eastAsia="新宋体" w:hAnsi="新宋体" w:cs="宋体"/>
                <w:kern w:val="0"/>
                <w:szCs w:val="21"/>
              </w:rPr>
              <w:t xml:space="preserve">时。 </w:t>
            </w:r>
          </w:p>
          <w:p w:rsidR="00576E02" w:rsidRPr="007E69BE" w:rsidRDefault="0082115D">
            <w:pPr>
              <w:spacing w:line="360" w:lineRule="auto"/>
              <w:rPr>
                <w:rFonts w:ascii="新宋体" w:eastAsia="新宋体" w:hAnsi="新宋体" w:cs="宋体"/>
                <w:kern w:val="0"/>
                <w:szCs w:val="21"/>
              </w:rPr>
            </w:pPr>
            <w:r w:rsidRPr="007E69BE">
              <w:rPr>
                <w:rFonts w:ascii="新宋体" w:eastAsia="新宋体" w:hAnsi="新宋体" w:cs="宋体" w:hint="eastAsia"/>
                <w:kern w:val="0"/>
                <w:szCs w:val="21"/>
              </w:rPr>
              <w:t>2.</w:t>
            </w:r>
            <w:r w:rsidRPr="007E69BE">
              <w:rPr>
                <w:rFonts w:ascii="新宋体" w:eastAsia="新宋体" w:hAnsi="新宋体" w:cs="宋体"/>
                <w:kern w:val="0"/>
                <w:szCs w:val="21"/>
              </w:rPr>
              <w:t>开标时间和地点</w:t>
            </w:r>
            <w:r w:rsidRPr="007E69BE">
              <w:rPr>
                <w:rFonts w:ascii="新宋体" w:eastAsia="新宋体" w:hAnsi="新宋体" w:cs="宋体" w:hint="eastAsia"/>
                <w:kern w:val="0"/>
                <w:szCs w:val="21"/>
              </w:rPr>
              <w:t>：</w:t>
            </w:r>
            <w:r w:rsidRPr="007E69BE">
              <w:rPr>
                <w:rFonts w:ascii="新宋体" w:eastAsia="新宋体" w:hAnsi="新宋体" w:cs="宋体"/>
                <w:kern w:val="0"/>
                <w:szCs w:val="21"/>
              </w:rPr>
              <w:t>定于</w:t>
            </w:r>
            <w:r w:rsidR="007E69BE" w:rsidRPr="007E69BE">
              <w:rPr>
                <w:rFonts w:ascii="新宋体" w:eastAsia="新宋体" w:hAnsi="新宋体" w:cs="宋体" w:hint="eastAsia"/>
                <w:kern w:val="0"/>
                <w:szCs w:val="21"/>
              </w:rPr>
              <w:t>2021</w:t>
            </w:r>
            <w:r w:rsidRPr="007E69BE">
              <w:rPr>
                <w:rFonts w:ascii="新宋体" w:eastAsia="新宋体" w:hAnsi="新宋体"/>
                <w:szCs w:val="21"/>
              </w:rPr>
              <w:t>年</w:t>
            </w:r>
            <w:r w:rsidR="007E69BE" w:rsidRPr="007E69BE">
              <w:rPr>
                <w:rFonts w:ascii="新宋体" w:eastAsia="新宋体" w:hAnsi="新宋体" w:hint="eastAsia"/>
                <w:szCs w:val="21"/>
              </w:rPr>
              <w:t>06</w:t>
            </w:r>
            <w:r w:rsidRPr="007E69BE">
              <w:rPr>
                <w:rFonts w:ascii="新宋体" w:eastAsia="新宋体" w:hAnsi="新宋体"/>
                <w:szCs w:val="21"/>
              </w:rPr>
              <w:t>月</w:t>
            </w:r>
            <w:r w:rsidR="007E69BE" w:rsidRPr="007E69BE">
              <w:rPr>
                <w:rFonts w:ascii="新宋体" w:eastAsia="新宋体" w:hAnsi="新宋体" w:hint="eastAsia"/>
                <w:szCs w:val="21"/>
              </w:rPr>
              <w:t>21</w:t>
            </w:r>
            <w:r w:rsidRPr="007E69BE">
              <w:rPr>
                <w:rFonts w:ascii="新宋体" w:eastAsia="新宋体" w:hAnsi="新宋体"/>
                <w:szCs w:val="21"/>
              </w:rPr>
              <w:t>日</w:t>
            </w:r>
            <w:r w:rsidR="007E69BE" w:rsidRPr="007E69BE">
              <w:rPr>
                <w:rFonts w:ascii="新宋体" w:eastAsia="新宋体" w:hAnsi="新宋体" w:hint="eastAsia"/>
                <w:szCs w:val="21"/>
              </w:rPr>
              <w:t>09</w:t>
            </w:r>
            <w:r w:rsidRPr="007E69BE">
              <w:rPr>
                <w:rFonts w:ascii="新宋体" w:eastAsia="新宋体" w:hAnsi="新宋体"/>
                <w:szCs w:val="21"/>
              </w:rPr>
              <w:t>:</w:t>
            </w:r>
            <w:r w:rsidR="007E69BE" w:rsidRPr="007E69BE">
              <w:rPr>
                <w:rFonts w:ascii="新宋体" w:eastAsia="新宋体" w:hAnsi="新宋体" w:hint="eastAsia"/>
                <w:szCs w:val="21"/>
              </w:rPr>
              <w:t>30</w:t>
            </w:r>
            <w:r w:rsidRPr="007E69BE">
              <w:rPr>
                <w:rFonts w:ascii="新宋体" w:eastAsia="新宋体" w:hAnsi="新宋体" w:cs="宋体" w:hint="eastAsia"/>
                <w:szCs w:val="21"/>
                <w:u w:val="single"/>
              </w:rPr>
              <w:t>（北京时间）</w:t>
            </w:r>
            <w:r w:rsidRPr="007E69BE">
              <w:rPr>
                <w:rFonts w:ascii="新宋体" w:eastAsia="新宋体" w:hAnsi="新宋体" w:cs="宋体"/>
                <w:kern w:val="0"/>
                <w:szCs w:val="21"/>
              </w:rPr>
              <w:t>时，在</w:t>
            </w:r>
            <w:r w:rsidRPr="007E69BE">
              <w:rPr>
                <w:rFonts w:ascii="新宋体" w:eastAsia="新宋体" w:hAnsi="新宋体" w:cs="宋体" w:hint="eastAsia"/>
                <w:kern w:val="0"/>
                <w:szCs w:val="21"/>
              </w:rPr>
              <w:t>深圳市福田区天安数码</w:t>
            </w:r>
            <w:proofErr w:type="gramStart"/>
            <w:r w:rsidRPr="007E69BE">
              <w:rPr>
                <w:rFonts w:ascii="新宋体" w:eastAsia="新宋体" w:hAnsi="新宋体" w:cs="宋体" w:hint="eastAsia"/>
                <w:kern w:val="0"/>
                <w:szCs w:val="21"/>
              </w:rPr>
              <w:t>城创新</w:t>
            </w:r>
            <w:proofErr w:type="gramEnd"/>
            <w:r w:rsidRPr="007E69BE">
              <w:rPr>
                <w:rFonts w:ascii="新宋体" w:eastAsia="新宋体" w:hAnsi="新宋体" w:cs="宋体" w:hint="eastAsia"/>
                <w:kern w:val="0"/>
                <w:szCs w:val="21"/>
              </w:rPr>
              <w:t>科技广场一期B座1210</w:t>
            </w:r>
            <w:proofErr w:type="gramStart"/>
            <w:r w:rsidRPr="007E69BE">
              <w:rPr>
                <w:rFonts w:ascii="新宋体" w:eastAsia="新宋体" w:hAnsi="新宋体" w:cs="宋体" w:hint="eastAsia"/>
                <w:kern w:val="0"/>
                <w:szCs w:val="21"/>
              </w:rPr>
              <w:t>室</w:t>
            </w:r>
            <w:r w:rsidRPr="007E69BE">
              <w:rPr>
                <w:rFonts w:ascii="新宋体" w:eastAsia="新宋体" w:hAnsi="新宋体" w:cs="宋体"/>
                <w:kern w:val="0"/>
                <w:szCs w:val="21"/>
              </w:rPr>
              <w:t>公开</w:t>
            </w:r>
            <w:proofErr w:type="gramEnd"/>
            <w:r w:rsidRPr="007E69BE">
              <w:rPr>
                <w:rFonts w:ascii="新宋体" w:eastAsia="新宋体" w:hAnsi="新宋体" w:cs="宋体"/>
                <w:kern w:val="0"/>
                <w:szCs w:val="21"/>
              </w:rPr>
              <w:t>开标</w:t>
            </w:r>
            <w:r w:rsidRPr="007E69BE">
              <w:rPr>
                <w:rFonts w:ascii="新宋体" w:eastAsia="新宋体" w:hAnsi="新宋体" w:cs="宋体" w:hint="eastAsia"/>
                <w:kern w:val="0"/>
                <w:szCs w:val="21"/>
              </w:rPr>
              <w:t>；逾期送达的、未送达指定地点的或者不按照招标文件要求密封的投标文件，采购人将予以拒收。</w:t>
            </w:r>
          </w:p>
          <w:p w:rsidR="00576E02" w:rsidRPr="007E69BE" w:rsidRDefault="0082115D">
            <w:pPr>
              <w:spacing w:line="360" w:lineRule="auto"/>
              <w:rPr>
                <w:rFonts w:ascii="新宋体" w:eastAsia="新宋体" w:hAnsi="新宋体" w:cs="宋体"/>
                <w:kern w:val="0"/>
                <w:szCs w:val="21"/>
              </w:rPr>
            </w:pPr>
            <w:r w:rsidRPr="007E69BE">
              <w:rPr>
                <w:rFonts w:ascii="新宋体" w:eastAsia="新宋体" w:hAnsi="新宋体" w:cs="宋体" w:hint="eastAsia"/>
                <w:b/>
                <w:szCs w:val="21"/>
              </w:rPr>
              <w:t>五、公告期限：</w:t>
            </w:r>
            <w:r w:rsidRPr="007E69BE">
              <w:rPr>
                <w:rFonts w:ascii="新宋体" w:eastAsia="新宋体" w:hAnsi="新宋体" w:cs="宋体" w:hint="eastAsia"/>
                <w:kern w:val="0"/>
                <w:szCs w:val="21"/>
              </w:rPr>
              <w:t>自本公告发布之日起5个工作日。</w:t>
            </w:r>
          </w:p>
          <w:p w:rsidR="00576E02" w:rsidRPr="007E69BE" w:rsidRDefault="0082115D">
            <w:pPr>
              <w:spacing w:line="360" w:lineRule="auto"/>
              <w:rPr>
                <w:rFonts w:ascii="新宋体" w:eastAsia="新宋体" w:hAnsi="新宋体" w:cs="宋体"/>
                <w:b/>
                <w:szCs w:val="21"/>
              </w:rPr>
            </w:pPr>
            <w:r w:rsidRPr="007E69BE">
              <w:rPr>
                <w:rFonts w:ascii="新宋体" w:eastAsia="新宋体" w:hAnsi="新宋体" w:cs="宋体" w:hint="eastAsia"/>
                <w:b/>
                <w:szCs w:val="21"/>
              </w:rPr>
              <w:t>六、其他补充事宜</w:t>
            </w:r>
          </w:p>
          <w:p w:rsidR="00576E02" w:rsidRPr="007E69BE" w:rsidRDefault="0082115D">
            <w:pPr>
              <w:spacing w:line="360" w:lineRule="auto"/>
              <w:rPr>
                <w:rFonts w:ascii="新宋体" w:eastAsia="新宋体" w:hAnsi="新宋体" w:cs="宋体"/>
                <w:szCs w:val="21"/>
              </w:rPr>
            </w:pPr>
            <w:r w:rsidRPr="007E69BE">
              <w:rPr>
                <w:rFonts w:ascii="新宋体" w:eastAsia="新宋体" w:hAnsi="新宋体" w:cs="宋体" w:hint="eastAsia"/>
                <w:szCs w:val="21"/>
              </w:rPr>
              <w:t>1.</w:t>
            </w:r>
            <w:r w:rsidRPr="007E69BE">
              <w:rPr>
                <w:rFonts w:ascii="新宋体" w:eastAsia="新宋体" w:hAnsi="新宋体" w:cs="宋体"/>
                <w:szCs w:val="21"/>
              </w:rPr>
              <w:t>本项目实行网下投标，采用纸质投标文件。</w:t>
            </w:r>
          </w:p>
          <w:p w:rsidR="00576E02" w:rsidRDefault="0082115D">
            <w:pPr>
              <w:spacing w:line="360" w:lineRule="auto"/>
              <w:rPr>
                <w:rFonts w:ascii="新宋体" w:eastAsia="新宋体" w:hAnsi="新宋体" w:cs="宋体"/>
                <w:szCs w:val="21"/>
              </w:rPr>
            </w:pPr>
            <w:r w:rsidRPr="007E69BE">
              <w:rPr>
                <w:rFonts w:ascii="新宋体" w:eastAsia="新宋体" w:hAnsi="新宋体" w:cs="宋体" w:hint="eastAsia"/>
                <w:szCs w:val="21"/>
              </w:rPr>
              <w:t>2.</w:t>
            </w:r>
            <w:r w:rsidRPr="007E69BE">
              <w:rPr>
                <w:rFonts w:ascii="新宋体" w:eastAsia="新宋体" w:hAnsi="新宋体" w:cs="宋体"/>
                <w:szCs w:val="21"/>
              </w:rPr>
              <w:t>采购文件澄清/修改事</w:t>
            </w:r>
            <w:r w:rsidRPr="007E69BE">
              <w:rPr>
                <w:rFonts w:ascii="新宋体" w:eastAsia="新宋体" w:hAnsi="新宋体" w:cs="宋体" w:hint="eastAsia"/>
                <w:szCs w:val="21"/>
              </w:rPr>
              <w:t>项：</w:t>
            </w:r>
            <w:r w:rsidR="007E69BE" w:rsidRPr="007E69BE">
              <w:rPr>
                <w:rFonts w:ascii="新宋体" w:eastAsia="新宋体" w:hAnsi="新宋体" w:cs="宋体" w:hint="eastAsia"/>
                <w:szCs w:val="21"/>
              </w:rPr>
              <w:t>2021</w:t>
            </w:r>
            <w:r w:rsidRPr="007E69BE">
              <w:rPr>
                <w:rFonts w:ascii="新宋体" w:eastAsia="新宋体" w:hAnsi="新宋体"/>
                <w:szCs w:val="21"/>
              </w:rPr>
              <w:t>年</w:t>
            </w:r>
            <w:r w:rsidR="007E69BE" w:rsidRPr="007E69BE">
              <w:rPr>
                <w:rFonts w:ascii="新宋体" w:eastAsia="新宋体" w:hAnsi="新宋体" w:hint="eastAsia"/>
                <w:szCs w:val="21"/>
              </w:rPr>
              <w:t>06</w:t>
            </w:r>
            <w:r w:rsidRPr="007E69BE">
              <w:rPr>
                <w:rFonts w:ascii="新宋体" w:eastAsia="新宋体" w:hAnsi="新宋体"/>
                <w:szCs w:val="21"/>
              </w:rPr>
              <w:t>月</w:t>
            </w:r>
            <w:r w:rsidR="007E69BE" w:rsidRPr="007E69BE">
              <w:rPr>
                <w:rFonts w:ascii="新宋体" w:eastAsia="新宋体" w:hAnsi="新宋体" w:hint="eastAsia"/>
                <w:szCs w:val="21"/>
              </w:rPr>
              <w:t>18</w:t>
            </w:r>
            <w:r w:rsidRPr="007E69BE">
              <w:rPr>
                <w:rFonts w:ascii="新宋体" w:eastAsia="新宋体" w:hAnsi="新宋体"/>
                <w:szCs w:val="21"/>
              </w:rPr>
              <w:t>日</w:t>
            </w:r>
            <w:r w:rsidR="007E69BE" w:rsidRPr="007E69BE">
              <w:rPr>
                <w:rFonts w:ascii="新宋体" w:eastAsia="新宋体" w:hAnsi="新宋体" w:hint="eastAsia"/>
                <w:szCs w:val="21"/>
              </w:rPr>
              <w:t>17</w:t>
            </w:r>
            <w:r w:rsidRPr="007E69BE">
              <w:rPr>
                <w:rFonts w:ascii="新宋体" w:eastAsia="新宋体" w:hAnsi="新宋体"/>
                <w:szCs w:val="21"/>
              </w:rPr>
              <w:t>:</w:t>
            </w:r>
            <w:r w:rsidR="007E69BE" w:rsidRPr="007E69BE">
              <w:rPr>
                <w:rFonts w:ascii="新宋体" w:eastAsia="新宋体" w:hAnsi="新宋体" w:hint="eastAsia"/>
                <w:szCs w:val="21"/>
              </w:rPr>
              <w:t>30</w:t>
            </w:r>
            <w:r w:rsidRPr="007E69BE">
              <w:rPr>
                <w:rFonts w:ascii="新宋体" w:eastAsia="新宋体" w:hAnsi="新宋体" w:cs="宋体" w:hint="eastAsia"/>
                <w:szCs w:val="21"/>
                <w:u w:val="single"/>
              </w:rPr>
              <w:t>（北京时间）</w:t>
            </w:r>
            <w:r w:rsidRPr="007E69BE">
              <w:rPr>
                <w:rFonts w:ascii="新宋体" w:eastAsia="新宋体" w:hAnsi="新宋体" w:cs="宋体"/>
                <w:szCs w:val="21"/>
              </w:rPr>
              <w:t>时前，供应商如认为采购文件存在不明确、不清晰和前后不一致等问题，要求对采购文件</w:t>
            </w:r>
            <w:proofErr w:type="gramStart"/>
            <w:r w:rsidRPr="007E69BE">
              <w:rPr>
                <w:rFonts w:ascii="新宋体" w:eastAsia="新宋体" w:hAnsi="新宋体" w:cs="宋体"/>
                <w:szCs w:val="21"/>
              </w:rPr>
              <w:t>作出</w:t>
            </w:r>
            <w:proofErr w:type="gramEnd"/>
            <w:r w:rsidRPr="007E69BE">
              <w:rPr>
                <w:rFonts w:ascii="新宋体" w:eastAsia="新宋体" w:hAnsi="新宋体" w:cs="宋体"/>
                <w:szCs w:val="21"/>
              </w:rPr>
              <w:t>澄清</w:t>
            </w:r>
            <w:r>
              <w:rPr>
                <w:rFonts w:ascii="新宋体" w:eastAsia="新宋体" w:hAnsi="新宋体" w:cs="宋体"/>
                <w:szCs w:val="21"/>
              </w:rPr>
              <w:t>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222391">
              <w:rPr>
                <w:rFonts w:ascii="新宋体" w:eastAsia="新宋体" w:hAnsi="新宋体" w:cs="宋体" w:hint="eastAsia"/>
                <w:szCs w:val="21"/>
              </w:rPr>
              <w:t>采用邮寄方式提交的，交</w:t>
            </w:r>
            <w:proofErr w:type="gramStart"/>
            <w:r w:rsidRPr="00222391">
              <w:rPr>
                <w:rFonts w:ascii="新宋体" w:eastAsia="新宋体" w:hAnsi="新宋体" w:cs="宋体" w:hint="eastAsia"/>
                <w:szCs w:val="21"/>
              </w:rPr>
              <w:t>邮时间</w:t>
            </w:r>
            <w:proofErr w:type="gramEnd"/>
            <w:r w:rsidRPr="00222391">
              <w:rPr>
                <w:rFonts w:ascii="新宋体" w:eastAsia="新宋体" w:hAnsi="新宋体" w:cs="宋体" w:hint="eastAsia"/>
                <w:szCs w:val="21"/>
              </w:rPr>
              <w:t>应在本公告发布之日起七个工作日内。现场提交、邮寄地址：深圳市福田区天安数码</w:t>
            </w:r>
            <w:proofErr w:type="gramStart"/>
            <w:r w:rsidRPr="00222391">
              <w:rPr>
                <w:rFonts w:ascii="新宋体" w:eastAsia="新宋体" w:hAnsi="新宋体" w:cs="宋体" w:hint="eastAsia"/>
                <w:szCs w:val="21"/>
              </w:rPr>
              <w:t>城创新</w:t>
            </w:r>
            <w:proofErr w:type="gramEnd"/>
            <w:r w:rsidRPr="00222391">
              <w:rPr>
                <w:rFonts w:ascii="新宋体" w:eastAsia="新宋体" w:hAnsi="新宋体" w:cs="宋体" w:hint="eastAsia"/>
                <w:szCs w:val="21"/>
              </w:rPr>
              <w:t>科技广场一期B座1210室。质疑咨询电话：</w:t>
            </w:r>
            <w:r w:rsidRPr="00222391">
              <w:rPr>
                <w:rFonts w:ascii="新宋体" w:eastAsia="新宋体" w:hAnsi="新宋体" w:cs="宋体"/>
                <w:szCs w:val="21"/>
              </w:rPr>
              <w:t>0755-88602731</w:t>
            </w:r>
            <w:r w:rsidRPr="00222391">
              <w:rPr>
                <w:rFonts w:ascii="新宋体" w:eastAsia="新宋体" w:hAnsi="新宋体" w:cs="宋体" w:hint="eastAsia"/>
                <w:szCs w:val="21"/>
              </w:rPr>
              <w:t>。根据《深圳经济特区政府采购条例》第四十二条“供应商投诉的事项应当是经过质疑的事项”的规定，未经正式质疑</w:t>
            </w:r>
            <w:r>
              <w:rPr>
                <w:rFonts w:ascii="新宋体" w:eastAsia="新宋体" w:hAnsi="新宋体" w:cs="宋体" w:hint="eastAsia"/>
                <w:szCs w:val="21"/>
              </w:rPr>
              <w:t>的，将影响供应商行使向财政部门提起投诉的权利）</w:t>
            </w:r>
            <w:r>
              <w:rPr>
                <w:rFonts w:ascii="新宋体" w:eastAsia="新宋体" w:hAnsi="新宋体" w:cs="宋体"/>
                <w:szCs w:val="21"/>
              </w:rPr>
              <w:t xml:space="preserve">。 </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576E02" w:rsidRDefault="0082115D">
            <w:pPr>
              <w:spacing w:line="360" w:lineRule="auto"/>
              <w:rPr>
                <w:rFonts w:ascii="新宋体" w:eastAsia="新宋体" w:hAnsi="新宋体" w:cs="宋体"/>
                <w:color w:val="FF0000"/>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576E02" w:rsidRPr="004D14BA" w:rsidRDefault="0082115D">
            <w:pPr>
              <w:spacing w:line="360" w:lineRule="auto"/>
              <w:rPr>
                <w:rFonts w:ascii="新宋体" w:eastAsia="新宋体" w:hAnsi="新宋体" w:cs="宋体"/>
                <w:bCs/>
                <w:kern w:val="0"/>
                <w:szCs w:val="21"/>
              </w:rPr>
            </w:pPr>
            <w:r>
              <w:rPr>
                <w:rFonts w:ascii="新宋体" w:eastAsia="新宋体" w:hAnsi="新宋体" w:cs="宋体" w:hint="eastAsia"/>
                <w:szCs w:val="21"/>
              </w:rPr>
              <w:t>6</w:t>
            </w:r>
            <w:r w:rsidRPr="004D14BA">
              <w:rPr>
                <w:rFonts w:ascii="新宋体" w:eastAsia="新宋体" w:hAnsi="新宋体" w:cs="宋体" w:hint="eastAsia"/>
                <w:szCs w:val="21"/>
              </w:rPr>
              <w:t>.</w:t>
            </w:r>
            <w:r w:rsidRPr="004D14BA">
              <w:rPr>
                <w:rFonts w:ascii="新宋体" w:eastAsia="新宋体" w:hAnsi="新宋体" w:cs="宋体" w:hint="eastAsia"/>
                <w:bCs/>
                <w:kern w:val="0"/>
                <w:szCs w:val="21"/>
              </w:rPr>
              <w:t>评标方法：综合评分法。</w:t>
            </w:r>
          </w:p>
          <w:p w:rsidR="00576E02" w:rsidRPr="004D14BA" w:rsidRDefault="0082115D">
            <w:pPr>
              <w:spacing w:line="360" w:lineRule="auto"/>
              <w:rPr>
                <w:rFonts w:ascii="新宋体" w:eastAsia="新宋体" w:hAnsi="新宋体" w:cs="宋体"/>
                <w:b/>
                <w:szCs w:val="21"/>
              </w:rPr>
            </w:pPr>
            <w:r w:rsidRPr="004D14BA">
              <w:rPr>
                <w:rFonts w:ascii="新宋体" w:eastAsia="新宋体" w:hAnsi="新宋体" w:cs="宋体" w:hint="eastAsia"/>
                <w:b/>
                <w:szCs w:val="21"/>
              </w:rPr>
              <w:t>七、对本次采购提出询问，请按</w:t>
            </w:r>
            <w:r w:rsidRPr="004D14BA">
              <w:rPr>
                <w:rFonts w:ascii="新宋体" w:eastAsia="新宋体" w:hAnsi="新宋体" w:cs="宋体"/>
                <w:b/>
                <w:szCs w:val="21"/>
              </w:rPr>
              <w:t>以下方式</w:t>
            </w:r>
            <w:r w:rsidRPr="004D14BA">
              <w:rPr>
                <w:rFonts w:ascii="新宋体" w:eastAsia="新宋体" w:hAnsi="新宋体" w:cs="宋体" w:hint="eastAsia"/>
                <w:b/>
                <w:szCs w:val="21"/>
              </w:rPr>
              <w:t>联系。</w:t>
            </w:r>
          </w:p>
          <w:p w:rsidR="00576E02" w:rsidRPr="004D14BA" w:rsidRDefault="0082115D">
            <w:pPr>
              <w:spacing w:line="360" w:lineRule="auto"/>
              <w:rPr>
                <w:rFonts w:ascii="新宋体" w:eastAsia="新宋体" w:hAnsi="新宋体"/>
                <w:szCs w:val="21"/>
              </w:rPr>
            </w:pPr>
            <w:r w:rsidRPr="004D14BA">
              <w:rPr>
                <w:rFonts w:ascii="新宋体" w:eastAsia="新宋体" w:hAnsi="新宋体" w:cs="宋体" w:hint="eastAsia"/>
                <w:szCs w:val="21"/>
              </w:rPr>
              <w:t>1.采购人信息</w:t>
            </w:r>
          </w:p>
          <w:p w:rsidR="00576E02" w:rsidRPr="004D14BA" w:rsidRDefault="0082115D">
            <w:pPr>
              <w:spacing w:line="360" w:lineRule="auto"/>
              <w:rPr>
                <w:rFonts w:ascii="新宋体" w:eastAsia="新宋体" w:hAnsi="新宋体"/>
                <w:szCs w:val="21"/>
              </w:rPr>
            </w:pPr>
            <w:r w:rsidRPr="004D14BA">
              <w:rPr>
                <w:rFonts w:ascii="新宋体" w:eastAsia="新宋体" w:hAnsi="新宋体" w:hint="eastAsia"/>
                <w:szCs w:val="21"/>
              </w:rPr>
              <w:t>名 称：</w:t>
            </w:r>
            <w:r w:rsidR="004D14BA" w:rsidRPr="004D14BA">
              <w:rPr>
                <w:rFonts w:ascii="新宋体" w:eastAsia="新宋体" w:hAnsi="新宋体" w:hint="eastAsia"/>
                <w:szCs w:val="21"/>
                <w:u w:val="single"/>
              </w:rPr>
              <w:t>深圳市生态环境局</w:t>
            </w:r>
          </w:p>
          <w:p w:rsidR="00576E02" w:rsidRPr="004D14BA" w:rsidRDefault="0082115D">
            <w:pPr>
              <w:spacing w:line="360" w:lineRule="auto"/>
              <w:rPr>
                <w:rFonts w:ascii="新宋体" w:eastAsia="新宋体" w:hAnsi="新宋体"/>
                <w:szCs w:val="21"/>
              </w:rPr>
            </w:pPr>
            <w:r w:rsidRPr="004D14BA">
              <w:rPr>
                <w:rFonts w:ascii="新宋体" w:eastAsia="新宋体" w:hAnsi="新宋体" w:hint="eastAsia"/>
                <w:szCs w:val="21"/>
              </w:rPr>
              <w:t>地址：</w:t>
            </w:r>
            <w:r w:rsidR="004D14BA" w:rsidRPr="004D14BA">
              <w:rPr>
                <w:rFonts w:ascii="新宋体" w:eastAsia="新宋体" w:hAnsi="新宋体" w:hint="eastAsia"/>
                <w:szCs w:val="21"/>
                <w:u w:val="single"/>
              </w:rPr>
              <w:t>深圳市福田区红荔西路8007号土地房产交易大厦</w:t>
            </w:r>
          </w:p>
          <w:p w:rsidR="00576E02" w:rsidRPr="004D14BA" w:rsidRDefault="0082115D">
            <w:pPr>
              <w:spacing w:line="360" w:lineRule="auto"/>
              <w:rPr>
                <w:rFonts w:ascii="新宋体" w:eastAsia="新宋体" w:hAnsi="新宋体"/>
                <w:szCs w:val="21"/>
                <w:u w:val="single"/>
              </w:rPr>
            </w:pPr>
            <w:r w:rsidRPr="004D14BA">
              <w:rPr>
                <w:rFonts w:ascii="新宋体" w:eastAsia="新宋体" w:hAnsi="新宋体" w:hint="eastAsia"/>
                <w:szCs w:val="21"/>
              </w:rPr>
              <w:t>联系方式：</w:t>
            </w:r>
            <w:r w:rsidR="004D14BA" w:rsidRPr="004D14BA">
              <w:rPr>
                <w:rFonts w:ascii="新宋体" w:eastAsia="新宋体" w:hAnsi="新宋体" w:hint="eastAsia"/>
                <w:szCs w:val="21"/>
                <w:u w:val="single"/>
              </w:rPr>
              <w:t>潘工</w:t>
            </w:r>
            <w:r w:rsidRPr="004D14BA">
              <w:rPr>
                <w:rFonts w:ascii="新宋体" w:eastAsia="新宋体" w:hAnsi="新宋体" w:hint="eastAsia"/>
                <w:szCs w:val="21"/>
                <w:u w:val="single"/>
              </w:rPr>
              <w:t xml:space="preserve">　</w:t>
            </w:r>
            <w:r w:rsidR="004D14BA" w:rsidRPr="004D14BA">
              <w:rPr>
                <w:rFonts w:ascii="新宋体" w:eastAsia="新宋体" w:hAnsi="新宋体" w:hint="eastAsia"/>
                <w:szCs w:val="21"/>
                <w:u w:val="single"/>
              </w:rPr>
              <w:t>23911966</w:t>
            </w:r>
          </w:p>
          <w:p w:rsidR="00576E02" w:rsidRDefault="0082115D">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rsidR="00576E02" w:rsidRDefault="00576E02">
            <w:pPr>
              <w:spacing w:line="360" w:lineRule="auto"/>
              <w:rPr>
                <w:rFonts w:ascii="新宋体" w:eastAsia="新宋体" w:hAnsi="新宋体"/>
                <w:szCs w:val="21"/>
              </w:rPr>
            </w:pPr>
          </w:p>
          <w:p w:rsidR="00576E02" w:rsidRDefault="0082115D">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576E02" w:rsidRPr="007E69BE" w:rsidRDefault="0082115D">
            <w:pPr>
              <w:spacing w:line="360" w:lineRule="auto"/>
              <w:jc w:val="right"/>
              <w:rPr>
                <w:rFonts w:ascii="新宋体" w:eastAsia="新宋体" w:hAnsi="新宋体"/>
                <w:bCs/>
                <w:szCs w:val="21"/>
              </w:rPr>
            </w:pPr>
            <w:r w:rsidRPr="007E69BE">
              <w:rPr>
                <w:rFonts w:ascii="新宋体" w:eastAsia="新宋体" w:hAnsi="新宋体" w:hint="eastAsia"/>
                <w:bCs/>
                <w:szCs w:val="21"/>
              </w:rPr>
              <w:t>2021年</w:t>
            </w:r>
            <w:r w:rsidR="007E69BE" w:rsidRPr="007E69BE">
              <w:rPr>
                <w:rFonts w:ascii="新宋体" w:eastAsia="新宋体" w:hAnsi="新宋体" w:hint="eastAsia"/>
                <w:bCs/>
                <w:szCs w:val="21"/>
              </w:rPr>
              <w:t>06</w:t>
            </w:r>
            <w:r w:rsidRPr="007E69BE">
              <w:rPr>
                <w:rFonts w:ascii="新宋体" w:eastAsia="新宋体" w:hAnsi="新宋体" w:hint="eastAsia"/>
                <w:bCs/>
                <w:szCs w:val="21"/>
              </w:rPr>
              <w:t>月</w:t>
            </w:r>
            <w:r w:rsidR="007E69BE" w:rsidRPr="007E69BE">
              <w:rPr>
                <w:rFonts w:ascii="新宋体" w:eastAsia="新宋体" w:hAnsi="新宋体" w:hint="eastAsia"/>
                <w:bCs/>
                <w:szCs w:val="21"/>
              </w:rPr>
              <w:t>10</w:t>
            </w:r>
            <w:r w:rsidRPr="007E69BE">
              <w:rPr>
                <w:rFonts w:ascii="新宋体" w:eastAsia="新宋体" w:hAnsi="新宋体" w:hint="eastAsia"/>
                <w:bCs/>
                <w:szCs w:val="21"/>
              </w:rPr>
              <w:t>日</w:t>
            </w:r>
          </w:p>
          <w:p w:rsidR="00576E02" w:rsidRDefault="00576E02">
            <w:pPr>
              <w:rPr>
                <w:rFonts w:ascii="新宋体" w:eastAsia="新宋体" w:hAnsi="新宋体" w:cs="宋体"/>
                <w:sz w:val="24"/>
              </w:rPr>
            </w:pPr>
          </w:p>
        </w:tc>
      </w:tr>
    </w:tbl>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576E02" w:rsidRDefault="00576E02">
      <w:pPr>
        <w:rPr>
          <w:rFonts w:ascii="新宋体" w:eastAsia="新宋体" w:hAnsi="新宋体"/>
        </w:rPr>
      </w:pPr>
    </w:p>
    <w:p w:rsidR="004D14BA" w:rsidRDefault="004D14BA">
      <w:pPr>
        <w:widowControl/>
        <w:jc w:val="left"/>
        <w:rPr>
          <w:rFonts w:ascii="新宋体" w:eastAsia="新宋体" w:hAnsi="新宋体"/>
        </w:rPr>
      </w:pPr>
      <w:r>
        <w:rPr>
          <w:rFonts w:ascii="新宋体" w:eastAsia="新宋体" w:hAnsi="新宋体"/>
        </w:rPr>
        <w:br w:type="page"/>
      </w:r>
    </w:p>
    <w:p w:rsidR="00576E02" w:rsidRDefault="00576E02">
      <w:pPr>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7E69BE">
              <w:rPr>
                <w:rFonts w:ascii="新宋体" w:eastAsia="新宋体" w:hAnsi="新宋体" w:hint="eastAsia"/>
                <w:snapToGrid w:val="0"/>
                <w:szCs w:val="21"/>
                <w:lang w:val="zh-CN"/>
              </w:rPr>
              <w:t>照投标文件的要求提交纸质文件正本1份，副本4份，电子文件1份（WORD和PDF格式电子文档各1份）电子文档要求U盘或刻录光盘，PDF格式有签字盖章，不留密码，无病毒，不压缩，密封提交，所有</w:t>
            </w:r>
            <w:r w:rsidRPr="007E69BE">
              <w:rPr>
                <w:rFonts w:ascii="新宋体" w:eastAsia="新宋体" w:hAnsi="新宋体" w:cs="宋体" w:hint="eastAsia"/>
                <w:snapToGrid w:val="0"/>
                <w:szCs w:val="21"/>
                <w:lang w:val="zh-CN"/>
              </w:rPr>
              <w:t>应答文件</w:t>
            </w:r>
            <w:r w:rsidRPr="007E69BE">
              <w:rPr>
                <w:rFonts w:ascii="新宋体" w:eastAsia="新宋体" w:hAnsi="新宋体"/>
                <w:snapToGrid w:val="0"/>
                <w:szCs w:val="21"/>
                <w:lang w:val="zh-CN"/>
              </w:rPr>
              <w:t>应于</w:t>
            </w:r>
            <w:r w:rsidRPr="007E69BE">
              <w:rPr>
                <w:rFonts w:ascii="新宋体" w:eastAsia="新宋体" w:hAnsi="新宋体" w:hint="eastAsia"/>
                <w:snapToGrid w:val="0"/>
                <w:szCs w:val="21"/>
                <w:lang w:val="zh-CN"/>
              </w:rPr>
              <w:t>递交截止时间</w:t>
            </w:r>
            <w:r w:rsidRPr="007E69BE">
              <w:rPr>
                <w:rFonts w:ascii="新宋体" w:eastAsia="新宋体" w:hAnsi="新宋体"/>
                <w:snapToGrid w:val="0"/>
                <w:szCs w:val="21"/>
                <w:lang w:val="zh-CN"/>
              </w:rPr>
              <w:t>之前</w:t>
            </w:r>
            <w:r w:rsidRPr="007E69BE">
              <w:rPr>
                <w:rFonts w:ascii="新宋体" w:eastAsia="新宋体" w:hAnsi="新宋体" w:hint="eastAsia"/>
                <w:snapToGrid w:val="0"/>
                <w:szCs w:val="21"/>
                <w:lang w:val="zh-CN"/>
              </w:rPr>
              <w:t>送达谈判文件规定的地址</w:t>
            </w:r>
            <w:r w:rsidRPr="007E69BE">
              <w:rPr>
                <w:rFonts w:ascii="新宋体" w:eastAsia="新宋体" w:hAnsi="新宋体"/>
                <w:snapToGrid w:val="0"/>
                <w:szCs w:val="21"/>
                <w:lang w:val="zh-CN"/>
              </w:rPr>
              <w:t>。</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p>
        </w:tc>
      </w:tr>
      <w:tr w:rsidR="00576E02">
        <w:trPr>
          <w:cantSplit/>
          <w:trHeight w:val="20"/>
          <w:jc w:val="center"/>
        </w:trPr>
        <w:tc>
          <w:tcPr>
            <w:tcW w:w="827" w:type="dxa"/>
            <w:vAlign w:val="center"/>
          </w:tcPr>
          <w:p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76E02" w:rsidRDefault="0082115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76E02" w:rsidRDefault="00576E02">
      <w:pPr>
        <w:rPr>
          <w:rFonts w:ascii="新宋体" w:eastAsia="新宋体" w:hAnsi="新宋体"/>
          <w:b/>
        </w:rPr>
      </w:pPr>
    </w:p>
    <w:p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rsidR="00576E02" w:rsidRDefault="00576E02">
            <w:pPr>
              <w:spacing w:line="276" w:lineRule="auto"/>
              <w:rPr>
                <w:rFonts w:ascii="新宋体" w:eastAsia="新宋体" w:hAnsi="新宋体"/>
              </w:rPr>
            </w:pPr>
          </w:p>
        </w:tc>
      </w:tr>
      <w:tr w:rsidR="00576E02">
        <w:trPr>
          <w:jc w:val="center"/>
        </w:trPr>
        <w:tc>
          <w:tcPr>
            <w:tcW w:w="959" w:type="dxa"/>
          </w:tcPr>
          <w:p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rsidR="00576E02" w:rsidRDefault="00576E02">
            <w:pPr>
              <w:spacing w:line="276" w:lineRule="auto"/>
              <w:rPr>
                <w:rFonts w:ascii="新宋体" w:eastAsia="新宋体" w:hAnsi="新宋体"/>
              </w:rPr>
            </w:pPr>
          </w:p>
        </w:tc>
      </w:tr>
    </w:tbl>
    <w:p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4D14BA">
        <w:rPr>
          <w:rFonts w:ascii="新宋体" w:eastAsia="新宋体" w:hAnsi="新宋体" w:cs="宋体" w:hint="eastAsia"/>
          <w:szCs w:val="21"/>
          <w:u w:val="single"/>
        </w:rPr>
        <w:t xml:space="preserve"> </w:t>
      </w:r>
      <w:r w:rsidR="004D14BA" w:rsidRPr="004D14BA">
        <w:rPr>
          <w:rFonts w:ascii="新宋体" w:eastAsia="新宋体" w:hAnsi="新宋体" w:cs="宋体" w:hint="eastAsia"/>
          <w:szCs w:val="21"/>
          <w:u w:val="single"/>
        </w:rPr>
        <w:t>玖拾万元整（900,000.00）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4D14BA" w:rsidRPr="004D14BA">
        <w:rPr>
          <w:rFonts w:ascii="新宋体" w:eastAsia="新宋体" w:hAnsi="新宋体" w:cs="宋体" w:hint="eastAsia"/>
          <w:szCs w:val="21"/>
          <w:u w:val="single"/>
        </w:rPr>
        <w:t>玖拾万元整（900,000.00）</w:t>
      </w:r>
    </w:p>
    <w:p w:rsidR="00576E02" w:rsidRDefault="00576E02">
      <w:pPr>
        <w:rPr>
          <w:rFonts w:ascii="新宋体" w:eastAsia="新宋体" w:hAnsi="新宋体" w:cs="宋体"/>
          <w:szCs w:val="21"/>
        </w:rPr>
      </w:pPr>
    </w:p>
    <w:p w:rsidR="004D14BA" w:rsidRDefault="0082115D" w:rsidP="004D14B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4D14BA" w:rsidRPr="004D14BA" w:rsidRDefault="004D14BA" w:rsidP="004D14BA">
      <w:pPr>
        <w:spacing w:line="360" w:lineRule="auto"/>
        <w:ind w:firstLineChars="200" w:firstLine="420"/>
        <w:rPr>
          <w:rFonts w:ascii="新宋体" w:eastAsia="新宋体" w:hAnsi="新宋体" w:cs="宋体"/>
          <w:szCs w:val="21"/>
        </w:rPr>
      </w:pPr>
      <w:r w:rsidRPr="004D14BA">
        <w:rPr>
          <w:rFonts w:ascii="新宋体" w:eastAsia="新宋体" w:hAnsi="新宋体" w:cs="宋体" w:hint="eastAsia"/>
          <w:szCs w:val="21"/>
        </w:rPr>
        <w:t>为强化生态资源的过程监督，推进</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土地复绿，保护生态空间，2014年起，</w:t>
      </w:r>
      <w:proofErr w:type="gramStart"/>
      <w:r w:rsidRPr="004D14BA">
        <w:rPr>
          <w:rFonts w:ascii="新宋体" w:eastAsia="新宋体" w:hAnsi="新宋体" w:cs="宋体" w:hint="eastAsia"/>
          <w:szCs w:val="21"/>
        </w:rPr>
        <w:t>裸土地复绿指标</w:t>
      </w:r>
      <w:proofErr w:type="gramEnd"/>
      <w:r w:rsidRPr="004D14BA">
        <w:rPr>
          <w:rFonts w:ascii="新宋体" w:eastAsia="新宋体" w:hAnsi="新宋体" w:cs="宋体" w:hint="eastAsia"/>
          <w:szCs w:val="21"/>
        </w:rPr>
        <w:t>被纳入生态文明建设考核。“裸土地”是生态资源中变化较大的关键指标，能够反映城市开发建设情况，并且具有较强的可实施性，通过辖区政府的重视和努力，“裸土地”指标可以得到明显改善，生态资源能够得到有效增值，起到“牵一发而动全身”的作用。</w:t>
      </w:r>
    </w:p>
    <w:p w:rsidR="00576E02" w:rsidRDefault="004D14BA" w:rsidP="004D14BA">
      <w:pPr>
        <w:spacing w:line="360" w:lineRule="auto"/>
        <w:ind w:firstLineChars="200" w:firstLine="420"/>
        <w:rPr>
          <w:rFonts w:ascii="新宋体" w:eastAsia="新宋体" w:hAnsi="新宋体" w:cs="宋体"/>
          <w:szCs w:val="21"/>
        </w:rPr>
      </w:pPr>
      <w:r w:rsidRPr="004D14BA">
        <w:rPr>
          <w:rFonts w:ascii="新宋体" w:eastAsia="新宋体" w:hAnsi="新宋体" w:cs="宋体" w:hint="eastAsia"/>
          <w:szCs w:val="21"/>
        </w:rPr>
        <w:t>为推动各区</w:t>
      </w:r>
      <w:proofErr w:type="gramStart"/>
      <w:r w:rsidRPr="004D14BA">
        <w:rPr>
          <w:rFonts w:ascii="新宋体" w:eastAsia="新宋体" w:hAnsi="新宋体" w:cs="宋体" w:hint="eastAsia"/>
          <w:szCs w:val="21"/>
        </w:rPr>
        <w:t>裸土地复绿工作</w:t>
      </w:r>
      <w:proofErr w:type="gramEnd"/>
      <w:r w:rsidRPr="004D14BA">
        <w:rPr>
          <w:rFonts w:ascii="新宋体" w:eastAsia="新宋体" w:hAnsi="新宋体" w:cs="宋体" w:hint="eastAsia"/>
          <w:szCs w:val="21"/>
        </w:rPr>
        <w:t>，我市持续开展</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土地治理情况季度核查，掌握</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土地分布、</w:t>
      </w:r>
      <w:proofErr w:type="gramStart"/>
      <w:r w:rsidRPr="004D14BA">
        <w:rPr>
          <w:rFonts w:ascii="新宋体" w:eastAsia="新宋体" w:hAnsi="新宋体" w:cs="宋体" w:hint="eastAsia"/>
          <w:szCs w:val="21"/>
        </w:rPr>
        <w:t>复绿等</w:t>
      </w:r>
      <w:proofErr w:type="gramEnd"/>
      <w:r w:rsidRPr="004D14BA">
        <w:rPr>
          <w:rFonts w:ascii="新宋体" w:eastAsia="新宋体" w:hAnsi="新宋体" w:cs="宋体" w:hint="eastAsia"/>
          <w:szCs w:val="21"/>
        </w:rPr>
        <w:t>治理情况，发现</w:t>
      </w:r>
      <w:proofErr w:type="gramStart"/>
      <w:r w:rsidRPr="004D14BA">
        <w:rPr>
          <w:rFonts w:ascii="新宋体" w:eastAsia="新宋体" w:hAnsi="新宋体" w:cs="宋体" w:hint="eastAsia"/>
          <w:szCs w:val="21"/>
        </w:rPr>
        <w:t>裸</w:t>
      </w:r>
      <w:proofErr w:type="gramEnd"/>
      <w:r w:rsidRPr="004D14BA">
        <w:rPr>
          <w:rFonts w:ascii="新宋体" w:eastAsia="新宋体" w:hAnsi="新宋体" w:cs="宋体" w:hint="eastAsia"/>
          <w:szCs w:val="21"/>
        </w:rPr>
        <w:t>土地治理中存在的问题，并提出具有针对性的管</w:t>
      </w:r>
      <w:proofErr w:type="gramStart"/>
      <w:r w:rsidRPr="004D14BA">
        <w:rPr>
          <w:rFonts w:ascii="新宋体" w:eastAsia="新宋体" w:hAnsi="新宋体" w:cs="宋体" w:hint="eastAsia"/>
          <w:szCs w:val="21"/>
        </w:rPr>
        <w:t>控治理</w:t>
      </w:r>
      <w:proofErr w:type="gramEnd"/>
      <w:r w:rsidRPr="004D14BA">
        <w:rPr>
          <w:rFonts w:ascii="新宋体" w:eastAsia="新宋体" w:hAnsi="新宋体" w:cs="宋体" w:hint="eastAsia"/>
          <w:szCs w:val="21"/>
        </w:rPr>
        <w:t>建议，进一步强化过程</w:t>
      </w:r>
      <w:r w:rsidRPr="004D14BA">
        <w:rPr>
          <w:rFonts w:ascii="新宋体" w:eastAsia="新宋体" w:hAnsi="新宋体" w:cs="宋体" w:hint="eastAsia"/>
          <w:szCs w:val="21"/>
        </w:rPr>
        <w:lastRenderedPageBreak/>
        <w:t>监督管理，加强对生态资源的过程监控和保护，提高生态资源质量。</w:t>
      </w:r>
    </w:p>
    <w:p w:rsidR="00576E02" w:rsidRDefault="00576E02">
      <w:pPr>
        <w:rPr>
          <w:rFonts w:ascii="新宋体" w:eastAsia="新宋体" w:hAnsi="新宋体"/>
          <w:b/>
          <w:bCs/>
          <w:szCs w:val="21"/>
        </w:rPr>
      </w:pPr>
    </w:p>
    <w:p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四、项目技术要求</w:t>
      </w:r>
    </w:p>
    <w:p w:rsidR="004D14BA" w:rsidRPr="004D14BA" w:rsidRDefault="004D14BA" w:rsidP="004D14BA">
      <w:pPr>
        <w:spacing w:line="360" w:lineRule="auto"/>
        <w:rPr>
          <w:rFonts w:ascii="新宋体" w:eastAsia="新宋体" w:hAnsi="新宋体"/>
          <w:b/>
        </w:rPr>
      </w:pPr>
      <w:r w:rsidRPr="004D14BA">
        <w:rPr>
          <w:rFonts w:ascii="新宋体" w:eastAsia="新宋体" w:hAnsi="新宋体" w:hint="eastAsia"/>
          <w:b/>
        </w:rPr>
        <w:t>（一）工作目标</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通过开展</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土地治理情况季度核查工作，掌握各</w:t>
      </w:r>
      <w:r w:rsidRPr="004D14BA">
        <w:rPr>
          <w:rFonts w:ascii="新宋体" w:eastAsia="新宋体" w:hAnsi="新宋体" w:hint="eastAsia"/>
          <w:color w:val="000000" w:themeColor="text1"/>
        </w:rPr>
        <w:t>区（含新</w:t>
      </w:r>
      <w:r w:rsidRPr="004D14BA">
        <w:rPr>
          <w:rFonts w:ascii="新宋体" w:eastAsia="新宋体" w:hAnsi="新宋体" w:hint="eastAsia"/>
        </w:rPr>
        <w:t>区，不含深</w:t>
      </w:r>
      <w:proofErr w:type="gramStart"/>
      <w:r w:rsidRPr="004D14BA">
        <w:rPr>
          <w:rFonts w:ascii="新宋体" w:eastAsia="新宋体" w:hAnsi="新宋体" w:hint="eastAsia"/>
        </w:rPr>
        <w:t>汕</w:t>
      </w:r>
      <w:proofErr w:type="gramEnd"/>
      <w:r w:rsidRPr="004D14BA">
        <w:rPr>
          <w:rFonts w:ascii="新宋体" w:eastAsia="新宋体" w:hAnsi="新宋体" w:hint="eastAsia"/>
        </w:rPr>
        <w:t>合作区）</w:t>
      </w:r>
      <w:proofErr w:type="gramStart"/>
      <w:r w:rsidRPr="004D14BA">
        <w:rPr>
          <w:rFonts w:ascii="新宋体" w:eastAsia="新宋体" w:hAnsi="新宋体" w:hint="eastAsia"/>
        </w:rPr>
        <w:t>裸土地</w:t>
      </w:r>
      <w:proofErr w:type="gramEnd"/>
      <w:r w:rsidRPr="004D14BA">
        <w:rPr>
          <w:rFonts w:ascii="新宋体" w:eastAsia="新宋体" w:hAnsi="新宋体" w:hint="eastAsia"/>
        </w:rPr>
        <w:t>分布信息和治理情况，分析</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土地治理过程存在的问题，提出针对性的治理措施，从而加强对生态资源的全过程监控和保护，提高生态资源质量，推动人居环境质量提升。</w:t>
      </w:r>
    </w:p>
    <w:p w:rsidR="004D14BA" w:rsidRPr="004D14BA" w:rsidRDefault="004D14BA" w:rsidP="004D14BA">
      <w:pPr>
        <w:spacing w:line="360" w:lineRule="auto"/>
        <w:rPr>
          <w:rFonts w:ascii="新宋体" w:eastAsia="新宋体" w:hAnsi="新宋体"/>
          <w:b/>
        </w:rPr>
      </w:pPr>
      <w:r w:rsidRPr="004D14BA">
        <w:rPr>
          <w:rFonts w:ascii="新宋体" w:eastAsia="新宋体" w:hAnsi="新宋体" w:hint="eastAsia"/>
          <w:b/>
        </w:rPr>
        <w:t>（二）工作内容</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土地治理情况季度核查工作主要包括如下5方面的内容：</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1、遥感数据解译与分析</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运用高分辨率遥感影像数据，进行预处理和分类解译工作，提取深圳市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土地斑块分布信息。利用解译处理结果、结合地形图、道路网、街道分区图等叠加分析，制作</w:t>
      </w:r>
      <w:proofErr w:type="gramStart"/>
      <w:r w:rsidRPr="004D14BA">
        <w:rPr>
          <w:rFonts w:ascii="新宋体" w:eastAsia="新宋体" w:hAnsi="新宋体" w:hint="eastAsia"/>
        </w:rPr>
        <w:t>裸</w:t>
      </w:r>
      <w:proofErr w:type="gramEnd"/>
      <w:r w:rsidRPr="004D14BA">
        <w:rPr>
          <w:rFonts w:ascii="新宋体" w:eastAsia="新宋体" w:hAnsi="新宋体" w:hint="eastAsia"/>
        </w:rPr>
        <w:t>土地分布图，并标明</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土地斑块编号，以指导现场勘查工作的开展。</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2、现场数据季度核查及情况通报</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遥感解译处理结果出来后，将根据地形图、电子地图，每季度组织现场调查，拍摄现场照片，完成记录，内容包括</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土地斑块的现状（闲置用地、施工工地、边坡等类别）、地点、已</w:t>
      </w:r>
      <w:proofErr w:type="gramStart"/>
      <w:r w:rsidRPr="004D14BA">
        <w:rPr>
          <w:rFonts w:ascii="新宋体" w:eastAsia="新宋体" w:hAnsi="新宋体" w:hint="eastAsia"/>
        </w:rPr>
        <w:t>复绿面积</w:t>
      </w:r>
      <w:proofErr w:type="gramEnd"/>
      <w:r w:rsidRPr="004D14BA">
        <w:rPr>
          <w:rFonts w:ascii="新宋体" w:eastAsia="新宋体" w:hAnsi="新宋体" w:hint="eastAsia"/>
        </w:rPr>
        <w:t>比例、可</w:t>
      </w:r>
      <w:proofErr w:type="gramStart"/>
      <w:r w:rsidRPr="004D14BA">
        <w:rPr>
          <w:rFonts w:ascii="新宋体" w:eastAsia="新宋体" w:hAnsi="新宋体" w:hint="eastAsia"/>
        </w:rPr>
        <w:t>复绿面积</w:t>
      </w:r>
      <w:proofErr w:type="gramEnd"/>
      <w:r w:rsidRPr="004D14BA">
        <w:rPr>
          <w:rFonts w:ascii="新宋体" w:eastAsia="新宋体" w:hAnsi="新宋体" w:hint="eastAsia"/>
        </w:rPr>
        <w:t>比例等。现场核查完成后将解译结果和核查数据整理，得到深圳市各区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土地斑块现状及治理情况记录图表。将核查结果反馈至各区，推动各区加快开展</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土地治理工作。</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3、各区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土地现状及治理工作开展情况分析</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根据现场核查结果，统计全市各区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土地的现状、类型、面积、分布状况等信息，重点分析</w:t>
      </w:r>
      <w:proofErr w:type="gramStart"/>
      <w:r w:rsidRPr="004D14BA">
        <w:rPr>
          <w:rFonts w:ascii="新宋体" w:eastAsia="新宋体" w:hAnsi="新宋体" w:hint="eastAsia"/>
        </w:rPr>
        <w:t>裸土地复绿工作</w:t>
      </w:r>
      <w:proofErr w:type="gramEnd"/>
      <w:r w:rsidRPr="004D14BA">
        <w:rPr>
          <w:rFonts w:ascii="新宋体" w:eastAsia="新宋体" w:hAnsi="新宋体" w:hint="eastAsia"/>
        </w:rPr>
        <w:t>进展情况，包括</w:t>
      </w:r>
      <w:proofErr w:type="gramStart"/>
      <w:r w:rsidRPr="004D14BA">
        <w:rPr>
          <w:rFonts w:ascii="新宋体" w:eastAsia="新宋体" w:hAnsi="新宋体" w:hint="eastAsia"/>
        </w:rPr>
        <w:t>已复绿面积</w:t>
      </w:r>
      <w:proofErr w:type="gramEnd"/>
      <w:r w:rsidRPr="004D14BA">
        <w:rPr>
          <w:rFonts w:ascii="新宋体" w:eastAsia="新宋体" w:hAnsi="新宋体" w:hint="eastAsia"/>
        </w:rPr>
        <w:t>、</w:t>
      </w:r>
      <w:proofErr w:type="gramStart"/>
      <w:r w:rsidRPr="004D14BA">
        <w:rPr>
          <w:rFonts w:ascii="新宋体" w:eastAsia="新宋体" w:hAnsi="新宋体" w:hint="eastAsia"/>
        </w:rPr>
        <w:t>可复绿面积</w:t>
      </w:r>
      <w:proofErr w:type="gramEnd"/>
      <w:r w:rsidRPr="004D14BA">
        <w:rPr>
          <w:rFonts w:ascii="新宋体" w:eastAsia="新宋体" w:hAnsi="新宋体" w:hint="eastAsia"/>
        </w:rPr>
        <w:t>、</w:t>
      </w:r>
      <w:proofErr w:type="gramStart"/>
      <w:r w:rsidRPr="004D14BA">
        <w:rPr>
          <w:rFonts w:ascii="新宋体" w:eastAsia="新宋体" w:hAnsi="新宋体" w:hint="eastAsia"/>
        </w:rPr>
        <w:t>复绿方式</w:t>
      </w:r>
      <w:proofErr w:type="gramEnd"/>
      <w:r w:rsidRPr="004D14BA">
        <w:rPr>
          <w:rFonts w:ascii="新宋体" w:eastAsia="新宋体" w:hAnsi="新宋体" w:hint="eastAsia"/>
        </w:rPr>
        <w:t>（人工、自然）、覆盖率等，初步评价各区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土地治理进度及效果。</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4、</w:t>
      </w:r>
      <w:proofErr w:type="gramStart"/>
      <w:r w:rsidRPr="004D14BA">
        <w:rPr>
          <w:rFonts w:ascii="新宋体" w:eastAsia="新宋体" w:hAnsi="新宋体" w:hint="eastAsia"/>
        </w:rPr>
        <w:t>裸土地</w:t>
      </w:r>
      <w:proofErr w:type="gramEnd"/>
      <w:r w:rsidRPr="004D14BA">
        <w:rPr>
          <w:rFonts w:ascii="新宋体" w:eastAsia="新宋体" w:hAnsi="新宋体" w:hint="eastAsia"/>
        </w:rPr>
        <w:t>产生原因分析</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结合深圳市社会经济发展状况、</w:t>
      </w:r>
      <w:proofErr w:type="gramStart"/>
      <w:r w:rsidRPr="004D14BA">
        <w:rPr>
          <w:rFonts w:ascii="新宋体" w:eastAsia="新宋体" w:hAnsi="新宋体" w:hint="eastAsia"/>
        </w:rPr>
        <w:t>裸土地</w:t>
      </w:r>
      <w:proofErr w:type="gramEnd"/>
      <w:r w:rsidRPr="004D14BA">
        <w:rPr>
          <w:rFonts w:ascii="新宋体" w:eastAsia="新宋体" w:hAnsi="新宋体" w:hint="eastAsia"/>
        </w:rPr>
        <w:t>分布情况以及</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土地治理情况，分析各类型</w:t>
      </w:r>
      <w:proofErr w:type="gramStart"/>
      <w:r w:rsidRPr="004D14BA">
        <w:rPr>
          <w:rFonts w:ascii="新宋体" w:eastAsia="新宋体" w:hAnsi="新宋体" w:hint="eastAsia"/>
        </w:rPr>
        <w:t>裸</w:t>
      </w:r>
      <w:proofErr w:type="gramEnd"/>
      <w:r w:rsidRPr="004D14BA">
        <w:rPr>
          <w:rFonts w:ascii="新宋体" w:eastAsia="新宋体" w:hAnsi="新宋体" w:hint="eastAsia"/>
        </w:rPr>
        <w:t>土地产生原因及主要存在的问题，为进一步开展</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土地管理及修复工作提供基础。</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5、</w:t>
      </w:r>
      <w:proofErr w:type="gramStart"/>
      <w:r w:rsidRPr="004D14BA">
        <w:rPr>
          <w:rFonts w:ascii="新宋体" w:eastAsia="新宋体" w:hAnsi="新宋体" w:hint="eastAsia"/>
        </w:rPr>
        <w:t>裸土地</w:t>
      </w:r>
      <w:proofErr w:type="gramEnd"/>
      <w:r w:rsidRPr="004D14BA">
        <w:rPr>
          <w:rFonts w:ascii="新宋体" w:eastAsia="新宋体" w:hAnsi="新宋体" w:hint="eastAsia"/>
        </w:rPr>
        <w:t>治理工作对策与建议</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系统分析深圳市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土地现状</w:t>
      </w:r>
      <w:proofErr w:type="gramStart"/>
      <w:r w:rsidRPr="004D14BA">
        <w:rPr>
          <w:rFonts w:ascii="新宋体" w:eastAsia="新宋体" w:hAnsi="新宋体" w:hint="eastAsia"/>
        </w:rPr>
        <w:t>及裸土地</w:t>
      </w:r>
      <w:proofErr w:type="gramEnd"/>
      <w:r w:rsidRPr="004D14BA">
        <w:rPr>
          <w:rFonts w:ascii="新宋体" w:eastAsia="新宋体" w:hAnsi="新宋体" w:hint="eastAsia"/>
        </w:rPr>
        <w:t>治理工作开展情况，吸收借鉴国际国内</w:t>
      </w:r>
      <w:proofErr w:type="gramStart"/>
      <w:r w:rsidRPr="004D14BA">
        <w:rPr>
          <w:rFonts w:ascii="新宋体" w:eastAsia="新宋体" w:hAnsi="新宋体" w:hint="eastAsia"/>
        </w:rPr>
        <w:t>裸</w:t>
      </w:r>
      <w:proofErr w:type="gramEnd"/>
      <w:r w:rsidRPr="004D14BA">
        <w:rPr>
          <w:rFonts w:ascii="新宋体" w:eastAsia="新宋体" w:hAnsi="新宋体" w:hint="eastAsia"/>
        </w:rPr>
        <w:t>土地修复经验分析，充分考虑各类型</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土地斑块的治理成本、治理难易、治理时间、治理紧迫性等方面，分别提出各区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土地治理工作下一步重点及优化治理工作的对策和建议，为各区</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土地治理工作的开展提供科学合理的指导。</w:t>
      </w:r>
    </w:p>
    <w:p w:rsidR="004D14BA" w:rsidRPr="004D14BA" w:rsidRDefault="004D14BA" w:rsidP="004D14BA">
      <w:pPr>
        <w:spacing w:line="360" w:lineRule="auto"/>
        <w:rPr>
          <w:rFonts w:ascii="新宋体" w:eastAsia="新宋体" w:hAnsi="新宋体"/>
          <w:b/>
        </w:rPr>
      </w:pPr>
      <w:r w:rsidRPr="004D14BA">
        <w:rPr>
          <w:rFonts w:ascii="新宋体" w:eastAsia="新宋体" w:hAnsi="新宋体" w:hint="eastAsia"/>
          <w:b/>
        </w:rPr>
        <w:t>（三）提交成果</w:t>
      </w:r>
    </w:p>
    <w:p w:rsidR="004D14BA" w:rsidRPr="004D14BA" w:rsidRDefault="004D14BA" w:rsidP="004D14BA">
      <w:pPr>
        <w:spacing w:line="360" w:lineRule="auto"/>
        <w:ind w:firstLineChars="200" w:firstLine="420"/>
        <w:rPr>
          <w:rFonts w:ascii="新宋体" w:eastAsia="新宋体" w:hAnsi="新宋体"/>
        </w:rPr>
      </w:pPr>
      <w:r w:rsidRPr="004D14BA">
        <w:rPr>
          <w:rFonts w:ascii="新宋体" w:eastAsia="新宋体" w:hAnsi="新宋体" w:hint="eastAsia"/>
        </w:rPr>
        <w:t>核心成果应包括20</w:t>
      </w:r>
      <w:r w:rsidRPr="004D14BA">
        <w:rPr>
          <w:rFonts w:ascii="新宋体" w:eastAsia="新宋体" w:hAnsi="新宋体"/>
        </w:rPr>
        <w:t>21</w:t>
      </w:r>
      <w:r w:rsidRPr="004D14BA">
        <w:rPr>
          <w:rFonts w:ascii="新宋体" w:eastAsia="新宋体" w:hAnsi="新宋体" w:hint="eastAsia"/>
        </w:rPr>
        <w:t>年度深圳市</w:t>
      </w:r>
      <w:proofErr w:type="gramStart"/>
      <w:r w:rsidRPr="004D14BA">
        <w:rPr>
          <w:rFonts w:ascii="新宋体" w:eastAsia="新宋体" w:hAnsi="新宋体" w:hint="eastAsia"/>
        </w:rPr>
        <w:t>裸</w:t>
      </w:r>
      <w:proofErr w:type="gramEnd"/>
      <w:r w:rsidRPr="004D14BA">
        <w:rPr>
          <w:rFonts w:ascii="新宋体" w:eastAsia="新宋体" w:hAnsi="新宋体" w:hint="eastAsia"/>
        </w:rPr>
        <w:t>土地治理情况全市总报告与图集及各区季度核查通报。</w:t>
      </w:r>
    </w:p>
    <w:p w:rsidR="004D14BA" w:rsidRPr="004D14BA" w:rsidRDefault="004D14BA" w:rsidP="004D14BA">
      <w:pPr>
        <w:spacing w:line="360" w:lineRule="auto"/>
        <w:rPr>
          <w:rFonts w:ascii="新宋体" w:eastAsia="新宋体" w:hAnsi="新宋体"/>
          <w:b/>
        </w:rPr>
      </w:pPr>
      <w:r w:rsidRPr="004D14BA">
        <w:rPr>
          <w:rFonts w:ascii="新宋体" w:eastAsia="新宋体" w:hAnsi="新宋体" w:hint="eastAsia"/>
          <w:b/>
        </w:rPr>
        <w:t>（四）人员要求</w:t>
      </w:r>
    </w:p>
    <w:p w:rsidR="00576E02" w:rsidRPr="004D14BA" w:rsidRDefault="004D14BA" w:rsidP="004D14BA">
      <w:pPr>
        <w:spacing w:line="360" w:lineRule="auto"/>
        <w:rPr>
          <w:rFonts w:ascii="新宋体" w:eastAsia="新宋体" w:hAnsi="新宋体"/>
          <w:b/>
        </w:rPr>
      </w:pPr>
      <w:r w:rsidRPr="004D14BA">
        <w:rPr>
          <w:rFonts w:ascii="新宋体" w:eastAsia="新宋体" w:hAnsi="新宋体" w:hint="eastAsia"/>
        </w:rPr>
        <w:lastRenderedPageBreak/>
        <w:t>为保证项目的顺利进行，中标方需组织一支由具有丰富研究经验的研究团队来开展此项目，项目负责人需要熟悉深圳市生态资源状况，具备生态调查核查经验；项目组研究人员分工明确，责任到人，同时还应互相合作，严格按照各项规章制度、工作流程开展工作。</w:t>
      </w:r>
    </w:p>
    <w:p w:rsidR="00576E02" w:rsidRDefault="00576E02">
      <w:pPr>
        <w:rPr>
          <w:rFonts w:ascii="新宋体" w:eastAsia="新宋体" w:hAnsi="新宋体"/>
          <w:b/>
        </w:rPr>
      </w:pPr>
    </w:p>
    <w:p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rsidR="004D14BA" w:rsidRPr="004D14BA" w:rsidRDefault="004D14BA" w:rsidP="004D14BA">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（一）服务期限</w:t>
      </w:r>
    </w:p>
    <w:p w:rsidR="004D14BA" w:rsidRPr="004D14BA" w:rsidRDefault="004D14BA" w:rsidP="004D14BA">
      <w:pPr>
        <w:spacing w:line="360" w:lineRule="auto"/>
        <w:ind w:firstLineChars="200" w:firstLine="420"/>
        <w:rPr>
          <w:rFonts w:ascii="新宋体" w:eastAsia="新宋体" w:hAnsi="新宋体" w:cs="宋体"/>
          <w:kern w:val="0"/>
          <w:szCs w:val="21"/>
        </w:rPr>
      </w:pPr>
      <w:r w:rsidRPr="004D14BA">
        <w:rPr>
          <w:rFonts w:ascii="新宋体" w:eastAsia="新宋体" w:hAnsi="新宋体" w:cs="宋体" w:hint="eastAsia"/>
          <w:kern w:val="0"/>
          <w:szCs w:val="21"/>
        </w:rPr>
        <w:t>合同签订后12个月内完成</w:t>
      </w:r>
    </w:p>
    <w:p w:rsidR="004D14BA" w:rsidRPr="004D14BA" w:rsidRDefault="004D14BA" w:rsidP="004D14BA">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（二）进度安排</w:t>
      </w:r>
    </w:p>
    <w:p w:rsidR="004D14BA" w:rsidRPr="004D14BA" w:rsidRDefault="004D14BA" w:rsidP="004D14BA">
      <w:pPr>
        <w:spacing w:line="360" w:lineRule="auto"/>
        <w:ind w:firstLineChars="200" w:firstLine="420"/>
        <w:rPr>
          <w:rFonts w:ascii="新宋体" w:eastAsia="新宋体" w:hAnsi="新宋体" w:cs="宋体"/>
          <w:kern w:val="0"/>
          <w:szCs w:val="21"/>
        </w:rPr>
      </w:pPr>
      <w:r w:rsidRPr="004D14BA">
        <w:rPr>
          <w:rFonts w:ascii="新宋体" w:eastAsia="新宋体" w:hAnsi="新宋体" w:cs="宋体" w:hint="eastAsia"/>
          <w:kern w:val="0"/>
          <w:szCs w:val="21"/>
        </w:rPr>
        <w:t>将按照深圳市</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土地治理情况核查项目要求的期限，严格安排项目进度，完成目标任务。合同签订后3个月内完成遥感数据解译分析和第一次</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土地季度核查；合同签订后5个月内完成第二次</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土地季度核查；合同签订后7个月内完成第三次</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土地季度核查；合同签订后10个月内完成</w:t>
      </w:r>
      <w:proofErr w:type="gramStart"/>
      <w:r w:rsidRPr="004D14BA">
        <w:rPr>
          <w:rFonts w:ascii="新宋体" w:eastAsia="新宋体" w:hAnsi="新宋体" w:cs="宋体" w:hint="eastAsia"/>
          <w:kern w:val="0"/>
          <w:szCs w:val="21"/>
        </w:rPr>
        <w:t>裸</w:t>
      </w:r>
      <w:proofErr w:type="gramEnd"/>
      <w:r w:rsidRPr="004D14BA">
        <w:rPr>
          <w:rFonts w:ascii="新宋体" w:eastAsia="新宋体" w:hAnsi="新宋体" w:cs="宋体" w:hint="eastAsia"/>
          <w:kern w:val="0"/>
          <w:szCs w:val="21"/>
        </w:rPr>
        <w:t>土地产生原因和对策建议分析，并编写核查报告。</w:t>
      </w:r>
    </w:p>
    <w:p w:rsidR="004D14BA" w:rsidRPr="004D14BA" w:rsidRDefault="004D14BA" w:rsidP="004D14BA">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（三）付款方式</w:t>
      </w:r>
    </w:p>
    <w:p w:rsidR="004D14BA" w:rsidRPr="004D14BA" w:rsidRDefault="004D14BA" w:rsidP="004D14BA">
      <w:pPr>
        <w:spacing w:line="360" w:lineRule="auto"/>
        <w:ind w:firstLineChars="200" w:firstLine="420"/>
        <w:rPr>
          <w:rFonts w:ascii="新宋体" w:eastAsia="新宋体" w:hAnsi="新宋体" w:cs="宋体"/>
          <w:kern w:val="0"/>
          <w:szCs w:val="21"/>
        </w:rPr>
      </w:pPr>
      <w:r w:rsidRPr="004D14BA">
        <w:rPr>
          <w:rFonts w:ascii="新宋体" w:eastAsia="新宋体" w:hAnsi="新宋体" w:cs="宋体" w:hint="eastAsia"/>
          <w:kern w:val="0"/>
          <w:szCs w:val="21"/>
        </w:rPr>
        <w:t>付款方式：财政性付款，分两次支付：合同生效后15个工作日支付合同总额的</w:t>
      </w:r>
      <w:r w:rsidRPr="004D14BA">
        <w:rPr>
          <w:rFonts w:ascii="新宋体" w:eastAsia="新宋体" w:hAnsi="新宋体" w:cs="宋体"/>
          <w:kern w:val="0"/>
          <w:szCs w:val="21"/>
        </w:rPr>
        <w:t>5</w:t>
      </w:r>
      <w:r w:rsidRPr="004D14BA">
        <w:rPr>
          <w:rFonts w:ascii="新宋体" w:eastAsia="新宋体" w:hAnsi="新宋体" w:cs="宋体" w:hint="eastAsia"/>
          <w:kern w:val="0"/>
          <w:szCs w:val="21"/>
        </w:rPr>
        <w:t>0%款项；项目通过结题验收后15个工作日内支付剩余</w:t>
      </w:r>
      <w:r w:rsidRPr="004D14BA">
        <w:rPr>
          <w:rFonts w:ascii="新宋体" w:eastAsia="新宋体" w:hAnsi="新宋体" w:cs="宋体"/>
          <w:kern w:val="0"/>
          <w:szCs w:val="21"/>
        </w:rPr>
        <w:t>5</w:t>
      </w:r>
      <w:r w:rsidRPr="004D14BA">
        <w:rPr>
          <w:rFonts w:ascii="新宋体" w:eastAsia="新宋体" w:hAnsi="新宋体" w:cs="宋体" w:hint="eastAsia"/>
          <w:kern w:val="0"/>
          <w:szCs w:val="21"/>
        </w:rPr>
        <w:t>0%款项。</w:t>
      </w:r>
    </w:p>
    <w:p w:rsidR="004D14BA" w:rsidRPr="004D14BA" w:rsidRDefault="004D14BA" w:rsidP="004D14BA">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（四）验收要求</w:t>
      </w:r>
    </w:p>
    <w:p w:rsidR="004D14BA" w:rsidRPr="004D14BA" w:rsidRDefault="004D14BA" w:rsidP="004D14BA">
      <w:pPr>
        <w:spacing w:line="360" w:lineRule="auto"/>
        <w:ind w:firstLineChars="200" w:firstLine="420"/>
        <w:rPr>
          <w:rFonts w:ascii="新宋体" w:eastAsia="新宋体" w:hAnsi="新宋体" w:cs="宋体"/>
          <w:kern w:val="0"/>
          <w:szCs w:val="21"/>
        </w:rPr>
      </w:pPr>
      <w:r w:rsidRPr="004D14BA">
        <w:rPr>
          <w:rFonts w:ascii="新宋体" w:eastAsia="新宋体" w:hAnsi="新宋体" w:hint="eastAsia"/>
        </w:rPr>
        <w:t>主要项目成果通过专家评审，并获得采购人认可。</w:t>
      </w:r>
    </w:p>
    <w:p w:rsidR="004D14BA" w:rsidRPr="004D14BA" w:rsidRDefault="004D14BA" w:rsidP="004D14BA">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（五）培训要求</w:t>
      </w:r>
    </w:p>
    <w:p w:rsidR="004D14BA" w:rsidRPr="004D14BA" w:rsidRDefault="004D14BA" w:rsidP="004D14BA">
      <w:pPr>
        <w:spacing w:line="360" w:lineRule="auto"/>
        <w:ind w:firstLineChars="200" w:firstLine="420"/>
        <w:rPr>
          <w:rFonts w:ascii="新宋体" w:eastAsia="新宋体" w:hAnsi="新宋体" w:cs="宋体"/>
          <w:kern w:val="0"/>
          <w:szCs w:val="21"/>
        </w:rPr>
      </w:pPr>
      <w:r w:rsidRPr="004D14BA">
        <w:rPr>
          <w:rFonts w:ascii="新宋体" w:eastAsia="新宋体" w:hAnsi="新宋体" w:hint="eastAsia"/>
        </w:rPr>
        <w:t>中标方需组织所有参与此项研究的人员进行项目技术培训，确保参与人员能满足相关工作技术要求，保证高质量完成任务。</w:t>
      </w:r>
    </w:p>
    <w:p w:rsidR="004D14BA" w:rsidRPr="004D14BA" w:rsidRDefault="004D14BA" w:rsidP="004D14BA">
      <w:pPr>
        <w:spacing w:line="360" w:lineRule="auto"/>
        <w:rPr>
          <w:rFonts w:ascii="新宋体" w:eastAsia="新宋体" w:hAnsi="新宋体" w:cs="宋体"/>
          <w:kern w:val="0"/>
          <w:szCs w:val="21"/>
        </w:rPr>
      </w:pPr>
      <w:r w:rsidRPr="004D14BA">
        <w:rPr>
          <w:rFonts w:ascii="新宋体" w:eastAsia="新宋体" w:hAnsi="新宋体" w:cs="宋体" w:hint="eastAsia"/>
          <w:kern w:val="0"/>
          <w:szCs w:val="21"/>
        </w:rPr>
        <w:t>（六）售后服务要求</w:t>
      </w:r>
    </w:p>
    <w:p w:rsidR="004D14BA" w:rsidRPr="004D14BA" w:rsidRDefault="004D14BA" w:rsidP="004D14BA">
      <w:pPr>
        <w:spacing w:line="360" w:lineRule="auto"/>
        <w:ind w:firstLine="420"/>
        <w:rPr>
          <w:rFonts w:ascii="新宋体" w:eastAsia="新宋体" w:hAnsi="新宋体" w:cs="宋体"/>
          <w:kern w:val="0"/>
          <w:szCs w:val="21"/>
        </w:rPr>
      </w:pPr>
      <w:r w:rsidRPr="004D14BA">
        <w:rPr>
          <w:rFonts w:ascii="新宋体" w:eastAsia="新宋体" w:hAnsi="新宋体" w:cs="宋体" w:hint="eastAsia"/>
          <w:kern w:val="0"/>
          <w:szCs w:val="21"/>
        </w:rPr>
        <w:t>售后服务期限内提供数据更新、相关咨询、协调和项目审查等技术支持。中标方在公开招标文件中应提供详细的售后服务承诺书，并加盖中标方单位公章。项目由采购方审查通过后进入售后服务期，售后服务内容要求主要包括技术支持等。本项目的售后服务时间为1年。</w:t>
      </w:r>
    </w:p>
    <w:p w:rsidR="00576E02" w:rsidRDefault="0082115D">
      <w:pPr>
        <w:pStyle w:val="30"/>
        <w:rPr>
          <w:rFonts w:ascii="新宋体" w:eastAsia="新宋体" w:hAnsi="新宋体"/>
          <w:kern w:val="44"/>
          <w:szCs w:val="28"/>
        </w:rPr>
      </w:pPr>
      <w:r>
        <w:rPr>
          <w:rFonts w:ascii="新宋体" w:eastAsia="新宋体" w:hAnsi="新宋体" w:hint="eastAsia"/>
          <w:kern w:val="44"/>
          <w:szCs w:val="28"/>
        </w:rPr>
        <w:t>六、投标报价</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576E02" w:rsidRDefault="00576E02" w:rsidP="0082115D">
      <w:pPr>
        <w:pStyle w:val="a4"/>
        <w:spacing w:beforeLines="25" w:before="60" w:afterLines="25" w:after="60"/>
        <w:ind w:firstLineChars="187" w:firstLine="393"/>
        <w:rPr>
          <w:rFonts w:ascii="新宋体" w:eastAsia="新宋体" w:hAnsi="新宋体"/>
          <w:szCs w:val="21"/>
        </w:rPr>
      </w:pPr>
    </w:p>
    <w:p w:rsidR="004D14BA" w:rsidRDefault="004D14BA">
      <w:pPr>
        <w:widowControl/>
        <w:jc w:val="left"/>
        <w:rPr>
          <w:rFonts w:ascii="新宋体" w:eastAsia="新宋体" w:hAnsi="新宋体"/>
          <w:szCs w:val="21"/>
        </w:rPr>
      </w:pPr>
      <w:r>
        <w:rPr>
          <w:rFonts w:ascii="新宋体" w:eastAsia="新宋体" w:hAnsi="新宋体"/>
          <w:szCs w:val="21"/>
        </w:rPr>
        <w:br w:type="page"/>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576E02" w:rsidRDefault="00576E02">
      <w:pPr>
        <w:spacing w:line="360" w:lineRule="auto"/>
        <w:rPr>
          <w:rFonts w:ascii="新宋体" w:eastAsia="新宋体" w:hAnsi="新宋体"/>
          <w:szCs w:val="21"/>
        </w:rPr>
      </w:pPr>
    </w:p>
    <w:p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rsidR="00576E02" w:rsidRDefault="00576E02">
      <w:pPr>
        <w:rPr>
          <w:rFonts w:ascii="新宋体" w:eastAsia="新宋体" w:hAnsi="新宋体"/>
          <w:sz w:val="24"/>
        </w:rPr>
      </w:pPr>
    </w:p>
    <w:p w:rsidR="00576E02" w:rsidRDefault="00576E02">
      <w:pPr>
        <w:ind w:firstLineChars="202" w:firstLine="426"/>
        <w:rPr>
          <w:rFonts w:ascii="新宋体" w:eastAsia="新宋体" w:hAnsi="新宋体"/>
          <w:b/>
          <w:szCs w:val="21"/>
        </w:rPr>
      </w:pPr>
    </w:p>
    <w:p w:rsidR="00576E02" w:rsidRDefault="00576E02">
      <w:pPr>
        <w:ind w:firstLineChars="202" w:firstLine="426"/>
        <w:rPr>
          <w:rFonts w:ascii="新宋体" w:eastAsia="新宋体" w:hAnsi="新宋体"/>
          <w:b/>
          <w:szCs w:val="21"/>
        </w:rPr>
      </w:pPr>
    </w:p>
    <w:p w:rsidR="00576E02" w:rsidRDefault="00576E02">
      <w:pPr>
        <w:ind w:firstLineChars="202" w:firstLine="426"/>
        <w:rPr>
          <w:rFonts w:ascii="新宋体" w:eastAsia="新宋体" w:hAnsi="新宋体"/>
          <w:b/>
          <w:szCs w:val="21"/>
        </w:rPr>
      </w:pPr>
    </w:p>
    <w:p w:rsidR="00576E02" w:rsidRDefault="00576E02">
      <w:pPr>
        <w:ind w:firstLineChars="202" w:firstLine="426"/>
        <w:rPr>
          <w:rFonts w:ascii="新宋体" w:eastAsia="新宋体" w:hAnsi="新宋体"/>
          <w:b/>
          <w:szCs w:val="21"/>
        </w:rPr>
      </w:pPr>
    </w:p>
    <w:p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rsidR="00576E02" w:rsidRDefault="0082115D">
      <w:pPr>
        <w:spacing w:line="480" w:lineRule="auto"/>
        <w:rPr>
          <w:rFonts w:ascii="新宋体" w:eastAsia="新宋体" w:hAnsi="新宋体"/>
        </w:rPr>
      </w:pPr>
      <w:r>
        <w:rPr>
          <w:rFonts w:ascii="新宋体" w:eastAsia="新宋体" w:hAnsi="新宋体" w:hint="eastAsia"/>
        </w:rPr>
        <w:t>日期：    年   月   日</w:t>
      </w:r>
    </w:p>
    <w:p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76E02" w:rsidRDefault="00576E02">
      <w:pPr>
        <w:rPr>
          <w:rFonts w:ascii="新宋体" w:eastAsia="新宋体" w:hAnsi="新宋体"/>
        </w:rPr>
      </w:pPr>
    </w:p>
    <w:p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76E02" w:rsidRDefault="00576E02">
      <w:pPr>
        <w:rPr>
          <w:rFonts w:ascii="新宋体" w:eastAsia="新宋体" w:hAnsi="新宋体"/>
        </w:rPr>
      </w:pPr>
    </w:p>
    <w:p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76E02" w:rsidRDefault="0082115D">
      <w:pPr>
        <w:spacing w:line="360" w:lineRule="auto"/>
        <w:rPr>
          <w:rFonts w:ascii="新宋体" w:eastAsia="新宋体" w:hAnsi="新宋体"/>
        </w:rPr>
      </w:pPr>
      <w:r>
        <w:rPr>
          <w:rFonts w:ascii="新宋体" w:eastAsia="新宋体" w:hAnsi="新宋体" w:hint="eastAsia"/>
        </w:rPr>
        <w:t>我公司承诺：</w:t>
      </w:r>
    </w:p>
    <w:p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rsidR="00576E02" w:rsidRDefault="00576E02">
      <w:pPr>
        <w:ind w:firstLine="645"/>
        <w:rPr>
          <w:rFonts w:ascii="新宋体" w:eastAsia="新宋体" w:hAnsi="新宋体"/>
          <w:szCs w:val="21"/>
        </w:rPr>
      </w:pPr>
    </w:p>
    <w:p w:rsidR="00576E02" w:rsidRDefault="00576E02">
      <w:pPr>
        <w:ind w:firstLineChars="202" w:firstLine="424"/>
        <w:rPr>
          <w:rFonts w:ascii="新宋体" w:eastAsia="新宋体" w:hAnsi="新宋体"/>
          <w:szCs w:val="21"/>
        </w:rPr>
      </w:pPr>
    </w:p>
    <w:p w:rsidR="00576E02" w:rsidRDefault="00576E02">
      <w:pPr>
        <w:ind w:firstLineChars="202" w:firstLine="424"/>
        <w:rPr>
          <w:rFonts w:ascii="新宋体" w:eastAsia="新宋体" w:hAnsi="新宋体"/>
          <w:szCs w:val="21"/>
        </w:rPr>
      </w:pPr>
    </w:p>
    <w:p w:rsidR="00576E02" w:rsidRDefault="00576E02">
      <w:pPr>
        <w:rPr>
          <w:rFonts w:ascii="新宋体" w:eastAsia="新宋体" w:hAnsi="新宋体"/>
          <w:szCs w:val="21"/>
        </w:rPr>
      </w:pPr>
    </w:p>
    <w:p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576E02" w:rsidRDefault="0082115D">
      <w:pPr>
        <w:spacing w:line="360" w:lineRule="auto"/>
        <w:rPr>
          <w:rFonts w:ascii="新宋体" w:eastAsia="新宋体" w:hAnsi="新宋体"/>
          <w:szCs w:val="21"/>
        </w:rPr>
      </w:pPr>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576E02" w:rsidRDefault="00576E02">
      <w:pPr>
        <w:spacing w:line="360" w:lineRule="auto"/>
        <w:jc w:val="center"/>
        <w:rPr>
          <w:rFonts w:ascii="新宋体" w:eastAsia="新宋体" w:hAnsi="新宋体"/>
          <w:kern w:val="0"/>
          <w:sz w:val="28"/>
          <w:szCs w:val="28"/>
        </w:rPr>
      </w:pPr>
    </w:p>
    <w:p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rsidR="00576E02" w:rsidRDefault="00576E02">
      <w:pPr>
        <w:rPr>
          <w:rFonts w:ascii="新宋体" w:eastAsia="新宋体" w:hAnsi="新宋体"/>
        </w:rPr>
      </w:pPr>
    </w:p>
    <w:p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rsidR="00576E02" w:rsidRDefault="00576E02">
      <w:pPr>
        <w:adjustRightInd w:val="0"/>
        <w:spacing w:line="360" w:lineRule="auto"/>
        <w:jc w:val="left"/>
        <w:textAlignment w:val="baseline"/>
        <w:rPr>
          <w:rFonts w:ascii="新宋体" w:eastAsia="新宋体" w:hAnsi="新宋体"/>
          <w:kern w:val="0"/>
          <w:sz w:val="24"/>
        </w:rPr>
      </w:pP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576E02" w:rsidRDefault="00576E02">
      <w:pPr>
        <w:spacing w:line="360" w:lineRule="auto"/>
        <w:rPr>
          <w:rFonts w:ascii="新宋体" w:eastAsia="新宋体" w:hAnsi="新宋体"/>
          <w:szCs w:val="21"/>
        </w:rPr>
      </w:pP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tc>
          <w:tcPr>
            <w:tcW w:w="709"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tc>
          <w:tcPr>
            <w:tcW w:w="709" w:type="dxa"/>
          </w:tcPr>
          <w:p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576E02" w:rsidRDefault="00576E02">
            <w:pPr>
              <w:adjustRightInd w:val="0"/>
              <w:snapToGrid w:val="0"/>
              <w:spacing w:line="360" w:lineRule="auto"/>
              <w:rPr>
                <w:rFonts w:ascii="新宋体" w:eastAsia="新宋体" w:hAnsi="新宋体"/>
                <w:kern w:val="0"/>
                <w:szCs w:val="21"/>
              </w:rPr>
            </w:pPr>
          </w:p>
        </w:tc>
      </w:tr>
      <w:tr w:rsidR="00576E02">
        <w:tc>
          <w:tcPr>
            <w:tcW w:w="709" w:type="dxa"/>
          </w:tcPr>
          <w:p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576E02" w:rsidRDefault="00576E02">
            <w:pPr>
              <w:adjustRightInd w:val="0"/>
              <w:snapToGrid w:val="0"/>
              <w:spacing w:line="360" w:lineRule="auto"/>
              <w:jc w:val="center"/>
              <w:rPr>
                <w:rFonts w:ascii="新宋体" w:eastAsia="新宋体" w:hAnsi="新宋体"/>
                <w:kern w:val="0"/>
                <w:szCs w:val="21"/>
              </w:rPr>
            </w:pPr>
          </w:p>
        </w:tc>
        <w:tc>
          <w:tcPr>
            <w:tcW w:w="3969" w:type="dxa"/>
          </w:tcPr>
          <w:p w:rsidR="00576E02" w:rsidRDefault="00576E02">
            <w:pPr>
              <w:adjustRightInd w:val="0"/>
              <w:snapToGrid w:val="0"/>
              <w:spacing w:line="360" w:lineRule="auto"/>
              <w:rPr>
                <w:rFonts w:ascii="新宋体" w:eastAsia="新宋体" w:hAnsi="新宋体"/>
                <w:kern w:val="0"/>
                <w:szCs w:val="21"/>
              </w:rPr>
            </w:pPr>
          </w:p>
        </w:tc>
      </w:tr>
      <w:tr w:rsidR="00576E02">
        <w:tc>
          <w:tcPr>
            <w:tcW w:w="709" w:type="dxa"/>
          </w:tcPr>
          <w:p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576E02" w:rsidRDefault="00576E02">
            <w:pPr>
              <w:adjustRightInd w:val="0"/>
              <w:snapToGrid w:val="0"/>
              <w:spacing w:line="360" w:lineRule="auto"/>
              <w:jc w:val="center"/>
              <w:rPr>
                <w:rFonts w:ascii="新宋体" w:eastAsia="新宋体" w:hAnsi="新宋体"/>
                <w:kern w:val="0"/>
                <w:szCs w:val="21"/>
              </w:rPr>
            </w:pPr>
          </w:p>
        </w:tc>
        <w:tc>
          <w:tcPr>
            <w:tcW w:w="3969" w:type="dxa"/>
          </w:tcPr>
          <w:p w:rsidR="00576E02" w:rsidRDefault="00576E02">
            <w:pPr>
              <w:adjustRightInd w:val="0"/>
              <w:snapToGrid w:val="0"/>
              <w:spacing w:line="360" w:lineRule="auto"/>
              <w:rPr>
                <w:rFonts w:ascii="新宋体" w:eastAsia="新宋体" w:hAnsi="新宋体"/>
                <w:kern w:val="0"/>
                <w:szCs w:val="21"/>
              </w:rPr>
            </w:pPr>
          </w:p>
        </w:tc>
      </w:tr>
    </w:tbl>
    <w:p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trPr>
          <w:cantSplit/>
          <w:trHeight w:val="405"/>
          <w:jc w:val="center"/>
        </w:trPr>
        <w:tc>
          <w:tcPr>
            <w:tcW w:w="2776" w:type="dxa"/>
            <w:vAlign w:val="center"/>
          </w:tcPr>
          <w:p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trPr>
          <w:cantSplit/>
          <w:trHeight w:val="417"/>
          <w:jc w:val="center"/>
        </w:trPr>
        <w:tc>
          <w:tcPr>
            <w:tcW w:w="2776" w:type="dxa"/>
            <w:vAlign w:val="center"/>
          </w:tcPr>
          <w:p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576E02" w:rsidRDefault="00576E02">
            <w:pPr>
              <w:spacing w:line="360" w:lineRule="auto"/>
              <w:ind w:firstLineChars="200" w:firstLine="420"/>
              <w:jc w:val="center"/>
              <w:rPr>
                <w:rFonts w:ascii="新宋体" w:eastAsia="新宋体" w:hAnsi="新宋体"/>
                <w:snapToGrid w:val="0"/>
                <w:kern w:val="0"/>
                <w:szCs w:val="21"/>
              </w:rPr>
            </w:pPr>
          </w:p>
        </w:tc>
      </w:tr>
    </w:tbl>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trPr>
          <w:trHeight w:val="318"/>
          <w:jc w:val="center"/>
        </w:trPr>
        <w:tc>
          <w:tcPr>
            <w:tcW w:w="3323"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trPr>
          <w:cantSplit/>
          <w:trHeight w:val="265"/>
          <w:jc w:val="center"/>
        </w:trPr>
        <w:tc>
          <w:tcPr>
            <w:tcW w:w="3323" w:type="dxa"/>
          </w:tcPr>
          <w:p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trPr>
          <w:cantSplit/>
          <w:trHeight w:val="369"/>
          <w:jc w:val="center"/>
        </w:trPr>
        <w:tc>
          <w:tcPr>
            <w:tcW w:w="8946" w:type="dxa"/>
            <w:gridSpan w:val="4"/>
            <w:vAlign w:val="center"/>
          </w:tcPr>
          <w:p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76E02" w:rsidRDefault="00576E02">
      <w:pPr>
        <w:rPr>
          <w:rFonts w:ascii="新宋体" w:eastAsia="新宋体" w:hAnsi="新宋体"/>
          <w:szCs w:val="21"/>
        </w:rPr>
      </w:pPr>
    </w:p>
    <w:p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576E02" w:rsidRDefault="0082115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576E02" w:rsidRDefault="0082115D">
      <w:pPr>
        <w:spacing w:line="276" w:lineRule="auto"/>
        <w:rPr>
          <w:rFonts w:ascii="新宋体" w:eastAsia="新宋体" w:hAnsi="新宋体"/>
          <w:szCs w:val="21"/>
        </w:rPr>
      </w:pPr>
      <w:r>
        <w:rPr>
          <w:rFonts w:ascii="新宋体" w:eastAsia="新宋体" w:hAnsi="新宋体" w:hint="eastAsia"/>
          <w:szCs w:val="21"/>
        </w:rPr>
        <w:t>投标人名称：     （公章）</w:t>
      </w:r>
    </w:p>
    <w:p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576E02" w:rsidRDefault="0082115D">
      <w:pPr>
        <w:spacing w:line="360" w:lineRule="auto"/>
        <w:rPr>
          <w:rFonts w:ascii="新宋体" w:eastAsia="新宋体" w:hAnsi="新宋体"/>
          <w:szCs w:val="21"/>
        </w:rPr>
      </w:pPr>
      <w:r>
        <w:rPr>
          <w:rFonts w:ascii="新宋体" w:eastAsia="新宋体" w:hAnsi="新宋体" w:hint="eastAsia"/>
          <w:szCs w:val="21"/>
        </w:rPr>
        <w:t>日期：______年____月____日</w:t>
      </w:r>
    </w:p>
    <w:p w:rsidR="00576E02" w:rsidRDefault="00576E02">
      <w:pPr>
        <w:rPr>
          <w:rFonts w:ascii="新宋体" w:eastAsia="新宋体" w:hAnsi="新宋体"/>
          <w:szCs w:val="21"/>
        </w:rPr>
      </w:pPr>
    </w:p>
    <w:p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576E02">
      <w:pPr>
        <w:pStyle w:val="a4"/>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甲方：</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乙方：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576E02" w:rsidRDefault="0082115D">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576E02" w:rsidRDefault="0082115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576E02" w:rsidRDefault="00576E02">
      <w:pPr>
        <w:spacing w:line="360" w:lineRule="auto"/>
        <w:ind w:firstLineChars="200" w:firstLine="420"/>
        <w:rPr>
          <w:rFonts w:ascii="新宋体" w:eastAsia="新宋体" w:hAnsi="新宋体"/>
          <w:szCs w:val="21"/>
        </w:rPr>
      </w:pPr>
    </w:p>
    <w:p w:rsidR="00576E02" w:rsidRDefault="0082115D">
      <w:pPr>
        <w:spacing w:line="360" w:lineRule="auto"/>
        <w:rPr>
          <w:rFonts w:ascii="新宋体" w:eastAsia="新宋体" w:hAnsi="新宋体"/>
          <w:szCs w:val="21"/>
          <w:u w:val="single"/>
        </w:rPr>
      </w:pPr>
      <w:r>
        <w:rPr>
          <w:rFonts w:ascii="新宋体" w:eastAsia="新宋体" w:hAnsi="新宋体" w:hint="eastAsia"/>
          <w:szCs w:val="21"/>
        </w:rPr>
        <w:t>甲方：    乙方：</w:t>
      </w:r>
    </w:p>
    <w:p w:rsidR="00576E02" w:rsidRDefault="0082115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576E02" w:rsidRDefault="00576E02">
      <w:pPr>
        <w:spacing w:line="360" w:lineRule="auto"/>
        <w:ind w:firstLineChars="1300" w:firstLine="2730"/>
        <w:rPr>
          <w:rFonts w:ascii="新宋体" w:eastAsia="新宋体" w:hAnsi="新宋体"/>
          <w:szCs w:val="21"/>
        </w:rPr>
      </w:pP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576E02" w:rsidRDefault="00576E02">
      <w:pPr>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576E02">
      <w:pPr>
        <w:ind w:firstLineChars="200" w:firstLine="420"/>
        <w:rPr>
          <w:rFonts w:ascii="新宋体" w:eastAsia="新宋体" w:hAnsi="新宋体"/>
          <w:szCs w:val="21"/>
        </w:rPr>
      </w:pPr>
    </w:p>
    <w:p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576E02" w:rsidRDefault="0082115D">
      <w:pPr>
        <w:rPr>
          <w:rFonts w:ascii="新宋体" w:eastAsia="新宋体" w:hAnsi="新宋体"/>
          <w:b/>
          <w:szCs w:val="21"/>
        </w:rPr>
      </w:pPr>
      <w:r>
        <w:rPr>
          <w:rFonts w:ascii="新宋体" w:eastAsia="新宋体" w:hAnsi="新宋体" w:hint="eastAsia"/>
          <w:b/>
          <w:szCs w:val="21"/>
        </w:rPr>
        <w:lastRenderedPageBreak/>
        <w:t>采购人名称：                       联系人及电话：</w:t>
      </w:r>
    </w:p>
    <w:p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trPr>
          <w:cantSplit/>
          <w:trHeight w:val="450"/>
          <w:jc w:val="center"/>
        </w:trPr>
        <w:tc>
          <w:tcPr>
            <w:tcW w:w="2900" w:type="dxa"/>
            <w:gridSpan w:val="3"/>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576E02" w:rsidRDefault="00576E02">
            <w:pPr>
              <w:spacing w:line="360" w:lineRule="auto"/>
              <w:jc w:val="center"/>
              <w:rPr>
                <w:rFonts w:ascii="新宋体" w:eastAsia="新宋体" w:hAnsi="新宋体"/>
                <w:szCs w:val="21"/>
              </w:rPr>
            </w:pPr>
          </w:p>
        </w:tc>
        <w:tc>
          <w:tcPr>
            <w:tcW w:w="1980" w:type="dxa"/>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76E02" w:rsidRDefault="00576E02">
            <w:pPr>
              <w:spacing w:line="360" w:lineRule="auto"/>
              <w:jc w:val="center"/>
              <w:rPr>
                <w:rFonts w:ascii="新宋体" w:eastAsia="新宋体" w:hAnsi="新宋体"/>
                <w:szCs w:val="21"/>
              </w:rPr>
            </w:pPr>
          </w:p>
        </w:tc>
      </w:tr>
      <w:tr w:rsidR="00576E02">
        <w:trPr>
          <w:cantSplit/>
          <w:trHeight w:val="461"/>
          <w:jc w:val="center"/>
        </w:trPr>
        <w:tc>
          <w:tcPr>
            <w:tcW w:w="2900" w:type="dxa"/>
            <w:gridSpan w:val="3"/>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576E02" w:rsidRDefault="00576E02">
            <w:pPr>
              <w:spacing w:line="360" w:lineRule="auto"/>
              <w:jc w:val="center"/>
              <w:rPr>
                <w:rFonts w:ascii="新宋体" w:eastAsia="新宋体" w:hAnsi="新宋体"/>
                <w:szCs w:val="21"/>
              </w:rPr>
            </w:pPr>
          </w:p>
        </w:tc>
        <w:tc>
          <w:tcPr>
            <w:tcW w:w="1980" w:type="dxa"/>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76E02" w:rsidRDefault="00576E02">
            <w:pPr>
              <w:spacing w:line="360" w:lineRule="auto"/>
              <w:jc w:val="center"/>
              <w:rPr>
                <w:rFonts w:ascii="新宋体" w:eastAsia="新宋体" w:hAnsi="新宋体"/>
                <w:szCs w:val="21"/>
              </w:rPr>
            </w:pPr>
          </w:p>
        </w:tc>
      </w:tr>
      <w:tr w:rsidR="00576E02">
        <w:trPr>
          <w:cantSplit/>
          <w:trHeight w:val="438"/>
          <w:jc w:val="center"/>
        </w:trPr>
        <w:tc>
          <w:tcPr>
            <w:tcW w:w="2900" w:type="dxa"/>
            <w:gridSpan w:val="3"/>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576E02" w:rsidRDefault="00576E02">
            <w:pPr>
              <w:spacing w:line="360" w:lineRule="auto"/>
              <w:jc w:val="center"/>
              <w:rPr>
                <w:rFonts w:ascii="新宋体" w:eastAsia="新宋体" w:hAnsi="新宋体"/>
                <w:szCs w:val="21"/>
              </w:rPr>
            </w:pPr>
          </w:p>
        </w:tc>
        <w:tc>
          <w:tcPr>
            <w:tcW w:w="1980" w:type="dxa"/>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trPr>
          <w:cantSplit/>
          <w:trHeight w:val="544"/>
          <w:jc w:val="center"/>
        </w:trPr>
        <w:tc>
          <w:tcPr>
            <w:tcW w:w="842" w:type="dxa"/>
            <w:vMerge w:val="restart"/>
            <w:vAlign w:val="center"/>
          </w:tcPr>
          <w:p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trPr>
          <w:cantSplit/>
          <w:trHeight w:val="458"/>
          <w:jc w:val="center"/>
        </w:trPr>
        <w:tc>
          <w:tcPr>
            <w:tcW w:w="842" w:type="dxa"/>
            <w:vMerge/>
            <w:vAlign w:val="center"/>
          </w:tcPr>
          <w:p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trPr>
          <w:cantSplit/>
          <w:trHeight w:val="994"/>
          <w:jc w:val="center"/>
        </w:trPr>
        <w:tc>
          <w:tcPr>
            <w:tcW w:w="1562" w:type="dxa"/>
            <w:gridSpan w:val="2"/>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tc>
      </w:tr>
      <w:tr w:rsidR="00576E02">
        <w:trPr>
          <w:cantSplit/>
          <w:trHeight w:val="1577"/>
          <w:jc w:val="center"/>
        </w:trPr>
        <w:tc>
          <w:tcPr>
            <w:tcW w:w="1562" w:type="dxa"/>
            <w:gridSpan w:val="2"/>
            <w:vAlign w:val="center"/>
          </w:tcPr>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ind w:firstLineChars="1800" w:firstLine="3780"/>
              <w:rPr>
                <w:rFonts w:ascii="新宋体" w:eastAsia="新宋体" w:hAnsi="新宋体"/>
                <w:szCs w:val="21"/>
              </w:rPr>
            </w:pPr>
          </w:p>
          <w:p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576E02">
      <w:pPr>
        <w:spacing w:line="360" w:lineRule="auto"/>
        <w:rPr>
          <w:rFonts w:ascii="新宋体" w:eastAsia="新宋体" w:hAnsi="新宋体"/>
          <w:szCs w:val="21"/>
        </w:rPr>
      </w:pPr>
    </w:p>
    <w:p w:rsidR="00576E02" w:rsidRDefault="0082115D">
      <w:pPr>
        <w:pStyle w:val="10"/>
      </w:pPr>
      <w:r>
        <w:rPr>
          <w:rFonts w:hint="eastAsia"/>
        </w:rPr>
        <w:lastRenderedPageBreak/>
        <w:t>第二册  通用条款（公开招标）</w:t>
      </w: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76E02" w:rsidRDefault="00576E02">
      <w:pPr>
        <w:spacing w:line="360" w:lineRule="auto"/>
        <w:rPr>
          <w:rFonts w:ascii="新宋体" w:eastAsia="新宋体" w:hAnsi="新宋体"/>
          <w:szCs w:val="21"/>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76E02" w:rsidRDefault="00576E02">
      <w:pPr>
        <w:spacing w:line="360" w:lineRule="auto"/>
        <w:rPr>
          <w:rFonts w:ascii="新宋体" w:eastAsia="新宋体" w:hAnsi="新宋体"/>
          <w:szCs w:val="21"/>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76E02" w:rsidRDefault="00576E02">
      <w:pPr>
        <w:spacing w:line="360" w:lineRule="auto"/>
        <w:rPr>
          <w:rFonts w:ascii="新宋体" w:eastAsia="新宋体" w:hAnsi="新宋体"/>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76E02" w:rsidRDefault="00576E02">
      <w:pPr>
        <w:spacing w:line="360" w:lineRule="auto"/>
        <w:rPr>
          <w:rFonts w:ascii="新宋体" w:eastAsia="新宋体" w:hAnsi="新宋体"/>
          <w:szCs w:val="21"/>
        </w:rPr>
      </w:pPr>
    </w:p>
    <w:p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76E02" w:rsidRDefault="00576E02">
      <w:pPr>
        <w:spacing w:line="360" w:lineRule="auto"/>
        <w:rPr>
          <w:sz w:val="24"/>
        </w:rPr>
      </w:pPr>
    </w:p>
    <w:p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C64F21" w15:done="0"/>
  <w15:commentEx w15:paraId="6268013F" w15:done="0"/>
  <w15:commentEx w15:paraId="1CFF3DD4" w15:done="0"/>
  <w15:commentEx w15:paraId="31125878" w15:done="0"/>
  <w15:commentEx w15:paraId="4C1450F9" w15:done="0"/>
  <w15:commentEx w15:paraId="7F6C0281" w15:done="0"/>
  <w15:commentEx w15:paraId="426721C3" w15:done="0"/>
  <w15:commentEx w15:paraId="7F9510B4" w15:done="0"/>
  <w15:commentEx w15:paraId="16192648" w15:done="0"/>
  <w15:commentEx w15:paraId="1E512113" w15:done="0"/>
  <w15:commentEx w15:paraId="54BF03C8" w15:done="0"/>
  <w15:commentEx w15:paraId="656A52F6" w15:done="0"/>
  <w15:commentEx w15:paraId="63082576" w15:done="0"/>
  <w15:commentEx w15:paraId="50AF455D" w15:done="0"/>
  <w15:commentEx w15:paraId="19E54D74" w15:done="0"/>
  <w15:commentEx w15:paraId="743D4F85" w15:done="0"/>
  <w15:commentEx w15:paraId="3EED31FE" w15:done="0"/>
  <w15:commentEx w15:paraId="57FD27B9" w15:done="0"/>
  <w15:commentEx w15:paraId="5BFF7AE6" w15:done="0"/>
  <w15:commentEx w15:paraId="2C6E6C6B" w15:done="0"/>
  <w15:commentEx w15:paraId="49BC1B1D" w15:done="0"/>
  <w15:commentEx w15:paraId="10FF620D" w15:done="0"/>
  <w15:commentEx w15:paraId="5B942F2A" w15:done="0"/>
  <w15:commentEx w15:paraId="4C6B69C1" w15:done="0"/>
  <w15:commentEx w15:paraId="54A26691" w15:done="0"/>
  <w15:commentEx w15:paraId="7B450C13" w15:done="0"/>
  <w15:commentEx w15:paraId="13B25DD2" w15:done="0"/>
  <w15:commentEx w15:paraId="60674FAB" w15:done="0"/>
  <w15:commentEx w15:paraId="4D0B07F0" w15:done="0"/>
  <w15:commentEx w15:paraId="01ED2F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02" w:rsidRDefault="00535D02">
      <w:r>
        <w:separator/>
      </w:r>
    </w:p>
  </w:endnote>
  <w:endnote w:type="continuationSeparator" w:id="0">
    <w:p w:rsidR="00535D02" w:rsidRDefault="0053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02" w:rsidRDefault="0082115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76E02" w:rsidRDefault="00576E0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02" w:rsidRDefault="0082115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91576">
      <w:rPr>
        <w:noProof/>
      </w:rPr>
      <w:t>9</w:t>
    </w:r>
    <w:r>
      <w:fldChar w:fldCharType="end"/>
    </w:r>
    <w:r>
      <w:t xml:space="preserve"> -</w:t>
    </w:r>
  </w:p>
  <w:p w:rsidR="00576E02" w:rsidRDefault="00576E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02" w:rsidRDefault="00535D02">
      <w:r>
        <w:separator/>
      </w:r>
    </w:p>
  </w:footnote>
  <w:footnote w:type="continuationSeparator" w:id="0">
    <w:p w:rsidR="00535D02" w:rsidRDefault="00535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02" w:rsidRDefault="00576E02">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239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1D14"/>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86721"/>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156"/>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14BA"/>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2C4B"/>
    <w:rsid w:val="00503415"/>
    <w:rsid w:val="005037E1"/>
    <w:rsid w:val="00503B5C"/>
    <w:rsid w:val="0050456A"/>
    <w:rsid w:val="00505156"/>
    <w:rsid w:val="00506660"/>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5D02"/>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3A3C"/>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40"/>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69BE"/>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6675"/>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1F9B"/>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576"/>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15A"/>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03158-4AC9-474D-AE10-990FEA06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50</Pages>
  <Words>37054</Words>
  <Characters>4257</Characters>
  <Application>Microsoft Office Word</Application>
  <DocSecurity>0</DocSecurity>
  <Lines>35</Lines>
  <Paragraphs>82</Paragraphs>
  <ScaleCrop>false</ScaleCrop>
  <Company>Microsoft</Company>
  <LinksUpToDate>false</LinksUpToDate>
  <CharactersWithSpaces>41229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43</cp:revision>
  <cp:lastPrinted>2019-08-14T07:26:00Z</cp:lastPrinted>
  <dcterms:created xsi:type="dcterms:W3CDTF">2021-02-04T08:42:00Z</dcterms:created>
  <dcterms:modified xsi:type="dcterms:W3CDTF">2021-06-17T06:08:00Z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