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39" w:rsidRDefault="00FC0B39" w:rsidP="00FC0B39">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FC0B39" w:rsidRDefault="00FC0B39" w:rsidP="00FC0B39">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FC0B39" w:rsidTr="007E0711">
        <w:trPr>
          <w:cantSplit/>
          <w:trHeight w:val="20"/>
          <w:jc w:val="center"/>
        </w:trPr>
        <w:tc>
          <w:tcPr>
            <w:tcW w:w="827" w:type="dxa"/>
            <w:vAlign w:val="center"/>
          </w:tcPr>
          <w:p w:rsidR="00FC0B39" w:rsidRDefault="00FC0B39" w:rsidP="007E071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FC0B39" w:rsidRDefault="00FC0B39" w:rsidP="007E071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FC0B39" w:rsidRDefault="00FC0B39" w:rsidP="007E0711">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FC0B39" w:rsidTr="007E0711">
        <w:trPr>
          <w:cantSplit/>
          <w:trHeight w:val="20"/>
          <w:jc w:val="center"/>
        </w:trPr>
        <w:tc>
          <w:tcPr>
            <w:tcW w:w="827" w:type="dxa"/>
            <w:vAlign w:val="center"/>
          </w:tcPr>
          <w:p w:rsidR="00FC0B39" w:rsidRDefault="00FC0B39" w:rsidP="007E071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FC0B39" w:rsidRDefault="00FC0B39" w:rsidP="007E071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FC0B39" w:rsidTr="007E0711">
        <w:trPr>
          <w:cantSplit/>
          <w:trHeight w:val="20"/>
          <w:jc w:val="center"/>
        </w:trPr>
        <w:tc>
          <w:tcPr>
            <w:tcW w:w="827" w:type="dxa"/>
            <w:vAlign w:val="center"/>
          </w:tcPr>
          <w:p w:rsidR="00FC0B39" w:rsidRDefault="00FC0B39" w:rsidP="007E071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FC0B39" w:rsidTr="007E0711">
        <w:trPr>
          <w:cantSplit/>
          <w:trHeight w:val="20"/>
          <w:jc w:val="center"/>
        </w:trPr>
        <w:tc>
          <w:tcPr>
            <w:tcW w:w="827" w:type="dxa"/>
            <w:vAlign w:val="center"/>
          </w:tcPr>
          <w:p w:rsidR="00FC0B39" w:rsidRDefault="00FC0B39" w:rsidP="007E071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rPr>
              <w:t>不允许</w:t>
            </w:r>
          </w:p>
        </w:tc>
      </w:tr>
      <w:tr w:rsidR="00FC0B39" w:rsidTr="007E0711">
        <w:trPr>
          <w:cantSplit/>
          <w:trHeight w:val="20"/>
          <w:jc w:val="center"/>
        </w:trPr>
        <w:tc>
          <w:tcPr>
            <w:tcW w:w="827" w:type="dxa"/>
            <w:vAlign w:val="center"/>
          </w:tcPr>
          <w:p w:rsidR="00FC0B39" w:rsidRDefault="00FC0B39" w:rsidP="007E071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，按照投标</w:t>
            </w:r>
            <w:r w:rsidRPr="005D5CF8">
              <w:rPr>
                <w:rFonts w:ascii="新宋体" w:eastAsia="新宋体" w:hAnsi="新宋体" w:hint="eastAsia"/>
                <w:snapToGrid w:val="0"/>
                <w:szCs w:val="21"/>
                <w:lang w:val="zh-CN"/>
              </w:rPr>
              <w:t>文件的要求提交纸质文件正本1份，副本4份，电子文件1份（WORD和PDF格式电子文档各1份）电子文档要求U盘或刻录光盘，PDF格式有签字盖章，不留密码，无病毒，不压缩，密封提交，所有</w:t>
            </w:r>
            <w:r w:rsidRPr="005D5CF8">
              <w:rPr>
                <w:rFonts w:ascii="新宋体" w:eastAsia="新宋体" w:hAnsi="新宋体" w:cs="宋体" w:hint="eastAsia"/>
                <w:snapToGrid w:val="0"/>
                <w:szCs w:val="21"/>
                <w:lang w:val="zh-CN"/>
              </w:rPr>
              <w:t>应答文件</w:t>
            </w:r>
            <w:r w:rsidRPr="005D5CF8">
              <w:rPr>
                <w:rFonts w:ascii="新宋体" w:eastAsia="新宋体" w:hAnsi="新宋体"/>
                <w:snapToGrid w:val="0"/>
                <w:szCs w:val="21"/>
                <w:lang w:val="zh-CN"/>
              </w:rPr>
              <w:t>应于</w:t>
            </w:r>
            <w:r w:rsidRPr="005D5CF8">
              <w:rPr>
                <w:rFonts w:ascii="新宋体" w:eastAsia="新宋体" w:hAnsi="新宋体" w:hint="eastAsia"/>
                <w:snapToGrid w:val="0"/>
                <w:szCs w:val="21"/>
                <w:lang w:val="zh-CN"/>
              </w:rPr>
              <w:t>递交截止时间</w:t>
            </w:r>
            <w:r w:rsidRPr="005D5CF8">
              <w:rPr>
                <w:rFonts w:ascii="新宋体" w:eastAsia="新宋体" w:hAnsi="新宋体"/>
                <w:snapToGrid w:val="0"/>
                <w:szCs w:val="21"/>
                <w:lang w:val="zh-CN"/>
              </w:rPr>
              <w:t>之前</w:t>
            </w:r>
            <w:r w:rsidRPr="005D5CF8">
              <w:rPr>
                <w:rFonts w:ascii="新宋体" w:eastAsia="新宋体" w:hAnsi="新宋体" w:hint="eastAsia"/>
                <w:snapToGrid w:val="0"/>
                <w:szCs w:val="21"/>
                <w:lang w:val="zh-CN"/>
              </w:rPr>
              <w:t>送达谈判文件规定的地址</w:t>
            </w:r>
            <w:r w:rsidRPr="005D5CF8">
              <w:rPr>
                <w:rFonts w:ascii="新宋体" w:eastAsia="新宋体" w:hAnsi="新宋体"/>
                <w:snapToGrid w:val="0"/>
                <w:szCs w:val="21"/>
                <w:lang w:val="zh-CN"/>
              </w:rPr>
              <w:t>。</w:t>
            </w:r>
          </w:p>
        </w:tc>
      </w:tr>
      <w:tr w:rsidR="00FC0B39" w:rsidTr="007E0711">
        <w:trPr>
          <w:cantSplit/>
          <w:trHeight w:val="20"/>
          <w:jc w:val="center"/>
        </w:trPr>
        <w:tc>
          <w:tcPr>
            <w:tcW w:w="827" w:type="dxa"/>
            <w:vAlign w:val="center"/>
          </w:tcPr>
          <w:p w:rsidR="00FC0B39" w:rsidRDefault="00FC0B39" w:rsidP="007E071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rPr>
              <w:t>_____万元或合同金额的_____%，缴纳方式：</w:t>
            </w:r>
          </w:p>
        </w:tc>
      </w:tr>
      <w:tr w:rsidR="00FC0B39" w:rsidTr="007E0711">
        <w:trPr>
          <w:cantSplit/>
          <w:trHeight w:val="20"/>
          <w:jc w:val="center"/>
        </w:trPr>
        <w:tc>
          <w:tcPr>
            <w:tcW w:w="827" w:type="dxa"/>
            <w:vAlign w:val="center"/>
          </w:tcPr>
          <w:p w:rsidR="00FC0B39" w:rsidRDefault="00FC0B39" w:rsidP="007E071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FC0B39" w:rsidRDefault="00FC0B39" w:rsidP="007E071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FC0B39" w:rsidRDefault="00FC0B39" w:rsidP="00FC0B3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FC0B39" w:rsidRDefault="00FC0B39" w:rsidP="00FC0B39">
      <w:pPr>
        <w:rPr>
          <w:rFonts w:ascii="新宋体" w:eastAsia="新宋体" w:hAnsi="新宋体"/>
          <w:b/>
        </w:rPr>
      </w:pPr>
    </w:p>
    <w:p w:rsidR="00FC0B39" w:rsidRDefault="00FC0B39" w:rsidP="00FC0B39">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FC0B39" w:rsidTr="007E0711">
        <w:trPr>
          <w:jc w:val="center"/>
        </w:trPr>
        <w:tc>
          <w:tcPr>
            <w:tcW w:w="959" w:type="dxa"/>
          </w:tcPr>
          <w:p w:rsidR="00FC0B39" w:rsidRDefault="00FC0B39" w:rsidP="007E0711">
            <w:pPr>
              <w:spacing w:line="276" w:lineRule="auto"/>
              <w:rPr>
                <w:rFonts w:ascii="新宋体" w:eastAsia="新宋体" w:hAnsi="新宋体"/>
              </w:rPr>
            </w:pPr>
            <w:r>
              <w:rPr>
                <w:rFonts w:ascii="新宋体" w:eastAsia="新宋体" w:hAnsi="新宋体" w:hint="eastAsia"/>
              </w:rPr>
              <w:t>序号</w:t>
            </w:r>
          </w:p>
        </w:tc>
        <w:tc>
          <w:tcPr>
            <w:tcW w:w="7938" w:type="dxa"/>
          </w:tcPr>
          <w:p w:rsidR="00FC0B39" w:rsidRDefault="00FC0B39" w:rsidP="007E0711">
            <w:pPr>
              <w:spacing w:line="276" w:lineRule="auto"/>
              <w:rPr>
                <w:rFonts w:ascii="新宋体" w:eastAsia="新宋体" w:hAnsi="新宋体"/>
              </w:rPr>
            </w:pPr>
            <w:r>
              <w:rPr>
                <w:rFonts w:ascii="新宋体" w:eastAsia="新宋体" w:hAnsi="新宋体" w:hint="eastAsia"/>
              </w:rPr>
              <w:t>具体内容</w:t>
            </w:r>
          </w:p>
        </w:tc>
      </w:tr>
      <w:tr w:rsidR="00FC0B39" w:rsidTr="007E0711">
        <w:trPr>
          <w:jc w:val="center"/>
        </w:trPr>
        <w:tc>
          <w:tcPr>
            <w:tcW w:w="959" w:type="dxa"/>
          </w:tcPr>
          <w:p w:rsidR="00FC0B39" w:rsidRDefault="00FC0B39" w:rsidP="007E0711">
            <w:pPr>
              <w:spacing w:line="276" w:lineRule="auto"/>
              <w:rPr>
                <w:rFonts w:ascii="新宋体" w:eastAsia="新宋体" w:hAnsi="新宋体"/>
              </w:rPr>
            </w:pPr>
            <w:r>
              <w:rPr>
                <w:rFonts w:ascii="新宋体" w:eastAsia="新宋体" w:hAnsi="新宋体" w:hint="eastAsia"/>
              </w:rPr>
              <w:t>1</w:t>
            </w:r>
          </w:p>
        </w:tc>
        <w:tc>
          <w:tcPr>
            <w:tcW w:w="7938" w:type="dxa"/>
          </w:tcPr>
          <w:p w:rsidR="00FC0B39" w:rsidRDefault="00FC0B39" w:rsidP="007E0711">
            <w:pPr>
              <w:spacing w:line="276" w:lineRule="auto"/>
              <w:rPr>
                <w:rFonts w:ascii="新宋体" w:eastAsia="新宋体" w:hAnsi="新宋体"/>
              </w:rPr>
            </w:pPr>
            <w:r>
              <w:rPr>
                <w:rFonts w:ascii="新宋体" w:eastAsia="新宋体" w:hAnsi="新宋体" w:hint="eastAsia"/>
              </w:rPr>
              <w:t>完全满足本项目服务期限的要求。</w:t>
            </w:r>
          </w:p>
        </w:tc>
      </w:tr>
      <w:tr w:rsidR="00FC0B39" w:rsidTr="007E0711">
        <w:trPr>
          <w:jc w:val="center"/>
        </w:trPr>
        <w:tc>
          <w:tcPr>
            <w:tcW w:w="959" w:type="dxa"/>
          </w:tcPr>
          <w:p w:rsidR="00FC0B39" w:rsidRDefault="00FC0B39" w:rsidP="007E0711">
            <w:pPr>
              <w:spacing w:line="276" w:lineRule="auto"/>
              <w:rPr>
                <w:rFonts w:ascii="新宋体" w:eastAsia="新宋体" w:hAnsi="新宋体"/>
              </w:rPr>
            </w:pPr>
            <w:r>
              <w:rPr>
                <w:rFonts w:ascii="新宋体" w:eastAsia="新宋体" w:hAnsi="新宋体" w:hint="eastAsia"/>
              </w:rPr>
              <w:t>2</w:t>
            </w:r>
          </w:p>
        </w:tc>
        <w:tc>
          <w:tcPr>
            <w:tcW w:w="7938" w:type="dxa"/>
          </w:tcPr>
          <w:p w:rsidR="00FC0B39" w:rsidRDefault="00FC0B39" w:rsidP="007E0711">
            <w:pPr>
              <w:spacing w:line="276" w:lineRule="auto"/>
              <w:rPr>
                <w:rFonts w:ascii="新宋体" w:eastAsia="新宋体" w:hAnsi="新宋体"/>
              </w:rPr>
            </w:pPr>
          </w:p>
        </w:tc>
      </w:tr>
      <w:tr w:rsidR="00FC0B39" w:rsidTr="007E0711">
        <w:trPr>
          <w:jc w:val="center"/>
        </w:trPr>
        <w:tc>
          <w:tcPr>
            <w:tcW w:w="959" w:type="dxa"/>
          </w:tcPr>
          <w:p w:rsidR="00FC0B39" w:rsidRDefault="00FC0B39" w:rsidP="007E0711">
            <w:pPr>
              <w:spacing w:line="276" w:lineRule="auto"/>
              <w:rPr>
                <w:rFonts w:ascii="新宋体" w:eastAsia="新宋体" w:hAnsi="新宋体"/>
              </w:rPr>
            </w:pPr>
            <w:r>
              <w:rPr>
                <w:rFonts w:ascii="新宋体" w:eastAsia="新宋体" w:hAnsi="新宋体" w:hint="eastAsia"/>
              </w:rPr>
              <w:t>……</w:t>
            </w:r>
          </w:p>
        </w:tc>
        <w:tc>
          <w:tcPr>
            <w:tcW w:w="7938" w:type="dxa"/>
          </w:tcPr>
          <w:p w:rsidR="00FC0B39" w:rsidRDefault="00FC0B39" w:rsidP="007E0711">
            <w:pPr>
              <w:spacing w:line="276" w:lineRule="auto"/>
              <w:rPr>
                <w:rFonts w:ascii="新宋体" w:eastAsia="新宋体" w:hAnsi="新宋体"/>
              </w:rPr>
            </w:pPr>
          </w:p>
        </w:tc>
      </w:tr>
    </w:tbl>
    <w:p w:rsidR="00FC0B39" w:rsidRDefault="00FC0B39" w:rsidP="00FC0B3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FC0B39" w:rsidRDefault="00FC0B39" w:rsidP="00FC0B39">
      <w:pPr>
        <w:pStyle w:val="3"/>
        <w:rPr>
          <w:rFonts w:ascii="新宋体" w:eastAsia="新宋体" w:hAnsi="新宋体"/>
          <w:kern w:val="44"/>
          <w:szCs w:val="28"/>
        </w:rPr>
      </w:pPr>
      <w:r>
        <w:rPr>
          <w:rFonts w:ascii="新宋体" w:eastAsia="新宋体" w:hAnsi="新宋体" w:hint="eastAsia"/>
          <w:kern w:val="44"/>
          <w:szCs w:val="28"/>
        </w:rPr>
        <w:t>三、项目概况</w:t>
      </w:r>
    </w:p>
    <w:p w:rsidR="00FC0B39" w:rsidRDefault="00FC0B39" w:rsidP="00FC0B39">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5D5CF8">
        <w:rPr>
          <w:rFonts w:ascii="新宋体" w:eastAsia="新宋体" w:hAnsi="新宋体" w:cs="宋体" w:hint="eastAsia"/>
          <w:szCs w:val="21"/>
          <w:u w:val="single"/>
        </w:rPr>
        <w:t>人民币</w:t>
      </w:r>
      <w:r w:rsidRPr="005D5CF8">
        <w:rPr>
          <w:rFonts w:ascii="新宋体" w:eastAsia="新宋体" w:hAnsi="新宋体" w:cs="宋体"/>
          <w:szCs w:val="21"/>
          <w:u w:val="single"/>
        </w:rPr>
        <w:t>915</w:t>
      </w:r>
      <w:r w:rsidRPr="005D5CF8">
        <w:rPr>
          <w:rFonts w:ascii="新宋体" w:eastAsia="新宋体" w:hAnsi="新宋体" w:cs="宋体" w:hint="eastAsia"/>
          <w:szCs w:val="21"/>
          <w:u w:val="single"/>
        </w:rPr>
        <w:t>,</w:t>
      </w:r>
      <w:r w:rsidRPr="005D5CF8">
        <w:rPr>
          <w:rFonts w:ascii="新宋体" w:eastAsia="新宋体" w:hAnsi="新宋体" w:cs="宋体"/>
          <w:szCs w:val="21"/>
          <w:u w:val="single"/>
        </w:rPr>
        <w:t>000</w:t>
      </w:r>
      <w:r w:rsidRPr="005D5CF8">
        <w:rPr>
          <w:rFonts w:ascii="新宋体" w:eastAsia="新宋体" w:hAnsi="新宋体" w:cs="宋体" w:hint="eastAsia"/>
          <w:szCs w:val="21"/>
          <w:u w:val="single"/>
        </w:rPr>
        <w:t>.00</w:t>
      </w:r>
      <w:r w:rsidRPr="005D5CF8">
        <w:rPr>
          <w:rFonts w:ascii="新宋体" w:eastAsia="新宋体" w:hAnsi="新宋体" w:cs="宋体"/>
          <w:szCs w:val="21"/>
          <w:u w:val="single"/>
        </w:rPr>
        <w:t>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5D5CF8">
        <w:rPr>
          <w:rFonts w:ascii="新宋体" w:eastAsia="新宋体" w:hAnsi="新宋体" w:cs="宋体" w:hint="eastAsia"/>
          <w:szCs w:val="21"/>
          <w:u w:val="single"/>
        </w:rPr>
        <w:t>人民币915,000.00元</w:t>
      </w:r>
    </w:p>
    <w:p w:rsidR="00FC0B39" w:rsidRDefault="00FC0B39" w:rsidP="00FC0B39">
      <w:pPr>
        <w:rPr>
          <w:rFonts w:ascii="新宋体" w:eastAsia="新宋体" w:hAnsi="新宋体" w:cs="宋体"/>
          <w:szCs w:val="21"/>
        </w:rPr>
      </w:pPr>
    </w:p>
    <w:p w:rsidR="00FC0B39" w:rsidRDefault="00FC0B39" w:rsidP="00FC0B3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0120B1">
        <w:rPr>
          <w:rFonts w:ascii="新宋体" w:eastAsia="新宋体" w:hAnsi="新宋体" w:cs="宋体" w:hint="eastAsia"/>
          <w:szCs w:val="21"/>
        </w:rPr>
        <w:t>康复健身体育是残疾人通过体育运动促进机能改善、增强身体素质、提高</w:t>
      </w:r>
      <w:r w:rsidRPr="000120B1">
        <w:rPr>
          <w:rFonts w:ascii="新宋体" w:eastAsia="新宋体" w:hAnsi="新宋体" w:cs="宋体" w:hint="eastAsia"/>
          <w:szCs w:val="21"/>
        </w:rPr>
        <w:lastRenderedPageBreak/>
        <w:t>生活质量、融入社会交往的重要手段。促进残疾人康复健身是体育工作</w:t>
      </w:r>
      <w:proofErr w:type="gramStart"/>
      <w:r w:rsidRPr="000120B1">
        <w:rPr>
          <w:rFonts w:ascii="新宋体" w:eastAsia="新宋体" w:hAnsi="新宋体" w:cs="宋体" w:hint="eastAsia"/>
          <w:szCs w:val="21"/>
        </w:rPr>
        <w:t>践行</w:t>
      </w:r>
      <w:proofErr w:type="gramEnd"/>
      <w:r w:rsidRPr="000120B1">
        <w:rPr>
          <w:rFonts w:ascii="新宋体" w:eastAsia="新宋体" w:hAnsi="新宋体" w:cs="宋体" w:hint="eastAsia"/>
          <w:szCs w:val="21"/>
        </w:rPr>
        <w:t>以人民为中心的发展思想的重要举措，是实施全民健身国家战略的组成部分。加强残疾人康复健身体育是残疾人平等享有体育权利，实现体育基本公共服务均等化的重要体现。</w:t>
      </w:r>
    </w:p>
    <w:p w:rsidR="00FC0B39" w:rsidRDefault="00FC0B39" w:rsidP="00FC0B39">
      <w:pPr>
        <w:rPr>
          <w:rFonts w:ascii="新宋体" w:eastAsia="新宋体" w:hAnsi="新宋体"/>
          <w:b/>
          <w:bCs/>
          <w:szCs w:val="21"/>
        </w:rPr>
      </w:pPr>
    </w:p>
    <w:p w:rsidR="00FC0B39" w:rsidRDefault="00FC0B39" w:rsidP="00FC0B39">
      <w:pPr>
        <w:pStyle w:val="3"/>
        <w:rPr>
          <w:rFonts w:ascii="新宋体" w:eastAsia="新宋体" w:hAnsi="新宋体"/>
          <w:kern w:val="44"/>
          <w:szCs w:val="28"/>
        </w:rPr>
      </w:pPr>
      <w:r>
        <w:rPr>
          <w:rFonts w:ascii="新宋体" w:eastAsia="新宋体" w:hAnsi="新宋体" w:hint="eastAsia"/>
          <w:kern w:val="44"/>
          <w:szCs w:val="28"/>
        </w:rPr>
        <w:t>四、项目技术要求</w:t>
      </w:r>
    </w:p>
    <w:p w:rsidR="00FC0B39" w:rsidRDefault="00FC0B39" w:rsidP="00FC0B3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一</w:t>
      </w:r>
      <w:r>
        <w:rPr>
          <w:rFonts w:ascii="新宋体" w:eastAsia="新宋体" w:hAnsi="新宋体" w:cs="宋体" w:hint="eastAsia"/>
          <w:szCs w:val="21"/>
        </w:rPr>
        <w:t>）</w:t>
      </w:r>
      <w:r>
        <w:rPr>
          <w:rFonts w:ascii="新宋体" w:eastAsia="新宋体" w:hAnsi="新宋体" w:cs="宋体"/>
          <w:szCs w:val="21"/>
        </w:rPr>
        <w:t>组织开展3场残疾人体育活动</w:t>
      </w:r>
    </w:p>
    <w:p w:rsidR="00FC0B39" w:rsidRDefault="00FC0B39" w:rsidP="00FC0B39">
      <w:pPr>
        <w:spacing w:line="360" w:lineRule="auto"/>
        <w:ind w:firstLineChars="200" w:firstLine="420"/>
        <w:rPr>
          <w:rFonts w:ascii="新宋体" w:eastAsia="新宋体" w:hAnsi="新宋体" w:cs="宋体"/>
          <w:szCs w:val="21"/>
        </w:rPr>
      </w:pPr>
      <w:r>
        <w:rPr>
          <w:rFonts w:ascii="新宋体" w:eastAsia="新宋体" w:hAnsi="新宋体" w:cs="宋体"/>
          <w:szCs w:val="21"/>
        </w:rPr>
        <w:t>1、残疾人自强健身周</w:t>
      </w:r>
    </w:p>
    <w:p w:rsidR="00FC0B39" w:rsidRPr="0064132E" w:rsidRDefault="00FC0B39" w:rsidP="00FC0B39">
      <w:pPr>
        <w:spacing w:line="360" w:lineRule="auto"/>
        <w:ind w:firstLineChars="200" w:firstLine="420"/>
        <w:rPr>
          <w:rFonts w:ascii="新宋体" w:eastAsia="新宋体" w:hAnsi="新宋体" w:cs="宋体"/>
          <w:szCs w:val="21"/>
        </w:rPr>
      </w:pPr>
      <w:r>
        <w:rPr>
          <w:rFonts w:ascii="新宋体" w:eastAsia="新宋体" w:hAnsi="新宋体" w:cs="宋体"/>
          <w:szCs w:val="21"/>
        </w:rPr>
        <w:t>每年8月8日开始组织举办，活动对象主要以肢体障碍、视力障碍、听力障碍，三类残疾人为主。活动开</w:t>
      </w:r>
      <w:r w:rsidRPr="0064132E">
        <w:rPr>
          <w:rFonts w:ascii="新宋体" w:eastAsia="新宋体" w:hAnsi="新宋体" w:cs="宋体"/>
          <w:szCs w:val="21"/>
        </w:rPr>
        <w:t>展内容参照2021年中国残联、广东省残联相关文件策划，报市残联组宣（权保）部批准通过后执行。</w:t>
      </w:r>
      <w:r w:rsidRPr="0064132E">
        <w:rPr>
          <w:rFonts w:ascii="新宋体" w:eastAsia="新宋体" w:hAnsi="新宋体" w:cs="宋体" w:hint="eastAsia"/>
          <w:szCs w:val="21"/>
        </w:rPr>
        <w:t>计划参与</w:t>
      </w:r>
      <w:proofErr w:type="gramStart"/>
      <w:r w:rsidRPr="0064132E">
        <w:rPr>
          <w:rFonts w:ascii="新宋体" w:eastAsia="新宋体" w:hAnsi="新宋体" w:cs="宋体" w:hint="eastAsia"/>
          <w:szCs w:val="21"/>
        </w:rPr>
        <w:t>人次不</w:t>
      </w:r>
      <w:proofErr w:type="gramEnd"/>
      <w:r w:rsidRPr="0064132E">
        <w:rPr>
          <w:rFonts w:ascii="新宋体" w:eastAsia="新宋体" w:hAnsi="新宋体" w:cs="宋体" w:hint="eastAsia"/>
          <w:szCs w:val="21"/>
        </w:rPr>
        <w:t>少于100人次，</w:t>
      </w:r>
      <w:r w:rsidRPr="0064132E">
        <w:rPr>
          <w:rFonts w:ascii="新宋体" w:eastAsia="新宋体" w:hAnsi="新宋体" w:cs="宋体"/>
          <w:szCs w:val="21"/>
        </w:rPr>
        <w:t>活动开展需至少举办一场主题活动（主场活动包含场地、活动器材、背景板横幅制作、教练工作人员薪酬、志愿者补贴、活动交通、活动用餐用水、活动纪念品等），并且提供团队指导协助全市各区（新区）残联按</w:t>
      </w:r>
      <w:proofErr w:type="gramStart"/>
      <w:r w:rsidRPr="0064132E">
        <w:rPr>
          <w:rFonts w:ascii="新宋体" w:eastAsia="新宋体" w:hAnsi="新宋体" w:cs="宋体"/>
          <w:szCs w:val="21"/>
        </w:rPr>
        <w:t>健身周主题</w:t>
      </w:r>
      <w:proofErr w:type="gramEnd"/>
      <w:r w:rsidRPr="0064132E">
        <w:rPr>
          <w:rFonts w:ascii="新宋体" w:eastAsia="新宋体" w:hAnsi="新宋体" w:cs="宋体"/>
          <w:szCs w:val="21"/>
        </w:rPr>
        <w:t>开展分场活动（分场活动需提供团队下区指导）。</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2、全国</w:t>
      </w:r>
      <w:proofErr w:type="gramStart"/>
      <w:r w:rsidRPr="0064132E">
        <w:rPr>
          <w:rFonts w:ascii="新宋体" w:eastAsia="新宋体" w:hAnsi="新宋体" w:cs="宋体"/>
          <w:szCs w:val="21"/>
        </w:rPr>
        <w:t>特</w:t>
      </w:r>
      <w:proofErr w:type="gramEnd"/>
      <w:r w:rsidRPr="0064132E">
        <w:rPr>
          <w:rFonts w:ascii="新宋体" w:eastAsia="新宋体" w:hAnsi="新宋体" w:cs="宋体"/>
          <w:szCs w:val="21"/>
        </w:rPr>
        <w:t>奥日</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每年7月20日</w:t>
      </w:r>
      <w:r w:rsidRPr="0064132E">
        <w:rPr>
          <w:rFonts w:ascii="新宋体" w:eastAsia="新宋体" w:hAnsi="新宋体" w:cs="宋体" w:hint="eastAsia"/>
          <w:szCs w:val="21"/>
        </w:rPr>
        <w:t>后</w:t>
      </w:r>
      <w:r w:rsidRPr="0064132E">
        <w:rPr>
          <w:rFonts w:ascii="新宋体" w:eastAsia="新宋体" w:hAnsi="新宋体" w:cs="宋体"/>
          <w:szCs w:val="21"/>
        </w:rPr>
        <w:t>组织举办，活动对象主要以智力障碍残疾人为主。活动开展内容参照2021年中国残联、广东省残联相关文件策划，报市残联组宣（权保）部批准通过后执行。</w:t>
      </w:r>
      <w:r w:rsidRPr="0064132E">
        <w:rPr>
          <w:rFonts w:ascii="新宋体" w:eastAsia="新宋体" w:hAnsi="新宋体" w:cs="宋体" w:hint="eastAsia"/>
          <w:szCs w:val="21"/>
        </w:rPr>
        <w:t>计划参与</w:t>
      </w:r>
      <w:proofErr w:type="gramStart"/>
      <w:r w:rsidRPr="0064132E">
        <w:rPr>
          <w:rFonts w:ascii="新宋体" w:eastAsia="新宋体" w:hAnsi="新宋体" w:cs="宋体" w:hint="eastAsia"/>
          <w:szCs w:val="21"/>
        </w:rPr>
        <w:t>人次不</w:t>
      </w:r>
      <w:proofErr w:type="gramEnd"/>
      <w:r w:rsidRPr="0064132E">
        <w:rPr>
          <w:rFonts w:ascii="新宋体" w:eastAsia="新宋体" w:hAnsi="新宋体" w:cs="宋体" w:hint="eastAsia"/>
          <w:szCs w:val="21"/>
        </w:rPr>
        <w:t>少于100人次，</w:t>
      </w:r>
      <w:r w:rsidRPr="0064132E">
        <w:rPr>
          <w:rFonts w:ascii="新宋体" w:eastAsia="新宋体" w:hAnsi="新宋体" w:cs="宋体"/>
          <w:szCs w:val="21"/>
        </w:rPr>
        <w:t>活动开展需至少举办一场主题活动（主场活动包含场地、活动器材、背景板横幅制作、教练、工作人员、志愿者、交通、医疗保险、活动用餐用水、宣传印刷、活动纪念品等），并且提供团队指导协助全市各区（新区）残联按</w:t>
      </w:r>
      <w:proofErr w:type="gramStart"/>
      <w:r w:rsidRPr="0064132E">
        <w:rPr>
          <w:rFonts w:ascii="新宋体" w:eastAsia="新宋体" w:hAnsi="新宋体" w:cs="宋体"/>
          <w:szCs w:val="21"/>
        </w:rPr>
        <w:t>特奥日</w:t>
      </w:r>
      <w:proofErr w:type="gramEnd"/>
      <w:r w:rsidRPr="0064132E">
        <w:rPr>
          <w:rFonts w:ascii="新宋体" w:eastAsia="新宋体" w:hAnsi="新宋体" w:cs="宋体"/>
          <w:szCs w:val="21"/>
        </w:rPr>
        <w:t>主题开展分场活动（分场活动需提供团队下区指导）。</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3、残疾人冰雪运动季</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每年12月开始组织举办，活动对象主要面向肢体障碍、视力障碍、听力障碍、智力障碍，四类残疾人为主。活动主题围绕残疾人冰雪运动进行。活动开展内容参照2021年中国残联、广东省残联相关文件策划，报市残联组宣（权保）部批准通过后执行。</w:t>
      </w:r>
      <w:r w:rsidRPr="0064132E">
        <w:rPr>
          <w:rFonts w:ascii="新宋体" w:eastAsia="新宋体" w:hAnsi="新宋体" w:cs="宋体" w:hint="eastAsia"/>
          <w:szCs w:val="21"/>
        </w:rPr>
        <w:t>计划参与</w:t>
      </w:r>
      <w:proofErr w:type="gramStart"/>
      <w:r w:rsidRPr="0064132E">
        <w:rPr>
          <w:rFonts w:ascii="新宋体" w:eastAsia="新宋体" w:hAnsi="新宋体" w:cs="宋体" w:hint="eastAsia"/>
          <w:szCs w:val="21"/>
        </w:rPr>
        <w:t>人次不</w:t>
      </w:r>
      <w:proofErr w:type="gramEnd"/>
      <w:r w:rsidRPr="0064132E">
        <w:rPr>
          <w:rFonts w:ascii="新宋体" w:eastAsia="新宋体" w:hAnsi="新宋体" w:cs="宋体" w:hint="eastAsia"/>
          <w:szCs w:val="21"/>
        </w:rPr>
        <w:t>少于50人次，</w:t>
      </w:r>
      <w:r w:rsidRPr="0064132E">
        <w:rPr>
          <w:rFonts w:ascii="新宋体" w:eastAsia="新宋体" w:hAnsi="新宋体" w:cs="宋体"/>
          <w:szCs w:val="21"/>
        </w:rPr>
        <w:t>活动开展主要以组织本市残疾人体验冰雪运动为主，无分场活动要求。</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以上3场残疾人体育活动结束后，按市残联要求提交完整活动总结报告。</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w:t>
      </w:r>
      <w:r w:rsidRPr="0064132E">
        <w:rPr>
          <w:rFonts w:ascii="新宋体" w:eastAsia="新宋体" w:hAnsi="新宋体" w:cs="宋体"/>
          <w:szCs w:val="21"/>
        </w:rPr>
        <w:t>二</w:t>
      </w:r>
      <w:r w:rsidRPr="0064132E">
        <w:rPr>
          <w:rFonts w:ascii="新宋体" w:eastAsia="新宋体" w:hAnsi="新宋体" w:cs="宋体" w:hint="eastAsia"/>
          <w:szCs w:val="21"/>
        </w:rPr>
        <w:t>）</w:t>
      </w:r>
      <w:r w:rsidRPr="0064132E">
        <w:rPr>
          <w:rFonts w:ascii="新宋体" w:eastAsia="新宋体" w:hAnsi="新宋体" w:cs="宋体"/>
          <w:szCs w:val="21"/>
        </w:rPr>
        <w:t>面向全市开展180堂课时残疾人康复健身指导</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1、残疾人体育健身活动指导100堂课时，根据全市各区（新区）残疾人数分配指导课</w:t>
      </w:r>
      <w:r w:rsidRPr="0064132E">
        <w:rPr>
          <w:rFonts w:ascii="新宋体" w:eastAsia="新宋体" w:hAnsi="新宋体" w:cs="宋体"/>
          <w:szCs w:val="21"/>
        </w:rPr>
        <w:lastRenderedPageBreak/>
        <w:t>时，福田、罗湖、南山、龙岗、宝安、龙华各12堂课时。盐田、坪山、光明、大鹏各7堂课时。以上残疾人康复健身指导根据各区（新区）实际情况灵活安排上课时间。</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2、根据需求为各区（新区）提供助残健身指导员培训20堂课时。</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3、康复体育进家庭入户30户（每户去2次），合计60次。</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以上残疾人体育健身活动指导和助残健身指导员培训包含讲师和工作人员薪酬、交通费、用水餐补、指导器材搬运租赁等。康复体育进家庭除以上费用外，还需包含采购30户残疾人居家锻炼器材。每场指导培训结束后需提供反馈表及人员签到表。</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w:t>
      </w:r>
      <w:r w:rsidRPr="0064132E">
        <w:rPr>
          <w:rFonts w:ascii="新宋体" w:eastAsia="新宋体" w:hAnsi="新宋体" w:cs="宋体"/>
          <w:szCs w:val="21"/>
        </w:rPr>
        <w:t>三</w:t>
      </w:r>
      <w:r w:rsidRPr="0064132E">
        <w:rPr>
          <w:rFonts w:ascii="新宋体" w:eastAsia="新宋体" w:hAnsi="新宋体" w:cs="宋体" w:hint="eastAsia"/>
          <w:szCs w:val="21"/>
        </w:rPr>
        <w:t>）</w:t>
      </w:r>
      <w:r w:rsidRPr="0064132E">
        <w:rPr>
          <w:rFonts w:ascii="新宋体" w:eastAsia="新宋体" w:hAnsi="新宋体" w:cs="宋体"/>
          <w:szCs w:val="21"/>
        </w:rPr>
        <w:t>组建团队协助市残联开展相关残疾人体育活动工作，具体如下：</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1、残疾人体育活动咨询及指导服务</w:t>
      </w:r>
      <w:r w:rsidRPr="0064132E">
        <w:rPr>
          <w:rFonts w:ascii="新宋体" w:eastAsia="新宋体" w:hAnsi="新宋体" w:cs="宋体" w:hint="eastAsia"/>
          <w:szCs w:val="21"/>
        </w:rPr>
        <w:t>（安排团队人员处理全年各项残疾人体育活动咨询及指导服务）</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2、制定残疾运动员训练计划，建立档案</w:t>
      </w:r>
      <w:r w:rsidRPr="0064132E">
        <w:rPr>
          <w:rFonts w:ascii="新宋体" w:eastAsia="新宋体" w:hAnsi="新宋体" w:cs="宋体" w:hint="eastAsia"/>
          <w:szCs w:val="21"/>
        </w:rPr>
        <w:t>（安排团队人员制定市级训练队残疾运动员训练计划，建立档案等工作）</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3、全市残疾运动员选拔</w:t>
      </w:r>
      <w:r w:rsidRPr="0064132E">
        <w:rPr>
          <w:rFonts w:ascii="新宋体" w:eastAsia="新宋体" w:hAnsi="新宋体" w:cs="宋体" w:hint="eastAsia"/>
          <w:szCs w:val="21"/>
        </w:rPr>
        <w:t>（安排教练等开展残疾运动员选拔活动，全市10个区（新区），上半年和下半年各1次）</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4、残疾运动员注册、分级工作</w:t>
      </w:r>
      <w:r w:rsidRPr="0064132E">
        <w:rPr>
          <w:rFonts w:ascii="新宋体" w:eastAsia="新宋体" w:hAnsi="新宋体" w:cs="宋体" w:hint="eastAsia"/>
          <w:szCs w:val="21"/>
        </w:rPr>
        <w:t>（安排人员完成残疾运动员注册、分级文书录入工作）</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5、完善跟进全市残疾人训练基地日常工作</w:t>
      </w:r>
      <w:r w:rsidRPr="0064132E">
        <w:rPr>
          <w:rFonts w:ascii="新宋体" w:eastAsia="新宋体" w:hAnsi="新宋体" w:cs="宋体" w:hint="eastAsia"/>
          <w:szCs w:val="21"/>
        </w:rPr>
        <w:t>（安排团队人员跟进全市残疾人训练基地日常工作）</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6、</w:t>
      </w:r>
      <w:r w:rsidRPr="0064132E">
        <w:rPr>
          <w:rFonts w:ascii="新宋体" w:eastAsia="新宋体" w:hAnsi="新宋体" w:cs="宋体"/>
          <w:szCs w:val="21"/>
        </w:rPr>
        <w:t>各类残疾人体育活动筹备、报名等工作</w:t>
      </w:r>
      <w:r w:rsidRPr="0064132E">
        <w:rPr>
          <w:rFonts w:ascii="新宋体" w:eastAsia="新宋体" w:hAnsi="新宋体" w:cs="宋体" w:hint="eastAsia"/>
          <w:szCs w:val="21"/>
        </w:rPr>
        <w:t>（安排团队人员完成全年各类残疾人体育活动筹备、报名等工作）</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7、</w:t>
      </w:r>
      <w:r w:rsidRPr="0064132E">
        <w:rPr>
          <w:rFonts w:ascii="新宋体" w:eastAsia="新宋体" w:hAnsi="新宋体" w:cs="宋体"/>
          <w:szCs w:val="21"/>
        </w:rPr>
        <w:t>残疾人训练基地各项体育活动后勤工作</w:t>
      </w:r>
      <w:r w:rsidRPr="0064132E">
        <w:rPr>
          <w:rFonts w:ascii="新宋体" w:eastAsia="新宋体" w:hAnsi="新宋体" w:cs="宋体" w:hint="eastAsia"/>
          <w:szCs w:val="21"/>
        </w:rPr>
        <w:t>（安排团队人员跟进全市残疾人训练基地后勤工作）</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（四）总体项目服务管理费用</w:t>
      </w:r>
    </w:p>
    <w:p w:rsidR="00FC0B39" w:rsidRPr="0064132E" w:rsidRDefault="00FC0B39" w:rsidP="00FC0B39">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包括税费、文教、办公费等支出。</w:t>
      </w:r>
    </w:p>
    <w:p w:rsidR="00FC0B39" w:rsidRDefault="00FC0B39" w:rsidP="00FC0B3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服务团队需至少3人具备初级助残健身指导员证或以上相关资质，并有符合要求的相关专业和经验开展工作。</w:t>
      </w:r>
    </w:p>
    <w:p w:rsidR="00FC0B39" w:rsidRPr="0064132E" w:rsidRDefault="00FC0B39" w:rsidP="00FC0B39">
      <w:pPr>
        <w:rPr>
          <w:rFonts w:ascii="新宋体" w:eastAsia="新宋体" w:hAnsi="新宋体"/>
          <w:b/>
        </w:rPr>
      </w:pPr>
    </w:p>
    <w:p w:rsidR="00FC0B39" w:rsidRDefault="00FC0B39" w:rsidP="00FC0B39">
      <w:pPr>
        <w:pStyle w:val="3"/>
        <w:rPr>
          <w:rFonts w:ascii="新宋体" w:eastAsia="新宋体" w:hAnsi="新宋体"/>
          <w:kern w:val="44"/>
          <w:szCs w:val="28"/>
        </w:rPr>
      </w:pPr>
      <w:r>
        <w:rPr>
          <w:rFonts w:ascii="新宋体" w:eastAsia="新宋体" w:hAnsi="新宋体" w:hint="eastAsia"/>
          <w:kern w:val="44"/>
          <w:szCs w:val="28"/>
        </w:rPr>
        <w:t>五、项目商务要求</w:t>
      </w:r>
    </w:p>
    <w:p w:rsidR="00FC0B39" w:rsidRPr="000120B1" w:rsidRDefault="00FC0B39" w:rsidP="00FC0B39">
      <w:pPr>
        <w:spacing w:line="360" w:lineRule="auto"/>
        <w:ind w:firstLineChars="200" w:firstLine="420"/>
        <w:rPr>
          <w:rFonts w:ascii="新宋体" w:eastAsia="新宋体" w:hAnsi="新宋体"/>
        </w:rPr>
      </w:pPr>
      <w:r>
        <w:rPr>
          <w:rFonts w:ascii="新宋体" w:eastAsia="新宋体" w:hAnsi="新宋体" w:hint="eastAsia"/>
        </w:rPr>
        <w:t>（一）</w:t>
      </w:r>
      <w:r w:rsidRPr="000120B1">
        <w:rPr>
          <w:rFonts w:ascii="新宋体" w:eastAsia="新宋体" w:hAnsi="新宋体" w:hint="eastAsia"/>
        </w:rPr>
        <w:t>服务期限：</w:t>
      </w:r>
    </w:p>
    <w:p w:rsidR="00FC0B39" w:rsidRPr="000120B1" w:rsidRDefault="00FC0B39" w:rsidP="00FC0B39">
      <w:pPr>
        <w:spacing w:line="360" w:lineRule="auto"/>
        <w:ind w:firstLineChars="200" w:firstLine="420"/>
        <w:rPr>
          <w:rFonts w:ascii="新宋体" w:eastAsia="新宋体" w:hAnsi="新宋体"/>
        </w:rPr>
      </w:pPr>
      <w:r w:rsidRPr="000120B1">
        <w:rPr>
          <w:rFonts w:ascii="新宋体" w:eastAsia="新宋体" w:hAnsi="新宋体" w:hint="eastAsia"/>
        </w:rPr>
        <w:lastRenderedPageBreak/>
        <w:t>1.本项目服务期限为自合同签订之日起至2022年7月止。</w:t>
      </w:r>
    </w:p>
    <w:p w:rsidR="00FC0B39" w:rsidRPr="000120B1" w:rsidRDefault="00FC0B39" w:rsidP="00FC0B39">
      <w:pPr>
        <w:spacing w:line="360" w:lineRule="auto"/>
        <w:ind w:firstLineChars="200" w:firstLine="420"/>
        <w:rPr>
          <w:rFonts w:ascii="新宋体" w:eastAsia="新宋体" w:hAnsi="新宋体"/>
        </w:rPr>
      </w:pPr>
      <w:r w:rsidRPr="000120B1">
        <w:rPr>
          <w:rFonts w:ascii="新宋体" w:eastAsia="新宋体" w:hAnsi="新宋体" w:hint="eastAsia"/>
        </w:rPr>
        <w:t>2.本项目为长期服务类项目，采购人可以根据项目需要和中标供应商的履约情况确定合同是否续约，合同一年一签，但最长不超过三年。若政府采购主管部门发现项目有异常情况，以主管部门意见为准。</w:t>
      </w:r>
    </w:p>
    <w:p w:rsidR="00FC0B39" w:rsidRPr="000120B1" w:rsidRDefault="00FC0B39" w:rsidP="00FC0B39">
      <w:pPr>
        <w:spacing w:line="360" w:lineRule="auto"/>
        <w:ind w:firstLineChars="200" w:firstLine="420"/>
        <w:rPr>
          <w:rFonts w:ascii="新宋体" w:eastAsia="新宋体" w:hAnsi="新宋体"/>
        </w:rPr>
      </w:pPr>
      <w:r>
        <w:rPr>
          <w:rFonts w:ascii="新宋体" w:eastAsia="新宋体" w:hAnsi="新宋体" w:hint="eastAsia"/>
        </w:rPr>
        <w:t>（二）</w:t>
      </w:r>
      <w:r w:rsidRPr="000120B1">
        <w:rPr>
          <w:rFonts w:ascii="新宋体" w:eastAsia="新宋体" w:hAnsi="新宋体" w:hint="eastAsia"/>
        </w:rPr>
        <w:t>付款方式：</w:t>
      </w:r>
    </w:p>
    <w:p w:rsidR="00FC0B39" w:rsidRPr="000120B1" w:rsidRDefault="00FC0B39" w:rsidP="00FC0B39">
      <w:pPr>
        <w:spacing w:line="360" w:lineRule="auto"/>
        <w:ind w:firstLineChars="200" w:firstLine="420"/>
        <w:rPr>
          <w:rFonts w:ascii="新宋体" w:eastAsia="新宋体" w:hAnsi="新宋体"/>
        </w:rPr>
      </w:pPr>
      <w:r w:rsidRPr="000120B1">
        <w:rPr>
          <w:rFonts w:ascii="新宋体" w:eastAsia="新宋体" w:hAnsi="新宋体" w:hint="eastAsia"/>
        </w:rPr>
        <w:t>1.该项目以人民币结算，合同</w:t>
      </w:r>
      <w:proofErr w:type="gramStart"/>
      <w:r w:rsidRPr="000120B1">
        <w:rPr>
          <w:rFonts w:ascii="新宋体" w:eastAsia="新宋体" w:hAnsi="新宋体" w:hint="eastAsia"/>
        </w:rPr>
        <w:t>签定</w:t>
      </w:r>
      <w:proofErr w:type="gramEnd"/>
      <w:r w:rsidRPr="000120B1">
        <w:rPr>
          <w:rFonts w:ascii="新宋体" w:eastAsia="新宋体" w:hAnsi="新宋体" w:hint="eastAsia"/>
        </w:rPr>
        <w:t>后30个工作日内，支付合同总价款75%的款项；</w:t>
      </w:r>
    </w:p>
    <w:p w:rsidR="00FC0B39" w:rsidRPr="000120B1" w:rsidRDefault="00FC0B39" w:rsidP="00FC0B39">
      <w:pPr>
        <w:spacing w:line="360" w:lineRule="auto"/>
        <w:ind w:firstLineChars="200" w:firstLine="420"/>
        <w:rPr>
          <w:rFonts w:ascii="新宋体" w:eastAsia="新宋体" w:hAnsi="新宋体"/>
          <w:b/>
          <w:bCs/>
        </w:rPr>
      </w:pPr>
      <w:r w:rsidRPr="000120B1">
        <w:rPr>
          <w:rFonts w:ascii="新宋体" w:eastAsia="新宋体" w:hAnsi="新宋体" w:hint="eastAsia"/>
        </w:rPr>
        <w:t>2.项目完成并验收合格后，30个工作日内拨付剩余25%项目尾款经费。</w:t>
      </w:r>
    </w:p>
    <w:p w:rsidR="00FC0B39" w:rsidRDefault="00FC0B39" w:rsidP="00FC0B39">
      <w:pPr>
        <w:pStyle w:val="3"/>
        <w:rPr>
          <w:rFonts w:ascii="新宋体" w:eastAsia="新宋体" w:hAnsi="新宋体"/>
          <w:kern w:val="44"/>
          <w:szCs w:val="28"/>
        </w:rPr>
      </w:pPr>
      <w:r>
        <w:rPr>
          <w:rFonts w:ascii="新宋体" w:eastAsia="新宋体" w:hAnsi="新宋体" w:hint="eastAsia"/>
          <w:kern w:val="44"/>
          <w:szCs w:val="28"/>
        </w:rPr>
        <w:t>六、投标报价</w:t>
      </w:r>
    </w:p>
    <w:p w:rsidR="00FC0B39" w:rsidRDefault="00FC0B39" w:rsidP="00FC0B3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FC0B39" w:rsidRDefault="00FC0B39" w:rsidP="00FC0B3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B39" w:rsidRDefault="00FC0B39" w:rsidP="00FC0B3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C0B39" w:rsidRDefault="00FC0B39" w:rsidP="00FC0B3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FC0B39" w:rsidRDefault="00FC0B39" w:rsidP="00FC0B3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FC0B39" w:rsidRDefault="00FC0B39" w:rsidP="00FC0B3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FC0B39" w:rsidRDefault="00FC0B39">
      <w:bookmarkStart w:id="2" w:name="_GoBack"/>
      <w:bookmarkEnd w:id="2"/>
    </w:p>
    <w:sectPr w:rsidR="00DE1EAD" w:rsidRPr="00FC0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B39" w:rsidRDefault="00FC0B39" w:rsidP="00FC0B39">
      <w:r>
        <w:separator/>
      </w:r>
    </w:p>
  </w:endnote>
  <w:endnote w:type="continuationSeparator" w:id="0">
    <w:p w:rsidR="00FC0B39" w:rsidRDefault="00FC0B39" w:rsidP="00FC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B39" w:rsidRDefault="00FC0B39" w:rsidP="00FC0B39">
      <w:r>
        <w:separator/>
      </w:r>
    </w:p>
  </w:footnote>
  <w:footnote w:type="continuationSeparator" w:id="0">
    <w:p w:rsidR="00FC0B39" w:rsidRDefault="00FC0B39" w:rsidP="00FC0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31"/>
    <w:rsid w:val="00231F82"/>
    <w:rsid w:val="007B2D31"/>
    <w:rsid w:val="00DB7420"/>
    <w:rsid w:val="00FC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39"/>
    <w:pPr>
      <w:widowControl w:val="0"/>
      <w:jc w:val="both"/>
    </w:pPr>
    <w:rPr>
      <w:rFonts w:ascii="Times New Roman" w:eastAsia="宋体" w:hAnsi="Times New Roman" w:cs="Times New Roman"/>
      <w:szCs w:val="24"/>
    </w:rPr>
  </w:style>
  <w:style w:type="paragraph" w:styleId="2">
    <w:name w:val="heading 2"/>
    <w:basedOn w:val="3"/>
    <w:next w:val="4"/>
    <w:link w:val="2Char"/>
    <w:qFormat/>
    <w:rsid w:val="00FC0B39"/>
    <w:pPr>
      <w:adjustRightInd w:val="0"/>
      <w:jc w:val="center"/>
      <w:textAlignment w:val="baseline"/>
      <w:outlineLvl w:val="1"/>
    </w:pPr>
    <w:rPr>
      <w:kern w:val="0"/>
      <w:sz w:val="24"/>
      <w:szCs w:val="20"/>
    </w:rPr>
  </w:style>
  <w:style w:type="paragraph" w:styleId="3">
    <w:name w:val="heading 3"/>
    <w:basedOn w:val="4"/>
    <w:next w:val="a"/>
    <w:link w:val="3Char1"/>
    <w:qFormat/>
    <w:rsid w:val="00FC0B3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C0B3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B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0B39"/>
    <w:rPr>
      <w:sz w:val="18"/>
      <w:szCs w:val="18"/>
    </w:rPr>
  </w:style>
  <w:style w:type="paragraph" w:styleId="a4">
    <w:name w:val="footer"/>
    <w:basedOn w:val="a"/>
    <w:link w:val="Char0"/>
    <w:uiPriority w:val="99"/>
    <w:unhideWhenUsed/>
    <w:rsid w:val="00FC0B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0B39"/>
    <w:rPr>
      <w:sz w:val="18"/>
      <w:szCs w:val="18"/>
    </w:rPr>
  </w:style>
  <w:style w:type="character" w:customStyle="1" w:styleId="2Char">
    <w:name w:val="标题 2 Char"/>
    <w:basedOn w:val="a0"/>
    <w:link w:val="2"/>
    <w:qFormat/>
    <w:rsid w:val="00FC0B39"/>
    <w:rPr>
      <w:rFonts w:ascii="宋体" w:eastAsia="宋体" w:hAnsi="宋体" w:cs="Times New Roman"/>
      <w:b/>
      <w:bCs/>
      <w:kern w:val="0"/>
      <w:sz w:val="24"/>
      <w:szCs w:val="20"/>
    </w:rPr>
  </w:style>
  <w:style w:type="character" w:customStyle="1" w:styleId="3Char">
    <w:name w:val="标题 3 Char"/>
    <w:basedOn w:val="a0"/>
    <w:uiPriority w:val="9"/>
    <w:semiHidden/>
    <w:rsid w:val="00FC0B39"/>
    <w:rPr>
      <w:rFonts w:ascii="Times New Roman" w:eastAsia="宋体" w:hAnsi="Times New Roman" w:cs="Times New Roman"/>
      <w:b/>
      <w:bCs/>
      <w:sz w:val="32"/>
      <w:szCs w:val="32"/>
    </w:rPr>
  </w:style>
  <w:style w:type="character" w:customStyle="1" w:styleId="3Char1">
    <w:name w:val="标题 3 Char1"/>
    <w:link w:val="3"/>
    <w:qFormat/>
    <w:rsid w:val="00FC0B39"/>
    <w:rPr>
      <w:rFonts w:ascii="宋体" w:eastAsia="宋体" w:hAnsi="宋体" w:cs="Times New Roman"/>
      <w:b/>
      <w:bCs/>
      <w:sz w:val="28"/>
      <w:szCs w:val="32"/>
    </w:rPr>
  </w:style>
  <w:style w:type="character" w:customStyle="1" w:styleId="4Char">
    <w:name w:val="标题 4 Char"/>
    <w:basedOn w:val="a0"/>
    <w:link w:val="4"/>
    <w:uiPriority w:val="9"/>
    <w:semiHidden/>
    <w:rsid w:val="00FC0B3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39"/>
    <w:pPr>
      <w:widowControl w:val="0"/>
      <w:jc w:val="both"/>
    </w:pPr>
    <w:rPr>
      <w:rFonts w:ascii="Times New Roman" w:eastAsia="宋体" w:hAnsi="Times New Roman" w:cs="Times New Roman"/>
      <w:szCs w:val="24"/>
    </w:rPr>
  </w:style>
  <w:style w:type="paragraph" w:styleId="2">
    <w:name w:val="heading 2"/>
    <w:basedOn w:val="3"/>
    <w:next w:val="4"/>
    <w:link w:val="2Char"/>
    <w:qFormat/>
    <w:rsid w:val="00FC0B39"/>
    <w:pPr>
      <w:adjustRightInd w:val="0"/>
      <w:jc w:val="center"/>
      <w:textAlignment w:val="baseline"/>
      <w:outlineLvl w:val="1"/>
    </w:pPr>
    <w:rPr>
      <w:kern w:val="0"/>
      <w:sz w:val="24"/>
      <w:szCs w:val="20"/>
    </w:rPr>
  </w:style>
  <w:style w:type="paragraph" w:styleId="3">
    <w:name w:val="heading 3"/>
    <w:basedOn w:val="4"/>
    <w:next w:val="a"/>
    <w:link w:val="3Char1"/>
    <w:qFormat/>
    <w:rsid w:val="00FC0B3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C0B3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B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0B39"/>
    <w:rPr>
      <w:sz w:val="18"/>
      <w:szCs w:val="18"/>
    </w:rPr>
  </w:style>
  <w:style w:type="paragraph" w:styleId="a4">
    <w:name w:val="footer"/>
    <w:basedOn w:val="a"/>
    <w:link w:val="Char0"/>
    <w:uiPriority w:val="99"/>
    <w:unhideWhenUsed/>
    <w:rsid w:val="00FC0B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0B39"/>
    <w:rPr>
      <w:sz w:val="18"/>
      <w:szCs w:val="18"/>
    </w:rPr>
  </w:style>
  <w:style w:type="character" w:customStyle="1" w:styleId="2Char">
    <w:name w:val="标题 2 Char"/>
    <w:basedOn w:val="a0"/>
    <w:link w:val="2"/>
    <w:qFormat/>
    <w:rsid w:val="00FC0B39"/>
    <w:rPr>
      <w:rFonts w:ascii="宋体" w:eastAsia="宋体" w:hAnsi="宋体" w:cs="Times New Roman"/>
      <w:b/>
      <w:bCs/>
      <w:kern w:val="0"/>
      <w:sz w:val="24"/>
      <w:szCs w:val="20"/>
    </w:rPr>
  </w:style>
  <w:style w:type="character" w:customStyle="1" w:styleId="3Char">
    <w:name w:val="标题 3 Char"/>
    <w:basedOn w:val="a0"/>
    <w:uiPriority w:val="9"/>
    <w:semiHidden/>
    <w:rsid w:val="00FC0B39"/>
    <w:rPr>
      <w:rFonts w:ascii="Times New Roman" w:eastAsia="宋体" w:hAnsi="Times New Roman" w:cs="Times New Roman"/>
      <w:b/>
      <w:bCs/>
      <w:sz w:val="32"/>
      <w:szCs w:val="32"/>
    </w:rPr>
  </w:style>
  <w:style w:type="character" w:customStyle="1" w:styleId="3Char1">
    <w:name w:val="标题 3 Char1"/>
    <w:link w:val="3"/>
    <w:qFormat/>
    <w:rsid w:val="00FC0B39"/>
    <w:rPr>
      <w:rFonts w:ascii="宋体" w:eastAsia="宋体" w:hAnsi="宋体" w:cs="Times New Roman"/>
      <w:b/>
      <w:bCs/>
      <w:sz w:val="28"/>
      <w:szCs w:val="32"/>
    </w:rPr>
  </w:style>
  <w:style w:type="character" w:customStyle="1" w:styleId="4Char">
    <w:name w:val="标题 4 Char"/>
    <w:basedOn w:val="a0"/>
    <w:link w:val="4"/>
    <w:uiPriority w:val="9"/>
    <w:semiHidden/>
    <w:rsid w:val="00FC0B3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2021-07-19T09:42:00Z</dcterms:created>
  <dcterms:modified xsi:type="dcterms:W3CDTF">2021-07-19T09:44:00Z</dcterms:modified>
</cp:coreProperties>
</file>