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5C9" w:rsidRDefault="002F55C9" w:rsidP="002F55C9">
      <w:pPr>
        <w:pStyle w:val="2"/>
        <w:rPr>
          <w:rFonts w:ascii="新宋体" w:eastAsia="新宋体" w:hAnsi="新宋体"/>
          <w:kern w:val="44"/>
          <w:sz w:val="30"/>
          <w:szCs w:val="30"/>
        </w:rPr>
      </w:pPr>
      <w:r>
        <w:rPr>
          <w:rFonts w:ascii="新宋体" w:eastAsia="新宋体" w:hAnsi="新宋体" w:hint="eastAsia"/>
          <w:kern w:val="44"/>
          <w:sz w:val="30"/>
          <w:szCs w:val="30"/>
        </w:rPr>
        <w:t>招标项目需求</w:t>
      </w:r>
    </w:p>
    <w:p w:rsidR="002F55C9" w:rsidRDefault="002F55C9" w:rsidP="002F55C9">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2F55C9" w:rsidTr="003D4056">
        <w:trPr>
          <w:cantSplit/>
          <w:trHeight w:val="20"/>
          <w:jc w:val="center"/>
        </w:trPr>
        <w:tc>
          <w:tcPr>
            <w:tcW w:w="827" w:type="dxa"/>
            <w:vAlign w:val="center"/>
          </w:tcPr>
          <w:p w:rsidR="002F55C9" w:rsidRDefault="002F55C9" w:rsidP="003D4056">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2F55C9" w:rsidRDefault="002F55C9" w:rsidP="003D4056">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2F55C9" w:rsidRDefault="002F55C9" w:rsidP="003D4056">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2F55C9" w:rsidTr="003D4056">
        <w:trPr>
          <w:cantSplit/>
          <w:trHeight w:val="20"/>
          <w:jc w:val="center"/>
        </w:trPr>
        <w:tc>
          <w:tcPr>
            <w:tcW w:w="827" w:type="dxa"/>
            <w:vAlign w:val="center"/>
          </w:tcPr>
          <w:p w:rsidR="002F55C9" w:rsidRDefault="002F55C9" w:rsidP="003D4056">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2F55C9" w:rsidRDefault="002F55C9" w:rsidP="003D4056">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2F55C9" w:rsidRDefault="002F55C9" w:rsidP="003D4056">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2F55C9" w:rsidTr="003D4056">
        <w:trPr>
          <w:cantSplit/>
          <w:trHeight w:val="20"/>
          <w:jc w:val="center"/>
        </w:trPr>
        <w:tc>
          <w:tcPr>
            <w:tcW w:w="827" w:type="dxa"/>
            <w:vAlign w:val="center"/>
          </w:tcPr>
          <w:p w:rsidR="002F55C9" w:rsidRDefault="002F55C9" w:rsidP="003D4056">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2F55C9" w:rsidRDefault="002F55C9" w:rsidP="003D4056">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2F55C9" w:rsidRDefault="002F55C9" w:rsidP="003D4056">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2F55C9" w:rsidTr="003D4056">
        <w:trPr>
          <w:cantSplit/>
          <w:trHeight w:val="20"/>
          <w:jc w:val="center"/>
        </w:trPr>
        <w:tc>
          <w:tcPr>
            <w:tcW w:w="827" w:type="dxa"/>
            <w:vAlign w:val="center"/>
          </w:tcPr>
          <w:p w:rsidR="002F55C9" w:rsidRDefault="002F55C9" w:rsidP="003D4056">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2F55C9" w:rsidRDefault="002F55C9" w:rsidP="003D4056">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2F55C9" w:rsidRDefault="002F55C9" w:rsidP="003D4056">
            <w:pPr>
              <w:spacing w:line="276" w:lineRule="auto"/>
              <w:rPr>
                <w:rFonts w:ascii="新宋体" w:eastAsia="新宋体" w:hAnsi="新宋体"/>
              </w:rPr>
            </w:pPr>
            <w:r>
              <w:rPr>
                <w:rFonts w:ascii="新宋体" w:eastAsia="新宋体" w:hAnsi="新宋体" w:hint="eastAsia"/>
              </w:rPr>
              <w:t>不允许</w:t>
            </w:r>
          </w:p>
        </w:tc>
      </w:tr>
      <w:tr w:rsidR="002F55C9" w:rsidTr="003D4056">
        <w:trPr>
          <w:cantSplit/>
          <w:trHeight w:val="20"/>
          <w:jc w:val="center"/>
        </w:trPr>
        <w:tc>
          <w:tcPr>
            <w:tcW w:w="827" w:type="dxa"/>
            <w:vAlign w:val="center"/>
          </w:tcPr>
          <w:p w:rsidR="002F55C9" w:rsidRDefault="002F55C9" w:rsidP="003D4056">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2F55C9" w:rsidRDefault="002F55C9" w:rsidP="003D4056">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2F55C9" w:rsidRDefault="002F55C9" w:rsidP="003D4056">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，按照投标文件</w:t>
            </w:r>
            <w:r w:rsidRPr="001C6C07">
              <w:rPr>
                <w:rFonts w:ascii="新宋体" w:eastAsia="新宋体" w:hAnsi="新宋体" w:hint="eastAsia"/>
                <w:snapToGrid w:val="0"/>
                <w:szCs w:val="21"/>
                <w:lang w:val="zh-CN"/>
              </w:rPr>
              <w:t>的要求提交纸质文件正本1份，副本4份，电子文件1份（WORD和PDF格式电子文档各1份）电子文档要求U盘或刻录光盘，PDF格式有签字盖章，不留密码，无病毒，不压缩，密封提交，所有</w:t>
            </w:r>
            <w:r w:rsidRPr="001C6C07">
              <w:rPr>
                <w:rFonts w:ascii="新宋体" w:eastAsia="新宋体" w:hAnsi="新宋体" w:cs="宋体" w:hint="eastAsia"/>
                <w:snapToGrid w:val="0"/>
                <w:szCs w:val="21"/>
                <w:lang w:val="zh-CN"/>
              </w:rPr>
              <w:t>应</w:t>
            </w:r>
            <w:r>
              <w:rPr>
                <w:rFonts w:ascii="新宋体" w:eastAsia="新宋体" w:hAnsi="新宋体" w:cs="宋体" w:hint="eastAsia"/>
                <w:snapToGrid w:val="0"/>
                <w:szCs w:val="21"/>
                <w:lang w:val="zh-CN"/>
              </w:rPr>
              <w:t>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送达谈判文件规定的地址</w:t>
            </w:r>
            <w:r>
              <w:rPr>
                <w:rFonts w:ascii="新宋体" w:eastAsia="新宋体" w:hAnsi="新宋体"/>
                <w:snapToGrid w:val="0"/>
                <w:szCs w:val="21"/>
                <w:lang w:val="zh-CN"/>
              </w:rPr>
              <w:t>。</w:t>
            </w:r>
          </w:p>
        </w:tc>
      </w:tr>
      <w:tr w:rsidR="002F55C9" w:rsidTr="003D4056">
        <w:trPr>
          <w:cantSplit/>
          <w:trHeight w:val="20"/>
          <w:jc w:val="center"/>
        </w:trPr>
        <w:tc>
          <w:tcPr>
            <w:tcW w:w="827" w:type="dxa"/>
            <w:vAlign w:val="center"/>
          </w:tcPr>
          <w:p w:rsidR="002F55C9" w:rsidRDefault="002F55C9" w:rsidP="003D4056">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2F55C9" w:rsidRPr="00F01CD3" w:rsidRDefault="002F55C9" w:rsidP="003D4056">
            <w:pPr>
              <w:spacing w:line="276" w:lineRule="auto"/>
              <w:rPr>
                <w:rFonts w:ascii="新宋体" w:eastAsia="新宋体" w:hAnsi="新宋体"/>
              </w:rPr>
            </w:pPr>
            <w:r w:rsidRPr="00F01CD3">
              <w:rPr>
                <w:rFonts w:ascii="新宋体" w:eastAsia="新宋体" w:hAnsi="新宋体" w:hint="eastAsia"/>
              </w:rPr>
              <w:t>履约保证金</w:t>
            </w:r>
          </w:p>
        </w:tc>
        <w:tc>
          <w:tcPr>
            <w:tcW w:w="6239" w:type="dxa"/>
            <w:vAlign w:val="center"/>
          </w:tcPr>
          <w:p w:rsidR="002F55C9" w:rsidRPr="00F01CD3" w:rsidRDefault="002F55C9" w:rsidP="003D4056">
            <w:pPr>
              <w:spacing w:line="276" w:lineRule="auto"/>
              <w:rPr>
                <w:rFonts w:ascii="新宋体" w:eastAsia="新宋体" w:hAnsi="新宋体"/>
              </w:rPr>
            </w:pPr>
            <w:r w:rsidRPr="00F01CD3">
              <w:rPr>
                <w:rFonts w:ascii="新宋体" w:eastAsia="新宋体" w:hAnsi="新宋体" w:hint="eastAsia"/>
              </w:rPr>
              <w:t>无</w:t>
            </w:r>
          </w:p>
        </w:tc>
      </w:tr>
      <w:tr w:rsidR="002F55C9" w:rsidTr="003D4056">
        <w:trPr>
          <w:cantSplit/>
          <w:trHeight w:val="20"/>
          <w:jc w:val="center"/>
        </w:trPr>
        <w:tc>
          <w:tcPr>
            <w:tcW w:w="827" w:type="dxa"/>
            <w:vAlign w:val="center"/>
          </w:tcPr>
          <w:p w:rsidR="002F55C9" w:rsidRDefault="002F55C9" w:rsidP="003D4056">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2F55C9" w:rsidRDefault="002F55C9" w:rsidP="003D4056">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2F55C9" w:rsidRDefault="002F55C9" w:rsidP="003D4056">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2F55C9" w:rsidRDefault="002F55C9" w:rsidP="002F55C9">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2F55C9" w:rsidRDefault="002F55C9" w:rsidP="002F55C9">
      <w:pPr>
        <w:rPr>
          <w:rFonts w:ascii="新宋体" w:eastAsia="新宋体" w:hAnsi="新宋体"/>
          <w:b/>
        </w:rPr>
      </w:pPr>
    </w:p>
    <w:p w:rsidR="002F55C9" w:rsidRDefault="002F55C9" w:rsidP="002F55C9">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2F55C9" w:rsidTr="003D4056">
        <w:trPr>
          <w:jc w:val="center"/>
        </w:trPr>
        <w:tc>
          <w:tcPr>
            <w:tcW w:w="959" w:type="dxa"/>
          </w:tcPr>
          <w:p w:rsidR="002F55C9" w:rsidRDefault="002F55C9" w:rsidP="003D4056">
            <w:pPr>
              <w:spacing w:line="276" w:lineRule="auto"/>
              <w:rPr>
                <w:rFonts w:ascii="新宋体" w:eastAsia="新宋体" w:hAnsi="新宋体"/>
              </w:rPr>
            </w:pPr>
            <w:r>
              <w:rPr>
                <w:rFonts w:ascii="新宋体" w:eastAsia="新宋体" w:hAnsi="新宋体" w:hint="eastAsia"/>
              </w:rPr>
              <w:t>序号</w:t>
            </w:r>
          </w:p>
        </w:tc>
        <w:tc>
          <w:tcPr>
            <w:tcW w:w="7938" w:type="dxa"/>
          </w:tcPr>
          <w:p w:rsidR="002F55C9" w:rsidRDefault="002F55C9" w:rsidP="003D4056">
            <w:pPr>
              <w:spacing w:line="276" w:lineRule="auto"/>
              <w:rPr>
                <w:rFonts w:ascii="新宋体" w:eastAsia="新宋体" w:hAnsi="新宋体"/>
              </w:rPr>
            </w:pPr>
            <w:r>
              <w:rPr>
                <w:rFonts w:ascii="新宋体" w:eastAsia="新宋体" w:hAnsi="新宋体" w:hint="eastAsia"/>
              </w:rPr>
              <w:t>具体内容</w:t>
            </w:r>
          </w:p>
        </w:tc>
      </w:tr>
      <w:tr w:rsidR="002F55C9" w:rsidTr="003D4056">
        <w:trPr>
          <w:jc w:val="center"/>
        </w:trPr>
        <w:tc>
          <w:tcPr>
            <w:tcW w:w="959" w:type="dxa"/>
          </w:tcPr>
          <w:p w:rsidR="002F55C9" w:rsidRDefault="002F55C9" w:rsidP="003D4056">
            <w:pPr>
              <w:spacing w:line="276" w:lineRule="auto"/>
              <w:rPr>
                <w:rFonts w:ascii="新宋体" w:eastAsia="新宋体" w:hAnsi="新宋体"/>
              </w:rPr>
            </w:pPr>
            <w:r>
              <w:rPr>
                <w:rFonts w:ascii="新宋体" w:eastAsia="新宋体" w:hAnsi="新宋体" w:hint="eastAsia"/>
              </w:rPr>
              <w:t>1</w:t>
            </w:r>
          </w:p>
        </w:tc>
        <w:tc>
          <w:tcPr>
            <w:tcW w:w="7938" w:type="dxa"/>
          </w:tcPr>
          <w:p w:rsidR="002F55C9" w:rsidRDefault="002F55C9" w:rsidP="003D4056">
            <w:pPr>
              <w:spacing w:line="276" w:lineRule="auto"/>
              <w:rPr>
                <w:rFonts w:ascii="新宋体" w:eastAsia="新宋体" w:hAnsi="新宋体"/>
              </w:rPr>
            </w:pPr>
            <w:r>
              <w:rPr>
                <w:rFonts w:ascii="新宋体" w:eastAsia="新宋体" w:hAnsi="新宋体" w:hint="eastAsia"/>
              </w:rPr>
              <w:t>完全满足本项目服务期限的要求。</w:t>
            </w:r>
          </w:p>
        </w:tc>
      </w:tr>
      <w:tr w:rsidR="002F55C9" w:rsidTr="003D4056">
        <w:trPr>
          <w:jc w:val="center"/>
        </w:trPr>
        <w:tc>
          <w:tcPr>
            <w:tcW w:w="959" w:type="dxa"/>
          </w:tcPr>
          <w:p w:rsidR="002F55C9" w:rsidRDefault="002F55C9" w:rsidP="003D4056">
            <w:pPr>
              <w:spacing w:line="276" w:lineRule="auto"/>
              <w:rPr>
                <w:rFonts w:ascii="新宋体" w:eastAsia="新宋体" w:hAnsi="新宋体"/>
              </w:rPr>
            </w:pPr>
            <w:r>
              <w:rPr>
                <w:rFonts w:ascii="新宋体" w:eastAsia="新宋体" w:hAnsi="新宋体" w:hint="eastAsia"/>
              </w:rPr>
              <w:t>2</w:t>
            </w:r>
          </w:p>
        </w:tc>
        <w:tc>
          <w:tcPr>
            <w:tcW w:w="7938" w:type="dxa"/>
          </w:tcPr>
          <w:p w:rsidR="002F55C9" w:rsidRDefault="002F55C9" w:rsidP="003D4056">
            <w:pPr>
              <w:spacing w:line="276" w:lineRule="auto"/>
              <w:rPr>
                <w:rFonts w:ascii="新宋体" w:eastAsia="新宋体" w:hAnsi="新宋体"/>
              </w:rPr>
            </w:pPr>
          </w:p>
        </w:tc>
      </w:tr>
      <w:tr w:rsidR="002F55C9" w:rsidTr="003D4056">
        <w:trPr>
          <w:jc w:val="center"/>
        </w:trPr>
        <w:tc>
          <w:tcPr>
            <w:tcW w:w="959" w:type="dxa"/>
          </w:tcPr>
          <w:p w:rsidR="002F55C9" w:rsidRDefault="002F55C9" w:rsidP="003D4056">
            <w:pPr>
              <w:spacing w:line="276" w:lineRule="auto"/>
              <w:rPr>
                <w:rFonts w:ascii="新宋体" w:eastAsia="新宋体" w:hAnsi="新宋体"/>
              </w:rPr>
            </w:pPr>
            <w:r>
              <w:rPr>
                <w:rFonts w:ascii="新宋体" w:eastAsia="新宋体" w:hAnsi="新宋体" w:hint="eastAsia"/>
              </w:rPr>
              <w:t>……</w:t>
            </w:r>
          </w:p>
        </w:tc>
        <w:tc>
          <w:tcPr>
            <w:tcW w:w="7938" w:type="dxa"/>
          </w:tcPr>
          <w:p w:rsidR="002F55C9" w:rsidRDefault="002F55C9" w:rsidP="003D4056">
            <w:pPr>
              <w:spacing w:line="276" w:lineRule="auto"/>
              <w:rPr>
                <w:rFonts w:ascii="新宋体" w:eastAsia="新宋体" w:hAnsi="新宋体"/>
              </w:rPr>
            </w:pPr>
          </w:p>
        </w:tc>
      </w:tr>
    </w:tbl>
    <w:p w:rsidR="002F55C9" w:rsidRDefault="002F55C9" w:rsidP="002F55C9">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2F55C9" w:rsidRDefault="002F55C9" w:rsidP="002F55C9">
      <w:pPr>
        <w:pStyle w:val="3"/>
        <w:rPr>
          <w:rFonts w:ascii="新宋体" w:eastAsia="新宋体" w:hAnsi="新宋体"/>
          <w:kern w:val="44"/>
          <w:szCs w:val="28"/>
        </w:rPr>
      </w:pPr>
      <w:r>
        <w:rPr>
          <w:rFonts w:ascii="新宋体" w:eastAsia="新宋体" w:hAnsi="新宋体" w:hint="eastAsia"/>
          <w:kern w:val="44"/>
          <w:szCs w:val="28"/>
        </w:rPr>
        <w:t>三、项目概况</w:t>
      </w:r>
    </w:p>
    <w:p w:rsidR="002F55C9" w:rsidRDefault="002F55C9" w:rsidP="002F55C9">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Pr>
          <w:rFonts w:ascii="新宋体" w:eastAsia="新宋体" w:hAnsi="新宋体" w:cs="宋体"/>
          <w:szCs w:val="21"/>
        </w:rPr>
        <w:t>支付上限）</w:t>
      </w:r>
      <w:r>
        <w:rPr>
          <w:rFonts w:ascii="新宋体" w:eastAsia="新宋体" w:hAnsi="新宋体" w:cs="宋体" w:hint="eastAsia"/>
          <w:szCs w:val="21"/>
        </w:rPr>
        <w:t xml:space="preserve">: </w:t>
      </w:r>
      <w:r>
        <w:rPr>
          <w:rFonts w:ascii="新宋体" w:eastAsia="新宋体" w:hAnsi="新宋体" w:cs="宋体"/>
          <w:szCs w:val="21"/>
          <w:u w:val="single"/>
        </w:rPr>
        <w:t>16</w:t>
      </w:r>
      <w:r w:rsidRPr="000F4B29">
        <w:rPr>
          <w:rFonts w:ascii="新宋体" w:eastAsia="新宋体" w:hAnsi="新宋体" w:cs="宋体" w:hint="eastAsia"/>
          <w:szCs w:val="21"/>
          <w:u w:val="single"/>
        </w:rPr>
        <w:t>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cs="宋体"/>
          <w:szCs w:val="21"/>
          <w:u w:val="single"/>
        </w:rPr>
        <w:t>16</w:t>
      </w:r>
      <w:r w:rsidRPr="004A7CDE">
        <w:rPr>
          <w:rFonts w:ascii="新宋体" w:eastAsia="新宋体" w:hAnsi="新宋体" w:cs="宋体" w:hint="eastAsia"/>
          <w:szCs w:val="21"/>
          <w:u w:val="single"/>
        </w:rPr>
        <w:t>0,000.00元</w:t>
      </w:r>
    </w:p>
    <w:p w:rsidR="002F55C9" w:rsidRDefault="002F55C9" w:rsidP="002F55C9">
      <w:pPr>
        <w:rPr>
          <w:rFonts w:ascii="新宋体" w:eastAsia="新宋体" w:hAnsi="新宋体" w:cs="宋体"/>
          <w:szCs w:val="21"/>
        </w:rPr>
      </w:pPr>
    </w:p>
    <w:p w:rsidR="002F55C9" w:rsidRDefault="002F55C9" w:rsidP="002F55C9">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Pr="00FF49C3">
        <w:rPr>
          <w:rFonts w:ascii="新宋体" w:eastAsia="新宋体" w:hAnsi="新宋体" w:cs="宋体" w:hint="eastAsia"/>
          <w:szCs w:val="21"/>
        </w:rPr>
        <w:t>本项目总建筑面积约为8844.6平方米,改造工程包括5～10层所有室内公</w:t>
      </w:r>
      <w:r w:rsidRPr="00FF49C3">
        <w:rPr>
          <w:rFonts w:ascii="新宋体" w:eastAsia="新宋体" w:hAnsi="新宋体" w:cs="宋体" w:hint="eastAsia"/>
          <w:szCs w:val="21"/>
        </w:rPr>
        <w:lastRenderedPageBreak/>
        <w:t>共空间、办公空间、会议中心、展厅等区域</w:t>
      </w:r>
      <w:r>
        <w:rPr>
          <w:rFonts w:ascii="新宋体" w:eastAsia="新宋体" w:hAnsi="新宋体" w:cs="宋体" w:hint="eastAsia"/>
          <w:szCs w:val="21"/>
        </w:rPr>
        <w:t>。</w:t>
      </w:r>
    </w:p>
    <w:p w:rsidR="002F55C9" w:rsidRDefault="002F55C9" w:rsidP="002F55C9">
      <w:pPr>
        <w:pStyle w:val="3"/>
        <w:rPr>
          <w:rFonts w:ascii="新宋体" w:eastAsia="新宋体" w:hAnsi="新宋体"/>
          <w:kern w:val="44"/>
          <w:szCs w:val="28"/>
        </w:rPr>
      </w:pPr>
      <w:r>
        <w:rPr>
          <w:rFonts w:ascii="新宋体" w:eastAsia="新宋体" w:hAnsi="新宋体" w:hint="eastAsia"/>
          <w:kern w:val="44"/>
          <w:szCs w:val="28"/>
        </w:rPr>
        <w:t>四、项目技术要求</w:t>
      </w:r>
    </w:p>
    <w:p w:rsidR="002F55C9" w:rsidRPr="00FF49C3" w:rsidRDefault="002F55C9" w:rsidP="002F55C9">
      <w:pPr>
        <w:spacing w:line="360" w:lineRule="auto"/>
        <w:rPr>
          <w:rFonts w:ascii="新宋体" w:eastAsia="新宋体" w:hAnsi="新宋体"/>
          <w:szCs w:val="21"/>
        </w:rPr>
      </w:pPr>
      <w:r w:rsidRPr="00FF49C3">
        <w:rPr>
          <w:rFonts w:ascii="新宋体" w:eastAsia="新宋体" w:hAnsi="新宋体" w:hint="eastAsia"/>
          <w:szCs w:val="21"/>
        </w:rPr>
        <w:t>（一）服务范围</w:t>
      </w:r>
    </w:p>
    <w:p w:rsidR="002F55C9" w:rsidRPr="00FF49C3" w:rsidRDefault="002F55C9" w:rsidP="002F55C9">
      <w:pPr>
        <w:spacing w:line="360" w:lineRule="auto"/>
        <w:rPr>
          <w:rFonts w:ascii="新宋体" w:eastAsia="新宋体" w:hAnsi="新宋体"/>
          <w:szCs w:val="21"/>
        </w:rPr>
      </w:pPr>
      <w:r>
        <w:rPr>
          <w:rFonts w:ascii="新宋体" w:eastAsia="新宋体" w:hAnsi="新宋体" w:hint="eastAsia"/>
          <w:szCs w:val="21"/>
        </w:rPr>
        <w:t>深圳计算科学研究院办公场地改造工程项目造价咨询</w:t>
      </w:r>
      <w:r w:rsidRPr="00FF49C3">
        <w:rPr>
          <w:rFonts w:ascii="新宋体" w:eastAsia="新宋体" w:hAnsi="新宋体" w:hint="eastAsia"/>
          <w:szCs w:val="21"/>
        </w:rPr>
        <w:t>。</w:t>
      </w:r>
    </w:p>
    <w:p w:rsidR="002F55C9" w:rsidRPr="00335CB1" w:rsidRDefault="002F55C9" w:rsidP="002F55C9">
      <w:pPr>
        <w:spacing w:line="360" w:lineRule="auto"/>
        <w:rPr>
          <w:rFonts w:ascii="新宋体" w:eastAsia="新宋体" w:hAnsi="新宋体"/>
          <w:szCs w:val="21"/>
        </w:rPr>
      </w:pPr>
      <w:r>
        <w:rPr>
          <w:rFonts w:ascii="新宋体" w:eastAsia="新宋体" w:hAnsi="新宋体" w:hint="eastAsia"/>
          <w:szCs w:val="21"/>
        </w:rPr>
        <w:t>承担</w:t>
      </w:r>
      <w:r w:rsidRPr="00335CB1">
        <w:rPr>
          <w:rFonts w:ascii="新宋体" w:eastAsia="新宋体" w:hAnsi="新宋体" w:hint="eastAsia"/>
          <w:szCs w:val="21"/>
        </w:rPr>
        <w:t>造价咨询服务</w:t>
      </w:r>
      <w:r w:rsidRPr="00335CB1">
        <w:rPr>
          <w:rFonts w:ascii="新宋体" w:eastAsia="新宋体" w:hAnsi="新宋体"/>
          <w:szCs w:val="21"/>
        </w:rPr>
        <w:t>,</w:t>
      </w:r>
      <w:r w:rsidRPr="00335CB1">
        <w:rPr>
          <w:rFonts w:ascii="新宋体" w:eastAsia="新宋体" w:hAnsi="新宋体" w:hint="eastAsia"/>
          <w:szCs w:val="21"/>
        </w:rPr>
        <w:t xml:space="preserve"> 包括但不限于工程概算编制或审核、预算（含标底）编制、结算审核及工程施工过程中的其他造价咨询服务等。</w:t>
      </w:r>
    </w:p>
    <w:p w:rsidR="002F55C9" w:rsidRPr="00335CB1" w:rsidRDefault="002F55C9" w:rsidP="002F55C9">
      <w:pPr>
        <w:spacing w:line="360" w:lineRule="auto"/>
        <w:rPr>
          <w:rFonts w:ascii="新宋体" w:eastAsia="新宋体" w:hAnsi="新宋体"/>
          <w:szCs w:val="21"/>
        </w:rPr>
      </w:pPr>
      <w:r w:rsidRPr="00335CB1">
        <w:rPr>
          <w:rFonts w:ascii="新宋体" w:eastAsia="新宋体" w:hAnsi="新宋体" w:hint="eastAsia"/>
          <w:szCs w:val="21"/>
        </w:rPr>
        <w:t>（二）服务内容</w:t>
      </w:r>
    </w:p>
    <w:p w:rsidR="002F55C9" w:rsidRPr="00335CB1" w:rsidRDefault="002F55C9" w:rsidP="002F55C9">
      <w:pPr>
        <w:spacing w:line="360" w:lineRule="auto"/>
        <w:rPr>
          <w:rFonts w:ascii="新宋体" w:eastAsia="新宋体" w:hAnsi="新宋体"/>
          <w:szCs w:val="21"/>
        </w:rPr>
      </w:pPr>
      <w:r>
        <w:rPr>
          <w:rFonts w:ascii="新宋体" w:eastAsia="新宋体" w:hAnsi="新宋体" w:hint="eastAsia"/>
          <w:szCs w:val="21"/>
        </w:rPr>
        <w:t>造价服务内容：</w:t>
      </w:r>
    </w:p>
    <w:p w:rsidR="002F55C9" w:rsidRPr="00335CB1" w:rsidRDefault="002F55C9" w:rsidP="002F55C9">
      <w:pPr>
        <w:spacing w:line="360" w:lineRule="auto"/>
        <w:rPr>
          <w:rFonts w:ascii="新宋体" w:eastAsia="新宋体" w:hAnsi="新宋体"/>
          <w:szCs w:val="21"/>
        </w:rPr>
      </w:pPr>
      <w:r w:rsidRPr="00335CB1">
        <w:rPr>
          <w:rFonts w:ascii="新宋体" w:eastAsia="新宋体" w:hAnsi="新宋体" w:hint="eastAsia"/>
          <w:szCs w:val="21"/>
        </w:rPr>
        <w:t>1</w:t>
      </w:r>
      <w:r>
        <w:rPr>
          <w:rFonts w:ascii="新宋体" w:eastAsia="新宋体" w:hAnsi="新宋体" w:hint="eastAsia"/>
          <w:szCs w:val="21"/>
        </w:rPr>
        <w:t>.</w:t>
      </w:r>
      <w:r w:rsidRPr="00335CB1">
        <w:rPr>
          <w:rFonts w:ascii="新宋体" w:eastAsia="新宋体" w:hAnsi="新宋体" w:hint="eastAsia"/>
          <w:szCs w:val="21"/>
        </w:rPr>
        <w:t>概算造价咨询工作内容</w:t>
      </w:r>
    </w:p>
    <w:p w:rsidR="002F55C9" w:rsidRPr="00335CB1" w:rsidRDefault="002F55C9" w:rsidP="002F55C9">
      <w:pPr>
        <w:spacing w:line="360" w:lineRule="auto"/>
        <w:rPr>
          <w:rFonts w:ascii="新宋体" w:eastAsia="新宋体" w:hAnsi="新宋体"/>
          <w:szCs w:val="21"/>
        </w:rPr>
      </w:pPr>
      <w:r w:rsidRPr="00335CB1">
        <w:rPr>
          <w:rFonts w:ascii="新宋体" w:eastAsia="新宋体" w:hAnsi="新宋体" w:hint="eastAsia"/>
          <w:szCs w:val="21"/>
        </w:rPr>
        <w:t>编制或审核概算、协助完成概算评审工作；进行报送概算和批复概算的对比分析，书面提出批复概算中未包含的工程内容，以及下一步造价控制中应注意的事项。</w:t>
      </w:r>
    </w:p>
    <w:p w:rsidR="002F55C9" w:rsidRPr="00335CB1" w:rsidRDefault="002F55C9" w:rsidP="002F55C9">
      <w:pPr>
        <w:spacing w:line="360" w:lineRule="auto"/>
        <w:rPr>
          <w:rFonts w:ascii="新宋体" w:eastAsia="新宋体" w:hAnsi="新宋体"/>
          <w:szCs w:val="21"/>
        </w:rPr>
      </w:pPr>
      <w:r w:rsidRPr="00335CB1">
        <w:rPr>
          <w:rFonts w:ascii="新宋体" w:eastAsia="新宋体" w:hAnsi="新宋体" w:hint="eastAsia"/>
          <w:szCs w:val="21"/>
        </w:rPr>
        <w:t>2</w:t>
      </w:r>
      <w:r>
        <w:rPr>
          <w:rFonts w:ascii="新宋体" w:eastAsia="新宋体" w:hAnsi="新宋体" w:hint="eastAsia"/>
          <w:szCs w:val="21"/>
        </w:rPr>
        <w:t>.</w:t>
      </w:r>
      <w:r w:rsidRPr="00335CB1">
        <w:rPr>
          <w:rFonts w:ascii="新宋体" w:eastAsia="新宋体" w:hAnsi="新宋体" w:hint="eastAsia"/>
          <w:szCs w:val="21"/>
        </w:rPr>
        <w:t>标底、预算造价咨询工作内容</w:t>
      </w:r>
    </w:p>
    <w:p w:rsidR="002F55C9" w:rsidRPr="00335CB1" w:rsidRDefault="002F55C9" w:rsidP="002F55C9">
      <w:pPr>
        <w:spacing w:line="360" w:lineRule="auto"/>
        <w:rPr>
          <w:rFonts w:ascii="新宋体" w:eastAsia="新宋体" w:hAnsi="新宋体"/>
          <w:szCs w:val="21"/>
        </w:rPr>
      </w:pPr>
      <w:r>
        <w:rPr>
          <w:rFonts w:ascii="新宋体" w:eastAsia="新宋体" w:hAnsi="新宋体" w:hint="eastAsia"/>
          <w:szCs w:val="21"/>
        </w:rPr>
        <w:t>（1）</w:t>
      </w:r>
      <w:r w:rsidRPr="00335CB1">
        <w:rPr>
          <w:rFonts w:ascii="新宋体" w:eastAsia="新宋体" w:hAnsi="新宋体" w:hint="eastAsia"/>
          <w:szCs w:val="21"/>
        </w:rPr>
        <w:t>编制或审核工程预算。</w:t>
      </w:r>
    </w:p>
    <w:p w:rsidR="002F55C9" w:rsidRPr="00335CB1" w:rsidRDefault="002F55C9" w:rsidP="002F55C9">
      <w:pPr>
        <w:spacing w:line="360" w:lineRule="auto"/>
        <w:rPr>
          <w:rFonts w:ascii="新宋体" w:eastAsia="新宋体" w:hAnsi="新宋体"/>
          <w:szCs w:val="21"/>
        </w:rPr>
      </w:pPr>
      <w:r>
        <w:rPr>
          <w:rFonts w:ascii="新宋体" w:eastAsia="新宋体" w:hAnsi="新宋体" w:hint="eastAsia"/>
          <w:szCs w:val="21"/>
        </w:rPr>
        <w:t>（2）</w:t>
      </w:r>
      <w:r w:rsidRPr="00335CB1">
        <w:rPr>
          <w:rFonts w:ascii="新宋体" w:eastAsia="新宋体" w:hAnsi="新宋体" w:hint="eastAsia"/>
          <w:szCs w:val="21"/>
        </w:rPr>
        <w:t>协助招标人审核招标文件和设计图纸。</w:t>
      </w:r>
    </w:p>
    <w:p w:rsidR="002F55C9" w:rsidRPr="00335CB1" w:rsidRDefault="002F55C9" w:rsidP="002F55C9">
      <w:pPr>
        <w:spacing w:line="360" w:lineRule="auto"/>
        <w:rPr>
          <w:rFonts w:ascii="新宋体" w:eastAsia="新宋体" w:hAnsi="新宋体"/>
          <w:szCs w:val="21"/>
        </w:rPr>
      </w:pPr>
      <w:r>
        <w:rPr>
          <w:rFonts w:ascii="新宋体" w:eastAsia="新宋体" w:hAnsi="新宋体" w:hint="eastAsia"/>
          <w:szCs w:val="21"/>
        </w:rPr>
        <w:t>（3）</w:t>
      </w:r>
      <w:r w:rsidRPr="00335CB1">
        <w:rPr>
          <w:rFonts w:ascii="新宋体" w:eastAsia="新宋体" w:hAnsi="新宋体" w:hint="eastAsia"/>
          <w:szCs w:val="21"/>
        </w:rPr>
        <w:t>编制工程量清单及标底，计算标准工期，并提供综合单价分析表、措施费项目分析表、主要材料设备的数量、价格（包括暂定价）清单及定价依据；按采购单位要求到现场踏勘。</w:t>
      </w:r>
    </w:p>
    <w:p w:rsidR="002F55C9" w:rsidRPr="00335CB1" w:rsidRDefault="002F55C9" w:rsidP="002F55C9">
      <w:pPr>
        <w:spacing w:line="360" w:lineRule="auto"/>
        <w:rPr>
          <w:rFonts w:ascii="新宋体" w:eastAsia="新宋体" w:hAnsi="新宋体"/>
          <w:szCs w:val="21"/>
        </w:rPr>
      </w:pPr>
      <w:r>
        <w:rPr>
          <w:rFonts w:ascii="新宋体" w:eastAsia="新宋体" w:hAnsi="新宋体" w:hint="eastAsia"/>
          <w:szCs w:val="21"/>
        </w:rPr>
        <w:t>（4）</w:t>
      </w:r>
      <w:r w:rsidRPr="00335CB1">
        <w:rPr>
          <w:rFonts w:ascii="新宋体" w:eastAsia="新宋体" w:hAnsi="新宋体" w:hint="eastAsia"/>
          <w:szCs w:val="21"/>
        </w:rPr>
        <w:t>协助完成标底、预算审计工作，进行报送标底、预算和批复概算、审定标底、预算的对比分析，书面说明报送标底、预算和批复概算、审定标底、预算的差额原因，以及下一步造价控制中应注意的事项。</w:t>
      </w:r>
    </w:p>
    <w:p w:rsidR="002F55C9" w:rsidRPr="00335CB1" w:rsidRDefault="002F55C9" w:rsidP="002F55C9">
      <w:pPr>
        <w:spacing w:line="360" w:lineRule="auto"/>
        <w:rPr>
          <w:rFonts w:ascii="新宋体" w:eastAsia="新宋体" w:hAnsi="新宋体"/>
          <w:szCs w:val="21"/>
        </w:rPr>
      </w:pPr>
      <w:r>
        <w:rPr>
          <w:rFonts w:ascii="新宋体" w:eastAsia="新宋体" w:hAnsi="新宋体" w:hint="eastAsia"/>
          <w:szCs w:val="21"/>
        </w:rPr>
        <w:t>（5）</w:t>
      </w:r>
      <w:r w:rsidRPr="00335CB1">
        <w:rPr>
          <w:rFonts w:ascii="新宋体" w:eastAsia="新宋体" w:hAnsi="新宋体" w:hint="eastAsia"/>
          <w:szCs w:val="21"/>
        </w:rPr>
        <w:t>协助招标人进行招标答疑。</w:t>
      </w:r>
    </w:p>
    <w:p w:rsidR="002F55C9" w:rsidRPr="00335CB1" w:rsidRDefault="002F55C9" w:rsidP="002F55C9">
      <w:pPr>
        <w:spacing w:line="360" w:lineRule="auto"/>
        <w:rPr>
          <w:rFonts w:ascii="新宋体" w:eastAsia="新宋体" w:hAnsi="新宋体"/>
          <w:szCs w:val="21"/>
        </w:rPr>
      </w:pPr>
      <w:r>
        <w:rPr>
          <w:rFonts w:ascii="新宋体" w:eastAsia="新宋体" w:hAnsi="新宋体" w:hint="eastAsia"/>
          <w:szCs w:val="21"/>
        </w:rPr>
        <w:t>（6）</w:t>
      </w:r>
      <w:r w:rsidRPr="00335CB1">
        <w:rPr>
          <w:rFonts w:ascii="新宋体" w:eastAsia="新宋体" w:hAnsi="新宋体" w:hint="eastAsia"/>
          <w:szCs w:val="21"/>
        </w:rPr>
        <w:t>复核中标候选人的商务标，并提出详细的造价分析报告；核对中标单位投标文件商务标电子版并打印纸质文件。</w:t>
      </w:r>
    </w:p>
    <w:p w:rsidR="002F55C9" w:rsidRPr="00335CB1" w:rsidRDefault="002F55C9" w:rsidP="002F55C9">
      <w:pPr>
        <w:spacing w:line="360" w:lineRule="auto"/>
        <w:rPr>
          <w:rFonts w:ascii="新宋体" w:eastAsia="新宋体" w:hAnsi="新宋体"/>
          <w:szCs w:val="21"/>
        </w:rPr>
      </w:pPr>
      <w:r>
        <w:rPr>
          <w:rFonts w:ascii="新宋体" w:eastAsia="新宋体" w:hAnsi="新宋体" w:hint="eastAsia"/>
          <w:szCs w:val="21"/>
        </w:rPr>
        <w:t>（7）</w:t>
      </w:r>
      <w:r w:rsidRPr="00335CB1">
        <w:rPr>
          <w:rFonts w:ascii="新宋体" w:eastAsia="新宋体" w:hAnsi="新宋体" w:hint="eastAsia"/>
          <w:szCs w:val="21"/>
        </w:rPr>
        <w:t>协助招标人签订项目合同。</w:t>
      </w:r>
    </w:p>
    <w:p w:rsidR="002F55C9" w:rsidRPr="00335CB1" w:rsidRDefault="002F55C9" w:rsidP="002F55C9">
      <w:pPr>
        <w:spacing w:line="360" w:lineRule="auto"/>
        <w:rPr>
          <w:rFonts w:ascii="新宋体" w:eastAsia="新宋体" w:hAnsi="新宋体"/>
          <w:szCs w:val="21"/>
        </w:rPr>
      </w:pPr>
      <w:r>
        <w:rPr>
          <w:rFonts w:ascii="新宋体" w:eastAsia="新宋体" w:hAnsi="新宋体" w:hint="eastAsia"/>
          <w:szCs w:val="21"/>
        </w:rPr>
        <w:t>（8）</w:t>
      </w:r>
      <w:r w:rsidRPr="00335CB1">
        <w:rPr>
          <w:rFonts w:ascii="新宋体" w:eastAsia="新宋体" w:hAnsi="新宋体" w:hint="eastAsia"/>
          <w:szCs w:val="21"/>
        </w:rPr>
        <w:t>施工过程中，参与工程量计量及工程进度款支付的复核工作。</w:t>
      </w:r>
    </w:p>
    <w:p w:rsidR="002F55C9" w:rsidRPr="00335CB1" w:rsidRDefault="002F55C9" w:rsidP="002F55C9">
      <w:pPr>
        <w:spacing w:line="360" w:lineRule="auto"/>
        <w:rPr>
          <w:rFonts w:ascii="新宋体" w:eastAsia="新宋体" w:hAnsi="新宋体"/>
          <w:szCs w:val="21"/>
        </w:rPr>
      </w:pPr>
      <w:r>
        <w:rPr>
          <w:rFonts w:ascii="新宋体" w:eastAsia="新宋体" w:hAnsi="新宋体" w:hint="eastAsia"/>
          <w:szCs w:val="21"/>
        </w:rPr>
        <w:t>（9）</w:t>
      </w:r>
      <w:r w:rsidRPr="00335CB1">
        <w:rPr>
          <w:rFonts w:ascii="新宋体" w:eastAsia="新宋体" w:hAnsi="新宋体" w:hint="eastAsia"/>
          <w:szCs w:val="21"/>
        </w:rPr>
        <w:t>参与暂定价工作，及时按招标人要求进行工程变更及现场签证的计量、计价复核工作，负责无</w:t>
      </w:r>
      <w:proofErr w:type="gramStart"/>
      <w:r w:rsidRPr="00335CB1">
        <w:rPr>
          <w:rFonts w:ascii="新宋体" w:eastAsia="新宋体" w:hAnsi="新宋体" w:hint="eastAsia"/>
          <w:szCs w:val="21"/>
        </w:rPr>
        <w:t>信息价</w:t>
      </w:r>
      <w:proofErr w:type="gramEnd"/>
      <w:r w:rsidRPr="00335CB1">
        <w:rPr>
          <w:rFonts w:ascii="新宋体" w:eastAsia="新宋体" w:hAnsi="新宋体" w:hint="eastAsia"/>
          <w:szCs w:val="21"/>
        </w:rPr>
        <w:t>材料、产品及设备的市场询价定价工作，确保询价定价依据全面充分。</w:t>
      </w:r>
    </w:p>
    <w:p w:rsidR="002F55C9" w:rsidRPr="00335CB1" w:rsidRDefault="002F55C9" w:rsidP="002F55C9">
      <w:pPr>
        <w:spacing w:line="360" w:lineRule="auto"/>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0</w:t>
      </w:r>
      <w:r>
        <w:rPr>
          <w:rFonts w:ascii="新宋体" w:eastAsia="新宋体" w:hAnsi="新宋体" w:hint="eastAsia"/>
          <w:szCs w:val="21"/>
        </w:rPr>
        <w:t>）</w:t>
      </w:r>
      <w:r w:rsidRPr="00335CB1">
        <w:rPr>
          <w:rFonts w:ascii="新宋体" w:eastAsia="新宋体" w:hAnsi="新宋体" w:hint="eastAsia"/>
          <w:szCs w:val="21"/>
        </w:rPr>
        <w:t>按需要与招标人一起到工地现场解决有关造价事宜，主动、及时地发现并向招标人汇报任何可能影响成本的事项，提出相关改善建议。</w:t>
      </w:r>
    </w:p>
    <w:p w:rsidR="002F55C9" w:rsidRPr="00335CB1" w:rsidRDefault="002F55C9" w:rsidP="002F55C9">
      <w:pPr>
        <w:spacing w:line="360" w:lineRule="auto"/>
        <w:rPr>
          <w:rFonts w:ascii="新宋体" w:eastAsia="新宋体" w:hAnsi="新宋体"/>
          <w:szCs w:val="21"/>
        </w:rPr>
      </w:pPr>
      <w:r w:rsidRPr="00335CB1">
        <w:rPr>
          <w:rFonts w:ascii="新宋体" w:eastAsia="新宋体" w:hAnsi="新宋体" w:hint="eastAsia"/>
          <w:szCs w:val="21"/>
        </w:rPr>
        <w:lastRenderedPageBreak/>
        <w:t>3</w:t>
      </w:r>
      <w:r>
        <w:rPr>
          <w:rFonts w:ascii="新宋体" w:eastAsia="新宋体" w:hAnsi="新宋体" w:hint="eastAsia"/>
          <w:szCs w:val="21"/>
        </w:rPr>
        <w:t>.</w:t>
      </w:r>
      <w:r w:rsidRPr="00335CB1">
        <w:rPr>
          <w:rFonts w:ascii="新宋体" w:eastAsia="新宋体" w:hAnsi="新宋体" w:hint="eastAsia"/>
          <w:szCs w:val="21"/>
        </w:rPr>
        <w:t>结算造价咨询工作内容</w:t>
      </w:r>
    </w:p>
    <w:p w:rsidR="002F55C9" w:rsidRDefault="002F55C9" w:rsidP="002F55C9">
      <w:pPr>
        <w:spacing w:line="360" w:lineRule="auto"/>
        <w:rPr>
          <w:rFonts w:ascii="新宋体" w:eastAsia="新宋体" w:hAnsi="新宋体"/>
          <w:szCs w:val="21"/>
        </w:rPr>
      </w:pPr>
      <w:r>
        <w:rPr>
          <w:rFonts w:ascii="新宋体" w:eastAsia="新宋体" w:hAnsi="新宋体" w:hint="eastAsia"/>
          <w:szCs w:val="21"/>
        </w:rPr>
        <w:t>（1）</w:t>
      </w:r>
      <w:r w:rsidRPr="00335CB1">
        <w:rPr>
          <w:rFonts w:ascii="新宋体" w:eastAsia="新宋体" w:hAnsi="新宋体" w:hint="eastAsia"/>
          <w:szCs w:val="21"/>
        </w:rPr>
        <w:t>审核工程竣工结算，完成结算审计及协助工程财务审计工作；进行报送结算和批复概算、审定标底、审定结算的对比分析，书面说明报送结算和批复概算、审定标底、审定结算的差额原因，以及今后类似工程项目造价控制中应注意的事项。</w:t>
      </w:r>
    </w:p>
    <w:p w:rsidR="002F55C9" w:rsidRDefault="002F55C9" w:rsidP="002F55C9">
      <w:pPr>
        <w:spacing w:line="360" w:lineRule="auto"/>
        <w:rPr>
          <w:rFonts w:ascii="新宋体" w:eastAsia="新宋体" w:hAnsi="新宋体"/>
          <w:szCs w:val="21"/>
        </w:rPr>
      </w:pPr>
      <w:r>
        <w:rPr>
          <w:rFonts w:ascii="新宋体" w:eastAsia="新宋体" w:hAnsi="新宋体" w:hint="eastAsia"/>
          <w:szCs w:val="21"/>
        </w:rPr>
        <w:t>（2）</w:t>
      </w:r>
      <w:r w:rsidRPr="00335CB1">
        <w:rPr>
          <w:rFonts w:ascii="新宋体" w:eastAsia="新宋体" w:hAnsi="新宋体" w:hint="eastAsia"/>
          <w:szCs w:val="21"/>
        </w:rPr>
        <w:t>结算完成后，协助招标人进行经济技术指标分析。</w:t>
      </w:r>
    </w:p>
    <w:p w:rsidR="002F55C9" w:rsidRDefault="002F55C9" w:rsidP="002F55C9">
      <w:pPr>
        <w:spacing w:line="360" w:lineRule="auto"/>
        <w:rPr>
          <w:rFonts w:ascii="新宋体" w:eastAsia="新宋体" w:hAnsi="新宋体"/>
          <w:szCs w:val="21"/>
        </w:rPr>
      </w:pPr>
    </w:p>
    <w:p w:rsidR="002F55C9" w:rsidRDefault="002F55C9" w:rsidP="002F55C9">
      <w:pPr>
        <w:spacing w:line="360" w:lineRule="auto"/>
        <w:rPr>
          <w:rFonts w:ascii="新宋体" w:eastAsia="新宋体" w:hAnsi="新宋体"/>
          <w:szCs w:val="21"/>
        </w:rPr>
      </w:pPr>
      <w:r>
        <w:rPr>
          <w:rFonts w:ascii="新宋体" w:eastAsia="新宋体" w:hAnsi="新宋体" w:hint="eastAsia"/>
          <w:szCs w:val="21"/>
        </w:rPr>
        <w:t>（三）工作要求</w:t>
      </w:r>
    </w:p>
    <w:p w:rsidR="002F55C9" w:rsidRPr="00331BCB" w:rsidRDefault="002F55C9" w:rsidP="002F55C9">
      <w:pPr>
        <w:spacing w:line="360" w:lineRule="auto"/>
        <w:rPr>
          <w:rFonts w:ascii="新宋体" w:eastAsia="新宋体" w:hAnsi="新宋体"/>
          <w:szCs w:val="21"/>
        </w:rPr>
      </w:pPr>
      <w:r w:rsidRPr="00331BCB">
        <w:rPr>
          <w:rFonts w:ascii="新宋体" w:eastAsia="新宋体" w:hAnsi="新宋体" w:hint="eastAsia"/>
          <w:szCs w:val="21"/>
        </w:rPr>
        <w:t>（1）概算文件的提交时间： 5天内提交。</w:t>
      </w:r>
    </w:p>
    <w:p w:rsidR="002F55C9" w:rsidRPr="00331BCB" w:rsidRDefault="002F55C9" w:rsidP="002F55C9">
      <w:pPr>
        <w:spacing w:line="360" w:lineRule="auto"/>
        <w:rPr>
          <w:rFonts w:ascii="新宋体" w:eastAsia="新宋体" w:hAnsi="新宋体"/>
          <w:szCs w:val="21"/>
        </w:rPr>
      </w:pPr>
      <w:r w:rsidRPr="00331BCB">
        <w:rPr>
          <w:rFonts w:ascii="新宋体" w:eastAsia="新宋体" w:hAnsi="新宋体" w:hint="eastAsia"/>
          <w:szCs w:val="21"/>
        </w:rPr>
        <w:t>（2）招标项目造价文件的提交时间：接到施工图纸及相关资料后5天内提交工程量清单和标底。</w:t>
      </w:r>
    </w:p>
    <w:p w:rsidR="002F55C9" w:rsidRPr="00331BCB" w:rsidRDefault="002F55C9" w:rsidP="002F55C9">
      <w:pPr>
        <w:spacing w:line="360" w:lineRule="auto"/>
        <w:rPr>
          <w:rFonts w:ascii="新宋体" w:eastAsia="新宋体" w:hAnsi="新宋体"/>
          <w:szCs w:val="21"/>
        </w:rPr>
      </w:pPr>
      <w:r w:rsidRPr="00331BCB">
        <w:rPr>
          <w:rFonts w:ascii="新宋体" w:eastAsia="新宋体" w:hAnsi="新宋体" w:hint="eastAsia"/>
          <w:szCs w:val="21"/>
        </w:rPr>
        <w:t>（3）商务标复核提交时间自接到相关资料后</w:t>
      </w:r>
      <w:r w:rsidRPr="00331BCB">
        <w:rPr>
          <w:rFonts w:ascii="新宋体" w:eastAsia="新宋体" w:hAnsi="新宋体"/>
          <w:szCs w:val="21"/>
        </w:rPr>
        <w:t>3</w:t>
      </w:r>
      <w:r w:rsidRPr="00331BCB">
        <w:rPr>
          <w:rFonts w:ascii="新宋体" w:eastAsia="新宋体" w:hAnsi="新宋体" w:hint="eastAsia"/>
          <w:szCs w:val="21"/>
        </w:rPr>
        <w:t>天；</w:t>
      </w:r>
    </w:p>
    <w:p w:rsidR="002F55C9" w:rsidRPr="00331BCB" w:rsidRDefault="002F55C9" w:rsidP="002F55C9">
      <w:pPr>
        <w:spacing w:line="360" w:lineRule="auto"/>
        <w:rPr>
          <w:rFonts w:ascii="新宋体" w:eastAsia="新宋体" w:hAnsi="新宋体"/>
          <w:szCs w:val="21"/>
        </w:rPr>
      </w:pPr>
      <w:r w:rsidRPr="00331BCB">
        <w:rPr>
          <w:rFonts w:ascii="新宋体" w:eastAsia="新宋体" w:hAnsi="新宋体" w:hint="eastAsia"/>
          <w:szCs w:val="21"/>
        </w:rPr>
        <w:t>（4）施工过程的计量计价（包括但不限于工程变更项目）审核意见提交时间：自接到相关资料后</w:t>
      </w:r>
      <w:r w:rsidRPr="00331BCB">
        <w:rPr>
          <w:rFonts w:ascii="新宋体" w:eastAsia="新宋体" w:hAnsi="新宋体"/>
          <w:szCs w:val="21"/>
        </w:rPr>
        <w:t>3</w:t>
      </w:r>
      <w:r w:rsidRPr="00331BCB">
        <w:rPr>
          <w:rFonts w:ascii="新宋体" w:eastAsia="新宋体" w:hAnsi="新宋体" w:hint="eastAsia"/>
          <w:szCs w:val="21"/>
        </w:rPr>
        <w:t>天内提交。</w:t>
      </w:r>
    </w:p>
    <w:p w:rsidR="002F55C9" w:rsidRPr="00331BCB" w:rsidRDefault="002F55C9" w:rsidP="002F55C9">
      <w:pPr>
        <w:spacing w:line="360" w:lineRule="auto"/>
        <w:rPr>
          <w:rFonts w:ascii="新宋体" w:eastAsia="新宋体" w:hAnsi="新宋体"/>
          <w:szCs w:val="21"/>
        </w:rPr>
      </w:pPr>
      <w:r w:rsidRPr="00331BCB">
        <w:rPr>
          <w:rFonts w:ascii="新宋体" w:eastAsia="新宋体" w:hAnsi="新宋体" w:hint="eastAsia"/>
          <w:szCs w:val="21"/>
        </w:rPr>
        <w:t>（5）工程竣工结算造价文件提交时间：自接到相关资料后</w:t>
      </w:r>
      <w:r w:rsidRPr="00331BCB">
        <w:rPr>
          <w:rFonts w:ascii="新宋体" w:eastAsia="新宋体" w:hAnsi="新宋体"/>
          <w:szCs w:val="21"/>
        </w:rPr>
        <w:t>15</w:t>
      </w:r>
      <w:r w:rsidRPr="00331BCB">
        <w:rPr>
          <w:rFonts w:ascii="新宋体" w:eastAsia="新宋体" w:hAnsi="新宋体" w:hint="eastAsia"/>
          <w:szCs w:val="21"/>
        </w:rPr>
        <w:t>天内提交。</w:t>
      </w:r>
    </w:p>
    <w:p w:rsidR="002F55C9" w:rsidRPr="00331BCB" w:rsidRDefault="002F55C9" w:rsidP="002F55C9">
      <w:pPr>
        <w:spacing w:line="360" w:lineRule="auto"/>
        <w:rPr>
          <w:rFonts w:ascii="新宋体" w:eastAsia="新宋体" w:hAnsi="新宋体"/>
          <w:szCs w:val="21"/>
        </w:rPr>
      </w:pPr>
      <w:r w:rsidRPr="00331BCB">
        <w:rPr>
          <w:rFonts w:ascii="新宋体" w:eastAsia="新宋体" w:hAnsi="新宋体" w:hint="eastAsia"/>
          <w:szCs w:val="21"/>
        </w:rPr>
        <w:t>（6）上述时间要求，采购单位有权根据具体项目委托书要求或项目实际进度情况进行相应调整和具体明确。</w:t>
      </w:r>
    </w:p>
    <w:p w:rsidR="002F55C9" w:rsidRPr="00331BCB" w:rsidRDefault="002F55C9" w:rsidP="002F55C9">
      <w:pPr>
        <w:spacing w:line="360" w:lineRule="auto"/>
        <w:rPr>
          <w:rFonts w:ascii="新宋体" w:eastAsia="新宋体" w:hAnsi="新宋体"/>
          <w:szCs w:val="21"/>
        </w:rPr>
      </w:pPr>
      <w:r w:rsidRPr="00331BCB">
        <w:rPr>
          <w:rFonts w:ascii="新宋体" w:eastAsia="新宋体" w:hAnsi="新宋体" w:hint="eastAsia"/>
          <w:szCs w:val="21"/>
        </w:rPr>
        <w:t>2</w:t>
      </w:r>
      <w:r w:rsidRPr="00331BCB">
        <w:rPr>
          <w:rFonts w:ascii="新宋体" w:eastAsia="新宋体" w:hAnsi="新宋体"/>
          <w:szCs w:val="21"/>
        </w:rPr>
        <w:t>.</w:t>
      </w:r>
      <w:r w:rsidRPr="00331BCB">
        <w:rPr>
          <w:rFonts w:ascii="新宋体" w:eastAsia="新宋体" w:hAnsi="新宋体" w:hint="eastAsia"/>
          <w:szCs w:val="21"/>
        </w:rPr>
        <w:t xml:space="preserve"> 造价文件的质量要求</w:t>
      </w:r>
    </w:p>
    <w:p w:rsidR="002F55C9" w:rsidRPr="00331BCB" w:rsidRDefault="002F55C9" w:rsidP="002F55C9">
      <w:pPr>
        <w:spacing w:line="360" w:lineRule="auto"/>
        <w:rPr>
          <w:rFonts w:ascii="新宋体" w:eastAsia="新宋体" w:hAnsi="新宋体"/>
          <w:szCs w:val="21"/>
        </w:rPr>
      </w:pPr>
      <w:r w:rsidRPr="00331BCB">
        <w:rPr>
          <w:rFonts w:ascii="新宋体" w:eastAsia="新宋体" w:hAnsi="新宋体" w:hint="eastAsia"/>
          <w:szCs w:val="21"/>
        </w:rPr>
        <w:t>（1）工程量清单项目编制齐全，分类清楚，不得漏项，标底价格合理；编制说明需详细。</w:t>
      </w:r>
    </w:p>
    <w:p w:rsidR="002F55C9" w:rsidRPr="00331BCB" w:rsidRDefault="002F55C9" w:rsidP="002F55C9">
      <w:pPr>
        <w:spacing w:line="360" w:lineRule="auto"/>
        <w:rPr>
          <w:rFonts w:ascii="新宋体" w:eastAsia="新宋体" w:hAnsi="新宋体"/>
          <w:szCs w:val="21"/>
        </w:rPr>
      </w:pPr>
      <w:r w:rsidRPr="00331BCB">
        <w:rPr>
          <w:rFonts w:ascii="新宋体" w:eastAsia="新宋体" w:hAnsi="新宋体" w:hint="eastAsia"/>
          <w:szCs w:val="21"/>
        </w:rPr>
        <w:t>（2）工程量计算准确，准确率在95%以上（包括95%）。</w:t>
      </w:r>
    </w:p>
    <w:p w:rsidR="002F55C9" w:rsidRPr="00331BCB" w:rsidRDefault="002F55C9" w:rsidP="002F55C9">
      <w:pPr>
        <w:spacing w:line="360" w:lineRule="auto"/>
        <w:rPr>
          <w:rFonts w:ascii="新宋体" w:eastAsia="新宋体" w:hAnsi="新宋体"/>
          <w:szCs w:val="21"/>
        </w:rPr>
      </w:pPr>
      <w:r w:rsidRPr="00331BCB">
        <w:rPr>
          <w:rFonts w:ascii="新宋体" w:eastAsia="新宋体" w:hAnsi="新宋体" w:hint="eastAsia"/>
          <w:szCs w:val="21"/>
        </w:rPr>
        <w:t>（3）造价文件必须文字清晰整齐。必须有相关专业造价工程师</w:t>
      </w:r>
      <w:proofErr w:type="gramStart"/>
      <w:r w:rsidRPr="00331BCB">
        <w:rPr>
          <w:rFonts w:ascii="新宋体" w:eastAsia="新宋体" w:hAnsi="新宋体" w:hint="eastAsia"/>
          <w:szCs w:val="21"/>
        </w:rPr>
        <w:t>盖注册章</w:t>
      </w:r>
      <w:proofErr w:type="gramEnd"/>
      <w:r w:rsidRPr="00331BCB">
        <w:rPr>
          <w:rFonts w:ascii="新宋体" w:eastAsia="新宋体" w:hAnsi="新宋体" w:hint="eastAsia"/>
          <w:szCs w:val="21"/>
        </w:rPr>
        <w:t>、公司负责人签字盖章，并</w:t>
      </w:r>
      <w:proofErr w:type="gramStart"/>
      <w:r w:rsidRPr="00331BCB">
        <w:rPr>
          <w:rFonts w:ascii="新宋体" w:eastAsia="新宋体" w:hAnsi="新宋体" w:hint="eastAsia"/>
          <w:szCs w:val="21"/>
        </w:rPr>
        <w:t>盖公司</w:t>
      </w:r>
      <w:proofErr w:type="gramEnd"/>
      <w:r w:rsidRPr="00331BCB">
        <w:rPr>
          <w:rFonts w:ascii="新宋体" w:eastAsia="新宋体" w:hAnsi="新宋体" w:hint="eastAsia"/>
          <w:szCs w:val="21"/>
        </w:rPr>
        <w:t>章。</w:t>
      </w:r>
    </w:p>
    <w:p w:rsidR="002F55C9" w:rsidRPr="00331BCB" w:rsidRDefault="002F55C9" w:rsidP="002F55C9">
      <w:pPr>
        <w:spacing w:line="360" w:lineRule="auto"/>
        <w:rPr>
          <w:rFonts w:ascii="新宋体" w:eastAsia="新宋体" w:hAnsi="新宋体"/>
          <w:szCs w:val="21"/>
        </w:rPr>
      </w:pPr>
      <w:r w:rsidRPr="00331BCB">
        <w:rPr>
          <w:rFonts w:ascii="新宋体" w:eastAsia="新宋体" w:hAnsi="新宋体" w:hint="eastAsia"/>
          <w:szCs w:val="21"/>
        </w:rPr>
        <w:t>（</w:t>
      </w:r>
      <w:r w:rsidRPr="00331BCB">
        <w:rPr>
          <w:rFonts w:ascii="新宋体" w:eastAsia="新宋体" w:hAnsi="新宋体"/>
          <w:szCs w:val="21"/>
        </w:rPr>
        <w:t>4</w:t>
      </w:r>
      <w:r w:rsidRPr="00331BCB">
        <w:rPr>
          <w:rFonts w:ascii="新宋体" w:eastAsia="新宋体" w:hAnsi="新宋体" w:hint="eastAsia"/>
          <w:szCs w:val="21"/>
        </w:rPr>
        <w:t>）项目实际结算总造价应控制在批复概算内。</w:t>
      </w:r>
    </w:p>
    <w:p w:rsidR="002F55C9" w:rsidRPr="00331BCB" w:rsidRDefault="002F55C9" w:rsidP="002F55C9">
      <w:pPr>
        <w:spacing w:line="360" w:lineRule="auto"/>
        <w:rPr>
          <w:rFonts w:ascii="新宋体" w:eastAsia="新宋体" w:hAnsi="新宋体"/>
          <w:szCs w:val="21"/>
        </w:rPr>
      </w:pPr>
      <w:r w:rsidRPr="00331BCB">
        <w:rPr>
          <w:rFonts w:ascii="新宋体" w:eastAsia="新宋体" w:hAnsi="新宋体" w:hint="eastAsia"/>
          <w:szCs w:val="21"/>
        </w:rPr>
        <w:t>（5）计价文件格式应符合深圳市相关计价要求，其中工程量清单格式应满足深圳市建设工程电子标书编制的要求。</w:t>
      </w:r>
    </w:p>
    <w:p w:rsidR="002F55C9" w:rsidRPr="00FF49C3" w:rsidRDefault="002F55C9" w:rsidP="002F55C9">
      <w:pPr>
        <w:spacing w:line="360" w:lineRule="auto"/>
        <w:rPr>
          <w:rFonts w:ascii="新宋体" w:eastAsia="新宋体" w:hAnsi="新宋体"/>
          <w:szCs w:val="21"/>
        </w:rPr>
      </w:pPr>
      <w:r>
        <w:rPr>
          <w:rFonts w:ascii="新宋体" w:eastAsia="新宋体" w:hAnsi="新宋体" w:hint="eastAsia"/>
          <w:szCs w:val="21"/>
        </w:rPr>
        <w:t>（四）</w:t>
      </w:r>
      <w:r w:rsidRPr="00FF49C3">
        <w:rPr>
          <w:rFonts w:ascii="新宋体" w:eastAsia="新宋体" w:hAnsi="新宋体" w:hint="eastAsia"/>
          <w:szCs w:val="21"/>
        </w:rPr>
        <w:t>其他说明</w:t>
      </w:r>
    </w:p>
    <w:p w:rsidR="002F55C9" w:rsidRPr="00FF49C3" w:rsidRDefault="002F55C9" w:rsidP="002F55C9">
      <w:pPr>
        <w:spacing w:line="360" w:lineRule="auto"/>
        <w:rPr>
          <w:rFonts w:ascii="新宋体" w:eastAsia="新宋体" w:hAnsi="新宋体"/>
          <w:szCs w:val="21"/>
        </w:rPr>
      </w:pPr>
      <w:r w:rsidRPr="00FF49C3">
        <w:rPr>
          <w:rFonts w:ascii="新宋体" w:eastAsia="新宋体" w:hAnsi="新宋体" w:hint="eastAsia"/>
          <w:szCs w:val="21"/>
        </w:rPr>
        <w:t>本项目不组织踏勘现场，由投标人自行踏勘。</w:t>
      </w:r>
      <w:r>
        <w:rPr>
          <w:rFonts w:ascii="新宋体" w:eastAsia="新宋体" w:hAnsi="新宋体" w:hint="eastAsia"/>
          <w:szCs w:val="21"/>
        </w:rPr>
        <w:t>（参与</w:t>
      </w:r>
      <w:r>
        <w:rPr>
          <w:rFonts w:ascii="新宋体" w:eastAsia="新宋体" w:hAnsi="新宋体"/>
          <w:szCs w:val="21"/>
        </w:rPr>
        <w:t>踏勘人员必须遵守采购人单位防疫制度，否则采购人有权拒绝踏勘人员进入现场）</w:t>
      </w:r>
    </w:p>
    <w:p w:rsidR="002F55C9" w:rsidRDefault="002F55C9" w:rsidP="002F55C9">
      <w:pPr>
        <w:pStyle w:val="3"/>
        <w:rPr>
          <w:rFonts w:ascii="新宋体" w:eastAsia="新宋体" w:hAnsi="新宋体"/>
          <w:kern w:val="44"/>
          <w:szCs w:val="28"/>
        </w:rPr>
      </w:pPr>
      <w:r>
        <w:rPr>
          <w:rFonts w:ascii="新宋体" w:eastAsia="新宋体" w:hAnsi="新宋体" w:hint="eastAsia"/>
          <w:kern w:val="44"/>
          <w:szCs w:val="28"/>
        </w:rPr>
        <w:lastRenderedPageBreak/>
        <w:t>五、项目商务要求</w:t>
      </w:r>
    </w:p>
    <w:p w:rsidR="002F55C9" w:rsidRPr="00263895" w:rsidRDefault="002F55C9" w:rsidP="002F55C9">
      <w:pPr>
        <w:spacing w:line="360" w:lineRule="auto"/>
        <w:rPr>
          <w:rFonts w:ascii="新宋体" w:eastAsia="新宋体" w:hAnsi="新宋体" w:cs="宋体"/>
          <w:szCs w:val="21"/>
          <w:u w:val="single"/>
        </w:rPr>
      </w:pPr>
      <w:r>
        <w:rPr>
          <w:rFonts w:ascii="新宋体" w:eastAsia="新宋体" w:hAnsi="新宋体" w:cs="宋体" w:hint="eastAsia"/>
          <w:szCs w:val="21"/>
        </w:rPr>
        <w:t>（一）服务期限：</w:t>
      </w:r>
      <w:r w:rsidRPr="00C51AE9">
        <w:rPr>
          <w:rFonts w:ascii="新宋体" w:eastAsia="新宋体" w:hAnsi="新宋体" w:cs="宋体" w:hint="eastAsia"/>
          <w:szCs w:val="21"/>
        </w:rPr>
        <w:t>自合同签订之日起至工程结（决）算审计完成</w:t>
      </w:r>
      <w:r>
        <w:rPr>
          <w:rFonts w:ascii="新宋体" w:eastAsia="新宋体" w:hAnsi="新宋体" w:cs="宋体" w:hint="eastAsia"/>
          <w:szCs w:val="21"/>
        </w:rPr>
        <w:t>。</w:t>
      </w:r>
    </w:p>
    <w:p w:rsidR="002F55C9" w:rsidRDefault="002F55C9" w:rsidP="002F55C9">
      <w:pPr>
        <w:spacing w:line="360" w:lineRule="auto"/>
        <w:rPr>
          <w:rFonts w:ascii="新宋体" w:eastAsia="新宋体" w:hAnsi="新宋体" w:cs="宋体"/>
          <w:szCs w:val="21"/>
        </w:rPr>
      </w:pPr>
      <w:r>
        <w:rPr>
          <w:rFonts w:ascii="新宋体" w:eastAsia="新宋体" w:hAnsi="新宋体" w:cs="宋体" w:hint="eastAsia"/>
          <w:szCs w:val="21"/>
        </w:rPr>
        <w:t>（二）付款方式：</w:t>
      </w:r>
      <w:proofErr w:type="gramStart"/>
      <w:r w:rsidRPr="007C476F">
        <w:rPr>
          <w:rFonts w:ascii="新宋体" w:eastAsia="新宋体" w:hAnsi="新宋体" w:cs="宋体" w:hint="eastAsia"/>
          <w:szCs w:val="21"/>
        </w:rPr>
        <w:t>按签订</w:t>
      </w:r>
      <w:proofErr w:type="gramEnd"/>
      <w:r w:rsidRPr="007C476F">
        <w:rPr>
          <w:rFonts w:ascii="新宋体" w:eastAsia="新宋体" w:hAnsi="新宋体" w:cs="宋体" w:hint="eastAsia"/>
          <w:szCs w:val="21"/>
        </w:rPr>
        <w:t>合同支付条款执行</w:t>
      </w:r>
      <w:r>
        <w:rPr>
          <w:rFonts w:ascii="新宋体" w:eastAsia="新宋体" w:hAnsi="新宋体" w:cs="宋体" w:hint="eastAsia"/>
          <w:szCs w:val="21"/>
        </w:rPr>
        <w:t>。</w:t>
      </w:r>
    </w:p>
    <w:p w:rsidR="002F55C9" w:rsidRDefault="002F55C9" w:rsidP="002F55C9">
      <w:pPr>
        <w:spacing w:line="360" w:lineRule="auto"/>
        <w:rPr>
          <w:rFonts w:ascii="新宋体" w:eastAsia="新宋体" w:hAnsi="新宋体" w:cs="宋体"/>
          <w:szCs w:val="21"/>
        </w:rPr>
      </w:pPr>
      <w:r>
        <w:rPr>
          <w:rFonts w:ascii="新宋体" w:eastAsia="新宋体" w:hAnsi="新宋体" w:cs="宋体" w:hint="eastAsia"/>
          <w:szCs w:val="21"/>
        </w:rPr>
        <w:t>（三）</w:t>
      </w:r>
      <w:r w:rsidRPr="009B18B7">
        <w:rPr>
          <w:rFonts w:ascii="新宋体" w:eastAsia="新宋体" w:hAnsi="新宋体" w:cs="宋体" w:hint="eastAsia"/>
          <w:szCs w:val="21"/>
        </w:rPr>
        <w:t>违约责任</w:t>
      </w:r>
      <w:r>
        <w:rPr>
          <w:rFonts w:ascii="新宋体" w:eastAsia="新宋体" w:hAnsi="新宋体" w:cs="宋体" w:hint="eastAsia"/>
          <w:szCs w:val="21"/>
        </w:rPr>
        <w:t>：</w:t>
      </w:r>
    </w:p>
    <w:p w:rsidR="002F55C9" w:rsidRPr="009B18B7" w:rsidRDefault="002F55C9" w:rsidP="002F55C9">
      <w:pPr>
        <w:spacing w:line="360" w:lineRule="auto"/>
        <w:rPr>
          <w:rFonts w:ascii="新宋体" w:eastAsia="新宋体" w:hAnsi="新宋体" w:cs="宋体"/>
          <w:szCs w:val="21"/>
        </w:rPr>
      </w:pPr>
      <w:r w:rsidRPr="009B18B7">
        <w:rPr>
          <w:rFonts w:ascii="新宋体" w:eastAsia="新宋体" w:hAnsi="新宋体" w:cs="宋体" w:hint="eastAsia"/>
          <w:szCs w:val="21"/>
        </w:rPr>
        <w:t>（1）本项目不允许分包、转包。中标方将本项目分包、转包给其他人的，采购方单方解除合同，停止向中标方支付工作费用，中标方承担总合</w:t>
      </w:r>
      <w:proofErr w:type="gramStart"/>
      <w:r w:rsidRPr="009B18B7">
        <w:rPr>
          <w:rFonts w:ascii="新宋体" w:eastAsia="新宋体" w:hAnsi="新宋体" w:cs="宋体" w:hint="eastAsia"/>
          <w:szCs w:val="21"/>
        </w:rPr>
        <w:t>同费用</w:t>
      </w:r>
      <w:proofErr w:type="gramEnd"/>
      <w:r w:rsidRPr="009B18B7">
        <w:rPr>
          <w:rFonts w:ascii="新宋体" w:eastAsia="新宋体" w:hAnsi="新宋体" w:cs="宋体" w:hint="eastAsia"/>
          <w:szCs w:val="21"/>
        </w:rPr>
        <w:t>10%的违约金。但中标方对于专业基础数据的获取可自行采购或委托专业机构进行；</w:t>
      </w:r>
    </w:p>
    <w:p w:rsidR="002F55C9" w:rsidRPr="009B18B7" w:rsidRDefault="002F55C9" w:rsidP="002F55C9">
      <w:pPr>
        <w:spacing w:line="360" w:lineRule="auto"/>
        <w:rPr>
          <w:rFonts w:ascii="新宋体" w:eastAsia="新宋体" w:hAnsi="新宋体" w:cs="宋体"/>
          <w:szCs w:val="21"/>
        </w:rPr>
      </w:pPr>
      <w:r w:rsidRPr="009B18B7">
        <w:rPr>
          <w:rFonts w:ascii="新宋体" w:eastAsia="新宋体" w:hAnsi="新宋体" w:cs="宋体" w:hint="eastAsia"/>
          <w:szCs w:val="21"/>
        </w:rPr>
        <w:t>(2）中标供应</w:t>
      </w:r>
      <w:proofErr w:type="gramStart"/>
      <w:r w:rsidRPr="009B18B7">
        <w:rPr>
          <w:rFonts w:ascii="新宋体" w:eastAsia="新宋体" w:hAnsi="新宋体" w:cs="宋体" w:hint="eastAsia"/>
          <w:szCs w:val="21"/>
        </w:rPr>
        <w:t>商未能</w:t>
      </w:r>
      <w:proofErr w:type="gramEnd"/>
      <w:r w:rsidRPr="009B18B7">
        <w:rPr>
          <w:rFonts w:ascii="新宋体" w:eastAsia="新宋体" w:hAnsi="新宋体" w:cs="宋体" w:hint="eastAsia"/>
          <w:szCs w:val="21"/>
        </w:rPr>
        <w:t>在约定时间内完成项目内容提交项目成果，每延迟一日按照合同总金额的2‰的标准向甲方支付违约金。延迟超过10日的，采购方有权解除合同并要求中标供应商返还已经支付的款项，未支付的不再支付。</w:t>
      </w:r>
    </w:p>
    <w:p w:rsidR="002F55C9" w:rsidRPr="009B18B7" w:rsidRDefault="002F55C9" w:rsidP="002F55C9">
      <w:pPr>
        <w:spacing w:line="360" w:lineRule="auto"/>
        <w:rPr>
          <w:rFonts w:ascii="新宋体" w:eastAsia="新宋体" w:hAnsi="新宋体" w:cs="宋体"/>
          <w:szCs w:val="21"/>
        </w:rPr>
      </w:pPr>
      <w:r w:rsidRPr="009B18B7">
        <w:rPr>
          <w:rFonts w:ascii="新宋体" w:eastAsia="新宋体" w:hAnsi="新宋体" w:cs="宋体" w:hint="eastAsia"/>
          <w:szCs w:val="21"/>
        </w:rPr>
        <w:t>(3）中标供应商交付成果验收不合格，经采购方要求整改后再次验收任不合格的，采购方有权解除合同，要求供应商返还已支付款项并支付合同总金额10%的违约金。</w:t>
      </w:r>
    </w:p>
    <w:p w:rsidR="002F55C9" w:rsidRPr="009B18B7" w:rsidRDefault="002F55C9" w:rsidP="002F55C9">
      <w:pPr>
        <w:spacing w:line="360" w:lineRule="auto"/>
        <w:rPr>
          <w:rFonts w:ascii="新宋体" w:eastAsia="新宋体" w:hAnsi="新宋体" w:cs="宋体"/>
          <w:szCs w:val="21"/>
        </w:rPr>
      </w:pPr>
      <w:r w:rsidRPr="009B18B7">
        <w:rPr>
          <w:rFonts w:ascii="新宋体" w:eastAsia="新宋体" w:hAnsi="新宋体" w:cs="宋体" w:hint="eastAsia"/>
          <w:szCs w:val="21"/>
        </w:rPr>
        <w:t>(4）中标</w:t>
      </w:r>
      <w:proofErr w:type="gramStart"/>
      <w:r w:rsidRPr="009B18B7">
        <w:rPr>
          <w:rFonts w:ascii="新宋体" w:eastAsia="新宋体" w:hAnsi="新宋体" w:cs="宋体" w:hint="eastAsia"/>
          <w:szCs w:val="21"/>
        </w:rPr>
        <w:t>供应商无正当</w:t>
      </w:r>
      <w:proofErr w:type="gramEnd"/>
      <w:r w:rsidRPr="009B18B7">
        <w:rPr>
          <w:rFonts w:ascii="新宋体" w:eastAsia="新宋体" w:hAnsi="新宋体" w:cs="宋体" w:hint="eastAsia"/>
          <w:szCs w:val="21"/>
        </w:rPr>
        <w:t>理由解除合同的，需返还全部已支付款项并交纳10%合同总金额的违约金。</w:t>
      </w:r>
    </w:p>
    <w:p w:rsidR="002F55C9" w:rsidRDefault="002F55C9" w:rsidP="002F55C9">
      <w:pPr>
        <w:spacing w:line="360" w:lineRule="auto"/>
        <w:rPr>
          <w:rFonts w:ascii="新宋体" w:eastAsia="新宋体" w:hAnsi="新宋体" w:cs="宋体"/>
          <w:szCs w:val="21"/>
        </w:rPr>
      </w:pPr>
      <w:r w:rsidRPr="009B18B7">
        <w:rPr>
          <w:rFonts w:ascii="新宋体" w:eastAsia="新宋体" w:hAnsi="新宋体" w:cs="宋体" w:hint="eastAsia"/>
          <w:szCs w:val="21"/>
        </w:rPr>
        <w:t xml:space="preserve"> 注：双方因履行本合同发生争议的，可协商解决，经协商无法解决的，向采购方所在地有权管辖的人民法院提起诉讼。</w:t>
      </w:r>
    </w:p>
    <w:p w:rsidR="002F55C9" w:rsidRDefault="002F55C9" w:rsidP="002F55C9">
      <w:pPr>
        <w:spacing w:line="360" w:lineRule="auto"/>
        <w:rPr>
          <w:rFonts w:ascii="新宋体" w:eastAsia="新宋体" w:hAnsi="新宋体" w:cs="宋体"/>
          <w:szCs w:val="21"/>
        </w:rPr>
      </w:pPr>
      <w:r>
        <w:rPr>
          <w:rFonts w:ascii="新宋体" w:eastAsia="新宋体" w:hAnsi="新宋体" w:cs="宋体" w:hint="eastAsia"/>
          <w:szCs w:val="21"/>
        </w:rPr>
        <w:t>（四）</w:t>
      </w:r>
      <w:r w:rsidRPr="009B18B7">
        <w:rPr>
          <w:rFonts w:ascii="新宋体" w:eastAsia="新宋体" w:hAnsi="新宋体" w:cs="宋体" w:hint="eastAsia"/>
          <w:szCs w:val="21"/>
        </w:rPr>
        <w:t>注意事项</w:t>
      </w:r>
      <w:r>
        <w:rPr>
          <w:rFonts w:ascii="新宋体" w:eastAsia="新宋体" w:hAnsi="新宋体" w:cs="宋体" w:hint="eastAsia"/>
          <w:szCs w:val="21"/>
        </w:rPr>
        <w:t>：</w:t>
      </w:r>
    </w:p>
    <w:p w:rsidR="002F55C9" w:rsidRPr="009B18B7" w:rsidRDefault="002F55C9" w:rsidP="002F55C9">
      <w:pPr>
        <w:spacing w:line="360" w:lineRule="auto"/>
        <w:rPr>
          <w:rFonts w:ascii="新宋体" w:eastAsia="新宋体" w:hAnsi="新宋体" w:cs="宋体"/>
          <w:szCs w:val="21"/>
        </w:rPr>
      </w:pPr>
      <w:r w:rsidRPr="009B18B7">
        <w:rPr>
          <w:rFonts w:ascii="新宋体" w:eastAsia="新宋体" w:hAnsi="新宋体" w:cs="宋体" w:hint="eastAsia"/>
          <w:szCs w:val="21"/>
        </w:rPr>
        <w:t>（1）中标人不得将项目非法分包或转包给任何单位和个人。否则，采购单位有权即刻终止合同，并要求中标人赔偿相应损失。</w:t>
      </w:r>
    </w:p>
    <w:p w:rsidR="002F55C9" w:rsidRPr="009B18B7" w:rsidRDefault="002F55C9" w:rsidP="002F55C9">
      <w:pPr>
        <w:spacing w:line="360" w:lineRule="auto"/>
        <w:rPr>
          <w:rFonts w:ascii="新宋体" w:eastAsia="新宋体" w:hAnsi="新宋体" w:cs="宋体"/>
          <w:szCs w:val="21"/>
        </w:rPr>
      </w:pPr>
      <w:r w:rsidRPr="009B18B7">
        <w:rPr>
          <w:rFonts w:ascii="新宋体" w:eastAsia="新宋体" w:hAnsi="新宋体" w:cs="宋体" w:hint="eastAsia"/>
          <w:szCs w:val="21"/>
        </w:rPr>
        <w:t>（2）投标人使用的标准必须是国际公认或国家、或地方政府颁布的同等或更高的标准，如投标人使用的标准低于上述标准,评标委员会将有权不予接受，投标人必须列表将明显的差异详细说明。</w:t>
      </w:r>
    </w:p>
    <w:p w:rsidR="002F55C9" w:rsidRPr="009B18B7" w:rsidRDefault="002F55C9" w:rsidP="002F55C9">
      <w:pPr>
        <w:spacing w:line="360" w:lineRule="auto"/>
        <w:rPr>
          <w:rFonts w:ascii="新宋体" w:eastAsia="新宋体" w:hAnsi="新宋体" w:cs="宋体"/>
          <w:szCs w:val="21"/>
        </w:rPr>
      </w:pPr>
      <w:r w:rsidRPr="009B18B7">
        <w:rPr>
          <w:rFonts w:ascii="新宋体" w:eastAsia="新宋体" w:hAnsi="新宋体" w:cs="宋体" w:hint="eastAsia"/>
          <w:szCs w:val="21"/>
        </w:rPr>
        <w:t>（3）供应商须在法定质疑期内一次性提出针对同一采购程序环节的质疑。</w:t>
      </w:r>
    </w:p>
    <w:p w:rsidR="002F55C9" w:rsidRDefault="002F55C9" w:rsidP="002F55C9">
      <w:pPr>
        <w:spacing w:line="360" w:lineRule="auto"/>
        <w:rPr>
          <w:rFonts w:ascii="新宋体" w:eastAsia="新宋体" w:hAnsi="新宋体" w:cs="宋体"/>
          <w:szCs w:val="21"/>
        </w:rPr>
      </w:pPr>
      <w:r w:rsidRPr="009B18B7">
        <w:rPr>
          <w:rFonts w:ascii="新宋体" w:eastAsia="新宋体" w:hAnsi="新宋体" w:cs="宋体" w:hint="eastAsia"/>
          <w:szCs w:val="21"/>
        </w:rPr>
        <w:t>（4）本项目按照政府采购相关法律法规和政策文件规定执行。</w:t>
      </w:r>
    </w:p>
    <w:p w:rsidR="002F55C9" w:rsidRDefault="002F55C9" w:rsidP="002F55C9">
      <w:pPr>
        <w:pStyle w:val="3"/>
        <w:rPr>
          <w:rFonts w:ascii="新宋体" w:eastAsia="新宋体" w:hAnsi="新宋体"/>
          <w:kern w:val="44"/>
          <w:szCs w:val="28"/>
        </w:rPr>
      </w:pPr>
      <w:r>
        <w:rPr>
          <w:rFonts w:ascii="新宋体" w:eastAsia="新宋体" w:hAnsi="新宋体" w:hint="eastAsia"/>
          <w:kern w:val="44"/>
          <w:szCs w:val="28"/>
        </w:rPr>
        <w:t>六、投标报价</w:t>
      </w:r>
    </w:p>
    <w:p w:rsidR="002F55C9" w:rsidRDefault="002F55C9" w:rsidP="002F55C9">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w:t>
      </w:r>
      <w:r>
        <w:rPr>
          <w:rFonts w:ascii="新宋体" w:eastAsia="新宋体" w:hAnsi="新宋体" w:cs="宋体" w:hint="eastAsia"/>
          <w:szCs w:val="21"/>
        </w:rPr>
        <w:lastRenderedPageBreak/>
        <w:t>合同金额，合同期限内不做调整。</w:t>
      </w:r>
    </w:p>
    <w:p w:rsidR="002F55C9" w:rsidRDefault="002F55C9" w:rsidP="002F55C9">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F55C9" w:rsidRDefault="002F55C9" w:rsidP="002F55C9">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2F55C9" w:rsidRDefault="002F55C9" w:rsidP="002F55C9">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2F55C9" w:rsidRDefault="002F55C9" w:rsidP="002F55C9">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2F55C9" w:rsidRDefault="002F55C9" w:rsidP="002F55C9">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DE1EAD" w:rsidRPr="002F55C9" w:rsidRDefault="002F55C9">
      <w:bookmarkStart w:id="2" w:name="_GoBack"/>
      <w:bookmarkEnd w:id="2"/>
    </w:p>
    <w:sectPr w:rsidR="00DE1EAD" w:rsidRPr="002F55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5C9" w:rsidRDefault="002F55C9" w:rsidP="002F55C9">
      <w:r>
        <w:separator/>
      </w:r>
    </w:p>
  </w:endnote>
  <w:endnote w:type="continuationSeparator" w:id="0">
    <w:p w:rsidR="002F55C9" w:rsidRDefault="002F55C9" w:rsidP="002F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5C9" w:rsidRDefault="002F55C9" w:rsidP="002F55C9">
      <w:r>
        <w:separator/>
      </w:r>
    </w:p>
  </w:footnote>
  <w:footnote w:type="continuationSeparator" w:id="0">
    <w:p w:rsidR="002F55C9" w:rsidRDefault="002F55C9" w:rsidP="002F55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1D6"/>
    <w:rsid w:val="00231F82"/>
    <w:rsid w:val="002F55C9"/>
    <w:rsid w:val="00DB7420"/>
    <w:rsid w:val="00FF4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5C9"/>
    <w:pPr>
      <w:widowControl w:val="0"/>
      <w:jc w:val="both"/>
    </w:pPr>
    <w:rPr>
      <w:rFonts w:ascii="Times New Roman" w:eastAsia="宋体" w:hAnsi="Times New Roman" w:cs="Times New Roman"/>
      <w:szCs w:val="24"/>
    </w:rPr>
  </w:style>
  <w:style w:type="paragraph" w:styleId="2">
    <w:name w:val="heading 2"/>
    <w:basedOn w:val="3"/>
    <w:next w:val="4"/>
    <w:link w:val="2Char"/>
    <w:qFormat/>
    <w:rsid w:val="002F55C9"/>
    <w:pPr>
      <w:adjustRightInd w:val="0"/>
      <w:jc w:val="center"/>
      <w:textAlignment w:val="baseline"/>
      <w:outlineLvl w:val="1"/>
    </w:pPr>
    <w:rPr>
      <w:kern w:val="0"/>
      <w:sz w:val="24"/>
      <w:szCs w:val="20"/>
    </w:rPr>
  </w:style>
  <w:style w:type="paragraph" w:styleId="3">
    <w:name w:val="heading 3"/>
    <w:basedOn w:val="4"/>
    <w:next w:val="a"/>
    <w:link w:val="3Char1"/>
    <w:qFormat/>
    <w:rsid w:val="002F55C9"/>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2F55C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55C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F55C9"/>
    <w:rPr>
      <w:sz w:val="18"/>
      <w:szCs w:val="18"/>
    </w:rPr>
  </w:style>
  <w:style w:type="paragraph" w:styleId="a4">
    <w:name w:val="footer"/>
    <w:basedOn w:val="a"/>
    <w:link w:val="Char0"/>
    <w:uiPriority w:val="99"/>
    <w:unhideWhenUsed/>
    <w:rsid w:val="002F55C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F55C9"/>
    <w:rPr>
      <w:sz w:val="18"/>
      <w:szCs w:val="18"/>
    </w:rPr>
  </w:style>
  <w:style w:type="character" w:customStyle="1" w:styleId="2Char">
    <w:name w:val="标题 2 Char"/>
    <w:basedOn w:val="a0"/>
    <w:link w:val="2"/>
    <w:qFormat/>
    <w:rsid w:val="002F55C9"/>
    <w:rPr>
      <w:rFonts w:ascii="宋体" w:eastAsia="宋体" w:hAnsi="宋体" w:cs="Times New Roman"/>
      <w:b/>
      <w:bCs/>
      <w:kern w:val="0"/>
      <w:sz w:val="24"/>
      <w:szCs w:val="20"/>
    </w:rPr>
  </w:style>
  <w:style w:type="character" w:customStyle="1" w:styleId="3Char">
    <w:name w:val="标题 3 Char"/>
    <w:basedOn w:val="a0"/>
    <w:uiPriority w:val="9"/>
    <w:semiHidden/>
    <w:rsid w:val="002F55C9"/>
    <w:rPr>
      <w:rFonts w:ascii="Times New Roman" w:eastAsia="宋体" w:hAnsi="Times New Roman" w:cs="Times New Roman"/>
      <w:b/>
      <w:bCs/>
      <w:sz w:val="32"/>
      <w:szCs w:val="32"/>
    </w:rPr>
  </w:style>
  <w:style w:type="character" w:customStyle="1" w:styleId="3Char1">
    <w:name w:val="标题 3 Char1"/>
    <w:link w:val="3"/>
    <w:qFormat/>
    <w:rsid w:val="002F55C9"/>
    <w:rPr>
      <w:rFonts w:ascii="宋体" w:eastAsia="宋体" w:hAnsi="宋体" w:cs="Times New Roman"/>
      <w:b/>
      <w:bCs/>
      <w:sz w:val="28"/>
      <w:szCs w:val="32"/>
    </w:rPr>
  </w:style>
  <w:style w:type="character" w:customStyle="1" w:styleId="4Char">
    <w:name w:val="标题 4 Char"/>
    <w:basedOn w:val="a0"/>
    <w:link w:val="4"/>
    <w:uiPriority w:val="9"/>
    <w:semiHidden/>
    <w:rsid w:val="002F55C9"/>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5C9"/>
    <w:pPr>
      <w:widowControl w:val="0"/>
      <w:jc w:val="both"/>
    </w:pPr>
    <w:rPr>
      <w:rFonts w:ascii="Times New Roman" w:eastAsia="宋体" w:hAnsi="Times New Roman" w:cs="Times New Roman"/>
      <w:szCs w:val="24"/>
    </w:rPr>
  </w:style>
  <w:style w:type="paragraph" w:styleId="2">
    <w:name w:val="heading 2"/>
    <w:basedOn w:val="3"/>
    <w:next w:val="4"/>
    <w:link w:val="2Char"/>
    <w:qFormat/>
    <w:rsid w:val="002F55C9"/>
    <w:pPr>
      <w:adjustRightInd w:val="0"/>
      <w:jc w:val="center"/>
      <w:textAlignment w:val="baseline"/>
      <w:outlineLvl w:val="1"/>
    </w:pPr>
    <w:rPr>
      <w:kern w:val="0"/>
      <w:sz w:val="24"/>
      <w:szCs w:val="20"/>
    </w:rPr>
  </w:style>
  <w:style w:type="paragraph" w:styleId="3">
    <w:name w:val="heading 3"/>
    <w:basedOn w:val="4"/>
    <w:next w:val="a"/>
    <w:link w:val="3Char1"/>
    <w:qFormat/>
    <w:rsid w:val="002F55C9"/>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2F55C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55C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F55C9"/>
    <w:rPr>
      <w:sz w:val="18"/>
      <w:szCs w:val="18"/>
    </w:rPr>
  </w:style>
  <w:style w:type="paragraph" w:styleId="a4">
    <w:name w:val="footer"/>
    <w:basedOn w:val="a"/>
    <w:link w:val="Char0"/>
    <w:uiPriority w:val="99"/>
    <w:unhideWhenUsed/>
    <w:rsid w:val="002F55C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F55C9"/>
    <w:rPr>
      <w:sz w:val="18"/>
      <w:szCs w:val="18"/>
    </w:rPr>
  </w:style>
  <w:style w:type="character" w:customStyle="1" w:styleId="2Char">
    <w:name w:val="标题 2 Char"/>
    <w:basedOn w:val="a0"/>
    <w:link w:val="2"/>
    <w:qFormat/>
    <w:rsid w:val="002F55C9"/>
    <w:rPr>
      <w:rFonts w:ascii="宋体" w:eastAsia="宋体" w:hAnsi="宋体" w:cs="Times New Roman"/>
      <w:b/>
      <w:bCs/>
      <w:kern w:val="0"/>
      <w:sz w:val="24"/>
      <w:szCs w:val="20"/>
    </w:rPr>
  </w:style>
  <w:style w:type="character" w:customStyle="1" w:styleId="3Char">
    <w:name w:val="标题 3 Char"/>
    <w:basedOn w:val="a0"/>
    <w:uiPriority w:val="9"/>
    <w:semiHidden/>
    <w:rsid w:val="002F55C9"/>
    <w:rPr>
      <w:rFonts w:ascii="Times New Roman" w:eastAsia="宋体" w:hAnsi="Times New Roman" w:cs="Times New Roman"/>
      <w:b/>
      <w:bCs/>
      <w:sz w:val="32"/>
      <w:szCs w:val="32"/>
    </w:rPr>
  </w:style>
  <w:style w:type="character" w:customStyle="1" w:styleId="3Char1">
    <w:name w:val="标题 3 Char1"/>
    <w:link w:val="3"/>
    <w:qFormat/>
    <w:rsid w:val="002F55C9"/>
    <w:rPr>
      <w:rFonts w:ascii="宋体" w:eastAsia="宋体" w:hAnsi="宋体" w:cs="Times New Roman"/>
      <w:b/>
      <w:bCs/>
      <w:sz w:val="28"/>
      <w:szCs w:val="32"/>
    </w:rPr>
  </w:style>
  <w:style w:type="character" w:customStyle="1" w:styleId="4Char">
    <w:name w:val="标题 4 Char"/>
    <w:basedOn w:val="a0"/>
    <w:link w:val="4"/>
    <w:uiPriority w:val="9"/>
    <w:semiHidden/>
    <w:rsid w:val="002F55C9"/>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2021-07-21T05:58:00Z</dcterms:created>
  <dcterms:modified xsi:type="dcterms:W3CDTF">2021-07-21T05:59:00Z</dcterms:modified>
</cp:coreProperties>
</file>