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4.9.0.0 -->
  <w:body>
    <w:p w:rsidR="009C028B">
      <w:pPr>
        <w:jc w:val="center"/>
        <w:rPr>
          <w:b/>
          <w:sz w:val="84"/>
          <w:szCs w:val="84"/>
        </w:rPr>
      </w:pPr>
    </w:p>
    <w:p w:rsidR="009C028B">
      <w:pPr>
        <w:jc w:val="center"/>
        <w:rPr>
          <w:b/>
          <w:sz w:val="84"/>
          <w:szCs w:val="84"/>
        </w:rPr>
      </w:pPr>
    </w:p>
    <w:p w:rsidR="009C028B">
      <w:pPr>
        <w:jc w:val="center"/>
        <w:rPr>
          <w:b/>
          <w:sz w:val="120"/>
          <w:szCs w:val="120"/>
        </w:rPr>
      </w:pPr>
      <w:r>
        <w:rPr>
          <w:rFonts w:hint="eastAsia"/>
          <w:b/>
          <w:sz w:val="120"/>
          <w:szCs w:val="120"/>
        </w:rPr>
        <w:t>政府采购</w:t>
      </w:r>
    </w:p>
    <w:p w:rsidR="009C028B">
      <w:pPr>
        <w:jc w:val="center"/>
        <w:rPr>
          <w:b/>
          <w:sz w:val="120"/>
          <w:szCs w:val="120"/>
        </w:rPr>
      </w:pPr>
      <w:r>
        <w:rPr>
          <w:rFonts w:hint="eastAsia"/>
          <w:b/>
          <w:sz w:val="120"/>
          <w:szCs w:val="120"/>
        </w:rPr>
        <w:t>招标文件</w:t>
      </w:r>
    </w:p>
    <w:p w:rsidR="009C028B">
      <w:pPr>
        <w:jc w:val="center"/>
        <w:rPr>
          <w:b/>
          <w:sz w:val="52"/>
          <w:szCs w:val="52"/>
        </w:rPr>
      </w:pPr>
      <w:r>
        <w:rPr>
          <w:rFonts w:hint="eastAsia"/>
          <w:b/>
          <w:sz w:val="52"/>
          <w:szCs w:val="52"/>
        </w:rPr>
        <w:t>（通用服务类）</w:t>
      </w:r>
    </w:p>
    <w:p w:rsidR="009C028B"/>
    <w:p w:rsidR="009C028B"/>
    <w:p w:rsidR="009C028B"/>
    <w:p w:rsidR="009C028B"/>
    <w:p w:rsidR="009C028B"/>
    <w:p w:rsidR="009C028B"/>
    <w:p w:rsidR="009C028B"/>
    <w:p w:rsidR="009C028B"/>
    <w:p w:rsidR="009C028B"/>
    <w:p w:rsidR="009C028B"/>
    <w:p w:rsidR="009C028B"/>
    <w:p w:rsidR="009C028B"/>
    <w:p w:rsidR="009C028B">
      <w:pPr>
        <w:jc w:val="center"/>
        <w:rPr>
          <w:b/>
          <w:sz w:val="44"/>
          <w:szCs w:val="44"/>
        </w:rPr>
      </w:pPr>
      <w:r>
        <w:rPr>
          <w:rFonts w:hint="eastAsia"/>
          <w:b/>
          <w:sz w:val="44"/>
          <w:szCs w:val="44"/>
        </w:rPr>
        <w:t>中</w:t>
      </w:r>
      <w:r>
        <w:rPr>
          <w:rFonts w:ascii="宋体" w:hAnsi="宋体" w:hint="eastAsia"/>
          <w:b/>
          <w:sz w:val="44"/>
          <w:szCs w:val="44"/>
        </w:rPr>
        <w:t>国·</w:t>
      </w:r>
      <w:r>
        <w:rPr>
          <w:rFonts w:hint="eastAsia"/>
          <w:b/>
          <w:sz w:val="44"/>
          <w:szCs w:val="44"/>
        </w:rPr>
        <w:t>深圳</w:t>
      </w:r>
    </w:p>
    <w:p w:rsidR="009C028B">
      <w:pPr>
        <w:jc w:val="center"/>
      </w:pPr>
    </w:p>
    <w:p w:rsidR="009C028B">
      <w:pPr>
        <w:jc w:val="center"/>
      </w:pPr>
    </w:p>
    <w:p w:rsidR="009C028B">
      <w:pPr>
        <w:jc w:val="center"/>
      </w:pPr>
    </w:p>
    <w:p w:rsidR="009C028B">
      <w:pPr>
        <w:jc w:val="center"/>
      </w:pPr>
    </w:p>
    <w:p w:rsidR="009C028B">
      <w:pPr>
        <w:jc w:val="center"/>
      </w:pPr>
    </w:p>
    <w:p w:rsidR="009C028B">
      <w:pPr>
        <w:jc w:val="center"/>
      </w:pPr>
    </w:p>
    <w:p w:rsidR="009C028B">
      <w:pPr>
        <w:jc w:val="center"/>
      </w:pPr>
    </w:p>
    <w:p w:rsidR="009C028B">
      <w:pPr>
        <w:jc w:val="center"/>
      </w:pPr>
    </w:p>
    <w:p w:rsidR="009C028B">
      <w:pPr>
        <w:jc w:val="center"/>
      </w:pPr>
    </w:p>
    <w:p w:rsidR="009C028B">
      <w:pPr>
        <w:jc w:val="center"/>
      </w:pPr>
    </w:p>
    <w:p w:rsidR="009C028B">
      <w:pPr>
        <w:jc w:val="center"/>
      </w:pPr>
    </w:p>
    <w:p w:rsidR="009C028B">
      <w:pPr>
        <w:jc w:val="center"/>
      </w:pPr>
    </w:p>
    <w:p w:rsidR="009C028B">
      <w:pPr>
        <w:jc w:val="center"/>
        <w:rPr>
          <w:sz w:val="28"/>
          <w:szCs w:val="28"/>
        </w:rPr>
      </w:pPr>
      <w:r>
        <w:rPr>
          <w:rFonts w:hint="eastAsia"/>
          <w:sz w:val="28"/>
          <w:szCs w:val="28"/>
        </w:rPr>
        <w:t>（</w:t>
      </w:r>
      <w:r>
        <w:rPr>
          <w:sz w:val="28"/>
          <w:szCs w:val="28"/>
        </w:rPr>
        <w:t>20</w:t>
      </w:r>
      <w:r>
        <w:rPr>
          <w:rFonts w:hint="eastAsia"/>
          <w:sz w:val="28"/>
          <w:szCs w:val="28"/>
        </w:rPr>
        <w:t>20</w:t>
      </w:r>
      <w:r>
        <w:rPr>
          <w:rFonts w:hint="eastAsia"/>
          <w:sz w:val="28"/>
          <w:szCs w:val="28"/>
        </w:rPr>
        <w:t>年修订版）</w:t>
      </w:r>
    </w:p>
    <w:p w:rsidR="009C028B">
      <w:r>
        <w:rPr>
          <w:rFonts w:hint="eastAsia"/>
        </w:rPr>
        <w:br w:type="page"/>
      </w:r>
    </w:p>
    <w:p w:rsidR="009C028B">
      <w:pPr>
        <w:pStyle w:val="Heading1"/>
      </w:pPr>
      <w:r>
        <w:rPr>
          <w:rFonts w:hint="eastAsia"/>
        </w:rPr>
        <w:t>警示条款</w:t>
      </w:r>
    </w:p>
    <w:p w:rsidR="009C028B" w:rsidP="00B0513A">
      <w:pPr>
        <w:ind w:firstLine="480" w:firstLineChars="200"/>
        <w:rPr>
          <w:rFonts w:ascii="宋体" w:hAnsi="宋体"/>
          <w:sz w:val="32"/>
          <w:szCs w:val="32"/>
        </w:rPr>
      </w:pPr>
      <w:r>
        <w:rPr>
          <w:rFonts w:ascii="宋体" w:hAnsi="宋体" w:hint="eastAsia"/>
          <w:sz w:val="32"/>
          <w:szCs w:val="32"/>
        </w:rPr>
        <w:t>一、《深圳经济特区政府采购条例》</w:t>
      </w:r>
    </w:p>
    <w:p w:rsidR="009C028B" w:rsidP="00B0513A">
      <w:pPr>
        <w:ind w:firstLine="480" w:firstLineChars="200"/>
        <w:rPr>
          <w:rFonts w:ascii="宋体" w:hAnsi="宋体"/>
          <w:sz w:val="32"/>
          <w:szCs w:val="32"/>
        </w:rPr>
      </w:pPr>
      <w:r>
        <w:rPr>
          <w:rFonts w:ascii="宋体" w:hAnsi="宋体" w:hint="eastAsia"/>
          <w:sz w:val="32"/>
          <w:szCs w:val="32"/>
        </w:rPr>
        <w:t>第五十七条 供应商在政府采购中，有下列行为之一的，一至三年内禁止其参与本市政府采购，并由主管部门记入供应商诚信档案，处以采购金额千分之十以上千</w:t>
      </w:r>
      <w:r>
        <w:rPr>
          <w:rFonts w:ascii="宋体" w:hAnsi="宋体" w:hint="eastAsia"/>
          <w:sz w:val="32"/>
          <w:szCs w:val="32"/>
        </w:rPr>
        <w:t>分之二十</w:t>
      </w:r>
      <w:r>
        <w:rPr>
          <w:rFonts w:ascii="宋体" w:hAnsi="宋体" w:hint="eastAsia"/>
          <w:sz w:val="32"/>
          <w:szCs w:val="32"/>
        </w:rPr>
        <w:t>以下的罚款；情节严重的，取消其参与本市政府采购资格，处以采购金额千分之二十以上千</w:t>
      </w:r>
      <w:r>
        <w:rPr>
          <w:rFonts w:ascii="宋体" w:hAnsi="宋体" w:hint="eastAsia"/>
          <w:sz w:val="32"/>
          <w:szCs w:val="32"/>
        </w:rPr>
        <w:t>分之三十</w:t>
      </w:r>
      <w:r>
        <w:rPr>
          <w:rFonts w:ascii="宋体" w:hAnsi="宋体" w:hint="eastAsia"/>
          <w:sz w:val="32"/>
          <w:szCs w:val="32"/>
        </w:rPr>
        <w:t>以下的罚款，并由市场监管部门依法吊销其营业执照；给他人造成损失的，依法承担赔偿责任；构成犯罪的，依法追究刑事责任：</w:t>
      </w:r>
    </w:p>
    <w:p w:rsidR="009C028B" w:rsidP="009C028B">
      <w:pPr>
        <w:rPr>
          <w:rFonts w:ascii="宋体" w:hAnsi="宋体"/>
          <w:sz w:val="32"/>
          <w:szCs w:val="32"/>
        </w:rPr>
      </w:pPr>
      <w:r>
        <w:rPr>
          <w:rFonts w:ascii="宋体" w:hAnsi="宋体" w:hint="eastAsia"/>
          <w:sz w:val="32"/>
          <w:szCs w:val="32"/>
        </w:rPr>
        <w:t xml:space="preserve">  （一）在采购活动中应当回避而未回避的；</w:t>
      </w:r>
    </w:p>
    <w:p w:rsidR="009C028B" w:rsidP="009C028B">
      <w:pPr>
        <w:rPr>
          <w:rFonts w:ascii="宋体" w:hAnsi="宋体"/>
          <w:sz w:val="32"/>
          <w:szCs w:val="32"/>
        </w:rPr>
      </w:pPr>
      <w:r>
        <w:rPr>
          <w:rFonts w:ascii="宋体" w:hAnsi="宋体" w:hint="eastAsia"/>
          <w:sz w:val="32"/>
          <w:szCs w:val="32"/>
        </w:rPr>
        <w:t xml:space="preserve">  （二）未按本条例规定签订、履行采购合同，造成严重后果的；</w:t>
      </w:r>
    </w:p>
    <w:p w:rsidR="009C028B" w:rsidP="009C028B">
      <w:pPr>
        <w:rPr>
          <w:rFonts w:ascii="宋体" w:hAnsi="宋体"/>
          <w:sz w:val="32"/>
          <w:szCs w:val="32"/>
        </w:rPr>
      </w:pPr>
      <w:r>
        <w:rPr>
          <w:rFonts w:ascii="宋体" w:hAnsi="宋体" w:hint="eastAsia"/>
          <w:sz w:val="32"/>
          <w:szCs w:val="32"/>
        </w:rPr>
        <w:t xml:space="preserve">  （三）隐瞒真实情况，提供虚假资料的；</w:t>
      </w:r>
    </w:p>
    <w:p w:rsidR="009C028B" w:rsidP="009C028B">
      <w:pPr>
        <w:rPr>
          <w:rFonts w:ascii="宋体" w:hAnsi="宋体"/>
          <w:sz w:val="32"/>
          <w:szCs w:val="32"/>
        </w:rPr>
      </w:pPr>
      <w:r>
        <w:rPr>
          <w:rFonts w:ascii="宋体" w:hAnsi="宋体" w:hint="eastAsia"/>
          <w:sz w:val="32"/>
          <w:szCs w:val="32"/>
        </w:rPr>
        <w:t xml:space="preserve">  （四）以非法手段排斥其他供应商参与竞争的；</w:t>
      </w:r>
    </w:p>
    <w:p w:rsidR="009C028B" w:rsidP="009C028B">
      <w:pPr>
        <w:rPr>
          <w:rFonts w:ascii="宋体" w:hAnsi="宋体"/>
          <w:sz w:val="32"/>
          <w:szCs w:val="32"/>
        </w:rPr>
      </w:pPr>
      <w:r>
        <w:rPr>
          <w:rFonts w:ascii="宋体" w:hAnsi="宋体" w:hint="eastAsia"/>
          <w:sz w:val="32"/>
          <w:szCs w:val="32"/>
        </w:rPr>
        <w:t xml:space="preserve">  （五）与其他采购参加人串通投标的；</w:t>
      </w:r>
    </w:p>
    <w:p w:rsidR="009C028B" w:rsidP="009C028B">
      <w:pPr>
        <w:rPr>
          <w:rFonts w:ascii="宋体" w:hAnsi="宋体"/>
          <w:sz w:val="32"/>
          <w:szCs w:val="32"/>
        </w:rPr>
      </w:pPr>
      <w:r>
        <w:rPr>
          <w:rFonts w:ascii="宋体" w:hAnsi="宋体" w:hint="eastAsia"/>
          <w:sz w:val="32"/>
          <w:szCs w:val="32"/>
        </w:rPr>
        <w:t xml:space="preserve">  （六）恶意投诉的；</w:t>
      </w:r>
    </w:p>
    <w:p w:rsidR="009C028B" w:rsidP="009C028B">
      <w:pPr>
        <w:rPr>
          <w:rFonts w:ascii="宋体" w:hAnsi="宋体"/>
          <w:sz w:val="32"/>
          <w:szCs w:val="32"/>
        </w:rPr>
      </w:pPr>
      <w:r>
        <w:rPr>
          <w:rFonts w:ascii="宋体" w:hAnsi="宋体" w:hint="eastAsia"/>
          <w:sz w:val="32"/>
          <w:szCs w:val="32"/>
        </w:rPr>
        <w:t xml:space="preserve">  （七）向采购项目相关人行贿或者提供其他不当利益的；</w:t>
      </w:r>
    </w:p>
    <w:p w:rsidR="009C028B" w:rsidP="009C028B">
      <w:pPr>
        <w:rPr>
          <w:rFonts w:ascii="宋体" w:hAnsi="宋体"/>
          <w:sz w:val="32"/>
          <w:szCs w:val="32"/>
        </w:rPr>
      </w:pPr>
      <w:r>
        <w:rPr>
          <w:rFonts w:ascii="宋体" w:hAnsi="宋体" w:hint="eastAsia"/>
          <w:sz w:val="32"/>
          <w:szCs w:val="32"/>
        </w:rPr>
        <w:t xml:space="preserve">  （八）阻碍、抗拒主管部门监督检查的；</w:t>
      </w:r>
    </w:p>
    <w:p w:rsidR="009C028B" w:rsidP="009C028B">
      <w:pPr>
        <w:rPr>
          <w:rFonts w:ascii="宋体" w:hAnsi="宋体"/>
          <w:sz w:val="32"/>
          <w:szCs w:val="32"/>
        </w:rPr>
      </w:pPr>
      <w:r>
        <w:rPr>
          <w:rFonts w:ascii="宋体" w:hAnsi="宋体" w:hint="eastAsia"/>
          <w:sz w:val="32"/>
          <w:szCs w:val="32"/>
        </w:rPr>
        <w:t xml:space="preserve">  （九）其他违反本条例规定的行为。</w:t>
      </w:r>
    </w:p>
    <w:p w:rsidR="009C028B" w:rsidP="009C028B">
      <w:pPr>
        <w:rPr>
          <w:rFonts w:ascii="宋体" w:hAnsi="宋体"/>
          <w:sz w:val="32"/>
          <w:szCs w:val="32"/>
        </w:rPr>
      </w:pPr>
    </w:p>
    <w:p w:rsidR="009C028B" w:rsidP="009C028B">
      <w:pPr>
        <w:ind w:firstLine="648"/>
        <w:rPr>
          <w:rFonts w:ascii="宋体" w:hAnsi="宋体"/>
          <w:sz w:val="32"/>
          <w:szCs w:val="32"/>
        </w:rPr>
      </w:pPr>
      <w:r>
        <w:rPr>
          <w:rFonts w:ascii="宋体" w:hAnsi="宋体" w:hint="eastAsia"/>
          <w:sz w:val="32"/>
          <w:szCs w:val="32"/>
        </w:rPr>
        <w:t>二、《深圳经济特区政府采购条例实施细则》</w:t>
      </w:r>
    </w:p>
    <w:p w:rsidR="009C028B" w:rsidP="009C028B">
      <w:pPr>
        <w:ind w:firstLine="648"/>
        <w:rPr>
          <w:rFonts w:ascii="宋体" w:hAnsi="宋体"/>
          <w:sz w:val="32"/>
          <w:szCs w:val="32"/>
        </w:rPr>
      </w:pPr>
      <w:r>
        <w:rPr>
          <w:rFonts w:ascii="宋体" w:hAnsi="宋体" w:hint="eastAsia"/>
          <w:sz w:val="32"/>
          <w:szCs w:val="32"/>
        </w:rPr>
        <w:t>第七十六条 供应商有下列行为之一的，由主管部门记入供应商诚信档案并</w:t>
      </w:r>
      <w:r>
        <w:rPr>
          <w:rFonts w:ascii="宋体" w:hAnsi="宋体" w:hint="eastAsia"/>
          <w:sz w:val="32"/>
          <w:szCs w:val="32"/>
        </w:rPr>
        <w:t>作出</w:t>
      </w:r>
      <w:r>
        <w:rPr>
          <w:rFonts w:ascii="宋体" w:hAnsi="宋体" w:hint="eastAsia"/>
          <w:sz w:val="32"/>
          <w:szCs w:val="32"/>
        </w:rPr>
        <w:t>以下处罚：</w:t>
      </w:r>
    </w:p>
    <w:p w:rsidR="009C028B" w:rsidP="00B0513A">
      <w:pPr>
        <w:ind w:firstLine="480" w:firstLineChars="200"/>
        <w:rPr>
          <w:rFonts w:ascii="宋体" w:hAnsi="宋体"/>
          <w:sz w:val="32"/>
          <w:szCs w:val="32"/>
        </w:rPr>
      </w:pPr>
      <w:r>
        <w:rPr>
          <w:rFonts w:ascii="宋体" w:hAnsi="宋体" w:hint="eastAsia"/>
          <w:sz w:val="32"/>
          <w:szCs w:val="32"/>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9C028B" w:rsidP="009C028B">
      <w:pPr>
        <w:ind w:firstLine="648"/>
        <w:rPr>
          <w:rFonts w:ascii="宋体" w:hAnsi="宋体"/>
          <w:sz w:val="32"/>
          <w:szCs w:val="32"/>
        </w:rPr>
      </w:pPr>
      <w:r>
        <w:rPr>
          <w:rFonts w:ascii="宋体" w:hAnsi="宋体" w:hint="eastAsia"/>
          <w:sz w:val="32"/>
          <w:szCs w:val="32"/>
        </w:rPr>
        <w:t>（二）违法行为属于采购条例第五十七条第（五）、（七）</w:t>
      </w:r>
      <w:r>
        <w:rPr>
          <w:rFonts w:ascii="宋体" w:hAnsi="宋体" w:hint="eastAsia"/>
          <w:sz w:val="32"/>
          <w:szCs w:val="32"/>
        </w:rPr>
        <w:t>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9C028B" w:rsidP="009C028B">
      <w:pPr>
        <w:ind w:firstLine="648"/>
        <w:rPr>
          <w:rFonts w:ascii="宋体" w:hAnsi="宋体"/>
          <w:sz w:val="32"/>
          <w:szCs w:val="32"/>
        </w:rPr>
      </w:pPr>
      <w:r>
        <w:rPr>
          <w:rFonts w:ascii="宋体" w:hAnsi="宋体" w:hint="eastAsia"/>
          <w:sz w:val="32"/>
          <w:szCs w:val="32"/>
        </w:rPr>
        <w:t>第七十七条 供应商有下列行为之一的，属于情节严重，由市场监管部门依法吊销其营业执照，主管部门取消其参与本市政府采购的资格，并</w:t>
      </w:r>
      <w:r>
        <w:rPr>
          <w:rFonts w:ascii="宋体" w:hAnsi="宋体" w:hint="eastAsia"/>
          <w:sz w:val="32"/>
          <w:szCs w:val="32"/>
        </w:rPr>
        <w:t>作出</w:t>
      </w:r>
      <w:r>
        <w:rPr>
          <w:rFonts w:ascii="宋体" w:hAnsi="宋体" w:hint="eastAsia"/>
          <w:sz w:val="32"/>
          <w:szCs w:val="32"/>
        </w:rPr>
        <w:t>以下处罚：</w:t>
      </w:r>
    </w:p>
    <w:p w:rsidR="009C028B" w:rsidP="009C028B">
      <w:pPr>
        <w:ind w:firstLine="648"/>
        <w:rPr>
          <w:rFonts w:ascii="宋体" w:hAnsi="宋体"/>
          <w:sz w:val="32"/>
          <w:szCs w:val="32"/>
        </w:rPr>
      </w:pPr>
      <w:r>
        <w:rPr>
          <w:rFonts w:ascii="宋体" w:hAnsi="宋体" w:hint="eastAsia"/>
          <w:sz w:val="32"/>
          <w:szCs w:val="32"/>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9C028B" w:rsidP="009C028B">
      <w:pPr>
        <w:ind w:firstLine="648"/>
        <w:rPr>
          <w:rFonts w:ascii="宋体" w:hAnsi="宋体"/>
          <w:sz w:val="32"/>
          <w:szCs w:val="32"/>
        </w:rPr>
      </w:pPr>
      <w:r>
        <w:rPr>
          <w:rFonts w:ascii="宋体" w:hAnsi="宋体" w:hint="eastAsia"/>
          <w:sz w:val="32"/>
          <w:szCs w:val="32"/>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9C028B" w:rsidP="009C028B">
      <w:pPr>
        <w:ind w:firstLine="648"/>
        <w:rPr>
          <w:rFonts w:ascii="宋体" w:hAnsi="宋体"/>
          <w:sz w:val="32"/>
          <w:szCs w:val="32"/>
        </w:rPr>
      </w:pPr>
      <w:r>
        <w:rPr>
          <w:rFonts w:ascii="宋体" w:hAnsi="宋体" w:hint="eastAsia"/>
          <w:sz w:val="32"/>
          <w:szCs w:val="32"/>
        </w:rPr>
        <w:t>第七十九条 供应商有下列情形的，属于采购条例所称的串通投标行为，按照采购条例第五十七条有关规定处理：</w:t>
      </w:r>
    </w:p>
    <w:p w:rsidR="009C028B" w:rsidP="009C028B">
      <w:pPr>
        <w:ind w:firstLine="648"/>
        <w:rPr>
          <w:rFonts w:ascii="宋体" w:hAnsi="宋体"/>
          <w:sz w:val="32"/>
          <w:szCs w:val="32"/>
        </w:rPr>
      </w:pPr>
      <w:r>
        <w:rPr>
          <w:rFonts w:ascii="宋体" w:hAnsi="宋体" w:hint="eastAsia"/>
          <w:sz w:val="32"/>
          <w:szCs w:val="32"/>
        </w:rPr>
        <w:t>（一）投标供应商之间相互约定给予未中标的供应商利益补偿；</w:t>
      </w:r>
    </w:p>
    <w:p w:rsidR="009C028B" w:rsidP="009C028B">
      <w:pPr>
        <w:ind w:firstLine="648"/>
        <w:rPr>
          <w:rFonts w:ascii="宋体" w:hAnsi="宋体"/>
          <w:sz w:val="32"/>
          <w:szCs w:val="32"/>
        </w:rPr>
      </w:pPr>
      <w:r>
        <w:rPr>
          <w:rFonts w:ascii="宋体" w:hAnsi="宋体" w:hint="eastAsia"/>
          <w:sz w:val="32"/>
          <w:szCs w:val="32"/>
        </w:rPr>
        <w:t xml:space="preserve">（二）不同投标供应商的法定代表人、主要经营负责人、项目投标授权代表人、项目负责人、主要技术人员为同一人、属同一单位或者在同一单位缴纳社会保险；　　　　 </w:t>
      </w:r>
    </w:p>
    <w:p w:rsidR="009C028B" w:rsidP="009C028B">
      <w:pPr>
        <w:ind w:firstLine="648"/>
        <w:rPr>
          <w:rFonts w:ascii="宋体" w:hAnsi="宋体"/>
          <w:sz w:val="32"/>
          <w:szCs w:val="32"/>
        </w:rPr>
      </w:pPr>
      <w:r>
        <w:rPr>
          <w:rFonts w:ascii="宋体" w:hAnsi="宋体" w:hint="eastAsia"/>
          <w:sz w:val="32"/>
          <w:szCs w:val="32"/>
        </w:rPr>
        <w:t>（三）不同投标供应商的投标文件由同一单位或者同一人编制，或者由同一人分阶段参与编制的；</w:t>
      </w:r>
    </w:p>
    <w:p w:rsidR="009C028B" w:rsidP="009C028B">
      <w:pPr>
        <w:ind w:firstLine="648"/>
        <w:rPr>
          <w:rFonts w:ascii="宋体" w:hAnsi="宋体"/>
          <w:sz w:val="32"/>
          <w:szCs w:val="32"/>
        </w:rPr>
      </w:pPr>
      <w:r>
        <w:rPr>
          <w:rFonts w:ascii="宋体" w:hAnsi="宋体" w:hint="eastAsia"/>
          <w:sz w:val="32"/>
          <w:szCs w:val="32"/>
        </w:rPr>
        <w:t>（四）不同投标供应商的投标文件或部分投标文件相互混装；</w:t>
      </w:r>
    </w:p>
    <w:p w:rsidR="009C028B" w:rsidP="009C028B">
      <w:pPr>
        <w:ind w:firstLine="648"/>
        <w:rPr>
          <w:rFonts w:ascii="宋体" w:hAnsi="宋体"/>
          <w:sz w:val="32"/>
          <w:szCs w:val="32"/>
        </w:rPr>
      </w:pPr>
      <w:r>
        <w:rPr>
          <w:rFonts w:ascii="宋体" w:hAnsi="宋体" w:hint="eastAsia"/>
          <w:sz w:val="32"/>
          <w:szCs w:val="32"/>
        </w:rPr>
        <w:t>（五）不同投标供应商的投标文件内容存在非正常一致；</w:t>
      </w:r>
    </w:p>
    <w:p w:rsidR="009C028B" w:rsidP="009C028B">
      <w:pPr>
        <w:ind w:firstLine="648"/>
        <w:rPr>
          <w:rFonts w:ascii="宋体" w:hAnsi="宋体"/>
          <w:sz w:val="32"/>
          <w:szCs w:val="32"/>
        </w:rPr>
      </w:pPr>
      <w:r>
        <w:rPr>
          <w:rFonts w:ascii="宋体" w:hAnsi="宋体" w:hint="eastAsia"/>
          <w:sz w:val="32"/>
          <w:szCs w:val="32"/>
        </w:rPr>
        <w:t>（六）由同一单位工作人员为两家以上（含两家）供应商进行同一项投标活动的；</w:t>
      </w:r>
    </w:p>
    <w:p w:rsidR="009C028B" w:rsidP="009C028B">
      <w:pPr>
        <w:ind w:firstLine="648"/>
        <w:rPr>
          <w:rFonts w:ascii="宋体" w:hAnsi="宋体"/>
          <w:sz w:val="32"/>
          <w:szCs w:val="32"/>
        </w:rPr>
      </w:pPr>
      <w:r>
        <w:rPr>
          <w:rFonts w:ascii="宋体" w:hAnsi="宋体" w:hint="eastAsia"/>
          <w:sz w:val="32"/>
          <w:szCs w:val="32"/>
        </w:rPr>
        <w:t>（七）主管部门依照法律、法规认定的其他情形。</w:t>
      </w:r>
    </w:p>
    <w:p w:rsidR="009C028B" w:rsidP="009C028B">
      <w:pPr>
        <w:ind w:firstLine="648"/>
        <w:rPr>
          <w:rFonts w:ascii="宋体" w:hAnsi="宋体"/>
          <w:sz w:val="32"/>
          <w:szCs w:val="32"/>
        </w:rPr>
      </w:pPr>
      <w:r>
        <w:rPr>
          <w:rFonts w:ascii="宋体" w:hAnsi="宋体" w:hint="eastAsia"/>
          <w:sz w:val="32"/>
          <w:szCs w:val="32"/>
        </w:rPr>
        <w:t>第八十一条 供应商有下列情形之一的，属于隐瞒真实</w:t>
      </w:r>
      <w:r>
        <w:rPr>
          <w:rFonts w:ascii="宋体" w:hAnsi="宋体" w:hint="eastAsia"/>
          <w:sz w:val="32"/>
          <w:szCs w:val="32"/>
        </w:rPr>
        <w:t>情况，提供虚假资料，按照采购条例第五十七的有关规定处理：</w:t>
      </w:r>
    </w:p>
    <w:p w:rsidR="009C028B" w:rsidP="00B0513A">
      <w:pPr>
        <w:ind w:firstLine="480" w:firstLineChars="200"/>
        <w:rPr>
          <w:rFonts w:ascii="宋体" w:hAnsi="宋体"/>
          <w:sz w:val="32"/>
          <w:szCs w:val="32"/>
        </w:rPr>
      </w:pPr>
      <w:r>
        <w:rPr>
          <w:rFonts w:ascii="宋体" w:hAnsi="宋体" w:hint="eastAsia"/>
          <w:sz w:val="32"/>
          <w:szCs w:val="32"/>
        </w:rPr>
        <w:t>（一）通过转让或者租借等方式从其他单位获取资格或者资质证书投标的；</w:t>
      </w:r>
    </w:p>
    <w:p w:rsidR="009C028B" w:rsidP="009C028B">
      <w:pPr>
        <w:ind w:firstLine="648"/>
        <w:rPr>
          <w:rFonts w:ascii="宋体" w:hAnsi="宋体"/>
          <w:sz w:val="32"/>
          <w:szCs w:val="32"/>
        </w:rPr>
      </w:pPr>
      <w:r>
        <w:rPr>
          <w:rFonts w:ascii="宋体" w:hAnsi="宋体" w:hint="eastAsia"/>
          <w:sz w:val="32"/>
          <w:szCs w:val="32"/>
        </w:rPr>
        <w:t>（二）由其他单位或者其他单位负责人在投标供应商编制的投标文件上加盖印章或者签字的；</w:t>
      </w:r>
    </w:p>
    <w:p w:rsidR="009C028B" w:rsidP="009C028B">
      <w:pPr>
        <w:ind w:firstLine="648"/>
        <w:rPr>
          <w:rFonts w:ascii="宋体" w:hAnsi="宋体"/>
          <w:sz w:val="32"/>
          <w:szCs w:val="32"/>
        </w:rPr>
      </w:pPr>
      <w:r>
        <w:rPr>
          <w:rFonts w:ascii="宋体" w:hAnsi="宋体" w:hint="eastAsia"/>
          <w:sz w:val="32"/>
          <w:szCs w:val="32"/>
        </w:rPr>
        <w:t>（三）项目负责人或者主要技术人员不是本单位人员的；</w:t>
      </w:r>
    </w:p>
    <w:p w:rsidR="009C028B" w:rsidP="009C028B">
      <w:pPr>
        <w:ind w:firstLine="648"/>
        <w:rPr>
          <w:rFonts w:ascii="宋体" w:hAnsi="宋体"/>
          <w:sz w:val="32"/>
          <w:szCs w:val="32"/>
        </w:rPr>
      </w:pPr>
      <w:r>
        <w:rPr>
          <w:rFonts w:ascii="宋体" w:hAnsi="宋体" w:hint="eastAsia"/>
          <w:sz w:val="32"/>
          <w:szCs w:val="32"/>
        </w:rPr>
        <w:t>（四）投标保证金不是从投标供应商基本账户转出的；</w:t>
      </w:r>
    </w:p>
    <w:p w:rsidR="009C028B" w:rsidP="009C028B">
      <w:pPr>
        <w:ind w:firstLine="648"/>
        <w:rPr>
          <w:rFonts w:ascii="宋体" w:hAnsi="宋体"/>
          <w:sz w:val="32"/>
          <w:szCs w:val="32"/>
        </w:rPr>
      </w:pPr>
      <w:r>
        <w:rPr>
          <w:rFonts w:ascii="宋体" w:hAnsi="宋体" w:hint="eastAsia"/>
          <w:sz w:val="32"/>
          <w:szCs w:val="32"/>
        </w:rPr>
        <w:t>（五）其他隐瞒真实情况、提供虚假资料的行为。</w:t>
      </w:r>
    </w:p>
    <w:p w:rsidR="009C028B" w:rsidP="009C028B">
      <w:pPr>
        <w:ind w:firstLine="648"/>
        <w:rPr>
          <w:rFonts w:ascii="宋体" w:hAnsi="宋体"/>
          <w:sz w:val="32"/>
          <w:szCs w:val="32"/>
        </w:rPr>
      </w:pPr>
      <w:r>
        <w:rPr>
          <w:rFonts w:ascii="宋体" w:hAnsi="宋体" w:hint="eastAsia"/>
          <w:sz w:val="32"/>
          <w:szCs w:val="32"/>
        </w:rPr>
        <w:t>投标供应商不能提供项目负责人或者主要技术人员的劳动合同、社会保险等劳动关系证明材料的，视为存在前款第（三）项规定的情形。</w:t>
      </w:r>
    </w:p>
    <w:p w:rsidR="009C028B" w:rsidP="009C028B">
      <w:pPr>
        <w:rPr>
          <w:rFonts w:ascii="宋体" w:hAnsi="宋体"/>
          <w:sz w:val="32"/>
          <w:szCs w:val="32"/>
        </w:rPr>
      </w:pPr>
    </w:p>
    <w:p w:rsidR="009C028B" w:rsidP="009C028B">
      <w:pPr>
        <w:rPr>
          <w:rFonts w:ascii="宋体" w:hAnsi="宋体"/>
          <w:sz w:val="32"/>
          <w:szCs w:val="32"/>
        </w:rPr>
      </w:pPr>
      <w:r>
        <w:rPr>
          <w:rFonts w:ascii="宋体" w:hAnsi="宋体" w:hint="eastAsia"/>
          <w:sz w:val="32"/>
          <w:szCs w:val="32"/>
        </w:rPr>
        <w:t xml:space="preserve">    三、根据《深圳市财政局关于明确政府采购保证金管理工作的通知》（深</w:t>
      </w:r>
      <w:r>
        <w:rPr>
          <w:rFonts w:ascii="宋体" w:hAnsi="宋体" w:hint="eastAsia"/>
          <w:sz w:val="32"/>
          <w:szCs w:val="32"/>
        </w:rPr>
        <w:t>财购[</w:t>
      </w:r>
      <w:r>
        <w:rPr>
          <w:rFonts w:ascii="宋体" w:hAnsi="宋体" w:hint="eastAsia"/>
          <w:sz w:val="32"/>
          <w:szCs w:val="32"/>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9C028B" w:rsidP="009C028B">
      <w:pPr>
        <w:rPr>
          <w:rFonts w:ascii="宋体" w:hAnsi="宋体"/>
          <w:sz w:val="32"/>
          <w:szCs w:val="32"/>
        </w:rPr>
      </w:pPr>
      <w:r>
        <w:rPr>
          <w:rFonts w:ascii="宋体" w:hAnsi="宋体" w:hint="eastAsia"/>
          <w:sz w:val="32"/>
          <w:szCs w:val="32"/>
        </w:rPr>
        <w:t xml:space="preserve">  （一）投标截止后，撤销投标的；</w:t>
      </w:r>
    </w:p>
    <w:p w:rsidR="009C028B" w:rsidP="009C028B">
      <w:pPr>
        <w:rPr>
          <w:rFonts w:ascii="宋体" w:hAnsi="宋体"/>
          <w:sz w:val="32"/>
          <w:szCs w:val="32"/>
        </w:rPr>
      </w:pPr>
      <w:r>
        <w:rPr>
          <w:rFonts w:ascii="宋体" w:hAnsi="宋体" w:hint="eastAsia"/>
          <w:sz w:val="32"/>
          <w:szCs w:val="32"/>
        </w:rPr>
        <w:t>　（二）中标后无正当理由未在规定期限内签订合同的；</w:t>
      </w:r>
    </w:p>
    <w:p w:rsidR="009C028B" w:rsidP="009C028B">
      <w:pPr>
        <w:rPr>
          <w:rFonts w:ascii="宋体" w:hAnsi="宋体"/>
          <w:sz w:val="32"/>
          <w:szCs w:val="32"/>
        </w:rPr>
      </w:pPr>
      <w:r>
        <w:rPr>
          <w:rFonts w:ascii="宋体" w:hAnsi="宋体" w:hint="eastAsia"/>
          <w:sz w:val="32"/>
          <w:szCs w:val="32"/>
        </w:rPr>
        <w:t>　（三）将中标项目转让给他人、或者在投标文件中未说明且未经采购人、采购招标机构同意，将中标项目分包给他人的；</w:t>
      </w:r>
    </w:p>
    <w:p w:rsidR="009C028B" w:rsidP="009C028B">
      <w:pPr>
        <w:rPr>
          <w:rFonts w:ascii="宋体" w:hAnsi="宋体"/>
          <w:sz w:val="32"/>
          <w:szCs w:val="32"/>
        </w:rPr>
      </w:pPr>
      <w:r>
        <w:rPr>
          <w:rFonts w:ascii="宋体" w:hAnsi="宋体" w:hint="eastAsia"/>
          <w:sz w:val="32"/>
          <w:szCs w:val="32"/>
        </w:rPr>
        <w:t>　（四）拒绝履行合同义务的。</w:t>
      </w:r>
    </w:p>
    <w:p w:rsidR="009C028B">
      <w:pPr>
        <w:widowControl/>
        <w:jc w:val="left"/>
        <w:rPr>
          <w:rFonts w:ascii="宋体" w:hAnsi="宋体"/>
          <w:sz w:val="32"/>
          <w:szCs w:val="32"/>
        </w:rPr>
      </w:pPr>
      <w:r>
        <w:rPr>
          <w:rFonts w:ascii="宋体" w:hAnsi="宋体"/>
          <w:sz w:val="32"/>
          <w:szCs w:val="32"/>
        </w:rPr>
        <w:br w:type="page"/>
      </w:r>
    </w:p>
    <w:p w:rsidR="009C028B" w:rsidRPr="0013053A"/>
    <w:p w:rsidR="009C028B">
      <w:pPr>
        <w:pStyle w:val="Heading2"/>
        <w:rPr>
          <w:rFonts w:ascii="黑体" w:eastAsia="黑体" w:hAnsi="黑体"/>
          <w:sz w:val="40"/>
          <w:szCs w:val="40"/>
        </w:rPr>
      </w:pPr>
      <w:r>
        <w:rPr>
          <w:rFonts w:ascii="黑体" w:eastAsia="黑体" w:hAnsi="黑体" w:hint="eastAsia"/>
          <w:sz w:val="40"/>
          <w:szCs w:val="40"/>
        </w:rPr>
        <w:t>招标文件信息</w:t>
      </w:r>
    </w:p>
    <w:p w:rsidR="009C028B">
      <w:pPr>
        <w:rPr>
          <w:rFonts w:ascii="宋体" w:hAnsi="宋体"/>
          <w:sz w:val="32"/>
        </w:rPr>
      </w:pPr>
      <w:r>
        <w:rPr>
          <w:rFonts w:ascii="宋体" w:hAnsi="宋体"/>
          <w:sz w:val="32"/>
        </w:rPr>
        <w:t xml:space="preserve">      </w:t>
      </w:r>
    </w:p>
    <w:p w:rsidR="009C028B" w:rsidRPr="00222DB1" w:rsidP="00B0513A">
      <w:pPr>
        <w:ind w:firstLine="720" w:firstLineChars="300"/>
        <w:rPr>
          <w:rFonts w:ascii="宋体" w:hAnsi="宋体"/>
          <w:sz w:val="32"/>
        </w:rPr>
      </w:pPr>
      <w:r>
        <w:rPr>
          <w:rFonts w:ascii="宋体" w:hAnsi="宋体"/>
          <w:sz w:val="32"/>
        </w:rPr>
        <w:t xml:space="preserve">项目编号：  </w:t>
      </w:r>
      <w:r w:rsidRPr="00B0513A">
        <w:rPr>
          <w:rFonts w:ascii="宋体" w:hAnsi="宋体"/>
          <w:sz w:val="32"/>
        </w:rPr>
        <w:t>LHADL2022000011</w:t>
      </w:r>
    </w:p>
    <w:p w:rsidR="009C028B" w:rsidRPr="00222DB1" w:rsidP="009C028B">
      <w:pPr>
        <w:rPr>
          <w:rFonts w:ascii="宋体" w:hAnsi="宋体"/>
          <w:sz w:val="32"/>
        </w:rPr>
      </w:pPr>
      <w:r>
        <w:rPr>
          <w:rFonts w:ascii="宋体" w:hAnsi="宋体"/>
          <w:sz w:val="32"/>
        </w:rPr>
        <w:t xml:space="preserve">      项目名称：  </w:t>
      </w:r>
      <w:r w:rsidRPr="00B0513A">
        <w:rPr>
          <w:rFonts w:ascii="宋体" w:hAnsi="宋体" w:hint="eastAsia"/>
          <w:sz w:val="32"/>
        </w:rPr>
        <w:t>龙华团</w:t>
      </w:r>
      <w:r w:rsidRPr="00B0513A">
        <w:rPr>
          <w:rFonts w:ascii="宋体" w:hAnsi="宋体" w:hint="eastAsia"/>
          <w:sz w:val="32"/>
        </w:rPr>
        <w:t>区委青少年思想引领工作</w:t>
      </w:r>
    </w:p>
    <w:p w:rsidR="009C028B">
      <w:pPr>
        <w:rPr>
          <w:rFonts w:ascii="宋体" w:hAnsi="宋体"/>
          <w:sz w:val="32"/>
        </w:rPr>
      </w:pPr>
      <w:r>
        <w:rPr>
          <w:rFonts w:ascii="宋体" w:hAnsi="宋体"/>
          <w:sz w:val="32"/>
        </w:rPr>
        <w:t xml:space="preserve">      包    号：  </w:t>
      </w:r>
      <w:r>
        <w:rPr>
          <w:rFonts w:ascii="宋体" w:hAnsi="宋体" w:hint="eastAsia"/>
          <w:sz w:val="32"/>
        </w:rPr>
        <w:t>A 包</w:t>
      </w:r>
    </w:p>
    <w:p w:rsidR="009C028B">
      <w:pPr>
        <w:rPr>
          <w:rFonts w:ascii="宋体" w:hAnsi="宋体"/>
          <w:sz w:val="32"/>
        </w:rPr>
      </w:pPr>
      <w:r>
        <w:rPr>
          <w:rFonts w:ascii="宋体" w:hAnsi="宋体"/>
          <w:sz w:val="32"/>
        </w:rPr>
        <w:t xml:space="preserve">      项目类型：  服务类</w:t>
      </w:r>
    </w:p>
    <w:p w:rsidR="009C028B">
      <w:pPr>
        <w:rPr>
          <w:rFonts w:ascii="宋体" w:hAnsi="宋体"/>
          <w:sz w:val="32"/>
        </w:rPr>
      </w:pPr>
      <w:r>
        <w:rPr>
          <w:rFonts w:ascii="宋体" w:hAnsi="宋体"/>
          <w:sz w:val="32"/>
        </w:rPr>
        <w:t xml:space="preserve">      采购方式：  公开招标</w:t>
      </w:r>
    </w:p>
    <w:p w:rsidR="009C028B">
      <w:pPr>
        <w:rPr>
          <w:rFonts w:ascii="宋体" w:hAnsi="宋体"/>
          <w:sz w:val="32"/>
        </w:rPr>
      </w:pPr>
      <w:r>
        <w:rPr>
          <w:rFonts w:ascii="宋体" w:hAnsi="宋体"/>
          <w:sz w:val="32"/>
        </w:rPr>
        <w:t xml:space="preserve">      货币类型：  人民币</w:t>
      </w:r>
    </w:p>
    <w:p w:rsidR="009C028B">
      <w:pPr>
        <w:rPr>
          <w:rFonts w:ascii="宋体" w:hAnsi="宋体"/>
          <w:sz w:val="32"/>
        </w:rPr>
      </w:pPr>
    </w:p>
    <w:p w:rsidR="009C028B">
      <w:pPr>
        <w:pStyle w:val="NormalWeb"/>
        <w:jc w:val="center"/>
        <w:outlineLvl w:val="1"/>
        <w:rPr>
          <w:rFonts w:ascii="黑体" w:eastAsia="黑体" w:hAnsi="黑体"/>
          <w:sz w:val="40"/>
          <w:szCs w:val="40"/>
        </w:rPr>
      </w:pPr>
      <w:r>
        <w:rPr>
          <w:rFonts w:ascii="黑体" w:eastAsia="黑体" w:hAnsi="黑体"/>
          <w:sz w:val="40"/>
          <w:szCs w:val="40"/>
        </w:rPr>
        <w:t>资格性审查表</w:t>
      </w:r>
    </w:p>
    <w:tbl>
      <w:tblPr>
        <w:tblStyle w:val="TableNormal"/>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
      <w:tblGrid>
        <w:gridCol w:w="794"/>
        <w:gridCol w:w="8278"/>
      </w:tblGrid>
      <w:tr>
        <w:tblPrEx>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9C028B">
            <w:pPr>
              <w:jc w:val="center"/>
              <w:rPr>
                <w:rFonts w:ascii="宋体" w:hAnsi="宋体" w:cs="宋体"/>
                <w:sz w:val="28"/>
                <w:szCs w:val="28"/>
              </w:rPr>
            </w:pPr>
            <w:r>
              <w:rPr>
                <w:sz w:val="28"/>
                <w:szCs w:val="28"/>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9C028B">
            <w:pPr>
              <w:jc w:val="center"/>
              <w:rPr>
                <w:rFonts w:ascii="宋体" w:hAnsi="宋体" w:cs="宋体"/>
                <w:sz w:val="28"/>
                <w:szCs w:val="28"/>
              </w:rPr>
            </w:pPr>
            <w:r>
              <w:rPr>
                <w:sz w:val="28"/>
                <w:szCs w:val="28"/>
              </w:rPr>
              <w:t>内容</w:t>
            </w:r>
          </w:p>
        </w:tc>
      </w:tr>
      <w:tr>
        <w:tblPrEx>
          <w:tblW w:w="9072" w:type="dxa"/>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tcPr>
          <w:p w:rsidR="009C028B">
            <w:pPr>
              <w:jc w:val="center"/>
              <w:rPr>
                <w:rFonts w:ascii="宋体" w:hAnsi="宋体" w:cs="宋体"/>
                <w:szCs w:val="21"/>
              </w:rPr>
            </w:pPr>
            <w:r>
              <w:rPr>
                <w:szCs w:val="21"/>
              </w:rPr>
              <w:t>1</w:t>
            </w:r>
          </w:p>
        </w:tc>
        <w:tc>
          <w:tcPr>
            <w:tcW w:w="8278" w:type="dxa"/>
            <w:tcBorders>
              <w:top w:val="single" w:sz="8" w:space="0" w:color="000000"/>
              <w:left w:val="single" w:sz="8" w:space="0" w:color="000000"/>
              <w:bottom w:val="single" w:sz="8" w:space="0" w:color="000000"/>
              <w:right w:val="single" w:sz="8" w:space="0" w:color="000000"/>
            </w:tcBorders>
          </w:tcPr>
          <w:p w:rsidR="009C028B">
            <w:pPr>
              <w:rPr>
                <w:rFonts w:ascii="宋体" w:hAnsi="宋体" w:cs="宋体"/>
                <w:szCs w:val="21"/>
              </w:rPr>
            </w:pPr>
            <w:r>
              <w:rPr>
                <w:rFonts w:hint="eastAsia"/>
              </w:rPr>
              <w:t>投标人不具备招标文件所列的资格要求，或未提交相应的资格证明资料（详见招标公告</w:t>
            </w:r>
            <w:r>
              <w:rPr>
                <w:rFonts w:hint="eastAsia"/>
              </w:rPr>
              <w:t xml:space="preserve"> </w:t>
            </w:r>
            <w:r>
              <w:rPr>
                <w:rFonts w:hint="eastAsia"/>
              </w:rPr>
              <w:t>投标人资格要求）。</w:t>
            </w:r>
          </w:p>
        </w:tc>
      </w:tr>
    </w:tbl>
    <w:p w:rsidR="009C028B">
      <w:pPr>
        <w:pStyle w:val="NormalWeb"/>
        <w:spacing w:before="280"/>
        <w:jc w:val="center"/>
        <w:outlineLvl w:val="1"/>
        <w:rPr>
          <w:rFonts w:ascii="黑体" w:eastAsia="黑体" w:hAnsi="黑体"/>
          <w:sz w:val="40"/>
          <w:szCs w:val="40"/>
        </w:rPr>
      </w:pPr>
      <w:r>
        <w:rPr>
          <w:rFonts w:ascii="黑体" w:eastAsia="黑体" w:hAnsi="黑体"/>
          <w:sz w:val="40"/>
          <w:szCs w:val="40"/>
        </w:rPr>
        <w:t>符合性审查表</w:t>
      </w:r>
    </w:p>
    <w:tbl>
      <w:tblPr>
        <w:tblStyle w:val="TableNormal"/>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
      <w:tblGrid>
        <w:gridCol w:w="794"/>
        <w:gridCol w:w="8278"/>
      </w:tblGrid>
      <w:tr>
        <w:tblPrEx>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9C028B">
            <w:pPr>
              <w:jc w:val="center"/>
              <w:rPr>
                <w:rFonts w:ascii="宋体" w:hAnsi="宋体" w:cs="宋体"/>
                <w:sz w:val="28"/>
                <w:szCs w:val="28"/>
              </w:rPr>
            </w:pPr>
            <w:r>
              <w:rPr>
                <w:sz w:val="28"/>
                <w:szCs w:val="28"/>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9C028B">
            <w:pPr>
              <w:jc w:val="center"/>
              <w:rPr>
                <w:rFonts w:ascii="宋体" w:hAnsi="宋体" w:cs="宋体"/>
                <w:sz w:val="28"/>
                <w:szCs w:val="28"/>
              </w:rPr>
            </w:pPr>
            <w:r>
              <w:rPr>
                <w:sz w:val="28"/>
                <w:szCs w:val="28"/>
              </w:rPr>
              <w:t>内容</w:t>
            </w:r>
          </w:p>
        </w:tc>
      </w:tr>
      <w:tr>
        <w:tblPrEx>
          <w:tblW w:w="9072" w:type="dxa"/>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tcPr>
          <w:p w:rsidR="009C028B">
            <w:pPr>
              <w:jc w:val="center"/>
              <w:rPr>
                <w:szCs w:val="21"/>
              </w:rPr>
            </w:pPr>
            <w:r>
              <w:rPr>
                <w:szCs w:val="21"/>
              </w:rPr>
              <w:t>1</w:t>
            </w:r>
          </w:p>
        </w:tc>
        <w:tc>
          <w:tcPr>
            <w:tcW w:w="8278" w:type="dxa"/>
            <w:tcBorders>
              <w:top w:val="single" w:sz="8" w:space="0" w:color="000000"/>
              <w:left w:val="single" w:sz="8" w:space="0" w:color="000000"/>
              <w:bottom w:val="single" w:sz="8" w:space="0" w:color="000000"/>
              <w:right w:val="single" w:sz="8" w:space="0" w:color="000000"/>
            </w:tcBorders>
          </w:tcPr>
          <w:p w:rsidR="009C028B">
            <w:pPr>
              <w:rPr>
                <w:szCs w:val="21"/>
              </w:rPr>
            </w:pPr>
            <w:r>
              <w:rPr>
                <w:szCs w:val="21"/>
              </w:rPr>
              <w:t>将一个包或一个标段的内容拆开投标；</w:t>
            </w:r>
          </w:p>
        </w:tc>
      </w:tr>
      <w:tr>
        <w:tblPrEx>
          <w:tblW w:w="9072" w:type="dxa"/>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tcPr>
          <w:p w:rsidR="009C028B">
            <w:pPr>
              <w:jc w:val="center"/>
              <w:rPr>
                <w:szCs w:val="21"/>
              </w:rPr>
            </w:pPr>
            <w:r>
              <w:rPr>
                <w:szCs w:val="21"/>
              </w:rPr>
              <w:t>2</w:t>
            </w:r>
          </w:p>
        </w:tc>
        <w:tc>
          <w:tcPr>
            <w:tcW w:w="8278" w:type="dxa"/>
            <w:tcBorders>
              <w:top w:val="single" w:sz="8" w:space="0" w:color="000000"/>
              <w:left w:val="single" w:sz="8" w:space="0" w:color="000000"/>
              <w:bottom w:val="single" w:sz="8" w:space="0" w:color="000000"/>
              <w:right w:val="single" w:sz="8" w:space="0" w:color="000000"/>
            </w:tcBorders>
          </w:tcPr>
          <w:p w:rsidR="009C028B">
            <w:pPr>
              <w:rPr>
                <w:szCs w:val="21"/>
              </w:rPr>
            </w:pPr>
            <w:r>
              <w:rPr>
                <w:szCs w:val="21"/>
              </w:rPr>
              <w:t>对同一项目投标时，提供两套以上的投标方案（招标文件另有规定的除外）；</w:t>
            </w:r>
          </w:p>
        </w:tc>
      </w:tr>
      <w:tr>
        <w:tblPrEx>
          <w:tblW w:w="9072" w:type="dxa"/>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tcPr>
          <w:p w:rsidR="009C028B">
            <w:pPr>
              <w:jc w:val="center"/>
              <w:rPr>
                <w:szCs w:val="21"/>
              </w:rPr>
            </w:pPr>
            <w:r>
              <w:rPr>
                <w:szCs w:val="21"/>
              </w:rPr>
              <w:t>3</w:t>
            </w:r>
          </w:p>
        </w:tc>
        <w:tc>
          <w:tcPr>
            <w:tcW w:w="8278" w:type="dxa"/>
            <w:tcBorders>
              <w:top w:val="single" w:sz="8" w:space="0" w:color="000000"/>
              <w:left w:val="single" w:sz="8" w:space="0" w:color="000000"/>
              <w:bottom w:val="single" w:sz="8" w:space="0" w:color="000000"/>
              <w:right w:val="single" w:sz="8" w:space="0" w:color="000000"/>
            </w:tcBorders>
          </w:tcPr>
          <w:p w:rsidR="009C028B">
            <w:pPr>
              <w:rPr>
                <w:szCs w:val="21"/>
              </w:rPr>
            </w:pPr>
            <w:r>
              <w:rPr>
                <w:rFonts w:hint="eastAsia"/>
                <w:szCs w:val="21"/>
              </w:rPr>
              <w:t>分项报价或投标总价</w:t>
            </w:r>
            <w:r>
              <w:rPr>
                <w:szCs w:val="21"/>
              </w:rPr>
              <w:t>高于预算</w:t>
            </w:r>
            <w:r>
              <w:rPr>
                <w:rFonts w:hint="eastAsia"/>
                <w:szCs w:val="21"/>
              </w:rPr>
              <w:t>金额</w:t>
            </w:r>
            <w:r>
              <w:rPr>
                <w:szCs w:val="21"/>
              </w:rPr>
              <w:t>（最高投标限价）的；</w:t>
            </w:r>
          </w:p>
        </w:tc>
      </w:tr>
      <w:tr>
        <w:tblPrEx>
          <w:tblW w:w="9072" w:type="dxa"/>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tcPr>
          <w:p w:rsidR="009C028B">
            <w:pPr>
              <w:jc w:val="center"/>
              <w:rPr>
                <w:szCs w:val="21"/>
              </w:rPr>
            </w:pPr>
            <w:r>
              <w:rPr>
                <w:rFonts w:hint="eastAsia"/>
                <w:szCs w:val="21"/>
              </w:rPr>
              <w:t>4</w:t>
            </w:r>
          </w:p>
        </w:tc>
        <w:tc>
          <w:tcPr>
            <w:tcW w:w="8278" w:type="dxa"/>
            <w:tcBorders>
              <w:top w:val="single" w:sz="8" w:space="0" w:color="000000"/>
              <w:left w:val="single" w:sz="8" w:space="0" w:color="000000"/>
              <w:bottom w:val="single" w:sz="8" w:space="0" w:color="000000"/>
              <w:right w:val="single" w:sz="8" w:space="0" w:color="000000"/>
            </w:tcBorders>
          </w:tcPr>
          <w:p w:rsidR="009C028B">
            <w:pPr>
              <w:rPr>
                <w:szCs w:val="21"/>
              </w:rPr>
            </w:pPr>
            <w:r w:rsidRPr="001C4AE3">
              <w:rPr>
                <w:rFonts w:ascii="宋体" w:hAnsi="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ascii="宋体" w:hAnsi="宋体" w:hint="eastAsia"/>
                <w:szCs w:val="21"/>
              </w:rPr>
              <w:t>评审委员会成员对投标人提供的说明材料判断不一致的，按照“少数服从多数”的原则确定评审委员会的意见）；</w:t>
            </w:r>
          </w:p>
        </w:tc>
      </w:tr>
      <w:tr>
        <w:tblPrEx>
          <w:tblW w:w="9072" w:type="dxa"/>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tcPr>
          <w:p w:rsidR="009C028B">
            <w:pPr>
              <w:jc w:val="center"/>
              <w:rPr>
                <w:szCs w:val="21"/>
              </w:rPr>
            </w:pPr>
            <w:r>
              <w:rPr>
                <w:rFonts w:hint="eastAsia"/>
                <w:szCs w:val="21"/>
              </w:rPr>
              <w:t>5</w:t>
            </w:r>
          </w:p>
        </w:tc>
        <w:tc>
          <w:tcPr>
            <w:tcW w:w="8278" w:type="dxa"/>
            <w:tcBorders>
              <w:top w:val="single" w:sz="8" w:space="0" w:color="000000"/>
              <w:left w:val="single" w:sz="8" w:space="0" w:color="000000"/>
              <w:bottom w:val="single" w:sz="8" w:space="0" w:color="000000"/>
              <w:right w:val="single" w:sz="8" w:space="0" w:color="000000"/>
            </w:tcBorders>
          </w:tcPr>
          <w:p w:rsidR="009C028B">
            <w:pPr>
              <w:rPr>
                <w:szCs w:val="21"/>
              </w:rPr>
            </w:pPr>
            <w:r>
              <w:rPr>
                <w:rFonts w:hint="eastAsia"/>
                <w:szCs w:val="21"/>
              </w:rPr>
              <w:t>所投产品、工程、服务在商务、技术等方面没有实质性满足招标文件要求的（是否实质性满足招标文件要求，由评标委员会根据《实质性条款响应情况表》做出评判）；</w:t>
            </w:r>
          </w:p>
        </w:tc>
      </w:tr>
      <w:tr>
        <w:tblPrEx>
          <w:tblW w:w="9072" w:type="dxa"/>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tcPr>
          <w:p w:rsidR="009C028B">
            <w:pPr>
              <w:jc w:val="center"/>
              <w:rPr>
                <w:szCs w:val="21"/>
              </w:rPr>
            </w:pPr>
            <w:r>
              <w:rPr>
                <w:rFonts w:hint="eastAsia"/>
                <w:szCs w:val="21"/>
              </w:rPr>
              <w:t>6</w:t>
            </w:r>
          </w:p>
        </w:tc>
        <w:tc>
          <w:tcPr>
            <w:tcW w:w="8278" w:type="dxa"/>
            <w:tcBorders>
              <w:top w:val="single" w:sz="8" w:space="0" w:color="000000"/>
              <w:left w:val="single" w:sz="8" w:space="0" w:color="000000"/>
              <w:bottom w:val="single" w:sz="8" w:space="0" w:color="000000"/>
              <w:right w:val="single" w:sz="8" w:space="0" w:color="000000"/>
            </w:tcBorders>
          </w:tcPr>
          <w:p w:rsidR="009C028B">
            <w:pPr>
              <w:rPr>
                <w:szCs w:val="21"/>
              </w:rPr>
            </w:pPr>
            <w:r>
              <w:rPr>
                <w:szCs w:val="21"/>
              </w:rPr>
              <w:t>未按招标文件所提供的样式填写《投标函》；未按招标文件所提供的《政府采购投标及履约承诺函》进行承诺；未按招标文件对投标文件组成的要求提供投标文件的（投标文件组成不完整）；</w:t>
            </w:r>
          </w:p>
        </w:tc>
      </w:tr>
      <w:tr>
        <w:tblPrEx>
          <w:tblW w:w="9072" w:type="dxa"/>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tcPr>
          <w:p w:rsidR="009C028B">
            <w:pPr>
              <w:jc w:val="center"/>
              <w:rPr>
                <w:szCs w:val="21"/>
              </w:rPr>
            </w:pPr>
            <w:r>
              <w:rPr>
                <w:rFonts w:hint="eastAsia"/>
                <w:szCs w:val="21"/>
              </w:rPr>
              <w:t>7</w:t>
            </w:r>
          </w:p>
        </w:tc>
        <w:tc>
          <w:tcPr>
            <w:tcW w:w="8278" w:type="dxa"/>
            <w:tcBorders>
              <w:top w:val="single" w:sz="8" w:space="0" w:color="000000"/>
              <w:left w:val="single" w:sz="8" w:space="0" w:color="000000"/>
              <w:bottom w:val="single" w:sz="8" w:space="0" w:color="000000"/>
              <w:right w:val="single" w:sz="8" w:space="0" w:color="000000"/>
            </w:tcBorders>
          </w:tcPr>
          <w:p w:rsidR="009C028B" w:rsidRPr="001C4AE3">
            <w:pPr>
              <w:rPr>
                <w:szCs w:val="21"/>
              </w:rPr>
            </w:pPr>
            <w:r w:rsidRPr="001C4AE3">
              <w:rPr>
                <w:szCs w:val="21"/>
              </w:rPr>
              <w:t>投标报价有缺漏项目或对招标文件规定的服务清单项目及数量进行修改；</w:t>
            </w:r>
          </w:p>
        </w:tc>
      </w:tr>
      <w:tr>
        <w:tblPrEx>
          <w:tblW w:w="9072" w:type="dxa"/>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tcPr>
          <w:p w:rsidR="009C028B">
            <w:pPr>
              <w:jc w:val="center"/>
              <w:rPr>
                <w:szCs w:val="21"/>
              </w:rPr>
            </w:pPr>
            <w:r>
              <w:rPr>
                <w:rFonts w:hint="eastAsia"/>
                <w:szCs w:val="21"/>
              </w:rPr>
              <w:t>8</w:t>
            </w:r>
          </w:p>
        </w:tc>
        <w:tc>
          <w:tcPr>
            <w:tcW w:w="8278" w:type="dxa"/>
            <w:tcBorders>
              <w:top w:val="single" w:sz="8" w:space="0" w:color="000000"/>
              <w:left w:val="single" w:sz="8" w:space="0" w:color="000000"/>
              <w:bottom w:val="single" w:sz="8" w:space="0" w:color="000000"/>
              <w:right w:val="single" w:sz="8" w:space="0" w:color="000000"/>
            </w:tcBorders>
          </w:tcPr>
          <w:p w:rsidR="009C028B" w:rsidRPr="001C4AE3">
            <w:pPr>
              <w:rPr>
                <w:szCs w:val="21"/>
              </w:rPr>
            </w:pPr>
            <w:r w:rsidRPr="001C4AE3">
              <w:rPr>
                <w:rFonts w:hint="eastAsia"/>
                <w:szCs w:val="21"/>
              </w:rPr>
              <w:t>投标文件</w:t>
            </w:r>
            <w:r w:rsidRPr="001C4AE3">
              <w:rPr>
                <w:rFonts w:hint="eastAsia"/>
                <w:szCs w:val="21"/>
              </w:rPr>
              <w:t>存在列放位置</w:t>
            </w:r>
            <w:r w:rsidRPr="001C4AE3">
              <w:rPr>
                <w:rFonts w:hint="eastAsia"/>
                <w:szCs w:val="21"/>
              </w:rPr>
              <w:t>错误，导致属于信息公开情形的没有被公开</w:t>
            </w:r>
          </w:p>
        </w:tc>
      </w:tr>
      <w:tr>
        <w:tblPrEx>
          <w:tblW w:w="9072" w:type="dxa"/>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tcPr>
          <w:p w:rsidR="009C028B">
            <w:pPr>
              <w:jc w:val="center"/>
              <w:rPr>
                <w:szCs w:val="21"/>
              </w:rPr>
            </w:pPr>
            <w:r>
              <w:rPr>
                <w:rFonts w:hint="eastAsia"/>
                <w:szCs w:val="21"/>
              </w:rPr>
              <w:t>9</w:t>
            </w:r>
          </w:p>
        </w:tc>
        <w:tc>
          <w:tcPr>
            <w:tcW w:w="8278" w:type="dxa"/>
            <w:tcBorders>
              <w:top w:val="single" w:sz="8" w:space="0" w:color="000000"/>
              <w:left w:val="single" w:sz="8" w:space="0" w:color="000000"/>
              <w:bottom w:val="single" w:sz="8" w:space="0" w:color="000000"/>
              <w:right w:val="single" w:sz="8" w:space="0" w:color="000000"/>
            </w:tcBorders>
          </w:tcPr>
          <w:p w:rsidR="009C028B">
            <w:pPr>
              <w:rPr>
                <w:szCs w:val="21"/>
              </w:rPr>
            </w:pPr>
            <w:r>
              <w:rPr>
                <w:szCs w:val="21"/>
              </w:rPr>
              <w:t>投标文件电子文档带病毒；</w:t>
            </w:r>
          </w:p>
        </w:tc>
      </w:tr>
      <w:tr>
        <w:tblPrEx>
          <w:tblW w:w="9072" w:type="dxa"/>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tcPr>
          <w:p w:rsidR="009C028B">
            <w:pPr>
              <w:jc w:val="center"/>
              <w:rPr>
                <w:szCs w:val="21"/>
              </w:rPr>
            </w:pPr>
            <w:r>
              <w:rPr>
                <w:szCs w:val="21"/>
              </w:rPr>
              <w:t>1</w:t>
            </w:r>
            <w:r>
              <w:rPr>
                <w:rFonts w:hint="eastAsia"/>
                <w:szCs w:val="21"/>
              </w:rPr>
              <w:t>0</w:t>
            </w:r>
          </w:p>
        </w:tc>
        <w:tc>
          <w:tcPr>
            <w:tcW w:w="8278" w:type="dxa"/>
            <w:tcBorders>
              <w:top w:val="single" w:sz="8" w:space="0" w:color="000000"/>
              <w:left w:val="single" w:sz="8" w:space="0" w:color="000000"/>
              <w:bottom w:val="single" w:sz="8" w:space="0" w:color="000000"/>
              <w:right w:val="single" w:sz="8" w:space="0" w:color="000000"/>
            </w:tcBorders>
          </w:tcPr>
          <w:p w:rsidR="009C028B">
            <w:pPr>
              <w:rPr>
                <w:szCs w:val="21"/>
              </w:rPr>
            </w:pPr>
            <w:r>
              <w:rPr>
                <w:szCs w:val="21"/>
              </w:rPr>
              <w:t>投标文件用不属于本公司的电子密钥进行加密的；</w:t>
            </w:r>
          </w:p>
        </w:tc>
      </w:tr>
      <w:tr>
        <w:tblPrEx>
          <w:tblW w:w="9072" w:type="dxa"/>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tcPr>
          <w:p w:rsidR="009C028B">
            <w:pPr>
              <w:jc w:val="center"/>
              <w:rPr>
                <w:szCs w:val="21"/>
              </w:rPr>
            </w:pPr>
            <w:r>
              <w:rPr>
                <w:szCs w:val="21"/>
              </w:rPr>
              <w:t>1</w:t>
            </w:r>
            <w:r>
              <w:rPr>
                <w:rFonts w:hint="eastAsia"/>
                <w:szCs w:val="21"/>
              </w:rPr>
              <w:t>1</w:t>
            </w:r>
          </w:p>
        </w:tc>
        <w:tc>
          <w:tcPr>
            <w:tcW w:w="8278" w:type="dxa"/>
            <w:tcBorders>
              <w:top w:val="single" w:sz="8" w:space="0" w:color="000000"/>
              <w:left w:val="single" w:sz="8" w:space="0" w:color="000000"/>
              <w:bottom w:val="single" w:sz="8" w:space="0" w:color="000000"/>
              <w:right w:val="single" w:sz="8" w:space="0" w:color="000000"/>
            </w:tcBorders>
          </w:tcPr>
          <w:p w:rsidR="009C028B">
            <w:pPr>
              <w:rPr>
                <w:szCs w:val="21"/>
              </w:rPr>
            </w:pPr>
            <w:r>
              <w:rPr>
                <w:szCs w:val="21"/>
              </w:rPr>
              <w:t>误选了非本项目的最新加密规则文件，导致投标文件不能在开标时解密；</w:t>
            </w:r>
          </w:p>
        </w:tc>
      </w:tr>
      <w:tr>
        <w:tblPrEx>
          <w:tblW w:w="9072" w:type="dxa"/>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tcPr>
          <w:p w:rsidR="009C028B">
            <w:pPr>
              <w:jc w:val="center"/>
              <w:rPr>
                <w:szCs w:val="21"/>
              </w:rPr>
            </w:pPr>
            <w:r>
              <w:rPr>
                <w:rFonts w:hint="eastAsia"/>
                <w:szCs w:val="21"/>
              </w:rPr>
              <w:t>12</w:t>
            </w:r>
          </w:p>
        </w:tc>
        <w:tc>
          <w:tcPr>
            <w:tcW w:w="8278" w:type="dxa"/>
            <w:tcBorders>
              <w:top w:val="single" w:sz="8" w:space="0" w:color="000000"/>
              <w:left w:val="single" w:sz="8" w:space="0" w:color="000000"/>
              <w:bottom w:val="single" w:sz="8" w:space="0" w:color="000000"/>
              <w:right w:val="single" w:sz="8" w:space="0" w:color="000000"/>
            </w:tcBorders>
          </w:tcPr>
          <w:p w:rsidR="009C028B">
            <w:pPr>
              <w:rPr>
                <w:szCs w:val="21"/>
              </w:rPr>
            </w:pPr>
            <w:r>
              <w:rPr>
                <w:szCs w:val="21"/>
              </w:rPr>
              <w:t>法律、法规规定的其他情形。</w:t>
            </w:r>
          </w:p>
        </w:tc>
      </w:tr>
    </w:tbl>
    <w:p w:rsidR="009C028B">
      <w:pPr>
        <w:rPr>
          <w:b/>
        </w:rPr>
      </w:pPr>
      <w:r>
        <w:rPr>
          <w:rFonts w:hint="eastAsia"/>
          <w:b/>
        </w:rPr>
        <w:t>有《资格性审查表》和《符合性审查表》中任意一项情形的，初审不通过，按投标无效处理。</w:t>
      </w:r>
    </w:p>
    <w:p w:rsidR="009C028B" w:rsidP="009C028B">
      <w:pPr>
        <w:rPr>
          <w:b/>
        </w:rPr>
      </w:pPr>
    </w:p>
    <w:p w:rsidR="009C028B">
      <w:pPr>
        <w:pStyle w:val="Heading3"/>
        <w:jc w:val="center"/>
      </w:pPr>
      <w:r>
        <w:rPr>
          <w:rFonts w:hint="eastAsia"/>
        </w:rPr>
        <w:t>综合评分法</w:t>
      </w:r>
      <w:r>
        <w:t>评标信息</w:t>
      </w:r>
    </w:p>
    <w:tbl>
      <w:tblPr>
        <w:tblStyle w:val="TableNormal"/>
        <w:tblW w:w="9281" w:type="dxa"/>
        <w:jc w:val="center"/>
        <w:tblCellSpacing w:w="0" w:type="dxa"/>
        <w:tblCellMar>
          <w:top w:w="45" w:type="dxa"/>
          <w:left w:w="45" w:type="dxa"/>
          <w:bottom w:w="45" w:type="dxa"/>
          <w:right w:w="45" w:type="dxa"/>
        </w:tblCellMar>
        <w:tblLook w:val="04A0"/>
      </w:tblPr>
      <w:tblGrid>
        <w:gridCol w:w="9281"/>
      </w:tblGrid>
      <w:tr>
        <w:tblPrEx>
          <w:tblW w:w="9281" w:type="dxa"/>
          <w:jc w:val="center"/>
          <w:tblCellSpacing w:w="0" w:type="dxa"/>
          <w:tblCellMar>
            <w:top w:w="45" w:type="dxa"/>
            <w:left w:w="45" w:type="dxa"/>
            <w:bottom w:w="45" w:type="dxa"/>
            <w:right w:w="45" w:type="dxa"/>
          </w:tblCellMar>
          <w:tblLook w:val="04A0"/>
        </w:tblPrEx>
        <w:trPr>
          <w:tblCellSpacing w:w="0" w:type="dxa"/>
          <w:jc w:val="center"/>
        </w:trPr>
        <w:tc>
          <w:tcPr>
            <w:tcW w:w="0" w:type="auto"/>
            <w:tcBorders>
              <w:top w:val="nil"/>
              <w:left w:val="nil"/>
              <w:bottom w:val="nil"/>
              <w:right w:val="nil"/>
            </w:tcBorders>
            <w:vAlign w:val="center"/>
          </w:tcPr>
          <w:p w:rsidR="009C028B">
            <w:pPr>
              <w:rPr>
                <w:b/>
                <w:bCs/>
              </w:rPr>
            </w:pPr>
            <w:r>
              <w:rPr>
                <w:rFonts w:hint="eastAsia"/>
                <w:b/>
                <w:bCs/>
              </w:rPr>
              <w:t xml:space="preserve">    </w:t>
            </w:r>
            <w:r>
              <w:rPr>
                <w:rFonts w:hint="eastAsia"/>
                <w:b/>
                <w:bCs/>
              </w:rPr>
              <w:t>一、</w:t>
            </w:r>
            <w:r>
              <w:rPr>
                <w:b/>
                <w:bCs/>
              </w:rPr>
              <w:t>评标方法：综合评分法（新价格分算法）</w:t>
            </w:r>
          </w:p>
        </w:tc>
      </w:tr>
      <w:tr>
        <w:tblPrEx>
          <w:tblW w:w="9281" w:type="dxa"/>
          <w:jc w:val="center"/>
          <w:tblCellSpacing w:w="0" w:type="dxa"/>
          <w:tblCellMar>
            <w:top w:w="45" w:type="dxa"/>
            <w:left w:w="45" w:type="dxa"/>
            <w:bottom w:w="45" w:type="dxa"/>
            <w:right w:w="45" w:type="dxa"/>
          </w:tblCellMar>
          <w:tblLook w:val="04A0"/>
        </w:tblPrEx>
        <w:trPr>
          <w:tblCellSpacing w:w="0" w:type="dxa"/>
          <w:jc w:val="center"/>
        </w:trPr>
        <w:tc>
          <w:tcPr>
            <w:tcW w:w="0" w:type="auto"/>
            <w:tcBorders>
              <w:top w:val="nil"/>
              <w:left w:val="nil"/>
              <w:bottom w:val="nil"/>
              <w:right w:val="nil"/>
            </w:tcBorders>
            <w:vAlign w:val="center"/>
          </w:tcPr>
          <w:p w:rsidR="009C028B">
            <w:r>
              <w:rPr>
                <w:rFonts w:hint="eastAsia"/>
              </w:rPr>
              <w:t xml:space="preserve">    </w:t>
            </w:r>
            <w:r>
              <w:t>综合评分法，是指投标文件满足招标文件全部实质性要求，</w:t>
            </w:r>
            <w:r>
              <w:t>且按照</w:t>
            </w:r>
            <w:r>
              <w:t>评审因素的量化指标评审得分最高的投标人为中标候选人的评标方法。</w:t>
            </w:r>
            <w:r>
              <w:t xml:space="preserve"> </w:t>
            </w:r>
          </w:p>
          <w:p w:rsidR="009C028B">
            <w:r>
              <w:rPr>
                <w:rFonts w:hint="eastAsia"/>
              </w:rPr>
              <w:t xml:space="preserve">    </w:t>
            </w:r>
            <w:r>
              <w:t>价格分计算方法：</w:t>
            </w:r>
          </w:p>
          <w:p w:rsidR="009C028B">
            <w:r>
              <w:rPr>
                <w:rFonts w:hint="eastAsia"/>
              </w:rPr>
              <w:t xml:space="preserve">    </w:t>
            </w:r>
            <w:r>
              <w:t>采用低价优先法计算，即满足招标文件要求且投标价格最低的投标报价为评标基准价，其价格分为满分。其他投标人的价格</w:t>
            </w:r>
            <w:r>
              <w:t>分统一</w:t>
            </w:r>
            <w:r>
              <w:t>按照下列公式计算：</w:t>
            </w:r>
            <w:r>
              <w:t xml:space="preserve"> </w:t>
            </w:r>
            <w:r>
              <w:br/>
            </w:r>
            <w:r>
              <w:rPr>
                <w:rFonts w:hint="eastAsia"/>
              </w:rPr>
              <w:t xml:space="preserve">    </w:t>
            </w:r>
            <w:r>
              <w:t>投标报价得分</w:t>
            </w:r>
            <w:r>
              <w:t>=(</w:t>
            </w:r>
            <w:r>
              <w:t>评标基准价／投标报价</w:t>
            </w:r>
            <w:r>
              <w:t xml:space="preserve">)×100 </w:t>
            </w:r>
            <w:r>
              <w:br/>
            </w:r>
            <w:r>
              <w:rPr>
                <w:rFonts w:hint="eastAsia"/>
              </w:rPr>
              <w:t xml:space="preserve">    </w:t>
            </w:r>
            <w:r>
              <w:t>评标总得分＝</w:t>
            </w:r>
            <w:r>
              <w:t>F1×A1</w:t>
            </w:r>
            <w:r>
              <w:t>＋</w:t>
            </w:r>
            <w:r>
              <w:t>F2×A2</w:t>
            </w:r>
            <w:r>
              <w:t>＋</w:t>
            </w:r>
            <w:r>
              <w:t>……</w:t>
            </w:r>
            <w:r>
              <w:t>＋</w:t>
            </w:r>
            <w:r>
              <w:t xml:space="preserve">Fn×An </w:t>
            </w:r>
            <w:r>
              <w:br/>
            </w:r>
            <w:r>
              <w:rPr>
                <w:rFonts w:hint="eastAsia"/>
              </w:rPr>
              <w:t xml:space="preserve">    </w:t>
            </w:r>
            <w:r>
              <w:t>F1</w:t>
            </w:r>
            <w:r>
              <w:t>、</w:t>
            </w:r>
            <w:r>
              <w:t>F2……Fn</w:t>
            </w:r>
            <w:r>
              <w:t>分别为各项评审因素的得分；</w:t>
            </w:r>
            <w:r>
              <w:t xml:space="preserve"> </w:t>
            </w:r>
            <w:r>
              <w:br/>
            </w:r>
            <w:r>
              <w:rPr>
                <w:rFonts w:hint="eastAsia"/>
              </w:rPr>
              <w:t xml:space="preserve">    </w:t>
            </w:r>
            <w:r>
              <w:t>A1</w:t>
            </w:r>
            <w:r>
              <w:t>、</w:t>
            </w:r>
            <w:r>
              <w:t>A2</w:t>
            </w:r>
            <w:r>
              <w:t>、</w:t>
            </w:r>
            <w:r>
              <w:t xml:space="preserve">……An </w:t>
            </w:r>
            <w:r>
              <w:t>分别为各项评审因素所占的权重</w:t>
            </w:r>
            <w:r>
              <w:t>(A1</w:t>
            </w:r>
            <w:r>
              <w:t>＋</w:t>
            </w:r>
            <w:r>
              <w:t>A2</w:t>
            </w:r>
            <w:r>
              <w:t>＋</w:t>
            </w:r>
            <w:r>
              <w:t>……</w:t>
            </w:r>
            <w:r>
              <w:t>＋</w:t>
            </w:r>
            <w:r>
              <w:t>An</w:t>
            </w:r>
            <w:r>
              <w:t>＝</w:t>
            </w:r>
            <w:r>
              <w:t>1)</w:t>
            </w:r>
            <w:r>
              <w:t>。</w:t>
            </w:r>
            <w:r>
              <w:t xml:space="preserve"> </w:t>
            </w:r>
            <w:r>
              <w:br/>
            </w:r>
            <w:r>
              <w:rPr>
                <w:rFonts w:hint="eastAsia"/>
              </w:rPr>
              <w:t xml:space="preserve">    </w:t>
            </w:r>
            <w:r>
              <w:t>评标过程中，不得去掉报价中的最高报价和最低报价。</w:t>
            </w:r>
            <w:r>
              <w:t xml:space="preserve"> </w:t>
            </w:r>
            <w:r>
              <w:br/>
            </w:r>
            <w:r>
              <w:rPr>
                <w:rFonts w:hint="eastAsia"/>
              </w:rPr>
              <w:t xml:space="preserve">    </w:t>
            </w:r>
            <w:r>
              <w:t>此方法适用于货物类、服务类、工程类项目。</w:t>
            </w:r>
            <w:r>
              <w:t xml:space="preserve"> </w:t>
            </w:r>
          </w:p>
          <w:p w:rsidR="009C028B" w:rsidRPr="00222DB1" w:rsidP="00B0513A">
            <w:pPr>
              <w:ind w:firstLine="480" w:firstLineChars="200"/>
              <w:rPr>
                <w:b/>
                <w:color w:val="FF0000"/>
              </w:rPr>
            </w:pPr>
            <w:r w:rsidRPr="00222DB1">
              <w:rPr>
                <w:rFonts w:hint="eastAsia"/>
                <w:b/>
                <w:color w:val="FF0000"/>
              </w:rPr>
              <w:t>“评标信息”的内容必须与本表一致。如评分内容不一致，以本表的评分内容为准。</w:t>
            </w:r>
          </w:p>
          <w:tbl>
            <w:tblPr>
              <w:tblStyle w:val="TableNormal"/>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550"/>
              <w:gridCol w:w="1647"/>
              <w:gridCol w:w="791"/>
              <w:gridCol w:w="5529"/>
            </w:tblGrid>
            <w:tr>
              <w:tblPrEx>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22" w:type="dxa"/>
                  <w:tcBorders>
                    <w:top w:val="single" w:sz="4" w:space="0" w:color="auto"/>
                    <w:left w:val="single" w:sz="4" w:space="0" w:color="auto"/>
                    <w:bottom w:val="single" w:sz="4" w:space="0" w:color="auto"/>
                    <w:right w:val="single" w:sz="4" w:space="0" w:color="auto"/>
                  </w:tcBorders>
                </w:tcPr>
                <w:p w:rsidR="009C028B">
                  <w:pPr>
                    <w:jc w:val="center"/>
                    <w:rPr>
                      <w:rFonts w:ascii="宋体" w:hAnsi="宋体"/>
                      <w:szCs w:val="21"/>
                    </w:rPr>
                  </w:pPr>
                  <w:r>
                    <w:rPr>
                      <w:rFonts w:ascii="宋体" w:hAnsi="宋体" w:hint="eastAsia"/>
                      <w:szCs w:val="21"/>
                    </w:rPr>
                    <w:t>序号</w:t>
                  </w:r>
                </w:p>
              </w:tc>
              <w:tc>
                <w:tcPr>
                  <w:tcW w:w="2988" w:type="dxa"/>
                  <w:gridSpan w:val="3"/>
                  <w:tcBorders>
                    <w:top w:val="single" w:sz="4" w:space="0" w:color="auto"/>
                    <w:left w:val="single" w:sz="4" w:space="0" w:color="auto"/>
                    <w:bottom w:val="single" w:sz="4" w:space="0" w:color="auto"/>
                    <w:right w:val="single" w:sz="4" w:space="0" w:color="auto"/>
                  </w:tcBorders>
                </w:tcPr>
                <w:p w:rsidR="009C028B">
                  <w:pPr>
                    <w:jc w:val="center"/>
                    <w:rPr>
                      <w:rFonts w:ascii="宋体" w:hAnsi="宋体"/>
                      <w:szCs w:val="21"/>
                    </w:rPr>
                  </w:pPr>
                  <w:r>
                    <w:rPr>
                      <w:rFonts w:ascii="宋体" w:hAnsi="宋体" w:hint="eastAsia"/>
                      <w:szCs w:val="21"/>
                    </w:rPr>
                    <w:t>评分项</w:t>
                  </w:r>
                </w:p>
              </w:tc>
              <w:tc>
                <w:tcPr>
                  <w:tcW w:w="5529" w:type="dxa"/>
                  <w:tcBorders>
                    <w:top w:val="single" w:sz="4" w:space="0" w:color="auto"/>
                    <w:left w:val="single" w:sz="4" w:space="0" w:color="auto"/>
                    <w:bottom w:val="single" w:sz="4" w:space="0" w:color="auto"/>
                    <w:right w:val="single" w:sz="4" w:space="0" w:color="auto"/>
                  </w:tcBorders>
                </w:tcPr>
                <w:p w:rsidR="009C028B">
                  <w:pPr>
                    <w:jc w:val="center"/>
                    <w:rPr>
                      <w:rFonts w:ascii="宋体" w:hAnsi="宋体"/>
                      <w:szCs w:val="21"/>
                    </w:rPr>
                  </w:pPr>
                  <w:r>
                    <w:rPr>
                      <w:rFonts w:ascii="宋体" w:hAnsi="宋体" w:hint="eastAsia"/>
                      <w:szCs w:val="21"/>
                    </w:rPr>
                    <w:t>权重</w:t>
                  </w:r>
                </w:p>
              </w:tc>
            </w:tr>
            <w:tr>
              <w:tblPrEx>
                <w:tblW w:w="9039" w:type="dxa"/>
                <w:tblLook w:val="04A0"/>
              </w:tblPrEx>
              <w:tc>
                <w:tcPr>
                  <w:tcW w:w="522" w:type="dxa"/>
                  <w:tcBorders>
                    <w:top w:val="single" w:sz="4" w:space="0" w:color="auto"/>
                    <w:left w:val="single" w:sz="4" w:space="0" w:color="auto"/>
                    <w:bottom w:val="single" w:sz="4" w:space="0" w:color="auto"/>
                    <w:right w:val="single" w:sz="4" w:space="0" w:color="auto"/>
                  </w:tcBorders>
                </w:tcPr>
                <w:p w:rsidR="009C028B">
                  <w:pPr>
                    <w:jc w:val="center"/>
                    <w:rPr>
                      <w:rFonts w:ascii="宋体" w:hAnsi="宋体"/>
                      <w:szCs w:val="21"/>
                    </w:rPr>
                  </w:pPr>
                  <w:r>
                    <w:rPr>
                      <w:rFonts w:ascii="宋体" w:hAnsi="宋体"/>
                      <w:szCs w:val="21"/>
                    </w:rPr>
                    <w:t>1</w:t>
                  </w:r>
                </w:p>
              </w:tc>
              <w:tc>
                <w:tcPr>
                  <w:tcW w:w="2988" w:type="dxa"/>
                  <w:gridSpan w:val="3"/>
                  <w:tcBorders>
                    <w:top w:val="single" w:sz="4" w:space="0" w:color="auto"/>
                    <w:left w:val="single" w:sz="4" w:space="0" w:color="auto"/>
                    <w:bottom w:val="single" w:sz="4" w:space="0" w:color="auto"/>
                    <w:right w:val="single" w:sz="4" w:space="0" w:color="auto"/>
                  </w:tcBorders>
                </w:tcPr>
                <w:p w:rsidR="009C028B">
                  <w:pPr>
                    <w:jc w:val="center"/>
                    <w:rPr>
                      <w:rFonts w:ascii="宋体" w:hAnsi="宋体"/>
                      <w:szCs w:val="21"/>
                    </w:rPr>
                  </w:pPr>
                  <w:r>
                    <w:rPr>
                      <w:rFonts w:ascii="宋体" w:hAnsi="宋体" w:hint="eastAsia"/>
                      <w:szCs w:val="21"/>
                    </w:rPr>
                    <w:t>价格</w:t>
                  </w:r>
                </w:p>
              </w:tc>
              <w:tc>
                <w:tcPr>
                  <w:tcW w:w="5529" w:type="dxa"/>
                  <w:tcBorders>
                    <w:top w:val="single" w:sz="4" w:space="0" w:color="auto"/>
                    <w:left w:val="single" w:sz="4" w:space="0" w:color="auto"/>
                    <w:bottom w:val="single" w:sz="4" w:space="0" w:color="auto"/>
                    <w:right w:val="single" w:sz="4" w:space="0" w:color="auto"/>
                  </w:tcBorders>
                </w:tcPr>
                <w:p w:rsidR="009C028B" w:rsidP="009C028B">
                  <w:pPr>
                    <w:jc w:val="center"/>
                    <w:rPr>
                      <w:rFonts w:ascii="宋体" w:hAnsi="宋体"/>
                      <w:szCs w:val="21"/>
                    </w:rPr>
                  </w:pPr>
                  <w:r>
                    <w:rPr>
                      <w:rFonts w:ascii="宋体" w:hAnsi="宋体"/>
                      <w:szCs w:val="21"/>
                    </w:rPr>
                    <w:t>10</w:t>
                  </w:r>
                </w:p>
              </w:tc>
            </w:tr>
            <w:tr>
              <w:tblPrEx>
                <w:tblW w:w="9039" w:type="dxa"/>
                <w:tblLook w:val="04A0"/>
              </w:tblPrEx>
              <w:tc>
                <w:tcPr>
                  <w:tcW w:w="522" w:type="dxa"/>
                  <w:tcBorders>
                    <w:top w:val="single" w:sz="4" w:space="0" w:color="auto"/>
                    <w:left w:val="single" w:sz="4" w:space="0" w:color="auto"/>
                    <w:bottom w:val="single" w:sz="4" w:space="0" w:color="auto"/>
                    <w:right w:val="single" w:sz="4" w:space="0" w:color="auto"/>
                  </w:tcBorders>
                </w:tcPr>
                <w:p w:rsidR="009C028B">
                  <w:pPr>
                    <w:jc w:val="center"/>
                    <w:rPr>
                      <w:rFonts w:ascii="宋体" w:hAnsi="宋体"/>
                      <w:szCs w:val="21"/>
                    </w:rPr>
                  </w:pPr>
                  <w:r>
                    <w:rPr>
                      <w:rFonts w:ascii="宋体" w:hAnsi="宋体"/>
                      <w:szCs w:val="21"/>
                    </w:rPr>
                    <w:t>2</w:t>
                  </w:r>
                </w:p>
              </w:tc>
              <w:tc>
                <w:tcPr>
                  <w:tcW w:w="2988" w:type="dxa"/>
                  <w:gridSpan w:val="3"/>
                  <w:tcBorders>
                    <w:top w:val="single" w:sz="4" w:space="0" w:color="auto"/>
                    <w:left w:val="single" w:sz="4" w:space="0" w:color="auto"/>
                    <w:bottom w:val="single" w:sz="4" w:space="0" w:color="auto"/>
                    <w:right w:val="single" w:sz="4" w:space="0" w:color="auto"/>
                  </w:tcBorders>
                </w:tcPr>
                <w:p w:rsidR="009C028B">
                  <w:pPr>
                    <w:jc w:val="center"/>
                    <w:rPr>
                      <w:rFonts w:ascii="宋体" w:hAnsi="宋体"/>
                      <w:szCs w:val="21"/>
                    </w:rPr>
                  </w:pPr>
                  <w:r>
                    <w:rPr>
                      <w:rFonts w:ascii="宋体" w:hAnsi="宋体" w:hint="eastAsia"/>
                      <w:szCs w:val="21"/>
                    </w:rPr>
                    <w:t>技术</w:t>
                  </w:r>
                </w:p>
              </w:tc>
              <w:tc>
                <w:tcPr>
                  <w:tcW w:w="5529" w:type="dxa"/>
                  <w:tcBorders>
                    <w:top w:val="single" w:sz="4" w:space="0" w:color="auto"/>
                    <w:left w:val="single" w:sz="4" w:space="0" w:color="auto"/>
                    <w:bottom w:val="single" w:sz="4" w:space="0" w:color="auto"/>
                    <w:right w:val="single" w:sz="4" w:space="0" w:color="auto"/>
                  </w:tcBorders>
                </w:tcPr>
                <w:p w:rsidR="009C028B" w:rsidP="009C028B">
                  <w:pPr>
                    <w:jc w:val="center"/>
                    <w:rPr>
                      <w:rFonts w:ascii="宋体" w:hAnsi="宋体"/>
                      <w:szCs w:val="21"/>
                    </w:rPr>
                  </w:pPr>
                  <w:r>
                    <w:rPr>
                      <w:rFonts w:ascii="宋体" w:hAnsi="宋体" w:hint="eastAsia"/>
                      <w:szCs w:val="21"/>
                    </w:rPr>
                    <w:t>60</w:t>
                  </w:r>
                </w:p>
              </w:tc>
            </w:tr>
            <w:tr>
              <w:tblPrEx>
                <w:tblW w:w="9039" w:type="dxa"/>
                <w:tblLook w:val="04A0"/>
              </w:tblPrEx>
              <w:trPr>
                <w:trHeight w:val="63"/>
              </w:trPr>
              <w:tc>
                <w:tcPr>
                  <w:tcW w:w="522" w:type="dxa"/>
                  <w:vMerge w:val="restart"/>
                  <w:tcBorders>
                    <w:top w:val="single" w:sz="4" w:space="0" w:color="auto"/>
                    <w:left w:val="single" w:sz="4" w:space="0" w:color="auto"/>
                    <w:right w:val="single" w:sz="4" w:space="0" w:color="auto"/>
                  </w:tcBorders>
                </w:tcPr>
                <w:p w:rsidR="009C028B">
                  <w:pPr>
                    <w:jc w:val="center"/>
                    <w:rPr>
                      <w:rFonts w:ascii="宋体" w:hAnsi="宋体"/>
                      <w:szCs w:val="21"/>
                    </w:rPr>
                  </w:pPr>
                </w:p>
              </w:tc>
              <w:tc>
                <w:tcPr>
                  <w:tcW w:w="550" w:type="dxa"/>
                  <w:tcBorders>
                    <w:top w:val="single" w:sz="4" w:space="0" w:color="auto"/>
                    <w:left w:val="single" w:sz="4" w:space="0" w:color="auto"/>
                    <w:bottom w:val="single" w:sz="4" w:space="0" w:color="auto"/>
                    <w:right w:val="single" w:sz="4" w:space="0" w:color="auto"/>
                  </w:tcBorders>
                </w:tcPr>
                <w:p w:rsidR="009C028B">
                  <w:pPr>
                    <w:jc w:val="center"/>
                    <w:rPr>
                      <w:rFonts w:ascii="宋体" w:hAnsi="宋体"/>
                      <w:szCs w:val="21"/>
                    </w:rPr>
                  </w:pPr>
                  <w:r>
                    <w:rPr>
                      <w:rFonts w:ascii="宋体" w:hAnsi="宋体" w:hint="eastAsia"/>
                      <w:szCs w:val="21"/>
                    </w:rPr>
                    <w:t>行号</w:t>
                  </w:r>
                </w:p>
              </w:tc>
              <w:tc>
                <w:tcPr>
                  <w:tcW w:w="1647" w:type="dxa"/>
                  <w:tcBorders>
                    <w:top w:val="single" w:sz="4" w:space="0" w:color="auto"/>
                    <w:left w:val="single" w:sz="4" w:space="0" w:color="auto"/>
                    <w:bottom w:val="single" w:sz="4" w:space="0" w:color="auto"/>
                    <w:right w:val="single" w:sz="4" w:space="0" w:color="auto"/>
                  </w:tcBorders>
                </w:tcPr>
                <w:p w:rsidR="009C028B">
                  <w:pPr>
                    <w:jc w:val="center"/>
                    <w:rPr>
                      <w:rFonts w:ascii="宋体" w:hAnsi="宋体"/>
                      <w:szCs w:val="21"/>
                    </w:rPr>
                  </w:pPr>
                  <w:r>
                    <w:rPr>
                      <w:rFonts w:ascii="宋体" w:hAnsi="宋体" w:hint="eastAsia"/>
                      <w:szCs w:val="21"/>
                    </w:rPr>
                    <w:t>内容</w:t>
                  </w:r>
                </w:p>
              </w:tc>
              <w:tc>
                <w:tcPr>
                  <w:tcW w:w="791" w:type="dxa"/>
                  <w:tcBorders>
                    <w:top w:val="single" w:sz="4" w:space="0" w:color="auto"/>
                    <w:left w:val="single" w:sz="4" w:space="0" w:color="auto"/>
                    <w:bottom w:val="single" w:sz="4" w:space="0" w:color="auto"/>
                    <w:right w:val="single" w:sz="4" w:space="0" w:color="auto"/>
                  </w:tcBorders>
                </w:tcPr>
                <w:p w:rsidR="009C028B">
                  <w:pPr>
                    <w:jc w:val="center"/>
                    <w:rPr>
                      <w:rFonts w:ascii="宋体" w:hAnsi="宋体"/>
                      <w:szCs w:val="21"/>
                    </w:rPr>
                  </w:pPr>
                  <w:r>
                    <w:rPr>
                      <w:rFonts w:ascii="宋体" w:hAnsi="宋体" w:hint="eastAsia"/>
                      <w:szCs w:val="21"/>
                    </w:rPr>
                    <w:t>权重</w:t>
                  </w:r>
                </w:p>
              </w:tc>
              <w:tc>
                <w:tcPr>
                  <w:tcW w:w="5529" w:type="dxa"/>
                  <w:tcBorders>
                    <w:top w:val="single" w:sz="4" w:space="0" w:color="auto"/>
                    <w:left w:val="single" w:sz="4" w:space="0" w:color="auto"/>
                    <w:bottom w:val="single" w:sz="4" w:space="0" w:color="auto"/>
                    <w:right w:val="single" w:sz="4" w:space="0" w:color="auto"/>
                  </w:tcBorders>
                </w:tcPr>
                <w:p w:rsidR="009C028B">
                  <w:pPr>
                    <w:jc w:val="center"/>
                    <w:rPr>
                      <w:rFonts w:ascii="宋体" w:hAnsi="宋体"/>
                      <w:szCs w:val="21"/>
                    </w:rPr>
                  </w:pPr>
                  <w:r>
                    <w:rPr>
                      <w:rFonts w:ascii="宋体" w:hAnsi="宋体" w:hint="eastAsia"/>
                      <w:szCs w:val="21"/>
                    </w:rPr>
                    <w:t>评分准则</w:t>
                  </w:r>
                </w:p>
              </w:tc>
            </w:tr>
            <w:tr>
              <w:tblPrEx>
                <w:tblW w:w="9039" w:type="dxa"/>
                <w:tblLook w:val="04A0"/>
              </w:tblPrEx>
              <w:trPr>
                <w:trHeight w:val="1998"/>
              </w:trPr>
              <w:tc>
                <w:tcPr>
                  <w:tcW w:w="522" w:type="dxa"/>
                  <w:vMerge/>
                  <w:tcBorders>
                    <w:left w:val="single" w:sz="4" w:space="0" w:color="auto"/>
                    <w:right w:val="single" w:sz="4" w:space="0" w:color="auto"/>
                  </w:tcBorders>
                  <w:vAlign w:val="center"/>
                </w:tcPr>
                <w:p w:rsidR="009C028B">
                  <w:pPr>
                    <w:widowControl/>
                    <w:jc w:val="left"/>
                    <w:rPr>
                      <w:rFonts w:ascii="宋体" w:hAnsi="宋体"/>
                      <w:szCs w:val="21"/>
                    </w:rPr>
                  </w:pPr>
                </w:p>
              </w:tc>
              <w:tc>
                <w:tcPr>
                  <w:tcW w:w="550" w:type="dxa"/>
                  <w:tcBorders>
                    <w:top w:val="single" w:sz="4" w:space="0" w:color="auto"/>
                    <w:left w:val="single" w:sz="4" w:space="0" w:color="auto"/>
                    <w:bottom w:val="single" w:sz="4" w:space="0" w:color="auto"/>
                    <w:right w:val="single" w:sz="4" w:space="0" w:color="auto"/>
                  </w:tcBorders>
                </w:tcPr>
                <w:p w:rsidR="009C028B">
                  <w:pPr>
                    <w:jc w:val="center"/>
                    <w:rPr>
                      <w:rFonts w:ascii="宋体" w:hAnsi="宋体"/>
                      <w:szCs w:val="21"/>
                    </w:rPr>
                  </w:pPr>
                  <w:r>
                    <w:rPr>
                      <w:rFonts w:ascii="宋体" w:hAnsi="宋体"/>
                      <w:szCs w:val="21"/>
                    </w:rPr>
                    <w:t>1</w:t>
                  </w:r>
                </w:p>
              </w:tc>
              <w:tc>
                <w:tcPr>
                  <w:tcW w:w="1647" w:type="dxa"/>
                  <w:tcBorders>
                    <w:top w:val="single" w:sz="4" w:space="0" w:color="auto"/>
                    <w:left w:val="single" w:sz="4" w:space="0" w:color="auto"/>
                    <w:bottom w:val="single" w:sz="4" w:space="0" w:color="auto"/>
                    <w:right w:val="single" w:sz="4" w:space="0" w:color="auto"/>
                  </w:tcBorders>
                </w:tcPr>
                <w:p w:rsidR="009C028B">
                  <w:pPr>
                    <w:jc w:val="left"/>
                    <w:rPr>
                      <w:rFonts w:ascii="宋体" w:hAnsi="宋体"/>
                      <w:szCs w:val="21"/>
                    </w:rPr>
                  </w:pPr>
                  <w:r w:rsidRPr="00B0513A">
                    <w:rPr>
                      <w:rFonts w:ascii="宋体" w:hAnsi="宋体" w:hint="eastAsia"/>
                      <w:szCs w:val="21"/>
                    </w:rPr>
                    <w:t>服务方案</w:t>
                  </w:r>
                </w:p>
              </w:tc>
              <w:tc>
                <w:tcPr>
                  <w:tcW w:w="791" w:type="dxa"/>
                  <w:tcBorders>
                    <w:top w:val="single" w:sz="4" w:space="0" w:color="auto"/>
                    <w:left w:val="single" w:sz="4" w:space="0" w:color="auto"/>
                    <w:bottom w:val="single" w:sz="4" w:space="0" w:color="auto"/>
                    <w:right w:val="single" w:sz="4" w:space="0" w:color="auto"/>
                  </w:tcBorders>
                </w:tcPr>
                <w:p w:rsidR="009C028B">
                  <w:pPr>
                    <w:jc w:val="center"/>
                    <w:rPr>
                      <w:rFonts w:ascii="宋体" w:hAnsi="宋体"/>
                      <w:szCs w:val="21"/>
                    </w:rPr>
                  </w:pPr>
                  <w:r>
                    <w:rPr>
                      <w:rFonts w:ascii="宋体" w:hAnsi="宋体" w:hint="eastAsia"/>
                      <w:szCs w:val="21"/>
                    </w:rPr>
                    <w:t>20</w:t>
                  </w:r>
                </w:p>
              </w:tc>
              <w:tc>
                <w:tcPr>
                  <w:tcW w:w="5529" w:type="dxa"/>
                  <w:tcBorders>
                    <w:top w:val="single" w:sz="4" w:space="0" w:color="auto"/>
                    <w:left w:val="single" w:sz="4" w:space="0" w:color="auto"/>
                    <w:bottom w:val="single" w:sz="4" w:space="0" w:color="auto"/>
                    <w:right w:val="single" w:sz="4" w:space="0" w:color="auto"/>
                  </w:tcBorders>
                </w:tcPr>
                <w:p w:rsidR="00B0513A" w:rsidRPr="00B0513A" w:rsidP="00B0513A">
                  <w:pPr>
                    <w:jc w:val="left"/>
                    <w:rPr>
                      <w:rFonts w:ascii="宋体" w:hAnsi="宋体"/>
                      <w:szCs w:val="21"/>
                    </w:rPr>
                  </w:pPr>
                  <w:r w:rsidRPr="00B0513A">
                    <w:rPr>
                      <w:rFonts w:ascii="宋体" w:hAnsi="宋体" w:hint="eastAsia"/>
                      <w:szCs w:val="21"/>
                    </w:rPr>
                    <w:t>评审内容：考察投标单位服务方案编制的科学性、严谨性、全面性。目标理解准确，任务分解得当，工作安排合理得当，内容覆盖完整。</w:t>
                  </w:r>
                </w:p>
                <w:p w:rsidR="00B0513A" w:rsidRPr="00B0513A" w:rsidP="00B0513A">
                  <w:pPr>
                    <w:jc w:val="left"/>
                    <w:rPr>
                      <w:rFonts w:ascii="宋体" w:hAnsi="宋体"/>
                      <w:szCs w:val="21"/>
                    </w:rPr>
                  </w:pPr>
                  <w:r w:rsidRPr="00B0513A">
                    <w:rPr>
                      <w:rFonts w:ascii="宋体" w:hAnsi="宋体" w:hint="eastAsia"/>
                      <w:szCs w:val="21"/>
                    </w:rPr>
                    <w:t>1、项目服务方案内容全面、具体；</w:t>
                  </w:r>
                </w:p>
                <w:p w:rsidR="00B0513A" w:rsidRPr="00B0513A" w:rsidP="00B0513A">
                  <w:pPr>
                    <w:jc w:val="left"/>
                    <w:rPr>
                      <w:rFonts w:ascii="宋体" w:hAnsi="宋体"/>
                      <w:szCs w:val="21"/>
                    </w:rPr>
                  </w:pPr>
                  <w:r w:rsidRPr="00B0513A">
                    <w:rPr>
                      <w:rFonts w:ascii="宋体" w:hAnsi="宋体" w:hint="eastAsia"/>
                      <w:szCs w:val="21"/>
                    </w:rPr>
                    <w:t>2、项目服务方案内容针对性强；</w:t>
                  </w:r>
                </w:p>
                <w:p w:rsidR="00B0513A" w:rsidRPr="00B0513A" w:rsidP="00B0513A">
                  <w:pPr>
                    <w:jc w:val="left"/>
                    <w:rPr>
                      <w:rFonts w:ascii="宋体" w:hAnsi="宋体"/>
                      <w:szCs w:val="21"/>
                    </w:rPr>
                  </w:pPr>
                  <w:r w:rsidRPr="00B0513A">
                    <w:rPr>
                      <w:rFonts w:ascii="宋体" w:hAnsi="宋体" w:hint="eastAsia"/>
                      <w:szCs w:val="21"/>
                    </w:rPr>
                    <w:t>3、项目服务方案内容可操作性强；</w:t>
                  </w:r>
                </w:p>
                <w:p w:rsidR="009C028B" w:rsidRPr="003D32AC" w:rsidP="00B0513A">
                  <w:pPr>
                    <w:autoSpaceDE w:val="0"/>
                    <w:autoSpaceDN w:val="0"/>
                    <w:adjustRightInd w:val="0"/>
                    <w:jc w:val="left"/>
                    <w:rPr>
                      <w:rFonts w:ascii="楷体_GB2312" w:eastAsia="楷体_GB2312" w:cs="楷体_GB2312"/>
                      <w:kern w:val="0"/>
                      <w:sz w:val="30"/>
                      <w:szCs w:val="30"/>
                    </w:rPr>
                  </w:pPr>
                  <w:r w:rsidRPr="00B0513A">
                    <w:rPr>
                      <w:rFonts w:ascii="宋体" w:hAnsi="宋体" w:hint="eastAsia"/>
                      <w:szCs w:val="21"/>
                    </w:rPr>
                    <w:t>根据招标文件的需求和投标文件响应情况进行评分，满足以上三项要求</w:t>
                  </w:r>
                  <w:r w:rsidRPr="00B0513A">
                    <w:rPr>
                      <w:rFonts w:ascii="宋体" w:hAnsi="宋体" w:hint="eastAsia"/>
                      <w:szCs w:val="21"/>
                    </w:rPr>
                    <w:t>且评价</w:t>
                  </w:r>
                  <w:r w:rsidRPr="00B0513A">
                    <w:rPr>
                      <w:rFonts w:ascii="宋体" w:hAnsi="宋体" w:hint="eastAsia"/>
                      <w:szCs w:val="21"/>
                    </w:rPr>
                    <w:t>为优的得100分，满足以上三项要求</w:t>
                  </w:r>
                  <w:r w:rsidRPr="00B0513A">
                    <w:rPr>
                      <w:rFonts w:ascii="宋体" w:hAnsi="宋体" w:hint="eastAsia"/>
                      <w:szCs w:val="21"/>
                    </w:rPr>
                    <w:t>且评价</w:t>
                  </w:r>
                  <w:r w:rsidRPr="00B0513A">
                    <w:rPr>
                      <w:rFonts w:ascii="宋体" w:hAnsi="宋体" w:hint="eastAsia"/>
                      <w:szCs w:val="21"/>
                    </w:rPr>
                    <w:t>为良的得50分，满足以上三项要求</w:t>
                  </w:r>
                  <w:r w:rsidRPr="00B0513A">
                    <w:rPr>
                      <w:rFonts w:ascii="宋体" w:hAnsi="宋体" w:hint="eastAsia"/>
                      <w:szCs w:val="21"/>
                    </w:rPr>
                    <w:t>且评价</w:t>
                  </w:r>
                  <w:r w:rsidRPr="00B0513A">
                    <w:rPr>
                      <w:rFonts w:ascii="宋体" w:hAnsi="宋体" w:hint="eastAsia"/>
                      <w:szCs w:val="21"/>
                    </w:rPr>
                    <w:t>为中的得15分，其它情况不得分。</w:t>
                  </w:r>
                </w:p>
              </w:tc>
            </w:tr>
            <w:tr w:rsidTr="009C028B">
              <w:tblPrEx>
                <w:tblW w:w="9039" w:type="dxa"/>
                <w:tblLook w:val="04A0"/>
              </w:tblPrEx>
              <w:trPr>
                <w:trHeight w:val="63"/>
              </w:trPr>
              <w:tc>
                <w:tcPr>
                  <w:tcW w:w="522" w:type="dxa"/>
                  <w:vMerge/>
                  <w:tcBorders>
                    <w:left w:val="single" w:sz="4" w:space="0" w:color="auto"/>
                    <w:right w:val="single" w:sz="4" w:space="0" w:color="auto"/>
                  </w:tcBorders>
                  <w:vAlign w:val="center"/>
                </w:tcPr>
                <w:p w:rsidR="009C028B">
                  <w:pPr>
                    <w:widowControl/>
                    <w:jc w:val="left"/>
                    <w:rPr>
                      <w:rFonts w:ascii="宋体" w:hAnsi="宋体"/>
                      <w:szCs w:val="21"/>
                    </w:rPr>
                  </w:pPr>
                </w:p>
              </w:tc>
              <w:tc>
                <w:tcPr>
                  <w:tcW w:w="550" w:type="dxa"/>
                  <w:tcBorders>
                    <w:top w:val="single" w:sz="4" w:space="0" w:color="auto"/>
                    <w:left w:val="single" w:sz="4" w:space="0" w:color="auto"/>
                    <w:bottom w:val="single" w:sz="4" w:space="0" w:color="auto"/>
                    <w:right w:val="single" w:sz="4" w:space="0" w:color="auto"/>
                  </w:tcBorders>
                </w:tcPr>
                <w:p w:rsidR="009C028B">
                  <w:pPr>
                    <w:jc w:val="center"/>
                    <w:rPr>
                      <w:rFonts w:ascii="宋体" w:hAnsi="宋体"/>
                      <w:szCs w:val="21"/>
                    </w:rPr>
                  </w:pPr>
                  <w:r>
                    <w:rPr>
                      <w:rFonts w:ascii="宋体" w:hAnsi="宋体"/>
                      <w:szCs w:val="21"/>
                    </w:rPr>
                    <w:t>2</w:t>
                  </w:r>
                </w:p>
              </w:tc>
              <w:tc>
                <w:tcPr>
                  <w:tcW w:w="1647" w:type="dxa"/>
                  <w:tcBorders>
                    <w:top w:val="single" w:sz="4" w:space="0" w:color="auto"/>
                    <w:left w:val="single" w:sz="4" w:space="0" w:color="auto"/>
                    <w:bottom w:val="single" w:sz="4" w:space="0" w:color="auto"/>
                    <w:right w:val="single" w:sz="4" w:space="0" w:color="auto"/>
                  </w:tcBorders>
                </w:tcPr>
                <w:p w:rsidR="009C028B">
                  <w:pPr>
                    <w:jc w:val="left"/>
                    <w:rPr>
                      <w:rFonts w:ascii="宋体" w:hAnsi="宋体"/>
                      <w:szCs w:val="21"/>
                    </w:rPr>
                  </w:pPr>
                  <w:r w:rsidRPr="00B0513A">
                    <w:rPr>
                      <w:rFonts w:ascii="宋体" w:hAnsi="宋体" w:hint="eastAsia"/>
                      <w:szCs w:val="21"/>
                    </w:rPr>
                    <w:t>质量保障措施</w:t>
                  </w:r>
                </w:p>
              </w:tc>
              <w:tc>
                <w:tcPr>
                  <w:tcW w:w="791" w:type="dxa"/>
                  <w:tcBorders>
                    <w:top w:val="single" w:sz="4" w:space="0" w:color="auto"/>
                    <w:left w:val="single" w:sz="4" w:space="0" w:color="auto"/>
                    <w:bottom w:val="single" w:sz="4" w:space="0" w:color="auto"/>
                    <w:right w:val="single" w:sz="4" w:space="0" w:color="auto"/>
                  </w:tcBorders>
                </w:tcPr>
                <w:p w:rsidR="009C028B">
                  <w:pPr>
                    <w:jc w:val="center"/>
                    <w:rPr>
                      <w:rFonts w:ascii="宋体" w:hAnsi="宋体"/>
                      <w:szCs w:val="21"/>
                    </w:rPr>
                  </w:pPr>
                  <w:r>
                    <w:rPr>
                      <w:rFonts w:ascii="宋体" w:hAnsi="宋体" w:hint="eastAsia"/>
                      <w:szCs w:val="21"/>
                    </w:rPr>
                    <w:t>15</w:t>
                  </w:r>
                </w:p>
              </w:tc>
              <w:tc>
                <w:tcPr>
                  <w:tcW w:w="5529" w:type="dxa"/>
                  <w:tcBorders>
                    <w:top w:val="single" w:sz="4" w:space="0" w:color="auto"/>
                    <w:left w:val="single" w:sz="4" w:space="0" w:color="auto"/>
                    <w:bottom w:val="single" w:sz="4" w:space="0" w:color="auto"/>
                    <w:right w:val="single" w:sz="4" w:space="0" w:color="auto"/>
                  </w:tcBorders>
                  <w:vAlign w:val="center"/>
                </w:tcPr>
                <w:p w:rsidR="00B0513A" w:rsidRPr="00B0513A" w:rsidP="00B0513A">
                  <w:pPr>
                    <w:rPr>
                      <w:rFonts w:ascii="宋体" w:hAnsi="宋体"/>
                      <w:szCs w:val="21"/>
                    </w:rPr>
                  </w:pPr>
                  <w:r w:rsidRPr="00B0513A">
                    <w:rPr>
                      <w:rFonts w:ascii="宋体" w:hAnsi="宋体" w:hint="eastAsia"/>
                      <w:szCs w:val="21"/>
                    </w:rPr>
                    <w:t>评审内容：</w:t>
                  </w:r>
                </w:p>
                <w:p w:rsidR="00B0513A" w:rsidRPr="00B0513A" w:rsidP="00B0513A">
                  <w:pPr>
                    <w:rPr>
                      <w:rFonts w:ascii="宋体" w:hAnsi="宋体"/>
                      <w:szCs w:val="21"/>
                    </w:rPr>
                  </w:pPr>
                  <w:r w:rsidRPr="00B0513A">
                    <w:rPr>
                      <w:rFonts w:ascii="宋体" w:hAnsi="宋体" w:hint="eastAsia"/>
                      <w:szCs w:val="21"/>
                    </w:rPr>
                    <w:t>根据项目质量管理及质量保证措施进行评审打分。专家根据招标文件的需求和投标文件响应情况进行评分，从项目质量管理安排周密可行，质量保证措施科学合理方面；</w:t>
                  </w:r>
                </w:p>
                <w:p w:rsidR="00B0513A" w:rsidRPr="00B0513A" w:rsidP="00B0513A">
                  <w:pPr>
                    <w:rPr>
                      <w:rFonts w:ascii="宋体" w:hAnsi="宋体"/>
                      <w:szCs w:val="21"/>
                    </w:rPr>
                  </w:pPr>
                  <w:r w:rsidRPr="00B0513A">
                    <w:rPr>
                      <w:rFonts w:ascii="宋体" w:hAnsi="宋体" w:hint="eastAsia"/>
                      <w:szCs w:val="21"/>
                    </w:rPr>
                    <w:t>（1）质量保障内容全面；</w:t>
                  </w:r>
                </w:p>
                <w:p w:rsidR="00B0513A" w:rsidRPr="00B0513A" w:rsidP="00B0513A">
                  <w:pPr>
                    <w:rPr>
                      <w:rFonts w:ascii="宋体" w:hAnsi="宋体"/>
                      <w:szCs w:val="21"/>
                    </w:rPr>
                  </w:pPr>
                  <w:r w:rsidRPr="00B0513A">
                    <w:rPr>
                      <w:rFonts w:ascii="宋体" w:hAnsi="宋体" w:hint="eastAsia"/>
                      <w:szCs w:val="21"/>
                    </w:rPr>
                    <w:t>（2）质量保障内容具体；</w:t>
                  </w:r>
                </w:p>
                <w:p w:rsidR="00B0513A" w:rsidRPr="00B0513A" w:rsidP="00B0513A">
                  <w:pPr>
                    <w:rPr>
                      <w:rFonts w:ascii="宋体" w:hAnsi="宋体"/>
                      <w:szCs w:val="21"/>
                    </w:rPr>
                  </w:pPr>
                  <w:r w:rsidRPr="00B0513A">
                    <w:rPr>
                      <w:rFonts w:ascii="宋体" w:hAnsi="宋体" w:hint="eastAsia"/>
                      <w:szCs w:val="21"/>
                    </w:rPr>
                    <w:t>（3）质量保障内容科学合理；</w:t>
                  </w:r>
                </w:p>
                <w:p w:rsidR="00B0513A" w:rsidRPr="00B0513A" w:rsidP="00B0513A">
                  <w:pPr>
                    <w:rPr>
                      <w:rFonts w:ascii="宋体" w:hAnsi="宋体"/>
                      <w:szCs w:val="21"/>
                    </w:rPr>
                  </w:pPr>
                  <w:r w:rsidRPr="00B0513A">
                    <w:rPr>
                      <w:rFonts w:ascii="宋体" w:hAnsi="宋体" w:hint="eastAsia"/>
                      <w:szCs w:val="21"/>
                    </w:rPr>
                    <w:t>（4）质量保障内容针对性强；</w:t>
                  </w:r>
                </w:p>
                <w:p w:rsidR="00B0513A" w:rsidRPr="00B0513A" w:rsidP="00B0513A">
                  <w:pPr>
                    <w:rPr>
                      <w:rFonts w:ascii="宋体" w:hAnsi="宋体"/>
                      <w:szCs w:val="21"/>
                    </w:rPr>
                  </w:pPr>
                  <w:r w:rsidRPr="00B0513A">
                    <w:rPr>
                      <w:rFonts w:ascii="宋体" w:hAnsi="宋体" w:hint="eastAsia"/>
                      <w:szCs w:val="21"/>
                    </w:rPr>
                    <w:t>（5）质量保障内容可操作性强。</w:t>
                  </w:r>
                </w:p>
                <w:p w:rsidR="009C028B" w:rsidP="00B0513A">
                  <w:pPr>
                    <w:rPr>
                      <w:rFonts w:ascii="宋体" w:hAnsi="宋体"/>
                      <w:szCs w:val="21"/>
                    </w:rPr>
                  </w:pPr>
                  <w:r w:rsidRPr="00B0513A">
                    <w:rPr>
                      <w:rFonts w:ascii="宋体" w:hAnsi="宋体" w:hint="eastAsia"/>
                      <w:szCs w:val="21"/>
                    </w:rPr>
                    <w:t>满足以上五项要求</w:t>
                  </w:r>
                  <w:r w:rsidRPr="00B0513A">
                    <w:rPr>
                      <w:rFonts w:ascii="宋体" w:hAnsi="宋体" w:hint="eastAsia"/>
                      <w:szCs w:val="21"/>
                    </w:rPr>
                    <w:t>且评价</w:t>
                  </w:r>
                  <w:r w:rsidRPr="00B0513A">
                    <w:rPr>
                      <w:rFonts w:ascii="宋体" w:hAnsi="宋体" w:hint="eastAsia"/>
                      <w:szCs w:val="21"/>
                    </w:rPr>
                    <w:t>为优的得100分，满足以上五项要求</w:t>
                  </w:r>
                  <w:r w:rsidRPr="00B0513A">
                    <w:rPr>
                      <w:rFonts w:ascii="宋体" w:hAnsi="宋体" w:hint="eastAsia"/>
                      <w:szCs w:val="21"/>
                    </w:rPr>
                    <w:t>且评价</w:t>
                  </w:r>
                  <w:r w:rsidRPr="00B0513A">
                    <w:rPr>
                      <w:rFonts w:ascii="宋体" w:hAnsi="宋体" w:hint="eastAsia"/>
                      <w:szCs w:val="21"/>
                    </w:rPr>
                    <w:t>为良的得50分，满足以上五项要求</w:t>
                  </w:r>
                  <w:r w:rsidRPr="00B0513A">
                    <w:rPr>
                      <w:rFonts w:ascii="宋体" w:hAnsi="宋体" w:hint="eastAsia"/>
                      <w:szCs w:val="21"/>
                    </w:rPr>
                    <w:t>且评价</w:t>
                  </w:r>
                  <w:r w:rsidRPr="00B0513A">
                    <w:rPr>
                      <w:rFonts w:ascii="宋体" w:hAnsi="宋体" w:hint="eastAsia"/>
                      <w:szCs w:val="21"/>
                    </w:rPr>
                    <w:t>为中的得20分，其它情况不得分。</w:t>
                  </w:r>
                </w:p>
              </w:tc>
            </w:tr>
            <w:tr w:rsidTr="009C028B">
              <w:tblPrEx>
                <w:tblW w:w="9039" w:type="dxa"/>
                <w:tblLook w:val="04A0"/>
              </w:tblPrEx>
              <w:trPr>
                <w:trHeight w:val="63"/>
              </w:trPr>
              <w:tc>
                <w:tcPr>
                  <w:tcW w:w="522" w:type="dxa"/>
                  <w:vMerge/>
                  <w:tcBorders>
                    <w:left w:val="single" w:sz="4" w:space="0" w:color="auto"/>
                    <w:right w:val="single" w:sz="4" w:space="0" w:color="auto"/>
                  </w:tcBorders>
                  <w:vAlign w:val="center"/>
                </w:tcPr>
                <w:p w:rsidR="009C028B" w:rsidP="009C028B">
                  <w:pPr>
                    <w:widowControl/>
                    <w:jc w:val="left"/>
                    <w:rPr>
                      <w:rFonts w:ascii="宋体" w:hAnsi="宋体"/>
                      <w:szCs w:val="21"/>
                    </w:rPr>
                  </w:pPr>
                </w:p>
              </w:tc>
              <w:tc>
                <w:tcPr>
                  <w:tcW w:w="550" w:type="dxa"/>
                  <w:tcBorders>
                    <w:top w:val="single" w:sz="4" w:space="0" w:color="auto"/>
                    <w:left w:val="single" w:sz="4" w:space="0" w:color="auto"/>
                    <w:bottom w:val="single" w:sz="4" w:space="0" w:color="auto"/>
                    <w:right w:val="single" w:sz="4" w:space="0" w:color="auto"/>
                  </w:tcBorders>
                </w:tcPr>
                <w:p w:rsidR="009C028B" w:rsidP="009C028B">
                  <w:pPr>
                    <w:jc w:val="center"/>
                    <w:rPr>
                      <w:rFonts w:ascii="宋体" w:hAnsi="宋体"/>
                      <w:szCs w:val="21"/>
                    </w:rPr>
                  </w:pPr>
                  <w:r>
                    <w:rPr>
                      <w:rFonts w:ascii="宋体" w:hAnsi="宋体"/>
                      <w:szCs w:val="21"/>
                    </w:rPr>
                    <w:t>3</w:t>
                  </w:r>
                </w:p>
              </w:tc>
              <w:tc>
                <w:tcPr>
                  <w:tcW w:w="1647" w:type="dxa"/>
                  <w:tcBorders>
                    <w:top w:val="single" w:sz="4" w:space="0" w:color="auto"/>
                    <w:left w:val="single" w:sz="4" w:space="0" w:color="auto"/>
                    <w:bottom w:val="single" w:sz="4" w:space="0" w:color="auto"/>
                    <w:right w:val="single" w:sz="4" w:space="0" w:color="auto"/>
                  </w:tcBorders>
                </w:tcPr>
                <w:p w:rsidR="009C028B" w:rsidP="009C028B">
                  <w:pPr>
                    <w:jc w:val="left"/>
                    <w:rPr>
                      <w:rFonts w:ascii="宋体" w:hAnsi="宋体"/>
                      <w:szCs w:val="21"/>
                    </w:rPr>
                  </w:pPr>
                  <w:r w:rsidRPr="00B0513A">
                    <w:rPr>
                      <w:rFonts w:ascii="宋体" w:hAnsi="宋体" w:hint="eastAsia"/>
                      <w:szCs w:val="21"/>
                    </w:rPr>
                    <w:t>人员费用发放承诺</w:t>
                  </w:r>
                </w:p>
              </w:tc>
              <w:tc>
                <w:tcPr>
                  <w:tcW w:w="791" w:type="dxa"/>
                  <w:tcBorders>
                    <w:top w:val="single" w:sz="4" w:space="0" w:color="auto"/>
                    <w:left w:val="single" w:sz="4" w:space="0" w:color="auto"/>
                    <w:bottom w:val="single" w:sz="4" w:space="0" w:color="auto"/>
                    <w:right w:val="single" w:sz="4" w:space="0" w:color="auto"/>
                  </w:tcBorders>
                </w:tcPr>
                <w:p w:rsidR="009C028B" w:rsidP="009C028B">
                  <w:pPr>
                    <w:jc w:val="center"/>
                    <w:rPr>
                      <w:rFonts w:ascii="宋体" w:hAnsi="宋体"/>
                      <w:szCs w:val="21"/>
                    </w:rPr>
                  </w:pPr>
                  <w:r>
                    <w:rPr>
                      <w:rFonts w:ascii="宋体" w:hAnsi="宋体" w:hint="eastAsia"/>
                      <w:szCs w:val="21"/>
                    </w:rPr>
                    <w:t>20</w:t>
                  </w:r>
                </w:p>
              </w:tc>
              <w:tc>
                <w:tcPr>
                  <w:tcW w:w="5529" w:type="dxa"/>
                  <w:tcBorders>
                    <w:top w:val="single" w:sz="4" w:space="0" w:color="auto"/>
                    <w:left w:val="single" w:sz="4" w:space="0" w:color="auto"/>
                    <w:bottom w:val="single" w:sz="4" w:space="0" w:color="auto"/>
                    <w:right w:val="single" w:sz="4" w:space="0" w:color="auto"/>
                  </w:tcBorders>
                  <w:vAlign w:val="center"/>
                </w:tcPr>
                <w:p w:rsidR="00B0513A" w:rsidRPr="00B0513A" w:rsidP="00B0513A">
                  <w:pPr>
                    <w:rPr>
                      <w:rFonts w:ascii="宋体" w:hAnsi="宋体"/>
                      <w:szCs w:val="21"/>
                    </w:rPr>
                  </w:pPr>
                  <w:r w:rsidRPr="00B0513A">
                    <w:rPr>
                      <w:rFonts w:ascii="宋体" w:hAnsi="宋体" w:hint="eastAsia"/>
                      <w:szCs w:val="21"/>
                    </w:rPr>
                    <w:t xml:space="preserve">考察内容： </w:t>
                  </w:r>
                </w:p>
                <w:p w:rsidR="00B0513A" w:rsidRPr="00B0513A" w:rsidP="00B0513A">
                  <w:pPr>
                    <w:rPr>
                      <w:rFonts w:ascii="宋体" w:hAnsi="宋体"/>
                      <w:szCs w:val="21"/>
                    </w:rPr>
                  </w:pPr>
                  <w:r w:rsidRPr="00B0513A">
                    <w:rPr>
                      <w:rFonts w:ascii="宋体" w:hAnsi="宋体" w:hint="eastAsia"/>
                      <w:szCs w:val="21"/>
                    </w:rPr>
                    <w:t xml:space="preserve">1、承诺按时发放人员工资薪酬等福利。 </w:t>
                  </w:r>
                </w:p>
                <w:p w:rsidR="00B0513A" w:rsidRPr="00B0513A" w:rsidP="00B0513A">
                  <w:pPr>
                    <w:rPr>
                      <w:rFonts w:ascii="宋体" w:hAnsi="宋体"/>
                      <w:szCs w:val="21"/>
                    </w:rPr>
                  </w:pPr>
                  <w:r w:rsidRPr="00B0513A">
                    <w:rPr>
                      <w:rFonts w:ascii="宋体" w:hAnsi="宋体" w:hint="eastAsia"/>
                      <w:szCs w:val="21"/>
                    </w:rPr>
                    <w:t xml:space="preserve">2、承诺逾期发放员工工资的，采购人收取相应的滞纳金。每逾期一天，收取员工工资总额的0.3%，逾期十五天以上的，可有权终止合同，并按合同相应条款追究经济和法律责任。 </w:t>
                  </w:r>
                </w:p>
                <w:p w:rsidR="009C028B" w:rsidP="00B0513A">
                  <w:pPr>
                    <w:rPr>
                      <w:rFonts w:ascii="宋体" w:hAnsi="宋体"/>
                      <w:szCs w:val="21"/>
                    </w:rPr>
                  </w:pPr>
                  <w:r w:rsidRPr="00B0513A">
                    <w:rPr>
                      <w:rFonts w:ascii="宋体" w:hAnsi="宋体" w:hint="eastAsia"/>
                      <w:szCs w:val="21"/>
                    </w:rPr>
                    <w:t>3、承诺采购人遇有特殊情况（如资金未到位），需暂时垫</w:t>
                  </w:r>
                  <w:r w:rsidRPr="00B0513A">
                    <w:rPr>
                      <w:rFonts w:ascii="宋体" w:hAnsi="宋体" w:hint="eastAsia"/>
                      <w:szCs w:val="21"/>
                    </w:rPr>
                    <w:t xml:space="preserve">付员工工资时，同意应按时支付员工工资。   </w:t>
                  </w:r>
                </w:p>
                <w:p w:rsidR="00B0513A" w:rsidRPr="00B0513A" w:rsidP="00B0513A">
                  <w:pPr>
                    <w:rPr>
                      <w:rFonts w:ascii="宋体" w:hAnsi="宋体"/>
                      <w:szCs w:val="21"/>
                    </w:rPr>
                  </w:pPr>
                  <w:r w:rsidRPr="00B0513A">
                    <w:rPr>
                      <w:rFonts w:ascii="宋体" w:hAnsi="宋体" w:hint="eastAsia"/>
                      <w:szCs w:val="21"/>
                    </w:rPr>
                    <w:t xml:space="preserve">承诺满足3项要求得30分，2项得15分，1项及以下的不得分。 </w:t>
                  </w:r>
                </w:p>
                <w:p w:rsidR="00B0513A" w:rsidRPr="00B0513A" w:rsidP="00B0513A">
                  <w:pPr>
                    <w:rPr>
                      <w:rFonts w:ascii="宋体" w:hAnsi="宋体"/>
                      <w:szCs w:val="21"/>
                    </w:rPr>
                  </w:pPr>
                  <w:r w:rsidRPr="00B0513A">
                    <w:rPr>
                      <w:rFonts w:ascii="宋体" w:hAnsi="宋体" w:hint="eastAsia"/>
                      <w:szCs w:val="21"/>
                    </w:rPr>
                    <w:t>4、员工薪</w:t>
                  </w:r>
                  <w:r w:rsidRPr="00B0513A">
                    <w:rPr>
                      <w:rFonts w:ascii="宋体" w:hAnsi="宋体" w:hint="eastAsia"/>
                      <w:szCs w:val="21"/>
                    </w:rPr>
                    <w:t>酬</w:t>
                  </w:r>
                  <w:r w:rsidRPr="00B0513A">
                    <w:rPr>
                      <w:rFonts w:ascii="宋体" w:hAnsi="宋体" w:hint="eastAsia"/>
                      <w:szCs w:val="21"/>
                    </w:rPr>
                    <w:t>标准按2360元/月为基准，承诺每增加300元/月，得5分，不足300元的部分不得分；本小项最多得70分。</w:t>
                  </w:r>
                </w:p>
                <w:p w:rsidR="00B0513A" w:rsidRPr="00B0513A" w:rsidP="00B0513A">
                  <w:pPr>
                    <w:rPr>
                      <w:rFonts w:ascii="宋体" w:hAnsi="宋体"/>
                      <w:szCs w:val="21"/>
                    </w:rPr>
                  </w:pPr>
                  <w:r w:rsidRPr="00B0513A">
                    <w:rPr>
                      <w:rFonts w:ascii="宋体" w:hAnsi="宋体" w:hint="eastAsia"/>
                      <w:szCs w:val="21"/>
                    </w:rPr>
                    <w:t>以上1至4项累计得分，最高为100分。</w:t>
                  </w:r>
                </w:p>
                <w:p w:rsidR="00B0513A" w:rsidRPr="00B0513A" w:rsidP="00B0513A">
                  <w:pPr>
                    <w:rPr>
                      <w:rFonts w:ascii="宋体" w:hAnsi="宋体"/>
                      <w:szCs w:val="21"/>
                    </w:rPr>
                  </w:pPr>
                  <w:r w:rsidRPr="00B0513A">
                    <w:rPr>
                      <w:rFonts w:ascii="宋体" w:hAnsi="宋体" w:hint="eastAsia"/>
                      <w:szCs w:val="21"/>
                    </w:rPr>
                    <w:t xml:space="preserve">评审标准： </w:t>
                  </w:r>
                </w:p>
                <w:p w:rsidR="009C028B" w:rsidRPr="00F6465F" w:rsidP="00B0513A">
                  <w:pPr>
                    <w:jc w:val="left"/>
                    <w:rPr>
                      <w:rFonts w:ascii="宋体" w:hAnsi="宋体"/>
                      <w:b/>
                      <w:i/>
                      <w:szCs w:val="21"/>
                      <w:u w:val="single"/>
                    </w:rPr>
                  </w:pPr>
                  <w:r w:rsidRPr="00B0513A">
                    <w:rPr>
                      <w:rFonts w:ascii="宋体" w:hAnsi="宋体" w:hint="eastAsia"/>
                      <w:szCs w:val="21"/>
                    </w:rPr>
                    <w:t>证明材料：提供《人员费用发放承诺函》（格式自拟）加盖投标人公章。</w:t>
                  </w:r>
                </w:p>
              </w:tc>
            </w:tr>
            <w:tr>
              <w:tblPrEx>
                <w:tblW w:w="9039" w:type="dxa"/>
                <w:tblLook w:val="04A0"/>
              </w:tblPrEx>
              <w:trPr>
                <w:trHeight w:val="63"/>
              </w:trPr>
              <w:tc>
                <w:tcPr>
                  <w:tcW w:w="522" w:type="dxa"/>
                  <w:vMerge/>
                  <w:tcBorders>
                    <w:left w:val="single" w:sz="4" w:space="0" w:color="auto"/>
                    <w:right w:val="single" w:sz="4" w:space="0" w:color="auto"/>
                  </w:tcBorders>
                  <w:vAlign w:val="center"/>
                </w:tcPr>
                <w:p w:rsidR="009C028B">
                  <w:pPr>
                    <w:widowControl/>
                    <w:jc w:val="left"/>
                    <w:rPr>
                      <w:rFonts w:ascii="宋体" w:hAnsi="宋体"/>
                      <w:szCs w:val="21"/>
                    </w:rPr>
                  </w:pPr>
                </w:p>
              </w:tc>
              <w:tc>
                <w:tcPr>
                  <w:tcW w:w="550" w:type="dxa"/>
                  <w:tcBorders>
                    <w:top w:val="single" w:sz="4" w:space="0" w:color="auto"/>
                    <w:left w:val="single" w:sz="4" w:space="0" w:color="auto"/>
                    <w:bottom w:val="single" w:sz="4" w:space="0" w:color="auto"/>
                    <w:right w:val="single" w:sz="4" w:space="0" w:color="auto"/>
                  </w:tcBorders>
                </w:tcPr>
                <w:p w:rsidR="009C028B">
                  <w:pPr>
                    <w:jc w:val="center"/>
                    <w:rPr>
                      <w:rFonts w:ascii="宋体" w:hAnsi="宋体"/>
                      <w:szCs w:val="21"/>
                    </w:rPr>
                  </w:pPr>
                  <w:r>
                    <w:rPr>
                      <w:rFonts w:ascii="宋体" w:hAnsi="宋体" w:hint="eastAsia"/>
                      <w:szCs w:val="21"/>
                    </w:rPr>
                    <w:t>4</w:t>
                  </w:r>
                </w:p>
              </w:tc>
              <w:tc>
                <w:tcPr>
                  <w:tcW w:w="1647" w:type="dxa"/>
                  <w:tcBorders>
                    <w:top w:val="single" w:sz="4" w:space="0" w:color="auto"/>
                    <w:left w:val="single" w:sz="4" w:space="0" w:color="auto"/>
                    <w:bottom w:val="single" w:sz="4" w:space="0" w:color="auto"/>
                    <w:right w:val="single" w:sz="4" w:space="0" w:color="auto"/>
                  </w:tcBorders>
                </w:tcPr>
                <w:p w:rsidR="009C028B">
                  <w:pPr>
                    <w:jc w:val="left"/>
                    <w:rPr>
                      <w:rFonts w:ascii="宋体" w:hAnsi="宋体"/>
                      <w:szCs w:val="21"/>
                    </w:rPr>
                  </w:pPr>
                  <w:r w:rsidRPr="00B0513A">
                    <w:rPr>
                      <w:rFonts w:ascii="宋体" w:hAnsi="宋体" w:hint="eastAsia"/>
                      <w:szCs w:val="21"/>
                    </w:rPr>
                    <w:t>项目组织管理承诺</w:t>
                  </w:r>
                </w:p>
              </w:tc>
              <w:tc>
                <w:tcPr>
                  <w:tcW w:w="791" w:type="dxa"/>
                  <w:tcBorders>
                    <w:top w:val="single" w:sz="4" w:space="0" w:color="auto"/>
                    <w:left w:val="single" w:sz="4" w:space="0" w:color="auto"/>
                    <w:bottom w:val="single" w:sz="4" w:space="0" w:color="auto"/>
                    <w:right w:val="single" w:sz="4" w:space="0" w:color="auto"/>
                  </w:tcBorders>
                </w:tcPr>
                <w:p w:rsidR="009C028B">
                  <w:pPr>
                    <w:jc w:val="center"/>
                    <w:rPr>
                      <w:rFonts w:ascii="宋体" w:hAnsi="宋体"/>
                      <w:szCs w:val="21"/>
                    </w:rPr>
                  </w:pPr>
                  <w:r>
                    <w:rPr>
                      <w:rFonts w:ascii="宋体" w:hAnsi="宋体" w:hint="eastAsia"/>
                      <w:szCs w:val="21"/>
                    </w:rPr>
                    <w:t>5</w:t>
                  </w:r>
                </w:p>
              </w:tc>
              <w:tc>
                <w:tcPr>
                  <w:tcW w:w="5529" w:type="dxa"/>
                  <w:tcBorders>
                    <w:top w:val="single" w:sz="4" w:space="0" w:color="auto"/>
                    <w:left w:val="single" w:sz="4" w:space="0" w:color="auto"/>
                    <w:bottom w:val="single" w:sz="4" w:space="0" w:color="auto"/>
                    <w:right w:val="single" w:sz="4" w:space="0" w:color="auto"/>
                  </w:tcBorders>
                </w:tcPr>
                <w:p w:rsidR="00B0513A" w:rsidRPr="00B0513A" w:rsidP="00B0513A">
                  <w:pPr>
                    <w:jc w:val="left"/>
                    <w:rPr>
                      <w:rFonts w:ascii="宋体" w:hAnsi="宋体"/>
                      <w:szCs w:val="21"/>
                    </w:rPr>
                  </w:pPr>
                  <w:r w:rsidRPr="00B0513A">
                    <w:rPr>
                      <w:rFonts w:ascii="宋体" w:hAnsi="宋体" w:hint="eastAsia"/>
                      <w:szCs w:val="21"/>
                    </w:rPr>
                    <w:t xml:space="preserve">评审内容： </w:t>
                  </w:r>
                </w:p>
                <w:p w:rsidR="00B0513A" w:rsidRPr="00B0513A" w:rsidP="00B0513A">
                  <w:pPr>
                    <w:jc w:val="left"/>
                    <w:rPr>
                      <w:rFonts w:ascii="宋体" w:hAnsi="宋体"/>
                      <w:szCs w:val="21"/>
                    </w:rPr>
                  </w:pPr>
                  <w:r w:rsidRPr="00B0513A">
                    <w:rPr>
                      <w:rFonts w:ascii="宋体" w:hAnsi="宋体" w:hint="eastAsia"/>
                      <w:szCs w:val="21"/>
                    </w:rPr>
                    <w:t>1、</w:t>
                  </w:r>
                  <w:r w:rsidRPr="00B0513A">
                    <w:rPr>
                      <w:rFonts w:ascii="宋体" w:hAnsi="宋体" w:hint="eastAsia"/>
                      <w:szCs w:val="21"/>
                    </w:rPr>
                    <w:t>不</w:t>
                  </w:r>
                  <w:r w:rsidRPr="00B0513A">
                    <w:rPr>
                      <w:rFonts w:ascii="宋体" w:hAnsi="宋体" w:hint="eastAsia"/>
                      <w:szCs w:val="21"/>
                    </w:rPr>
                    <w:t xml:space="preserve">转包、分包；如发现转包或分包，除终止劳务合同外，同意给予合同总额的5%作为另外招标和停工所造成的损失补偿。 </w:t>
                  </w:r>
                </w:p>
                <w:p w:rsidR="00B0513A" w:rsidRPr="00B0513A" w:rsidP="00B0513A">
                  <w:pPr>
                    <w:jc w:val="left"/>
                    <w:rPr>
                      <w:rFonts w:ascii="宋体" w:hAnsi="宋体"/>
                      <w:szCs w:val="21"/>
                    </w:rPr>
                  </w:pPr>
                  <w:r w:rsidRPr="00B0513A">
                    <w:rPr>
                      <w:rFonts w:ascii="宋体" w:hAnsi="宋体" w:hint="eastAsia"/>
                      <w:szCs w:val="21"/>
                    </w:rPr>
                    <w:t>2、人员严格按照招标文件及投标承诺配置；</w:t>
                  </w:r>
                </w:p>
                <w:p w:rsidR="00B0513A" w:rsidRPr="00B0513A" w:rsidP="00B0513A">
                  <w:pPr>
                    <w:jc w:val="left"/>
                    <w:rPr>
                      <w:rFonts w:ascii="宋体" w:hAnsi="宋体"/>
                      <w:szCs w:val="21"/>
                    </w:rPr>
                  </w:pPr>
                  <w:r w:rsidRPr="00B0513A">
                    <w:rPr>
                      <w:rFonts w:ascii="宋体" w:hAnsi="宋体" w:hint="eastAsia"/>
                      <w:szCs w:val="21"/>
                    </w:rPr>
                    <w:t>3、服务质量达到招标文件要求；</w:t>
                  </w:r>
                </w:p>
                <w:p w:rsidR="00B0513A" w:rsidRPr="00B0513A" w:rsidP="00B0513A">
                  <w:pPr>
                    <w:jc w:val="left"/>
                    <w:rPr>
                      <w:rFonts w:ascii="宋体" w:hAnsi="宋体"/>
                      <w:szCs w:val="21"/>
                    </w:rPr>
                  </w:pPr>
                  <w:r w:rsidRPr="00B0513A">
                    <w:rPr>
                      <w:rFonts w:ascii="宋体" w:hAnsi="宋体" w:hint="eastAsia"/>
                      <w:szCs w:val="21"/>
                    </w:rPr>
                    <w:t xml:space="preserve">4、对未能达到管理要求承担相应管理责任。 </w:t>
                  </w:r>
                </w:p>
                <w:p w:rsidR="00B0513A" w:rsidRPr="00B0513A" w:rsidP="00B0513A">
                  <w:pPr>
                    <w:jc w:val="left"/>
                    <w:rPr>
                      <w:rFonts w:ascii="宋体" w:hAnsi="宋体"/>
                      <w:szCs w:val="21"/>
                    </w:rPr>
                  </w:pPr>
                  <w:r w:rsidRPr="00B0513A">
                    <w:rPr>
                      <w:rFonts w:ascii="宋体" w:hAnsi="宋体" w:hint="eastAsia"/>
                      <w:szCs w:val="21"/>
                    </w:rPr>
                    <w:t xml:space="preserve">承诺满足以上4项要求得100分 不满足不得分。 </w:t>
                  </w:r>
                </w:p>
                <w:p w:rsidR="00B0513A" w:rsidRPr="00B0513A" w:rsidP="00B0513A">
                  <w:pPr>
                    <w:jc w:val="left"/>
                    <w:rPr>
                      <w:rFonts w:ascii="宋体" w:hAnsi="宋体"/>
                      <w:szCs w:val="21"/>
                    </w:rPr>
                  </w:pPr>
                  <w:r w:rsidRPr="00B0513A">
                    <w:rPr>
                      <w:rFonts w:ascii="宋体" w:hAnsi="宋体" w:hint="eastAsia"/>
                      <w:szCs w:val="21"/>
                    </w:rPr>
                    <w:t xml:space="preserve">评审依据： </w:t>
                  </w:r>
                </w:p>
                <w:p w:rsidR="009C028B" w:rsidRPr="001B0EF5" w:rsidP="00B0513A">
                  <w:pPr>
                    <w:jc w:val="left"/>
                    <w:rPr>
                      <w:rFonts w:ascii="宋体" w:hAnsi="宋体"/>
                      <w:szCs w:val="21"/>
                    </w:rPr>
                  </w:pPr>
                  <w:r w:rsidRPr="00B0513A">
                    <w:rPr>
                      <w:rFonts w:ascii="宋体" w:hAnsi="宋体" w:hint="eastAsia"/>
                      <w:szCs w:val="21"/>
                    </w:rPr>
                    <w:t>证明材料：提供《项目组织管理承诺函》（格式自拟）加盖投标人公章。</w:t>
                  </w:r>
                </w:p>
              </w:tc>
            </w:tr>
            <w:tr>
              <w:tblPrEx>
                <w:tblW w:w="9039" w:type="dxa"/>
                <w:tblLook w:val="04A0"/>
              </w:tblPrEx>
              <w:tc>
                <w:tcPr>
                  <w:tcW w:w="522" w:type="dxa"/>
                  <w:tcBorders>
                    <w:top w:val="single" w:sz="4" w:space="0" w:color="auto"/>
                    <w:left w:val="single" w:sz="4" w:space="0" w:color="auto"/>
                    <w:bottom w:val="single" w:sz="4" w:space="0" w:color="auto"/>
                    <w:right w:val="single" w:sz="4" w:space="0" w:color="auto"/>
                  </w:tcBorders>
                </w:tcPr>
                <w:p w:rsidR="009C028B">
                  <w:pPr>
                    <w:jc w:val="center"/>
                    <w:rPr>
                      <w:rFonts w:ascii="宋体" w:hAnsi="宋体"/>
                      <w:szCs w:val="21"/>
                    </w:rPr>
                  </w:pPr>
                  <w:r>
                    <w:rPr>
                      <w:rFonts w:ascii="宋体" w:hAnsi="宋体"/>
                      <w:szCs w:val="21"/>
                    </w:rPr>
                    <w:t>3</w:t>
                  </w:r>
                </w:p>
              </w:tc>
              <w:tc>
                <w:tcPr>
                  <w:tcW w:w="2988" w:type="dxa"/>
                  <w:gridSpan w:val="3"/>
                  <w:tcBorders>
                    <w:top w:val="single" w:sz="4" w:space="0" w:color="auto"/>
                    <w:left w:val="single" w:sz="4" w:space="0" w:color="auto"/>
                    <w:bottom w:val="single" w:sz="4" w:space="0" w:color="auto"/>
                    <w:right w:val="single" w:sz="4" w:space="0" w:color="auto"/>
                  </w:tcBorders>
                </w:tcPr>
                <w:p w:rsidR="009C028B">
                  <w:pPr>
                    <w:jc w:val="center"/>
                    <w:rPr>
                      <w:rFonts w:ascii="宋体" w:hAnsi="宋体"/>
                      <w:szCs w:val="21"/>
                    </w:rPr>
                  </w:pPr>
                  <w:r>
                    <w:rPr>
                      <w:rFonts w:ascii="宋体" w:hAnsi="宋体" w:hint="eastAsia"/>
                      <w:szCs w:val="21"/>
                    </w:rPr>
                    <w:t>综合实力</w:t>
                  </w:r>
                </w:p>
              </w:tc>
              <w:tc>
                <w:tcPr>
                  <w:tcW w:w="5529" w:type="dxa"/>
                  <w:tcBorders>
                    <w:top w:val="single" w:sz="4" w:space="0" w:color="auto"/>
                    <w:left w:val="single" w:sz="4" w:space="0" w:color="auto"/>
                    <w:bottom w:val="single" w:sz="4" w:space="0" w:color="auto"/>
                    <w:right w:val="single" w:sz="4" w:space="0" w:color="auto"/>
                  </w:tcBorders>
                </w:tcPr>
                <w:p w:rsidR="009C028B" w:rsidP="009C028B">
                  <w:pPr>
                    <w:jc w:val="center"/>
                    <w:rPr>
                      <w:rFonts w:ascii="宋体" w:hAnsi="宋体"/>
                      <w:szCs w:val="21"/>
                    </w:rPr>
                  </w:pPr>
                  <w:r>
                    <w:rPr>
                      <w:rFonts w:ascii="宋体" w:hAnsi="宋体" w:hint="eastAsia"/>
                      <w:szCs w:val="21"/>
                    </w:rPr>
                    <w:t>30</w:t>
                  </w:r>
                </w:p>
              </w:tc>
            </w:tr>
            <w:tr>
              <w:tblPrEx>
                <w:tblW w:w="9039" w:type="dxa"/>
                <w:tblLook w:val="04A0"/>
              </w:tblPrEx>
              <w:trPr>
                <w:trHeight w:val="81"/>
              </w:trPr>
              <w:tc>
                <w:tcPr>
                  <w:tcW w:w="522" w:type="dxa"/>
                  <w:vMerge w:val="restart"/>
                  <w:tcBorders>
                    <w:top w:val="single" w:sz="4" w:space="0" w:color="auto"/>
                    <w:left w:val="single" w:sz="4" w:space="0" w:color="auto"/>
                    <w:right w:val="single" w:sz="4" w:space="0" w:color="auto"/>
                  </w:tcBorders>
                </w:tcPr>
                <w:p w:rsidR="009C028B">
                  <w:pPr>
                    <w:jc w:val="center"/>
                    <w:rPr>
                      <w:rFonts w:ascii="宋体" w:hAnsi="宋体"/>
                      <w:szCs w:val="21"/>
                    </w:rPr>
                  </w:pPr>
                </w:p>
              </w:tc>
              <w:tc>
                <w:tcPr>
                  <w:tcW w:w="550" w:type="dxa"/>
                  <w:tcBorders>
                    <w:top w:val="single" w:sz="4" w:space="0" w:color="auto"/>
                    <w:left w:val="single" w:sz="4" w:space="0" w:color="auto"/>
                    <w:bottom w:val="single" w:sz="4" w:space="0" w:color="auto"/>
                    <w:right w:val="single" w:sz="4" w:space="0" w:color="auto"/>
                  </w:tcBorders>
                </w:tcPr>
                <w:p w:rsidR="009C028B">
                  <w:pPr>
                    <w:jc w:val="center"/>
                    <w:rPr>
                      <w:rFonts w:ascii="宋体" w:hAnsi="宋体"/>
                      <w:szCs w:val="21"/>
                    </w:rPr>
                  </w:pPr>
                  <w:r>
                    <w:rPr>
                      <w:rFonts w:ascii="宋体" w:hAnsi="宋体" w:hint="eastAsia"/>
                      <w:szCs w:val="21"/>
                    </w:rPr>
                    <w:t>行号</w:t>
                  </w:r>
                </w:p>
              </w:tc>
              <w:tc>
                <w:tcPr>
                  <w:tcW w:w="1647" w:type="dxa"/>
                  <w:tcBorders>
                    <w:top w:val="single" w:sz="4" w:space="0" w:color="auto"/>
                    <w:left w:val="single" w:sz="4" w:space="0" w:color="auto"/>
                    <w:bottom w:val="single" w:sz="4" w:space="0" w:color="auto"/>
                    <w:right w:val="single" w:sz="4" w:space="0" w:color="auto"/>
                  </w:tcBorders>
                </w:tcPr>
                <w:p w:rsidR="009C028B">
                  <w:pPr>
                    <w:jc w:val="center"/>
                    <w:rPr>
                      <w:rFonts w:ascii="宋体" w:hAnsi="宋体"/>
                      <w:szCs w:val="21"/>
                    </w:rPr>
                  </w:pPr>
                  <w:r>
                    <w:rPr>
                      <w:rFonts w:ascii="宋体" w:hAnsi="宋体" w:hint="eastAsia"/>
                      <w:szCs w:val="21"/>
                    </w:rPr>
                    <w:t>内容</w:t>
                  </w:r>
                </w:p>
              </w:tc>
              <w:tc>
                <w:tcPr>
                  <w:tcW w:w="791" w:type="dxa"/>
                  <w:tcBorders>
                    <w:top w:val="single" w:sz="4" w:space="0" w:color="auto"/>
                    <w:left w:val="single" w:sz="4" w:space="0" w:color="auto"/>
                    <w:bottom w:val="single" w:sz="4" w:space="0" w:color="auto"/>
                    <w:right w:val="single" w:sz="4" w:space="0" w:color="auto"/>
                  </w:tcBorders>
                </w:tcPr>
                <w:p w:rsidR="009C028B">
                  <w:pPr>
                    <w:jc w:val="center"/>
                    <w:rPr>
                      <w:rFonts w:ascii="宋体" w:hAnsi="宋体"/>
                      <w:szCs w:val="21"/>
                    </w:rPr>
                  </w:pPr>
                  <w:r>
                    <w:rPr>
                      <w:rFonts w:ascii="宋体" w:hAnsi="宋体" w:hint="eastAsia"/>
                      <w:szCs w:val="21"/>
                    </w:rPr>
                    <w:t>权重</w:t>
                  </w:r>
                </w:p>
              </w:tc>
              <w:tc>
                <w:tcPr>
                  <w:tcW w:w="5529" w:type="dxa"/>
                  <w:tcBorders>
                    <w:top w:val="single" w:sz="4" w:space="0" w:color="auto"/>
                    <w:left w:val="single" w:sz="4" w:space="0" w:color="auto"/>
                    <w:bottom w:val="single" w:sz="4" w:space="0" w:color="auto"/>
                    <w:right w:val="single" w:sz="4" w:space="0" w:color="auto"/>
                  </w:tcBorders>
                </w:tcPr>
                <w:p w:rsidR="009C028B">
                  <w:pPr>
                    <w:jc w:val="center"/>
                    <w:rPr>
                      <w:rFonts w:ascii="宋体" w:hAnsi="宋体"/>
                      <w:szCs w:val="21"/>
                    </w:rPr>
                  </w:pPr>
                  <w:r>
                    <w:rPr>
                      <w:rFonts w:ascii="宋体" w:hAnsi="宋体" w:hint="eastAsia"/>
                      <w:szCs w:val="21"/>
                    </w:rPr>
                    <w:t>评分准则</w:t>
                  </w:r>
                </w:p>
              </w:tc>
            </w:tr>
            <w:tr>
              <w:tblPrEx>
                <w:tblW w:w="9039" w:type="dxa"/>
                <w:tblLook w:val="04A0"/>
              </w:tblPrEx>
              <w:trPr>
                <w:trHeight w:val="78"/>
              </w:trPr>
              <w:tc>
                <w:tcPr>
                  <w:tcW w:w="522" w:type="dxa"/>
                  <w:vMerge/>
                  <w:tcBorders>
                    <w:left w:val="single" w:sz="4" w:space="0" w:color="auto"/>
                    <w:right w:val="single" w:sz="4" w:space="0" w:color="auto"/>
                  </w:tcBorders>
                  <w:vAlign w:val="center"/>
                </w:tcPr>
                <w:p w:rsidR="009C028B">
                  <w:pPr>
                    <w:widowControl/>
                    <w:jc w:val="left"/>
                    <w:rPr>
                      <w:rFonts w:ascii="宋体" w:hAnsi="宋体"/>
                      <w:szCs w:val="21"/>
                    </w:rPr>
                  </w:pPr>
                </w:p>
              </w:tc>
              <w:tc>
                <w:tcPr>
                  <w:tcW w:w="550" w:type="dxa"/>
                  <w:tcBorders>
                    <w:top w:val="single" w:sz="4" w:space="0" w:color="auto"/>
                    <w:left w:val="single" w:sz="4" w:space="0" w:color="auto"/>
                    <w:bottom w:val="single" w:sz="4" w:space="0" w:color="auto"/>
                    <w:right w:val="single" w:sz="4" w:space="0" w:color="auto"/>
                  </w:tcBorders>
                </w:tcPr>
                <w:p w:rsidR="009C028B">
                  <w:pPr>
                    <w:jc w:val="center"/>
                    <w:rPr>
                      <w:rFonts w:ascii="宋体" w:hAnsi="宋体"/>
                      <w:szCs w:val="21"/>
                    </w:rPr>
                  </w:pPr>
                  <w:r>
                    <w:rPr>
                      <w:rFonts w:ascii="宋体" w:hAnsi="宋体"/>
                      <w:szCs w:val="21"/>
                    </w:rPr>
                    <w:t>1</w:t>
                  </w:r>
                </w:p>
              </w:tc>
              <w:tc>
                <w:tcPr>
                  <w:tcW w:w="1647" w:type="dxa"/>
                  <w:tcBorders>
                    <w:top w:val="single" w:sz="4" w:space="0" w:color="auto"/>
                    <w:left w:val="single" w:sz="4" w:space="0" w:color="auto"/>
                    <w:bottom w:val="single" w:sz="4" w:space="0" w:color="auto"/>
                    <w:right w:val="single" w:sz="4" w:space="0" w:color="auto"/>
                  </w:tcBorders>
                </w:tcPr>
                <w:p w:rsidR="009C028B">
                  <w:pPr>
                    <w:jc w:val="center"/>
                    <w:rPr>
                      <w:rFonts w:ascii="宋体" w:hAnsi="宋体"/>
                      <w:szCs w:val="21"/>
                    </w:rPr>
                  </w:pPr>
                  <w:r w:rsidRPr="00B0513A">
                    <w:rPr>
                      <w:rFonts w:ascii="宋体" w:hAnsi="宋体" w:hint="eastAsia"/>
                      <w:szCs w:val="21"/>
                    </w:rPr>
                    <w:t>投标人相关资质认证情况</w:t>
                  </w:r>
                </w:p>
              </w:tc>
              <w:tc>
                <w:tcPr>
                  <w:tcW w:w="791" w:type="dxa"/>
                  <w:tcBorders>
                    <w:top w:val="single" w:sz="4" w:space="0" w:color="auto"/>
                    <w:left w:val="single" w:sz="4" w:space="0" w:color="auto"/>
                    <w:bottom w:val="single" w:sz="4" w:space="0" w:color="auto"/>
                    <w:right w:val="single" w:sz="4" w:space="0" w:color="auto"/>
                  </w:tcBorders>
                </w:tcPr>
                <w:p w:rsidR="009C028B">
                  <w:pPr>
                    <w:jc w:val="center"/>
                    <w:rPr>
                      <w:rFonts w:ascii="宋体" w:hAnsi="宋体"/>
                      <w:szCs w:val="21"/>
                    </w:rPr>
                  </w:pPr>
                  <w:r>
                    <w:rPr>
                      <w:rFonts w:ascii="宋体" w:hAnsi="宋体" w:hint="eastAsia"/>
                      <w:szCs w:val="21"/>
                    </w:rPr>
                    <w:t>3</w:t>
                  </w:r>
                </w:p>
              </w:tc>
              <w:tc>
                <w:tcPr>
                  <w:tcW w:w="5529" w:type="dxa"/>
                  <w:tcBorders>
                    <w:top w:val="single" w:sz="4" w:space="0" w:color="auto"/>
                    <w:left w:val="single" w:sz="4" w:space="0" w:color="auto"/>
                    <w:bottom w:val="single" w:sz="4" w:space="0" w:color="auto"/>
                    <w:right w:val="single" w:sz="4" w:space="0" w:color="auto"/>
                  </w:tcBorders>
                </w:tcPr>
                <w:p w:rsidR="00B0513A" w:rsidRPr="00B0513A" w:rsidP="00B0513A">
                  <w:pPr>
                    <w:spacing w:after="160" w:line="240" w:lineRule="exact"/>
                    <w:jc w:val="left"/>
                    <w:rPr>
                      <w:rFonts w:ascii="宋体" w:hAnsi="宋体"/>
                      <w:szCs w:val="21"/>
                    </w:rPr>
                  </w:pPr>
                  <w:r w:rsidRPr="00B0513A">
                    <w:rPr>
                      <w:rFonts w:ascii="宋体" w:hAnsi="宋体" w:hint="eastAsia"/>
                      <w:szCs w:val="21"/>
                    </w:rPr>
                    <w:t xml:space="preserve">评分内容： </w:t>
                  </w:r>
                </w:p>
                <w:p w:rsidR="00B0513A" w:rsidRPr="00B0513A" w:rsidP="00B0513A">
                  <w:pPr>
                    <w:spacing w:after="160" w:line="240" w:lineRule="exact"/>
                    <w:jc w:val="left"/>
                    <w:rPr>
                      <w:rFonts w:ascii="宋体" w:hAnsi="宋体"/>
                      <w:szCs w:val="21"/>
                    </w:rPr>
                  </w:pPr>
                  <w:r w:rsidRPr="00B0513A">
                    <w:rPr>
                      <w:rFonts w:ascii="宋体" w:hAnsi="宋体" w:hint="eastAsia"/>
                      <w:szCs w:val="21"/>
                    </w:rPr>
                    <w:t xml:space="preserve">1、投标人具备有效期内的ISO9001质量管理体系认证、ISO14001环境管理体系认证、OHSAS18001职业健康安全管理体系认证；每有一个认证得35分，没有不得分；  </w:t>
                  </w:r>
                </w:p>
                <w:p w:rsidR="00B0513A" w:rsidRPr="00B0513A" w:rsidP="00B0513A">
                  <w:pPr>
                    <w:spacing w:after="160" w:line="240" w:lineRule="exact"/>
                    <w:jc w:val="left"/>
                    <w:rPr>
                      <w:rFonts w:ascii="宋体" w:hAnsi="宋体"/>
                      <w:szCs w:val="21"/>
                    </w:rPr>
                  </w:pPr>
                  <w:r w:rsidRPr="00B0513A">
                    <w:rPr>
                      <w:rFonts w:ascii="宋体" w:hAnsi="宋体" w:hint="eastAsia"/>
                      <w:szCs w:val="21"/>
                    </w:rPr>
                    <w:t xml:space="preserve">评分依据： </w:t>
                  </w:r>
                </w:p>
                <w:p w:rsidR="00B0513A" w:rsidRPr="00B0513A" w:rsidP="00B0513A">
                  <w:pPr>
                    <w:spacing w:after="160" w:line="240" w:lineRule="exact"/>
                    <w:jc w:val="left"/>
                    <w:rPr>
                      <w:rFonts w:ascii="宋体" w:hAnsi="宋体"/>
                      <w:szCs w:val="21"/>
                    </w:rPr>
                  </w:pPr>
                  <w:r w:rsidRPr="00B0513A">
                    <w:rPr>
                      <w:rFonts w:ascii="宋体" w:hAnsi="宋体" w:hint="eastAsia"/>
                      <w:szCs w:val="21"/>
                    </w:rPr>
                    <w:t>1、投标人提供以上有效期内的证书扫描件；</w:t>
                  </w:r>
                </w:p>
                <w:p w:rsidR="009C028B" w:rsidP="00B0513A">
                  <w:pPr>
                    <w:spacing w:after="160" w:line="240" w:lineRule="exact"/>
                    <w:jc w:val="left"/>
                    <w:rPr>
                      <w:szCs w:val="21"/>
                    </w:rPr>
                  </w:pPr>
                  <w:r w:rsidRPr="00B0513A">
                    <w:rPr>
                      <w:rFonts w:ascii="宋体" w:hAnsi="宋体" w:hint="eastAsia"/>
                      <w:szCs w:val="21"/>
                    </w:rPr>
                    <w:t>2、未提供或未按要求提供或提供的不清晰导致专家无法判断的，不得分。</w:t>
                  </w:r>
                </w:p>
              </w:tc>
            </w:tr>
            <w:tr>
              <w:tblPrEx>
                <w:tblW w:w="9039" w:type="dxa"/>
                <w:tblLook w:val="04A0"/>
              </w:tblPrEx>
              <w:trPr>
                <w:trHeight w:val="78"/>
              </w:trPr>
              <w:tc>
                <w:tcPr>
                  <w:tcW w:w="522" w:type="dxa"/>
                  <w:vMerge/>
                  <w:tcBorders>
                    <w:left w:val="single" w:sz="4" w:space="0" w:color="auto"/>
                    <w:right w:val="single" w:sz="4" w:space="0" w:color="auto"/>
                  </w:tcBorders>
                  <w:vAlign w:val="center"/>
                </w:tcPr>
                <w:p w:rsidR="009C028B">
                  <w:pPr>
                    <w:widowControl/>
                    <w:jc w:val="left"/>
                    <w:rPr>
                      <w:rFonts w:ascii="宋体" w:hAnsi="宋体"/>
                      <w:szCs w:val="21"/>
                    </w:rPr>
                  </w:pPr>
                </w:p>
              </w:tc>
              <w:tc>
                <w:tcPr>
                  <w:tcW w:w="550" w:type="dxa"/>
                  <w:tcBorders>
                    <w:top w:val="single" w:sz="4" w:space="0" w:color="auto"/>
                    <w:left w:val="single" w:sz="4" w:space="0" w:color="auto"/>
                    <w:bottom w:val="single" w:sz="4" w:space="0" w:color="auto"/>
                    <w:right w:val="single" w:sz="4" w:space="0" w:color="auto"/>
                  </w:tcBorders>
                </w:tcPr>
                <w:p w:rsidR="009C028B">
                  <w:pPr>
                    <w:jc w:val="center"/>
                    <w:rPr>
                      <w:rFonts w:ascii="宋体" w:hAnsi="宋体"/>
                      <w:szCs w:val="21"/>
                    </w:rPr>
                  </w:pPr>
                  <w:r>
                    <w:rPr>
                      <w:rFonts w:ascii="宋体" w:hAnsi="宋体" w:hint="eastAsia"/>
                      <w:szCs w:val="21"/>
                    </w:rPr>
                    <w:t>2</w:t>
                  </w:r>
                </w:p>
              </w:tc>
              <w:tc>
                <w:tcPr>
                  <w:tcW w:w="1647" w:type="dxa"/>
                  <w:tcBorders>
                    <w:top w:val="single" w:sz="4" w:space="0" w:color="auto"/>
                    <w:left w:val="single" w:sz="4" w:space="0" w:color="auto"/>
                    <w:bottom w:val="single" w:sz="4" w:space="0" w:color="auto"/>
                    <w:right w:val="single" w:sz="4" w:space="0" w:color="auto"/>
                  </w:tcBorders>
                </w:tcPr>
                <w:p w:rsidR="009C028B">
                  <w:pPr>
                    <w:jc w:val="center"/>
                    <w:rPr>
                      <w:rFonts w:ascii="宋体" w:hAnsi="宋体"/>
                      <w:szCs w:val="21"/>
                    </w:rPr>
                  </w:pPr>
                  <w:r w:rsidRPr="00B0513A">
                    <w:rPr>
                      <w:rFonts w:ascii="宋体" w:hAnsi="宋体" w:hint="eastAsia"/>
                      <w:szCs w:val="21"/>
                    </w:rPr>
                    <w:t>投标人同类项目业绩情况</w:t>
                  </w:r>
                </w:p>
              </w:tc>
              <w:tc>
                <w:tcPr>
                  <w:tcW w:w="791" w:type="dxa"/>
                  <w:tcBorders>
                    <w:top w:val="single" w:sz="4" w:space="0" w:color="auto"/>
                    <w:left w:val="single" w:sz="4" w:space="0" w:color="auto"/>
                    <w:bottom w:val="single" w:sz="4" w:space="0" w:color="auto"/>
                    <w:right w:val="single" w:sz="4" w:space="0" w:color="auto"/>
                  </w:tcBorders>
                </w:tcPr>
                <w:p w:rsidR="009C028B" w:rsidP="009C028B">
                  <w:pPr>
                    <w:jc w:val="center"/>
                    <w:rPr>
                      <w:rFonts w:ascii="宋体" w:hAnsi="宋体"/>
                      <w:szCs w:val="21"/>
                    </w:rPr>
                  </w:pPr>
                  <w:r>
                    <w:rPr>
                      <w:rFonts w:ascii="宋体" w:hAnsi="宋体" w:hint="eastAsia"/>
                      <w:szCs w:val="21"/>
                    </w:rPr>
                    <w:t>8</w:t>
                  </w:r>
                </w:p>
              </w:tc>
              <w:tc>
                <w:tcPr>
                  <w:tcW w:w="5529" w:type="dxa"/>
                  <w:tcBorders>
                    <w:top w:val="single" w:sz="4" w:space="0" w:color="auto"/>
                    <w:left w:val="single" w:sz="4" w:space="0" w:color="auto"/>
                    <w:bottom w:val="single" w:sz="4" w:space="0" w:color="auto"/>
                    <w:right w:val="single" w:sz="4" w:space="0" w:color="auto"/>
                  </w:tcBorders>
                </w:tcPr>
                <w:p w:rsidR="00B0513A" w:rsidRPr="00B0513A" w:rsidP="00B0513A">
                  <w:pPr>
                    <w:spacing w:after="160" w:line="240" w:lineRule="exact"/>
                    <w:jc w:val="left"/>
                    <w:rPr>
                      <w:rFonts w:ascii="宋体" w:hAnsi="宋体"/>
                      <w:szCs w:val="21"/>
                    </w:rPr>
                  </w:pPr>
                  <w:r w:rsidRPr="00B0513A">
                    <w:rPr>
                      <w:rFonts w:ascii="宋体" w:hAnsi="宋体" w:hint="eastAsia"/>
                      <w:szCs w:val="21"/>
                    </w:rPr>
                    <w:t xml:space="preserve">评审内容： </w:t>
                  </w:r>
                </w:p>
                <w:p w:rsidR="00B0513A" w:rsidRPr="00B0513A" w:rsidP="00B0513A">
                  <w:pPr>
                    <w:spacing w:after="160" w:line="240" w:lineRule="exact"/>
                    <w:jc w:val="left"/>
                    <w:rPr>
                      <w:rFonts w:ascii="宋体" w:hAnsi="宋体"/>
                      <w:szCs w:val="21"/>
                    </w:rPr>
                  </w:pPr>
                  <w:r w:rsidRPr="00B0513A">
                    <w:rPr>
                      <w:rFonts w:ascii="宋体" w:hAnsi="宋体" w:hint="eastAsia"/>
                      <w:szCs w:val="21"/>
                    </w:rPr>
                    <w:t xml:space="preserve">1、投标人从2018年1月1日至本项目截标之日，以履约评价时间为准，承担过政府部门或事业单位的人员服务业绩的，每提供1个得12.5分，本小项最高得50分； </w:t>
                  </w:r>
                </w:p>
                <w:p w:rsidR="00B0513A" w:rsidRPr="00B0513A" w:rsidP="00B0513A">
                  <w:pPr>
                    <w:spacing w:after="160" w:line="240" w:lineRule="exact"/>
                    <w:jc w:val="left"/>
                    <w:rPr>
                      <w:rFonts w:ascii="宋体" w:hAnsi="宋体"/>
                      <w:szCs w:val="21"/>
                    </w:rPr>
                  </w:pPr>
                  <w:r w:rsidRPr="00B0513A">
                    <w:rPr>
                      <w:rFonts w:ascii="宋体" w:hAnsi="宋体" w:hint="eastAsia"/>
                      <w:szCs w:val="21"/>
                    </w:rPr>
                    <w:t xml:space="preserve">2、以上有效业绩中，获得合同甲方出具的履约评价（加盖合同甲方公章）为优的，每提供1个得12.5分，本小项最高得50分。 </w:t>
                  </w:r>
                </w:p>
                <w:p w:rsidR="00B0513A" w:rsidRPr="00B0513A" w:rsidP="00B0513A">
                  <w:pPr>
                    <w:spacing w:after="160" w:line="240" w:lineRule="exact"/>
                    <w:jc w:val="left"/>
                    <w:rPr>
                      <w:rFonts w:ascii="宋体" w:hAnsi="宋体"/>
                      <w:szCs w:val="21"/>
                    </w:rPr>
                  </w:pPr>
                  <w:r w:rsidRPr="00B0513A">
                    <w:rPr>
                      <w:rFonts w:ascii="宋体" w:hAnsi="宋体" w:hint="eastAsia"/>
                      <w:szCs w:val="21"/>
                    </w:rPr>
                    <w:t xml:space="preserve">评审依据: </w:t>
                  </w:r>
                </w:p>
                <w:p w:rsidR="00B0513A" w:rsidRPr="00B0513A" w:rsidP="00B0513A">
                  <w:pPr>
                    <w:spacing w:after="160" w:line="240" w:lineRule="exact"/>
                    <w:jc w:val="left"/>
                    <w:rPr>
                      <w:rFonts w:ascii="宋体" w:hAnsi="宋体"/>
                      <w:szCs w:val="21"/>
                    </w:rPr>
                  </w:pPr>
                  <w:r w:rsidRPr="00B0513A">
                    <w:rPr>
                      <w:rFonts w:ascii="宋体" w:hAnsi="宋体" w:hint="eastAsia"/>
                      <w:szCs w:val="21"/>
                    </w:rPr>
                    <w:t xml:space="preserve">1、要求同时提供合同关键信息及项目履约评价证明文件为“优”作为得分依据，如通过合同关键信息无法判断是否得分的，还需提供合同甲方出具的证明文件，同一项目续签不重复得分。 </w:t>
                  </w:r>
                </w:p>
                <w:p w:rsidR="009C028B" w:rsidRPr="001B0EF5" w:rsidP="00B0513A">
                  <w:pPr>
                    <w:spacing w:after="160" w:line="240" w:lineRule="exact"/>
                    <w:jc w:val="left"/>
                    <w:rPr>
                      <w:rFonts w:ascii="宋体" w:hAnsi="宋体"/>
                      <w:szCs w:val="21"/>
                    </w:rPr>
                  </w:pPr>
                  <w:r w:rsidRPr="00B0513A">
                    <w:rPr>
                      <w:rFonts w:ascii="宋体" w:hAnsi="宋体" w:hint="eastAsia"/>
                      <w:szCs w:val="21"/>
                    </w:rPr>
                    <w:t>2、以上资料均要求提供扫描件，原件备查。评分中出现无证明资料或专家无法凭所提供资料判断是否得分的情况，</w:t>
                  </w:r>
                  <w:r w:rsidRPr="00B0513A">
                    <w:rPr>
                      <w:rFonts w:ascii="宋体" w:hAnsi="宋体" w:hint="eastAsia"/>
                      <w:szCs w:val="21"/>
                    </w:rPr>
                    <w:t>一律作不得分处理。</w:t>
                  </w:r>
                </w:p>
              </w:tc>
            </w:tr>
            <w:tr>
              <w:tblPrEx>
                <w:tblW w:w="9039" w:type="dxa"/>
                <w:tblLook w:val="04A0"/>
              </w:tblPrEx>
              <w:trPr>
                <w:trHeight w:val="78"/>
              </w:trPr>
              <w:tc>
                <w:tcPr>
                  <w:tcW w:w="522" w:type="dxa"/>
                  <w:vMerge/>
                  <w:tcBorders>
                    <w:left w:val="single" w:sz="4" w:space="0" w:color="auto"/>
                    <w:right w:val="single" w:sz="4" w:space="0" w:color="auto"/>
                  </w:tcBorders>
                  <w:vAlign w:val="center"/>
                </w:tcPr>
                <w:p w:rsidR="009C028B">
                  <w:pPr>
                    <w:widowControl/>
                    <w:jc w:val="left"/>
                    <w:rPr>
                      <w:rFonts w:ascii="宋体" w:hAnsi="宋体"/>
                      <w:szCs w:val="21"/>
                    </w:rPr>
                  </w:pPr>
                </w:p>
              </w:tc>
              <w:tc>
                <w:tcPr>
                  <w:tcW w:w="550" w:type="dxa"/>
                  <w:tcBorders>
                    <w:top w:val="single" w:sz="4" w:space="0" w:color="auto"/>
                    <w:left w:val="single" w:sz="4" w:space="0" w:color="auto"/>
                    <w:bottom w:val="single" w:sz="4" w:space="0" w:color="auto"/>
                    <w:right w:val="single" w:sz="4" w:space="0" w:color="auto"/>
                  </w:tcBorders>
                </w:tcPr>
                <w:p w:rsidR="009C028B">
                  <w:pPr>
                    <w:jc w:val="center"/>
                    <w:rPr>
                      <w:rFonts w:ascii="宋体" w:hAnsi="宋体"/>
                      <w:szCs w:val="21"/>
                    </w:rPr>
                  </w:pPr>
                  <w:r>
                    <w:rPr>
                      <w:rFonts w:ascii="宋体" w:hAnsi="宋体" w:hint="eastAsia"/>
                      <w:szCs w:val="21"/>
                    </w:rPr>
                    <w:t>3</w:t>
                  </w:r>
                </w:p>
              </w:tc>
              <w:tc>
                <w:tcPr>
                  <w:tcW w:w="1647" w:type="dxa"/>
                  <w:tcBorders>
                    <w:top w:val="single" w:sz="4" w:space="0" w:color="auto"/>
                    <w:left w:val="single" w:sz="4" w:space="0" w:color="auto"/>
                    <w:bottom w:val="single" w:sz="4" w:space="0" w:color="auto"/>
                    <w:right w:val="single" w:sz="4" w:space="0" w:color="auto"/>
                  </w:tcBorders>
                </w:tcPr>
                <w:p w:rsidR="009C028B">
                  <w:pPr>
                    <w:jc w:val="center"/>
                    <w:rPr>
                      <w:rFonts w:ascii="宋体" w:hAnsi="宋体"/>
                      <w:szCs w:val="21"/>
                    </w:rPr>
                  </w:pPr>
                  <w:r w:rsidRPr="00B0513A">
                    <w:rPr>
                      <w:rFonts w:ascii="宋体" w:hAnsi="宋体" w:hint="eastAsia"/>
                      <w:szCs w:val="21"/>
                    </w:rPr>
                    <w:t>社会贡献</w:t>
                  </w:r>
                </w:p>
              </w:tc>
              <w:tc>
                <w:tcPr>
                  <w:tcW w:w="791" w:type="dxa"/>
                  <w:tcBorders>
                    <w:top w:val="single" w:sz="4" w:space="0" w:color="auto"/>
                    <w:left w:val="single" w:sz="4" w:space="0" w:color="auto"/>
                    <w:bottom w:val="single" w:sz="4" w:space="0" w:color="auto"/>
                    <w:right w:val="single" w:sz="4" w:space="0" w:color="auto"/>
                  </w:tcBorders>
                </w:tcPr>
                <w:p w:rsidR="009C028B" w:rsidP="009C028B">
                  <w:pPr>
                    <w:jc w:val="center"/>
                    <w:rPr>
                      <w:rFonts w:ascii="宋体" w:hAnsi="宋体"/>
                      <w:szCs w:val="21"/>
                    </w:rPr>
                  </w:pPr>
                  <w:r>
                    <w:rPr>
                      <w:rFonts w:ascii="宋体" w:hAnsi="宋体" w:hint="eastAsia"/>
                      <w:szCs w:val="21"/>
                    </w:rPr>
                    <w:t>3</w:t>
                  </w:r>
                </w:p>
              </w:tc>
              <w:tc>
                <w:tcPr>
                  <w:tcW w:w="5529" w:type="dxa"/>
                  <w:tcBorders>
                    <w:top w:val="single" w:sz="4" w:space="0" w:color="auto"/>
                    <w:left w:val="single" w:sz="4" w:space="0" w:color="auto"/>
                    <w:bottom w:val="single" w:sz="4" w:space="0" w:color="auto"/>
                    <w:right w:val="single" w:sz="4" w:space="0" w:color="auto"/>
                  </w:tcBorders>
                </w:tcPr>
                <w:p w:rsidR="00B0513A" w:rsidRPr="00B0513A" w:rsidP="00B0513A">
                  <w:pPr>
                    <w:spacing w:after="160" w:line="240" w:lineRule="exact"/>
                    <w:jc w:val="left"/>
                    <w:rPr>
                      <w:rFonts w:ascii="宋体" w:hAnsi="宋体"/>
                      <w:szCs w:val="21"/>
                    </w:rPr>
                  </w:pPr>
                  <w:r w:rsidRPr="00B0513A">
                    <w:rPr>
                      <w:rFonts w:ascii="宋体" w:hAnsi="宋体" w:hint="eastAsia"/>
                      <w:szCs w:val="21"/>
                    </w:rPr>
                    <w:t>评审内容：</w:t>
                  </w:r>
                </w:p>
                <w:p w:rsidR="00B0513A" w:rsidRPr="00B0513A" w:rsidP="00B0513A">
                  <w:pPr>
                    <w:spacing w:after="160" w:line="240" w:lineRule="exact"/>
                    <w:jc w:val="left"/>
                    <w:rPr>
                      <w:rFonts w:ascii="宋体" w:hAnsi="宋体"/>
                      <w:szCs w:val="21"/>
                    </w:rPr>
                  </w:pPr>
                  <w:r w:rsidRPr="00B0513A">
                    <w:rPr>
                      <w:rFonts w:ascii="宋体" w:hAnsi="宋体" w:hint="eastAsia"/>
                      <w:szCs w:val="21"/>
                    </w:rPr>
                    <w:t xml:space="preserve">投标人2018年1 月1 日至本项目截标之日，提供具有社会公益事业专项捐赠的，每提供1 </w:t>
                  </w:r>
                  <w:r w:rsidRPr="00B0513A">
                    <w:rPr>
                      <w:rFonts w:ascii="宋体" w:hAnsi="宋体" w:hint="eastAsia"/>
                      <w:szCs w:val="21"/>
                    </w:rPr>
                    <w:t>个</w:t>
                  </w:r>
                  <w:r w:rsidRPr="00B0513A">
                    <w:rPr>
                      <w:rFonts w:ascii="宋体" w:hAnsi="宋体" w:hint="eastAsia"/>
                      <w:szCs w:val="21"/>
                    </w:rPr>
                    <w:t>得20分，最高100分。</w:t>
                  </w:r>
                </w:p>
                <w:p w:rsidR="00B0513A" w:rsidRPr="00B0513A" w:rsidP="00B0513A">
                  <w:pPr>
                    <w:spacing w:after="160" w:line="240" w:lineRule="exact"/>
                    <w:jc w:val="left"/>
                    <w:rPr>
                      <w:rFonts w:ascii="宋体" w:hAnsi="宋体"/>
                      <w:szCs w:val="21"/>
                    </w:rPr>
                  </w:pPr>
                  <w:r w:rsidRPr="00B0513A">
                    <w:rPr>
                      <w:rFonts w:ascii="宋体" w:hAnsi="宋体" w:hint="eastAsia"/>
                      <w:szCs w:val="21"/>
                    </w:rPr>
                    <w:t>评审依据：</w:t>
                  </w:r>
                </w:p>
                <w:p w:rsidR="009C028B" w:rsidRPr="001B0EF5" w:rsidP="00B0513A">
                  <w:pPr>
                    <w:spacing w:after="160" w:line="240" w:lineRule="exact"/>
                    <w:jc w:val="left"/>
                    <w:rPr>
                      <w:rFonts w:ascii="宋体" w:hAnsi="宋体"/>
                      <w:szCs w:val="21"/>
                    </w:rPr>
                  </w:pPr>
                  <w:r w:rsidRPr="00B0513A">
                    <w:rPr>
                      <w:rFonts w:ascii="宋体" w:hAnsi="宋体" w:hint="eastAsia"/>
                      <w:szCs w:val="21"/>
                    </w:rPr>
                    <w:t>提供政府机构或事业单位出具的社会公益捐赠荣誉证书或捐赠收据原件扫描件，原件备查，不清晰或未提供不得分。</w:t>
                  </w:r>
                </w:p>
              </w:tc>
            </w:tr>
            <w:tr>
              <w:tblPrEx>
                <w:tblW w:w="9039" w:type="dxa"/>
                <w:tblLook w:val="04A0"/>
              </w:tblPrEx>
              <w:trPr>
                <w:trHeight w:val="78"/>
              </w:trPr>
              <w:tc>
                <w:tcPr>
                  <w:tcW w:w="522" w:type="dxa"/>
                  <w:vMerge/>
                  <w:tcBorders>
                    <w:left w:val="single" w:sz="4" w:space="0" w:color="auto"/>
                    <w:right w:val="single" w:sz="4" w:space="0" w:color="auto"/>
                  </w:tcBorders>
                  <w:vAlign w:val="center"/>
                </w:tcPr>
                <w:p w:rsidR="009C028B">
                  <w:pPr>
                    <w:widowControl/>
                    <w:jc w:val="left"/>
                    <w:rPr>
                      <w:rFonts w:ascii="宋体" w:hAnsi="宋体"/>
                      <w:szCs w:val="21"/>
                    </w:rPr>
                  </w:pPr>
                </w:p>
              </w:tc>
              <w:tc>
                <w:tcPr>
                  <w:tcW w:w="550" w:type="dxa"/>
                  <w:tcBorders>
                    <w:top w:val="single" w:sz="4" w:space="0" w:color="auto"/>
                    <w:left w:val="single" w:sz="4" w:space="0" w:color="auto"/>
                    <w:bottom w:val="single" w:sz="4" w:space="0" w:color="auto"/>
                    <w:right w:val="single" w:sz="4" w:space="0" w:color="auto"/>
                  </w:tcBorders>
                </w:tcPr>
                <w:p w:rsidR="009C028B">
                  <w:pPr>
                    <w:jc w:val="center"/>
                    <w:rPr>
                      <w:rFonts w:ascii="宋体" w:hAnsi="宋体"/>
                      <w:szCs w:val="21"/>
                    </w:rPr>
                  </w:pPr>
                  <w:r>
                    <w:rPr>
                      <w:rFonts w:ascii="宋体" w:hAnsi="宋体" w:hint="eastAsia"/>
                      <w:szCs w:val="21"/>
                    </w:rPr>
                    <w:t>4</w:t>
                  </w:r>
                </w:p>
              </w:tc>
              <w:tc>
                <w:tcPr>
                  <w:tcW w:w="1647" w:type="dxa"/>
                  <w:tcBorders>
                    <w:top w:val="single" w:sz="4" w:space="0" w:color="auto"/>
                    <w:left w:val="single" w:sz="4" w:space="0" w:color="auto"/>
                    <w:bottom w:val="single" w:sz="4" w:space="0" w:color="auto"/>
                    <w:right w:val="single" w:sz="4" w:space="0" w:color="auto"/>
                  </w:tcBorders>
                </w:tcPr>
                <w:p w:rsidR="009C028B">
                  <w:pPr>
                    <w:jc w:val="center"/>
                    <w:rPr>
                      <w:rFonts w:ascii="宋体" w:hAnsi="宋体"/>
                      <w:szCs w:val="21"/>
                    </w:rPr>
                  </w:pPr>
                  <w:r w:rsidRPr="00B0513A">
                    <w:rPr>
                      <w:rFonts w:ascii="宋体" w:hAnsi="宋体" w:hint="eastAsia"/>
                      <w:szCs w:val="21"/>
                    </w:rPr>
                    <w:t>拟安排的项目负责人（仅限一人）情况</w:t>
                  </w:r>
                </w:p>
              </w:tc>
              <w:tc>
                <w:tcPr>
                  <w:tcW w:w="791" w:type="dxa"/>
                  <w:tcBorders>
                    <w:top w:val="single" w:sz="4" w:space="0" w:color="auto"/>
                    <w:left w:val="single" w:sz="4" w:space="0" w:color="auto"/>
                    <w:bottom w:val="single" w:sz="4" w:space="0" w:color="auto"/>
                    <w:right w:val="single" w:sz="4" w:space="0" w:color="auto"/>
                  </w:tcBorders>
                </w:tcPr>
                <w:p w:rsidR="009C028B">
                  <w:pPr>
                    <w:jc w:val="center"/>
                    <w:rPr>
                      <w:rFonts w:ascii="宋体" w:hAnsi="宋体"/>
                      <w:szCs w:val="21"/>
                    </w:rPr>
                  </w:pPr>
                  <w:r>
                    <w:rPr>
                      <w:rFonts w:ascii="宋体" w:hAnsi="宋体" w:hint="eastAsia"/>
                      <w:szCs w:val="21"/>
                    </w:rPr>
                    <w:t>3</w:t>
                  </w:r>
                </w:p>
              </w:tc>
              <w:tc>
                <w:tcPr>
                  <w:tcW w:w="5529" w:type="dxa"/>
                  <w:tcBorders>
                    <w:top w:val="single" w:sz="4" w:space="0" w:color="auto"/>
                    <w:left w:val="single" w:sz="4" w:space="0" w:color="auto"/>
                    <w:bottom w:val="single" w:sz="4" w:space="0" w:color="auto"/>
                    <w:right w:val="single" w:sz="4" w:space="0" w:color="auto"/>
                  </w:tcBorders>
                </w:tcPr>
                <w:p w:rsidR="00B0513A" w:rsidRPr="00B0513A" w:rsidP="00B0513A">
                  <w:pPr>
                    <w:spacing w:after="160" w:line="240" w:lineRule="exact"/>
                    <w:jc w:val="left"/>
                    <w:rPr>
                      <w:rFonts w:ascii="宋体" w:hAnsi="宋体"/>
                      <w:szCs w:val="21"/>
                    </w:rPr>
                  </w:pPr>
                  <w:r w:rsidRPr="00B0513A">
                    <w:rPr>
                      <w:rFonts w:ascii="宋体" w:hAnsi="宋体" w:hint="eastAsia"/>
                      <w:szCs w:val="21"/>
                    </w:rPr>
                    <w:t xml:space="preserve">评分内容： </w:t>
                  </w:r>
                </w:p>
                <w:p w:rsidR="00B0513A" w:rsidRPr="00B0513A" w:rsidP="00B0513A">
                  <w:pPr>
                    <w:spacing w:after="160" w:line="240" w:lineRule="exact"/>
                    <w:jc w:val="left"/>
                    <w:rPr>
                      <w:rFonts w:ascii="宋体" w:hAnsi="宋体"/>
                      <w:szCs w:val="21"/>
                    </w:rPr>
                  </w:pPr>
                  <w:r w:rsidRPr="00B0513A">
                    <w:rPr>
                      <w:rFonts w:ascii="宋体" w:hAnsi="宋体" w:hint="eastAsia"/>
                      <w:szCs w:val="21"/>
                    </w:rPr>
                    <w:t xml:space="preserve">1、具有本科及以上学历的； </w:t>
                  </w:r>
                </w:p>
                <w:p w:rsidR="00B0513A" w:rsidRPr="00B0513A" w:rsidP="00B0513A">
                  <w:pPr>
                    <w:spacing w:after="160" w:line="240" w:lineRule="exact"/>
                    <w:jc w:val="left"/>
                    <w:rPr>
                      <w:rFonts w:ascii="宋体" w:hAnsi="宋体"/>
                      <w:szCs w:val="21"/>
                    </w:rPr>
                  </w:pPr>
                  <w:r w:rsidRPr="00B0513A">
                    <w:rPr>
                      <w:rFonts w:ascii="宋体" w:hAnsi="宋体" w:hint="eastAsia"/>
                      <w:szCs w:val="21"/>
                    </w:rPr>
                    <w:t>2、具有</w:t>
                  </w:r>
                  <w:r w:rsidRPr="00B0513A">
                    <w:rPr>
                      <w:rFonts w:ascii="宋体" w:hAnsi="宋体" w:hint="eastAsia"/>
                      <w:szCs w:val="21"/>
                    </w:rPr>
                    <w:t>人社部门</w:t>
                  </w:r>
                  <w:r w:rsidRPr="00B0513A">
                    <w:rPr>
                      <w:rFonts w:ascii="宋体" w:hAnsi="宋体" w:hint="eastAsia"/>
                      <w:szCs w:val="21"/>
                    </w:rPr>
                    <w:t xml:space="preserve">或行业协会颁发得企业人力资源管理师证书的； </w:t>
                  </w:r>
                </w:p>
                <w:p w:rsidR="00B0513A" w:rsidRPr="00B0513A" w:rsidP="00B0513A">
                  <w:pPr>
                    <w:spacing w:after="160" w:line="240" w:lineRule="exact"/>
                    <w:jc w:val="left"/>
                    <w:rPr>
                      <w:rFonts w:ascii="宋体" w:hAnsi="宋体"/>
                      <w:szCs w:val="21"/>
                    </w:rPr>
                  </w:pPr>
                  <w:r w:rsidRPr="00B0513A">
                    <w:rPr>
                      <w:rFonts w:ascii="宋体" w:hAnsi="宋体" w:hint="eastAsia"/>
                      <w:szCs w:val="21"/>
                    </w:rPr>
                    <w:t xml:space="preserve">3、具有政府部门或事业单位人力资源服务2年及以上工作经验。 </w:t>
                  </w:r>
                </w:p>
                <w:p w:rsidR="00B0513A" w:rsidRPr="00B0513A" w:rsidP="00B0513A">
                  <w:pPr>
                    <w:spacing w:after="160" w:line="240" w:lineRule="exact"/>
                    <w:jc w:val="left"/>
                    <w:rPr>
                      <w:rFonts w:ascii="宋体" w:hAnsi="宋体"/>
                      <w:szCs w:val="21"/>
                    </w:rPr>
                  </w:pPr>
                  <w:r w:rsidRPr="00B0513A">
                    <w:rPr>
                      <w:rFonts w:ascii="宋体" w:hAnsi="宋体" w:hint="eastAsia"/>
                      <w:szCs w:val="21"/>
                    </w:rPr>
                    <w:t>以上三条同时满足得100分，否则不得分。</w:t>
                  </w:r>
                </w:p>
                <w:p w:rsidR="00B0513A" w:rsidRPr="00B0513A" w:rsidP="00B0513A">
                  <w:pPr>
                    <w:spacing w:after="160" w:line="240" w:lineRule="exact"/>
                    <w:jc w:val="left"/>
                    <w:rPr>
                      <w:rFonts w:ascii="宋体" w:hAnsi="宋体"/>
                      <w:szCs w:val="21"/>
                    </w:rPr>
                  </w:pPr>
                  <w:r w:rsidRPr="00B0513A">
                    <w:rPr>
                      <w:rFonts w:ascii="宋体" w:hAnsi="宋体" w:hint="eastAsia"/>
                      <w:szCs w:val="21"/>
                    </w:rPr>
                    <w:t xml:space="preserve">评分依据： </w:t>
                  </w:r>
                </w:p>
                <w:p w:rsidR="00B0513A" w:rsidRPr="00B0513A" w:rsidP="00B0513A">
                  <w:pPr>
                    <w:spacing w:after="160" w:line="240" w:lineRule="exact"/>
                    <w:jc w:val="left"/>
                    <w:rPr>
                      <w:rFonts w:ascii="宋体" w:hAnsi="宋体"/>
                      <w:szCs w:val="21"/>
                    </w:rPr>
                  </w:pPr>
                  <w:r w:rsidRPr="00B0513A">
                    <w:rPr>
                      <w:rFonts w:ascii="宋体" w:hAnsi="宋体" w:hint="eastAsia"/>
                      <w:szCs w:val="21"/>
                    </w:rPr>
                    <w:t>1、项目负责人需为投标人自有员工，提供开标日前由投标人为其缴交的载有政府部门公章的近三个月（2021年9月至11月）社保缴</w:t>
                  </w:r>
                  <w:r w:rsidRPr="00B0513A">
                    <w:rPr>
                      <w:rFonts w:ascii="宋体" w:hAnsi="宋体" w:hint="eastAsia"/>
                      <w:szCs w:val="21"/>
                    </w:rPr>
                    <w:t>交证明</w:t>
                  </w:r>
                  <w:r w:rsidRPr="00B0513A">
                    <w:rPr>
                      <w:rFonts w:ascii="宋体" w:hAnsi="宋体" w:hint="eastAsia"/>
                      <w:szCs w:val="21"/>
                    </w:rPr>
                    <w:t>材料，如开标日上一个月的社保材料因政府部门原因暂时无法取得，则可以往前顺延一个月；社保资料必须至少显示缴交养老保险信息，未显示该信息的该社保资料则不符合要求，原件备查。</w:t>
                  </w:r>
                </w:p>
                <w:p w:rsidR="00B0513A" w:rsidRPr="00B0513A" w:rsidP="00B0513A">
                  <w:pPr>
                    <w:spacing w:after="160" w:line="240" w:lineRule="exact"/>
                    <w:jc w:val="left"/>
                    <w:rPr>
                      <w:rFonts w:ascii="宋体" w:hAnsi="宋体"/>
                      <w:szCs w:val="21"/>
                    </w:rPr>
                  </w:pPr>
                  <w:r w:rsidRPr="00B0513A">
                    <w:rPr>
                      <w:rFonts w:ascii="宋体" w:hAnsi="宋体" w:hint="eastAsia"/>
                      <w:szCs w:val="21"/>
                    </w:rPr>
                    <w:t>2、提供毕业证书扫描件及学历信息</w:t>
                  </w:r>
                  <w:r w:rsidRPr="00B0513A">
                    <w:rPr>
                      <w:rFonts w:ascii="宋体" w:hAnsi="宋体" w:hint="eastAsia"/>
                      <w:szCs w:val="21"/>
                    </w:rPr>
                    <w:t>在学信网</w:t>
                  </w:r>
                  <w:r w:rsidRPr="00B0513A">
                    <w:rPr>
                      <w:rFonts w:ascii="宋体" w:hAnsi="宋体" w:hint="eastAsia"/>
                      <w:szCs w:val="21"/>
                    </w:rPr>
                    <w:t>查询结果截图（https://www.chsi.com.cn/xlcx/index.jsp），由于日期较早无法查询的，需提供毕业院校或者</w:t>
                  </w:r>
                  <w:r w:rsidRPr="00B0513A">
                    <w:rPr>
                      <w:rFonts w:ascii="宋体" w:hAnsi="宋体" w:hint="eastAsia"/>
                      <w:szCs w:val="21"/>
                    </w:rPr>
                    <w:t>人社部门</w:t>
                  </w:r>
                  <w:r w:rsidRPr="00B0513A">
                    <w:rPr>
                      <w:rFonts w:ascii="宋体" w:hAnsi="宋体" w:hint="eastAsia"/>
                      <w:szCs w:val="21"/>
                    </w:rPr>
                    <w:t>出具的证明，国外学历证书提供教育部留学服务中心出具的国外学历认证书以及教育部留学</w:t>
                  </w:r>
                  <w:r w:rsidRPr="00B0513A">
                    <w:rPr>
                      <w:rFonts w:ascii="宋体" w:hAnsi="宋体" w:hint="eastAsia"/>
                      <w:szCs w:val="21"/>
                    </w:rPr>
                    <w:t>服务中心官网查询</w:t>
                  </w:r>
                  <w:r w:rsidRPr="00B0513A">
                    <w:rPr>
                      <w:rFonts w:ascii="宋体" w:hAnsi="宋体" w:hint="eastAsia"/>
                      <w:szCs w:val="21"/>
                    </w:rPr>
                    <w:t>截图（查询网址：http://zwfw.cscse.edu.cn/）</w:t>
                  </w:r>
                </w:p>
                <w:p w:rsidR="00B0513A" w:rsidRPr="00B0513A" w:rsidP="00B0513A">
                  <w:pPr>
                    <w:spacing w:after="160" w:line="240" w:lineRule="exact"/>
                    <w:jc w:val="left"/>
                    <w:rPr>
                      <w:rFonts w:ascii="宋体" w:hAnsi="宋体"/>
                      <w:szCs w:val="21"/>
                    </w:rPr>
                  </w:pPr>
                  <w:r w:rsidRPr="00B0513A">
                    <w:rPr>
                      <w:rFonts w:ascii="宋体" w:hAnsi="宋体" w:hint="eastAsia"/>
                      <w:szCs w:val="21"/>
                    </w:rPr>
                    <w:t>3、提供企业人力资源管理师证书扫描件及技能人才评价证书全国联网查询系统查询截图（查询网址：http://zscx.osta.org.cn/）；</w:t>
                  </w:r>
                </w:p>
                <w:p w:rsidR="00B0513A" w:rsidRPr="00B0513A" w:rsidP="00B0513A">
                  <w:pPr>
                    <w:spacing w:after="160" w:line="240" w:lineRule="exact"/>
                    <w:jc w:val="left"/>
                    <w:rPr>
                      <w:rFonts w:ascii="宋体" w:hAnsi="宋体"/>
                      <w:szCs w:val="21"/>
                    </w:rPr>
                  </w:pPr>
                  <w:r w:rsidRPr="00B0513A">
                    <w:rPr>
                      <w:rFonts w:ascii="宋体" w:hAnsi="宋体" w:hint="eastAsia"/>
                      <w:szCs w:val="21"/>
                    </w:rPr>
                    <w:t xml:space="preserve">4、涉及考察人员工作经验，要求提供项目合同关键信息作为得分依据，通过合同关键信息无法判断是否得分的，还须同时提供合同甲方出具的证明文件。 </w:t>
                  </w:r>
                </w:p>
                <w:p w:rsidR="009C028B" w:rsidRPr="00B84D53" w:rsidP="00B0513A">
                  <w:pPr>
                    <w:spacing w:after="160" w:line="240" w:lineRule="exact"/>
                    <w:jc w:val="left"/>
                    <w:rPr>
                      <w:rFonts w:ascii="宋体" w:hAnsi="宋体"/>
                      <w:szCs w:val="21"/>
                    </w:rPr>
                  </w:pPr>
                  <w:r w:rsidRPr="00B0513A">
                    <w:rPr>
                      <w:rFonts w:ascii="宋体" w:hAnsi="宋体" w:hint="eastAsia"/>
                      <w:szCs w:val="21"/>
                    </w:rPr>
                    <w:t>5、评分中出现无证明资料或专家无法凭所提供资料判断是否得分的情况，一律作不得分处理。</w:t>
                  </w:r>
                </w:p>
              </w:tc>
            </w:tr>
            <w:tr>
              <w:tblPrEx>
                <w:tblW w:w="9039" w:type="dxa"/>
                <w:tblLook w:val="04A0"/>
              </w:tblPrEx>
              <w:trPr>
                <w:trHeight w:val="78"/>
              </w:trPr>
              <w:tc>
                <w:tcPr>
                  <w:tcW w:w="522" w:type="dxa"/>
                  <w:vMerge/>
                  <w:tcBorders>
                    <w:left w:val="single" w:sz="4" w:space="0" w:color="auto"/>
                    <w:right w:val="single" w:sz="4" w:space="0" w:color="auto"/>
                  </w:tcBorders>
                  <w:vAlign w:val="center"/>
                </w:tcPr>
                <w:p w:rsidR="009C028B">
                  <w:pPr>
                    <w:widowControl/>
                    <w:jc w:val="left"/>
                    <w:rPr>
                      <w:rFonts w:ascii="宋体" w:hAnsi="宋体"/>
                      <w:szCs w:val="21"/>
                    </w:rPr>
                  </w:pPr>
                </w:p>
              </w:tc>
              <w:tc>
                <w:tcPr>
                  <w:tcW w:w="550" w:type="dxa"/>
                  <w:tcBorders>
                    <w:top w:val="single" w:sz="4" w:space="0" w:color="auto"/>
                    <w:left w:val="single" w:sz="4" w:space="0" w:color="auto"/>
                    <w:bottom w:val="single" w:sz="4" w:space="0" w:color="auto"/>
                    <w:right w:val="single" w:sz="4" w:space="0" w:color="auto"/>
                  </w:tcBorders>
                </w:tcPr>
                <w:p w:rsidR="009C028B">
                  <w:pPr>
                    <w:jc w:val="center"/>
                    <w:rPr>
                      <w:rFonts w:ascii="宋体" w:hAnsi="宋体"/>
                      <w:szCs w:val="21"/>
                    </w:rPr>
                  </w:pPr>
                  <w:r>
                    <w:rPr>
                      <w:rFonts w:ascii="宋体" w:hAnsi="宋体" w:hint="eastAsia"/>
                      <w:szCs w:val="21"/>
                    </w:rPr>
                    <w:t>5</w:t>
                  </w:r>
                </w:p>
              </w:tc>
              <w:tc>
                <w:tcPr>
                  <w:tcW w:w="1647" w:type="dxa"/>
                  <w:tcBorders>
                    <w:top w:val="single" w:sz="4" w:space="0" w:color="auto"/>
                    <w:left w:val="single" w:sz="4" w:space="0" w:color="auto"/>
                    <w:bottom w:val="single" w:sz="4" w:space="0" w:color="auto"/>
                    <w:right w:val="single" w:sz="4" w:space="0" w:color="auto"/>
                  </w:tcBorders>
                </w:tcPr>
                <w:p w:rsidR="009C028B">
                  <w:pPr>
                    <w:jc w:val="center"/>
                    <w:rPr>
                      <w:rFonts w:ascii="宋体" w:hAnsi="宋体"/>
                      <w:szCs w:val="21"/>
                    </w:rPr>
                  </w:pPr>
                  <w:r w:rsidRPr="00B0513A">
                    <w:rPr>
                      <w:rFonts w:ascii="宋体" w:hAnsi="宋体" w:hint="eastAsia"/>
                      <w:szCs w:val="21"/>
                    </w:rPr>
                    <w:t>拟安排的项目管理团队成员（项目负责人除外）情况</w:t>
                  </w:r>
                </w:p>
              </w:tc>
              <w:tc>
                <w:tcPr>
                  <w:tcW w:w="791" w:type="dxa"/>
                  <w:tcBorders>
                    <w:top w:val="single" w:sz="4" w:space="0" w:color="auto"/>
                    <w:left w:val="single" w:sz="4" w:space="0" w:color="auto"/>
                    <w:bottom w:val="single" w:sz="4" w:space="0" w:color="auto"/>
                    <w:right w:val="single" w:sz="4" w:space="0" w:color="auto"/>
                  </w:tcBorders>
                </w:tcPr>
                <w:p w:rsidR="009C028B">
                  <w:pPr>
                    <w:jc w:val="center"/>
                    <w:rPr>
                      <w:rFonts w:ascii="宋体" w:hAnsi="宋体"/>
                      <w:szCs w:val="21"/>
                    </w:rPr>
                  </w:pPr>
                  <w:r>
                    <w:rPr>
                      <w:rFonts w:ascii="宋体" w:hAnsi="宋体" w:hint="eastAsia"/>
                      <w:szCs w:val="21"/>
                    </w:rPr>
                    <w:t>6</w:t>
                  </w:r>
                </w:p>
              </w:tc>
              <w:tc>
                <w:tcPr>
                  <w:tcW w:w="5529" w:type="dxa"/>
                  <w:tcBorders>
                    <w:top w:val="single" w:sz="4" w:space="0" w:color="auto"/>
                    <w:left w:val="single" w:sz="4" w:space="0" w:color="auto"/>
                    <w:bottom w:val="single" w:sz="4" w:space="0" w:color="auto"/>
                    <w:right w:val="single" w:sz="4" w:space="0" w:color="auto"/>
                  </w:tcBorders>
                </w:tcPr>
                <w:p w:rsidR="00B0513A" w:rsidRPr="00B0513A" w:rsidP="00B0513A">
                  <w:pPr>
                    <w:spacing w:after="160" w:line="240" w:lineRule="exact"/>
                    <w:jc w:val="left"/>
                    <w:rPr>
                      <w:rFonts w:ascii="宋体" w:hAnsi="宋体"/>
                      <w:szCs w:val="21"/>
                    </w:rPr>
                  </w:pPr>
                  <w:r w:rsidRPr="00B0513A">
                    <w:rPr>
                      <w:rFonts w:ascii="宋体" w:hAnsi="宋体" w:hint="eastAsia"/>
                      <w:szCs w:val="21"/>
                    </w:rPr>
                    <w:t>考察内容：</w:t>
                  </w:r>
                </w:p>
                <w:p w:rsidR="00B0513A" w:rsidRPr="00B0513A" w:rsidP="00B0513A">
                  <w:pPr>
                    <w:spacing w:after="160" w:line="240" w:lineRule="exact"/>
                    <w:jc w:val="left"/>
                    <w:rPr>
                      <w:rFonts w:ascii="宋体" w:hAnsi="宋体"/>
                      <w:szCs w:val="21"/>
                    </w:rPr>
                  </w:pPr>
                  <w:r w:rsidRPr="00B0513A">
                    <w:rPr>
                      <w:rFonts w:ascii="宋体" w:hAnsi="宋体" w:hint="eastAsia"/>
                      <w:szCs w:val="21"/>
                    </w:rPr>
                    <w:t>拟安排的项目管理团队成员（项目负责人除外）总人数要求不少于3人，未达到人数要求的不得分，在此基础上，同时具有本科及以上学历，和</w:t>
                  </w:r>
                  <w:r w:rsidRPr="00B0513A">
                    <w:rPr>
                      <w:rFonts w:ascii="宋体" w:hAnsi="宋体" w:hint="eastAsia"/>
                      <w:szCs w:val="21"/>
                    </w:rPr>
                    <w:t>人社部门</w:t>
                  </w:r>
                  <w:r w:rsidRPr="00B0513A">
                    <w:rPr>
                      <w:rFonts w:ascii="宋体" w:hAnsi="宋体" w:hint="eastAsia"/>
                      <w:szCs w:val="21"/>
                    </w:rPr>
                    <w:t>或行业协会颁发得企业人力资源管理师证书的，每一人得35分，最高得100分。</w:t>
                  </w:r>
                </w:p>
                <w:p w:rsidR="00B0513A" w:rsidRPr="00B0513A" w:rsidP="00B0513A">
                  <w:pPr>
                    <w:spacing w:after="160" w:line="240" w:lineRule="exact"/>
                    <w:jc w:val="left"/>
                    <w:rPr>
                      <w:rFonts w:ascii="宋体" w:hAnsi="宋体"/>
                      <w:szCs w:val="21"/>
                    </w:rPr>
                  </w:pPr>
                  <w:r w:rsidRPr="00B0513A">
                    <w:rPr>
                      <w:rFonts w:ascii="宋体" w:hAnsi="宋体" w:hint="eastAsia"/>
                      <w:szCs w:val="21"/>
                    </w:rPr>
                    <w:t>证明文件：</w:t>
                  </w:r>
                </w:p>
                <w:p w:rsidR="00B0513A" w:rsidRPr="00B0513A" w:rsidP="00B0513A">
                  <w:pPr>
                    <w:spacing w:after="160" w:line="240" w:lineRule="exact"/>
                    <w:jc w:val="left"/>
                    <w:rPr>
                      <w:rFonts w:ascii="宋体" w:hAnsi="宋体"/>
                      <w:szCs w:val="21"/>
                    </w:rPr>
                  </w:pPr>
                  <w:r w:rsidRPr="00B0513A">
                    <w:rPr>
                      <w:rFonts w:ascii="宋体" w:hAnsi="宋体" w:hint="eastAsia"/>
                      <w:szCs w:val="21"/>
                    </w:rPr>
                    <w:t>1、项目负责人需为投标人自有员工，提供开标日前由投标</w:t>
                  </w:r>
                  <w:r w:rsidRPr="00B0513A">
                    <w:rPr>
                      <w:rFonts w:ascii="宋体" w:hAnsi="宋体" w:hint="eastAsia"/>
                      <w:szCs w:val="21"/>
                    </w:rPr>
                    <w:t>人为其缴交的载有政府部门公章的近三个月（2021年9月至11月）社保缴</w:t>
                  </w:r>
                  <w:r w:rsidRPr="00B0513A">
                    <w:rPr>
                      <w:rFonts w:ascii="宋体" w:hAnsi="宋体" w:hint="eastAsia"/>
                      <w:szCs w:val="21"/>
                    </w:rPr>
                    <w:t>交证明</w:t>
                  </w:r>
                  <w:r w:rsidRPr="00B0513A">
                    <w:rPr>
                      <w:rFonts w:ascii="宋体" w:hAnsi="宋体" w:hint="eastAsia"/>
                      <w:szCs w:val="21"/>
                    </w:rPr>
                    <w:t>材料，如开标日上一个月的社保材料因政府部门原因暂时无法取得，则可以往前顺延一个月；社保资料必须至少显示缴交养老保险信息，未显示该信息的该社保资料则不符合要求，原件备查。</w:t>
                  </w:r>
                </w:p>
                <w:p w:rsidR="00B0513A" w:rsidRPr="00B0513A" w:rsidP="00B0513A">
                  <w:pPr>
                    <w:spacing w:after="160" w:line="240" w:lineRule="exact"/>
                    <w:jc w:val="left"/>
                    <w:rPr>
                      <w:rFonts w:ascii="宋体" w:hAnsi="宋体"/>
                      <w:szCs w:val="21"/>
                    </w:rPr>
                  </w:pPr>
                  <w:r w:rsidRPr="00B0513A">
                    <w:rPr>
                      <w:rFonts w:ascii="宋体" w:hAnsi="宋体" w:hint="eastAsia"/>
                      <w:szCs w:val="21"/>
                    </w:rPr>
                    <w:t>2、提供毕业证书扫描件及学历信息</w:t>
                  </w:r>
                  <w:r w:rsidRPr="00B0513A">
                    <w:rPr>
                      <w:rFonts w:ascii="宋体" w:hAnsi="宋体" w:hint="eastAsia"/>
                      <w:szCs w:val="21"/>
                    </w:rPr>
                    <w:t>在学信网</w:t>
                  </w:r>
                  <w:r w:rsidRPr="00B0513A">
                    <w:rPr>
                      <w:rFonts w:ascii="宋体" w:hAnsi="宋体" w:hint="eastAsia"/>
                      <w:szCs w:val="21"/>
                    </w:rPr>
                    <w:t>查询结果截图（https://www.chsi.com.cn/xlcx/index.jsp），由于日期较早无法查询的，需提供毕业院校或者</w:t>
                  </w:r>
                  <w:r w:rsidRPr="00B0513A">
                    <w:rPr>
                      <w:rFonts w:ascii="宋体" w:hAnsi="宋体" w:hint="eastAsia"/>
                      <w:szCs w:val="21"/>
                    </w:rPr>
                    <w:t>人社部门</w:t>
                  </w:r>
                  <w:r w:rsidRPr="00B0513A">
                    <w:rPr>
                      <w:rFonts w:ascii="宋体" w:hAnsi="宋体" w:hint="eastAsia"/>
                      <w:szCs w:val="21"/>
                    </w:rPr>
                    <w:t>出具的证明，国外学历证书提供教育部留学服务中心出具的国外学历认证书以及教育部留学</w:t>
                  </w:r>
                  <w:r w:rsidRPr="00B0513A">
                    <w:rPr>
                      <w:rFonts w:ascii="宋体" w:hAnsi="宋体" w:hint="eastAsia"/>
                      <w:szCs w:val="21"/>
                    </w:rPr>
                    <w:t>服务中心官网查询</w:t>
                  </w:r>
                  <w:r w:rsidRPr="00B0513A">
                    <w:rPr>
                      <w:rFonts w:ascii="宋体" w:hAnsi="宋体" w:hint="eastAsia"/>
                      <w:szCs w:val="21"/>
                    </w:rPr>
                    <w:t>截图（查询网址：http://zwfw.cscse.edu.cn/）；</w:t>
                  </w:r>
                </w:p>
                <w:p w:rsidR="00B0513A" w:rsidRPr="00B0513A" w:rsidP="00B0513A">
                  <w:pPr>
                    <w:spacing w:after="160" w:line="240" w:lineRule="exact"/>
                    <w:jc w:val="left"/>
                    <w:rPr>
                      <w:rFonts w:ascii="宋体" w:hAnsi="宋体"/>
                      <w:szCs w:val="21"/>
                    </w:rPr>
                  </w:pPr>
                  <w:r w:rsidRPr="00B0513A">
                    <w:rPr>
                      <w:rFonts w:ascii="宋体" w:hAnsi="宋体" w:hint="eastAsia"/>
                      <w:szCs w:val="21"/>
                    </w:rPr>
                    <w:t>3、提供相关证书扫描件；</w:t>
                  </w:r>
                </w:p>
                <w:p w:rsidR="009C028B" w:rsidRPr="00B84D53" w:rsidP="00B0513A">
                  <w:pPr>
                    <w:jc w:val="left"/>
                    <w:rPr>
                      <w:rFonts w:ascii="宋体" w:hAnsi="宋体"/>
                      <w:szCs w:val="21"/>
                    </w:rPr>
                  </w:pPr>
                  <w:r w:rsidRPr="00B0513A">
                    <w:rPr>
                      <w:rFonts w:ascii="宋体" w:hAnsi="宋体" w:hint="eastAsia"/>
                      <w:szCs w:val="21"/>
                    </w:rPr>
                    <w:t>4、评分中出现无证明资料或专家无法凭所提供资料判断是否得分的情况，一律作不得分处理。</w:t>
                  </w:r>
                </w:p>
              </w:tc>
            </w:tr>
            <w:tr>
              <w:tblPrEx>
                <w:tblW w:w="9039" w:type="dxa"/>
                <w:tblLook w:val="04A0"/>
              </w:tblPrEx>
              <w:trPr>
                <w:trHeight w:val="78"/>
              </w:trPr>
              <w:tc>
                <w:tcPr>
                  <w:tcW w:w="522" w:type="dxa"/>
                  <w:vMerge/>
                  <w:tcBorders>
                    <w:left w:val="single" w:sz="4" w:space="0" w:color="auto"/>
                    <w:right w:val="single" w:sz="4" w:space="0" w:color="auto"/>
                  </w:tcBorders>
                  <w:vAlign w:val="center"/>
                </w:tcPr>
                <w:p w:rsidR="009C028B">
                  <w:pPr>
                    <w:widowControl/>
                    <w:jc w:val="left"/>
                    <w:rPr>
                      <w:rFonts w:ascii="宋体" w:hAnsi="宋体"/>
                      <w:szCs w:val="21"/>
                    </w:rPr>
                  </w:pPr>
                </w:p>
              </w:tc>
              <w:tc>
                <w:tcPr>
                  <w:tcW w:w="550" w:type="dxa"/>
                  <w:tcBorders>
                    <w:top w:val="single" w:sz="4" w:space="0" w:color="auto"/>
                    <w:left w:val="single" w:sz="4" w:space="0" w:color="auto"/>
                    <w:bottom w:val="single" w:sz="4" w:space="0" w:color="auto"/>
                    <w:right w:val="single" w:sz="4" w:space="0" w:color="auto"/>
                  </w:tcBorders>
                </w:tcPr>
                <w:p w:rsidR="009C028B">
                  <w:pPr>
                    <w:jc w:val="center"/>
                    <w:rPr>
                      <w:rFonts w:ascii="宋体" w:hAnsi="宋体"/>
                      <w:szCs w:val="21"/>
                    </w:rPr>
                  </w:pPr>
                  <w:r>
                    <w:rPr>
                      <w:rFonts w:ascii="宋体" w:hAnsi="宋体" w:hint="eastAsia"/>
                      <w:szCs w:val="21"/>
                    </w:rPr>
                    <w:t>6</w:t>
                  </w:r>
                </w:p>
              </w:tc>
              <w:tc>
                <w:tcPr>
                  <w:tcW w:w="1647" w:type="dxa"/>
                  <w:tcBorders>
                    <w:top w:val="single" w:sz="4" w:space="0" w:color="auto"/>
                    <w:left w:val="single" w:sz="4" w:space="0" w:color="auto"/>
                    <w:bottom w:val="single" w:sz="4" w:space="0" w:color="auto"/>
                    <w:right w:val="single" w:sz="4" w:space="0" w:color="auto"/>
                  </w:tcBorders>
                </w:tcPr>
                <w:p w:rsidR="009C028B">
                  <w:pPr>
                    <w:jc w:val="center"/>
                    <w:rPr>
                      <w:rFonts w:ascii="宋体" w:hAnsi="宋体"/>
                      <w:szCs w:val="21"/>
                    </w:rPr>
                  </w:pPr>
                  <w:r w:rsidRPr="00B0513A">
                    <w:rPr>
                      <w:rFonts w:ascii="宋体" w:hAnsi="宋体" w:hint="eastAsia"/>
                      <w:szCs w:val="21"/>
                    </w:rPr>
                    <w:t>服务网点</w:t>
                  </w:r>
                </w:p>
              </w:tc>
              <w:tc>
                <w:tcPr>
                  <w:tcW w:w="791" w:type="dxa"/>
                  <w:tcBorders>
                    <w:top w:val="single" w:sz="4" w:space="0" w:color="auto"/>
                    <w:left w:val="single" w:sz="4" w:space="0" w:color="auto"/>
                    <w:bottom w:val="single" w:sz="4" w:space="0" w:color="auto"/>
                    <w:right w:val="single" w:sz="4" w:space="0" w:color="auto"/>
                  </w:tcBorders>
                </w:tcPr>
                <w:p w:rsidR="009C028B">
                  <w:pPr>
                    <w:jc w:val="center"/>
                    <w:rPr>
                      <w:rFonts w:ascii="宋体" w:hAnsi="宋体"/>
                      <w:szCs w:val="21"/>
                    </w:rPr>
                  </w:pPr>
                  <w:r>
                    <w:rPr>
                      <w:rFonts w:ascii="宋体" w:hAnsi="宋体" w:hint="eastAsia"/>
                      <w:szCs w:val="21"/>
                    </w:rPr>
                    <w:t>2</w:t>
                  </w:r>
                </w:p>
              </w:tc>
              <w:tc>
                <w:tcPr>
                  <w:tcW w:w="5529" w:type="dxa"/>
                  <w:tcBorders>
                    <w:top w:val="single" w:sz="4" w:space="0" w:color="auto"/>
                    <w:left w:val="single" w:sz="4" w:space="0" w:color="auto"/>
                    <w:bottom w:val="single" w:sz="4" w:space="0" w:color="auto"/>
                    <w:right w:val="single" w:sz="4" w:space="0" w:color="auto"/>
                  </w:tcBorders>
                </w:tcPr>
                <w:p w:rsidR="00B0513A" w:rsidRPr="00B0513A" w:rsidP="00B0513A">
                  <w:pPr>
                    <w:spacing w:after="160" w:line="240" w:lineRule="exact"/>
                    <w:jc w:val="left"/>
                    <w:rPr>
                      <w:rFonts w:ascii="宋体" w:hAnsi="宋体"/>
                      <w:szCs w:val="21"/>
                    </w:rPr>
                  </w:pPr>
                  <w:r w:rsidRPr="00B0513A">
                    <w:rPr>
                      <w:rFonts w:ascii="宋体" w:hAnsi="宋体" w:hint="eastAsia"/>
                      <w:szCs w:val="21"/>
                    </w:rPr>
                    <w:t xml:space="preserve">评分内容： </w:t>
                  </w:r>
                </w:p>
                <w:p w:rsidR="00B0513A" w:rsidRPr="00B0513A" w:rsidP="00B0513A">
                  <w:pPr>
                    <w:spacing w:after="160" w:line="240" w:lineRule="exact"/>
                    <w:jc w:val="left"/>
                    <w:rPr>
                      <w:rFonts w:ascii="宋体" w:hAnsi="宋体"/>
                      <w:szCs w:val="21"/>
                    </w:rPr>
                  </w:pPr>
                  <w:r w:rsidRPr="00B0513A">
                    <w:rPr>
                      <w:rFonts w:ascii="宋体" w:hAnsi="宋体" w:hint="eastAsia"/>
                      <w:szCs w:val="21"/>
                    </w:rPr>
                    <w:t>1、深圳供应商，或非深圳</w:t>
                  </w:r>
                  <w:r w:rsidRPr="00B0513A">
                    <w:rPr>
                      <w:rFonts w:ascii="宋体" w:hAnsi="宋体" w:hint="eastAsia"/>
                      <w:szCs w:val="21"/>
                    </w:rPr>
                    <w:t>供应商但在</w:t>
                  </w:r>
                  <w:r w:rsidRPr="00B0513A">
                    <w:rPr>
                      <w:rFonts w:ascii="宋体" w:hAnsi="宋体" w:hint="eastAsia"/>
                      <w:szCs w:val="21"/>
                    </w:rPr>
                    <w:t xml:space="preserve">深圳有合法注册的分公司（或售后机构）（分公司的必须提供分公司营业执照扫描件，售后机构必须同时提供售后服务合作合同及售后机构营业执照扫描件作为得分依据，原件备查）的，得100分；否则不得分。 </w:t>
                  </w:r>
                </w:p>
                <w:p w:rsidR="00B0513A" w:rsidRPr="00B0513A" w:rsidP="00B0513A">
                  <w:pPr>
                    <w:spacing w:after="160" w:line="240" w:lineRule="exact"/>
                    <w:jc w:val="left"/>
                    <w:rPr>
                      <w:rFonts w:ascii="宋体" w:hAnsi="宋体"/>
                      <w:szCs w:val="21"/>
                    </w:rPr>
                  </w:pPr>
                  <w:r w:rsidRPr="00B0513A">
                    <w:rPr>
                      <w:rFonts w:ascii="宋体" w:hAnsi="宋体" w:hint="eastAsia"/>
                      <w:szCs w:val="21"/>
                    </w:rPr>
                    <w:t xml:space="preserve">2、外地供应商承诺：中标后设立本地经营（服务）网点的，提供承诺文件（格式自定）的，得100分；未提供承诺或承诺内容不满足要求均不得分。 </w:t>
                  </w:r>
                </w:p>
                <w:p w:rsidR="00B0513A" w:rsidRPr="00B0513A" w:rsidP="00B0513A">
                  <w:pPr>
                    <w:spacing w:after="160" w:line="240" w:lineRule="exact"/>
                    <w:jc w:val="left"/>
                    <w:rPr>
                      <w:rFonts w:ascii="宋体" w:hAnsi="宋体"/>
                      <w:szCs w:val="21"/>
                    </w:rPr>
                  </w:pPr>
                  <w:r w:rsidRPr="00B0513A">
                    <w:rPr>
                      <w:rFonts w:ascii="宋体" w:hAnsi="宋体" w:hint="eastAsia"/>
                      <w:szCs w:val="21"/>
                    </w:rPr>
                    <w:t xml:space="preserve">评分依据： </w:t>
                  </w:r>
                </w:p>
                <w:p w:rsidR="009C028B" w:rsidRPr="00D07799" w:rsidP="00B0513A">
                  <w:pPr>
                    <w:spacing w:after="160" w:line="240" w:lineRule="exact"/>
                    <w:jc w:val="left"/>
                    <w:rPr>
                      <w:rFonts w:ascii="宋体" w:hAnsi="宋体"/>
                      <w:szCs w:val="21"/>
                    </w:rPr>
                  </w:pPr>
                  <w:r w:rsidRPr="00B0513A">
                    <w:rPr>
                      <w:rFonts w:ascii="宋体" w:hAnsi="宋体" w:hint="eastAsia"/>
                      <w:szCs w:val="21"/>
                    </w:rPr>
                    <w:t>提供营业执照扫描件，原件备查。</w:t>
                  </w:r>
                </w:p>
              </w:tc>
            </w:tr>
            <w:tr>
              <w:tblPrEx>
                <w:tblW w:w="9039" w:type="dxa"/>
                <w:tblLook w:val="04A0"/>
              </w:tblPrEx>
              <w:trPr>
                <w:trHeight w:val="78"/>
              </w:trPr>
              <w:tc>
                <w:tcPr>
                  <w:tcW w:w="522" w:type="dxa"/>
                  <w:vMerge/>
                  <w:tcBorders>
                    <w:left w:val="single" w:sz="4" w:space="0" w:color="auto"/>
                    <w:right w:val="single" w:sz="4" w:space="0" w:color="auto"/>
                  </w:tcBorders>
                  <w:vAlign w:val="center"/>
                </w:tcPr>
                <w:p w:rsidR="009C028B">
                  <w:pPr>
                    <w:widowControl/>
                    <w:jc w:val="left"/>
                    <w:rPr>
                      <w:rFonts w:ascii="宋体" w:hAnsi="宋体"/>
                      <w:szCs w:val="21"/>
                    </w:rPr>
                  </w:pPr>
                </w:p>
              </w:tc>
              <w:tc>
                <w:tcPr>
                  <w:tcW w:w="550" w:type="dxa"/>
                  <w:tcBorders>
                    <w:top w:val="single" w:sz="4" w:space="0" w:color="auto"/>
                    <w:left w:val="single" w:sz="4" w:space="0" w:color="auto"/>
                    <w:bottom w:val="single" w:sz="4" w:space="0" w:color="auto"/>
                    <w:right w:val="single" w:sz="4" w:space="0" w:color="auto"/>
                  </w:tcBorders>
                </w:tcPr>
                <w:p w:rsidR="009C028B">
                  <w:pPr>
                    <w:jc w:val="center"/>
                    <w:rPr>
                      <w:rFonts w:ascii="宋体" w:hAnsi="宋体"/>
                      <w:szCs w:val="21"/>
                    </w:rPr>
                  </w:pPr>
                  <w:r>
                    <w:rPr>
                      <w:rFonts w:ascii="宋体" w:hAnsi="宋体" w:hint="eastAsia"/>
                      <w:szCs w:val="21"/>
                    </w:rPr>
                    <w:t>7</w:t>
                  </w:r>
                </w:p>
              </w:tc>
              <w:tc>
                <w:tcPr>
                  <w:tcW w:w="1647" w:type="dxa"/>
                  <w:tcBorders>
                    <w:top w:val="single" w:sz="4" w:space="0" w:color="auto"/>
                    <w:left w:val="single" w:sz="4" w:space="0" w:color="auto"/>
                    <w:bottom w:val="single" w:sz="4" w:space="0" w:color="auto"/>
                    <w:right w:val="single" w:sz="4" w:space="0" w:color="auto"/>
                  </w:tcBorders>
                </w:tcPr>
                <w:p w:rsidR="009C028B">
                  <w:pPr>
                    <w:jc w:val="center"/>
                    <w:rPr>
                      <w:rFonts w:ascii="宋体" w:hAnsi="宋体"/>
                      <w:szCs w:val="21"/>
                    </w:rPr>
                  </w:pPr>
                  <w:r w:rsidRPr="00B0513A">
                    <w:rPr>
                      <w:rFonts w:ascii="宋体" w:hAnsi="宋体" w:hint="eastAsia"/>
                      <w:szCs w:val="21"/>
                    </w:rPr>
                    <w:t>诚信情况</w:t>
                  </w:r>
                </w:p>
              </w:tc>
              <w:tc>
                <w:tcPr>
                  <w:tcW w:w="791" w:type="dxa"/>
                  <w:tcBorders>
                    <w:top w:val="single" w:sz="4" w:space="0" w:color="auto"/>
                    <w:left w:val="single" w:sz="4" w:space="0" w:color="auto"/>
                    <w:bottom w:val="single" w:sz="4" w:space="0" w:color="auto"/>
                    <w:right w:val="single" w:sz="4" w:space="0" w:color="auto"/>
                  </w:tcBorders>
                </w:tcPr>
                <w:p w:rsidR="009C028B">
                  <w:pPr>
                    <w:jc w:val="center"/>
                    <w:rPr>
                      <w:rFonts w:ascii="宋体" w:hAnsi="宋体"/>
                      <w:szCs w:val="21"/>
                    </w:rPr>
                  </w:pPr>
                  <w:r>
                    <w:rPr>
                      <w:rFonts w:ascii="宋体" w:hAnsi="宋体" w:hint="eastAsia"/>
                      <w:szCs w:val="21"/>
                    </w:rPr>
                    <w:t>5</w:t>
                  </w:r>
                </w:p>
              </w:tc>
              <w:tc>
                <w:tcPr>
                  <w:tcW w:w="5529" w:type="dxa"/>
                  <w:tcBorders>
                    <w:top w:val="single" w:sz="4" w:space="0" w:color="auto"/>
                    <w:left w:val="single" w:sz="4" w:space="0" w:color="auto"/>
                    <w:bottom w:val="single" w:sz="4" w:space="0" w:color="auto"/>
                    <w:right w:val="single" w:sz="4" w:space="0" w:color="auto"/>
                  </w:tcBorders>
                </w:tcPr>
                <w:p w:rsidR="009C028B" w:rsidRPr="00D07799" w:rsidP="009C028B">
                  <w:pPr>
                    <w:jc w:val="left"/>
                    <w:rPr>
                      <w:rFonts w:ascii="宋体" w:hAnsi="宋体"/>
                      <w:szCs w:val="21"/>
                    </w:rPr>
                  </w:pPr>
                  <w:r w:rsidRPr="00B0513A">
                    <w:rPr>
                      <w:rFonts w:ascii="宋体" w:hAnsi="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9C028B"/>
        </w:tc>
      </w:tr>
    </w:tbl>
    <w:p w:rsidR="009C028B"/>
    <w:p w:rsidR="009C028B">
      <w:pPr>
        <w:pStyle w:val="Heading4"/>
        <w:jc w:val="center"/>
        <w:rPr>
          <w:rFonts w:ascii="宋体" w:eastAsia="宋体" w:hAnsi="宋体"/>
          <w:szCs w:val="32"/>
        </w:rPr>
      </w:pPr>
      <w:r>
        <w:rPr>
          <w:rFonts w:ascii="宋体" w:eastAsia="宋体" w:hAnsi="宋体" w:hint="eastAsia"/>
          <w:szCs w:val="32"/>
        </w:rPr>
        <w:t>其它关键信息</w:t>
      </w:r>
    </w:p>
    <w:p w:rsidR="009C028B" w:rsidRPr="0013053A" w:rsidP="009C028B">
      <w:pPr>
        <w:pStyle w:val="ListParagraph"/>
        <w:numPr>
          <w:ilvl w:val="0"/>
          <w:numId w:val="1"/>
        </w:numPr>
        <w:ind w:firstLineChars="0"/>
        <w:rPr>
          <w:b/>
        </w:rPr>
      </w:pPr>
      <w:r w:rsidRPr="0013053A">
        <w:rPr>
          <w:rFonts w:hint="eastAsia"/>
          <w:b/>
        </w:rPr>
        <w:t>评标定标信息</w:t>
      </w:r>
    </w:p>
    <w:p w:rsidR="009C028B">
      <w:r>
        <w:rPr>
          <w:rFonts w:hint="eastAsia"/>
          <w:b/>
        </w:rPr>
        <w:t>非评定分离项目</w:t>
      </w:r>
    </w:p>
    <w:tbl>
      <w:tblPr>
        <w:tblStyle w:val="TableGrid"/>
        <w:tblW w:w="8613" w:type="dxa"/>
        <w:tblLook w:val="04A0"/>
      </w:tblPr>
      <w:tblGrid>
        <w:gridCol w:w="4211"/>
        <w:gridCol w:w="4402"/>
      </w:tblGrid>
      <w:tr w:rsidTr="009C028B">
        <w:tblPrEx>
          <w:tblW w:w="8613" w:type="dxa"/>
          <w:tblLook w:val="04A0"/>
        </w:tblPrEx>
        <w:trPr>
          <w:trHeight w:val="70"/>
        </w:trPr>
        <w:tc>
          <w:tcPr>
            <w:tcW w:w="4211" w:type="dxa"/>
            <w:vAlign w:val="center"/>
          </w:tcPr>
          <w:p w:rsidR="009C028B" w:rsidRPr="003E467F" w:rsidP="009C028B">
            <w:pPr>
              <w:jc w:val="center"/>
            </w:pPr>
            <w:r w:rsidRPr="003E467F">
              <w:rPr>
                <w:rFonts w:hint="eastAsia"/>
              </w:rPr>
              <w:t>评标方法</w:t>
            </w:r>
          </w:p>
        </w:tc>
        <w:tc>
          <w:tcPr>
            <w:tcW w:w="4402" w:type="dxa"/>
            <w:vAlign w:val="center"/>
          </w:tcPr>
          <w:p w:rsidR="009C028B" w:rsidRPr="003E467F" w:rsidP="009C028B">
            <w:pPr>
              <w:jc w:val="center"/>
            </w:pPr>
            <w:r w:rsidRPr="003E467F">
              <w:rPr>
                <w:rFonts w:hint="eastAsia"/>
              </w:rPr>
              <w:t>综合评分法</w:t>
            </w:r>
          </w:p>
        </w:tc>
      </w:tr>
      <w:tr w:rsidTr="009C028B">
        <w:tblPrEx>
          <w:tblW w:w="8613" w:type="dxa"/>
          <w:tblLook w:val="04A0"/>
        </w:tblPrEx>
        <w:trPr>
          <w:trHeight w:val="70"/>
        </w:trPr>
        <w:tc>
          <w:tcPr>
            <w:tcW w:w="4211" w:type="dxa"/>
            <w:vAlign w:val="center"/>
          </w:tcPr>
          <w:p w:rsidR="009C028B" w:rsidRPr="003E467F" w:rsidP="009C028B">
            <w:pPr>
              <w:jc w:val="center"/>
            </w:pPr>
            <w:r w:rsidRPr="00B158E1">
              <w:rPr>
                <w:rFonts w:hint="eastAsia"/>
              </w:rPr>
              <w:t>候选中标供应商数量</w:t>
            </w:r>
          </w:p>
        </w:tc>
        <w:tc>
          <w:tcPr>
            <w:tcW w:w="4402" w:type="dxa"/>
            <w:vAlign w:val="center"/>
          </w:tcPr>
          <w:p w:rsidR="009C028B" w:rsidRPr="003E467F" w:rsidP="009C028B">
            <w:pPr>
              <w:jc w:val="center"/>
            </w:pPr>
            <w:r>
              <w:rPr>
                <w:rFonts w:hint="eastAsia"/>
              </w:rPr>
              <w:t>3</w:t>
            </w:r>
          </w:p>
        </w:tc>
      </w:tr>
      <w:tr w:rsidTr="009C028B">
        <w:tblPrEx>
          <w:tblW w:w="8613" w:type="dxa"/>
          <w:tblLook w:val="04A0"/>
        </w:tblPrEx>
        <w:trPr>
          <w:trHeight w:val="70"/>
        </w:trPr>
        <w:tc>
          <w:tcPr>
            <w:tcW w:w="4211" w:type="dxa"/>
            <w:vAlign w:val="center"/>
          </w:tcPr>
          <w:p w:rsidR="009C028B" w:rsidRPr="003E467F" w:rsidP="009C028B">
            <w:pPr>
              <w:jc w:val="center"/>
            </w:pPr>
            <w:r w:rsidRPr="003E467F">
              <w:rPr>
                <w:rFonts w:hint="eastAsia"/>
              </w:rPr>
              <w:t>中标供应商</w:t>
            </w:r>
            <w:r>
              <w:rPr>
                <w:rFonts w:hint="eastAsia"/>
              </w:rPr>
              <w:t>数量</w:t>
            </w:r>
          </w:p>
        </w:tc>
        <w:tc>
          <w:tcPr>
            <w:tcW w:w="4402" w:type="dxa"/>
            <w:vAlign w:val="center"/>
          </w:tcPr>
          <w:p w:rsidR="009C028B" w:rsidRPr="003E467F" w:rsidP="009C028B">
            <w:pPr>
              <w:jc w:val="center"/>
            </w:pPr>
            <w:r w:rsidRPr="003E467F">
              <w:rPr>
                <w:rFonts w:hint="eastAsia"/>
              </w:rPr>
              <w:t>1</w:t>
            </w:r>
          </w:p>
        </w:tc>
      </w:tr>
    </w:tbl>
    <w:p w:rsidR="009C028B"/>
    <w:p w:rsidR="009C028B" w:rsidRPr="00B158E1">
      <w:pPr>
        <w:rPr>
          <w:b/>
          <w:highlight w:val="yellow"/>
        </w:rPr>
      </w:pPr>
      <w:r>
        <w:rPr>
          <w:rFonts w:hint="eastAsia"/>
        </w:rPr>
        <w:t xml:space="preserve"> </w:t>
      </w:r>
      <w:r>
        <w:rPr>
          <w:rFonts w:hint="eastAsia"/>
          <w:b/>
        </w:rPr>
        <w:t xml:space="preserve">                  </w:t>
      </w:r>
      <w:bookmarkStart w:id="0" w:name="_Hlk60239043"/>
      <w:r w:rsidRPr="00B158E1">
        <w:rPr>
          <w:rFonts w:hint="eastAsia"/>
          <w:b/>
          <w:highlight w:val="yellow"/>
        </w:rPr>
        <w:t>二、关于享受优惠政策的主体及价格扣除比例</w:t>
      </w:r>
    </w:p>
    <w:p w:rsidR="009C028B" w:rsidRPr="00B158E1" w:rsidP="009C028B">
      <w:pPr>
        <w:ind w:firstLine="480" w:firstLineChars="200"/>
        <w:rPr>
          <w:highlight w:val="yellow"/>
        </w:rPr>
      </w:pPr>
      <w:bookmarkEnd w:id="0"/>
      <w:r w:rsidRPr="00B158E1">
        <w:rPr>
          <w:rFonts w:hint="eastAsia"/>
          <w:highlight w:val="yellow"/>
        </w:rPr>
        <w:t>（</w:t>
      </w:r>
      <w:r w:rsidRPr="00B158E1">
        <w:rPr>
          <w:rFonts w:hint="eastAsia"/>
          <w:highlight w:val="yellow"/>
        </w:rPr>
        <w:t>1</w:t>
      </w:r>
      <w:r w:rsidRPr="00B158E1">
        <w:rPr>
          <w:rFonts w:hint="eastAsia"/>
          <w:highlight w:val="yellow"/>
        </w:rPr>
        <w:t>）投标人提供的服务</w:t>
      </w:r>
      <w:r w:rsidRPr="00B158E1">
        <w:rPr>
          <w:rFonts w:hint="eastAsia"/>
          <w:b/>
          <w:highlight w:val="yellow"/>
        </w:rPr>
        <w:t>全部</w:t>
      </w:r>
      <w:r w:rsidRPr="00B158E1">
        <w:rPr>
          <w:rFonts w:hint="eastAsia"/>
          <w:highlight w:val="yellow"/>
        </w:rPr>
        <w:t>均由优惠主体承接，则对其投标总价给予</w:t>
      </w:r>
      <w:r>
        <w:rPr>
          <w:rFonts w:hint="eastAsia"/>
          <w:color w:val="FF0000"/>
          <w:highlight w:val="yellow"/>
          <w:u w:val="single"/>
        </w:rPr>
        <w:t>6</w:t>
      </w:r>
      <w:r w:rsidRPr="00B158E1">
        <w:rPr>
          <w:color w:val="FF0000"/>
          <w:highlight w:val="yellow"/>
          <w:u w:val="single"/>
        </w:rPr>
        <w:t>%</w:t>
      </w:r>
      <w:r w:rsidRPr="00B158E1">
        <w:rPr>
          <w:rFonts w:hint="eastAsia"/>
          <w:highlight w:val="yellow"/>
        </w:rPr>
        <w:t>的扣除，用扣除后的价格参与评审。满足多项优惠政策的企业，不重复享受多项价格扣除政策。</w:t>
      </w:r>
    </w:p>
    <w:p w:rsidR="009C028B" w:rsidRPr="00B158E1" w:rsidP="009C028B">
      <w:pPr>
        <w:ind w:firstLine="480" w:firstLineChars="200"/>
        <w:rPr>
          <w:highlight w:val="yellow"/>
        </w:rPr>
      </w:pPr>
      <w:r w:rsidRPr="00B158E1">
        <w:rPr>
          <w:rFonts w:hint="eastAsia"/>
          <w:highlight w:val="yellow"/>
        </w:rPr>
        <w:t>备注：（</w:t>
      </w:r>
      <w:r w:rsidRPr="00B158E1">
        <w:rPr>
          <w:rFonts w:hint="eastAsia"/>
          <w:highlight w:val="yellow"/>
        </w:rPr>
        <w:t>a</w:t>
      </w:r>
      <w:r w:rsidRPr="00B158E1">
        <w:rPr>
          <w:rFonts w:hint="eastAsia"/>
          <w:highlight w:val="yellow"/>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sidRPr="00B158E1">
        <w:rPr>
          <w:rFonts w:hint="eastAsia"/>
          <w:highlight w:val="yellow"/>
        </w:rPr>
        <w:t>(</w:t>
      </w:r>
      <w:r w:rsidRPr="00B158E1">
        <w:rPr>
          <w:highlight w:val="yellow"/>
        </w:rPr>
        <w:t>b)</w:t>
      </w:r>
      <w:r w:rsidRPr="00B158E1">
        <w:rPr>
          <w:rFonts w:hint="eastAsia"/>
          <w:highlight w:val="yellow"/>
        </w:rPr>
        <w:t>优惠主体承接是指提供服务的人员为中小企业依照《中华人民共和国劳动合同法》订立劳动</w:t>
      </w:r>
      <w:r w:rsidRPr="00B158E1">
        <w:rPr>
          <w:rFonts w:hint="eastAsia"/>
          <w:highlight w:val="yellow"/>
        </w:rPr>
        <w:t>合同的从业人员。</w:t>
      </w:r>
    </w:p>
    <w:p w:rsidR="009C028B" w:rsidRPr="00B158E1" w:rsidP="009C028B">
      <w:pPr>
        <w:ind w:firstLine="480" w:firstLineChars="200"/>
        <w:rPr>
          <w:highlight w:val="yellow"/>
        </w:rPr>
      </w:pPr>
      <w:r w:rsidRPr="00B158E1">
        <w:rPr>
          <w:rFonts w:hint="eastAsia"/>
          <w:highlight w:val="yellow"/>
        </w:rPr>
        <w:t>（</w:t>
      </w:r>
      <w:r w:rsidRPr="00B158E1">
        <w:rPr>
          <w:rFonts w:hint="eastAsia"/>
          <w:highlight w:val="yellow"/>
        </w:rPr>
        <w:t>2</w:t>
      </w:r>
      <w:r w:rsidRPr="00B158E1">
        <w:rPr>
          <w:rFonts w:hint="eastAsia"/>
          <w:highlight w:val="yellow"/>
        </w:rPr>
        <w:t>）根据《工业和信息化部、国家统计局、国家发展和改革委员会、财政部关于印发中小企业划型标准规定的通知》（工信部联企业〔</w:t>
      </w:r>
      <w:r w:rsidRPr="00B158E1">
        <w:rPr>
          <w:rFonts w:hint="eastAsia"/>
          <w:highlight w:val="yellow"/>
        </w:rPr>
        <w:t>2011</w:t>
      </w:r>
      <w:r w:rsidRPr="00B158E1">
        <w:rPr>
          <w:rFonts w:hint="eastAsia"/>
          <w:highlight w:val="yellow"/>
        </w:rPr>
        <w:t>〕</w:t>
      </w:r>
      <w:r w:rsidRPr="00B158E1">
        <w:rPr>
          <w:rFonts w:hint="eastAsia"/>
          <w:highlight w:val="yellow"/>
        </w:rPr>
        <w:t xml:space="preserve">300 </w:t>
      </w:r>
      <w:r w:rsidRPr="00B158E1">
        <w:rPr>
          <w:rFonts w:hint="eastAsia"/>
          <w:highlight w:val="yellow"/>
        </w:rPr>
        <w:t>号），本项目采购标的（服务需求）对应的中小企业划分标准所属行业为</w:t>
      </w:r>
      <w:r w:rsidRPr="00B0513A">
        <w:rPr>
          <w:rFonts w:hint="eastAsia"/>
          <w:color w:val="FF0000"/>
          <w:highlight w:val="yellow"/>
          <w:u w:val="single"/>
        </w:rPr>
        <w:t>其他未列明行业</w:t>
      </w:r>
      <w:r w:rsidRPr="00B158E1">
        <w:rPr>
          <w:rFonts w:hint="eastAsia"/>
          <w:highlight w:val="yellow"/>
        </w:rPr>
        <w:t>。</w:t>
      </w:r>
    </w:p>
    <w:p w:rsidR="009C028B" w:rsidRPr="00B158E1" w:rsidP="009C028B">
      <w:pPr>
        <w:ind w:firstLine="480" w:firstLineChars="200"/>
        <w:rPr>
          <w:highlight w:val="yellow"/>
        </w:rPr>
      </w:pPr>
      <w:r w:rsidRPr="00B158E1">
        <w:rPr>
          <w:rFonts w:hint="eastAsia"/>
          <w:highlight w:val="yellow"/>
        </w:rPr>
        <w:t>（</w:t>
      </w:r>
      <w:r w:rsidRPr="00B158E1">
        <w:rPr>
          <w:rFonts w:hint="eastAsia"/>
          <w:highlight w:val="yellow"/>
        </w:rPr>
        <w:t>3</w:t>
      </w:r>
      <w:r w:rsidRPr="00B158E1">
        <w:rPr>
          <w:rFonts w:hint="eastAsia"/>
          <w:highlight w:val="yellow"/>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w:t>
      </w:r>
      <w:r w:rsidRPr="00B158E1">
        <w:rPr>
          <w:rFonts w:hint="eastAsia"/>
          <w:color w:val="0070C0"/>
          <w:highlight w:val="yellow"/>
        </w:rPr>
        <w:t>见本招标文件第三章“投标文件格式、附件”中“三、投标人情况介绍及资格要求”章节提供的格式</w:t>
      </w:r>
      <w:r w:rsidRPr="00B158E1">
        <w:rPr>
          <w:rFonts w:hint="eastAsia"/>
          <w:highlight w:val="yellow"/>
        </w:rPr>
        <w:t>）。</w:t>
      </w:r>
    </w:p>
    <w:p w:rsidR="009C028B" w:rsidRPr="00B158E1" w:rsidP="009C028B">
      <w:pPr>
        <w:ind w:firstLine="480" w:firstLineChars="200"/>
        <w:rPr>
          <w:highlight w:val="yellow"/>
        </w:rPr>
      </w:pPr>
      <w:r w:rsidRPr="00B158E1">
        <w:rPr>
          <w:rFonts w:hint="eastAsia"/>
          <w:highlight w:val="yellow"/>
        </w:rPr>
        <w:t>（</w:t>
      </w:r>
      <w:r w:rsidRPr="00B158E1">
        <w:rPr>
          <w:rFonts w:hint="eastAsia"/>
          <w:highlight w:val="yellow"/>
        </w:rPr>
        <w:t>4</w:t>
      </w:r>
      <w:r w:rsidRPr="00B158E1">
        <w:rPr>
          <w:rFonts w:hint="eastAsia"/>
          <w:highlight w:val="yellow"/>
        </w:rPr>
        <w:t>）享受价格扣除获得政府采购合同的，小</w:t>
      </w:r>
      <w:r w:rsidRPr="00B158E1">
        <w:rPr>
          <w:rFonts w:hint="eastAsia"/>
          <w:highlight w:val="yellow"/>
        </w:rPr>
        <w:t>微企业</w:t>
      </w:r>
      <w:r w:rsidRPr="00B158E1">
        <w:rPr>
          <w:rFonts w:hint="eastAsia"/>
          <w:highlight w:val="yellow"/>
        </w:rPr>
        <w:t>不得将合同分包给大中型企业。</w:t>
      </w:r>
    </w:p>
    <w:p w:rsidR="009C028B" w:rsidP="009C028B">
      <w:pPr>
        <w:ind w:firstLine="480" w:firstLineChars="200"/>
      </w:pPr>
      <w:r w:rsidRPr="00B158E1">
        <w:rPr>
          <w:rFonts w:hint="eastAsia"/>
          <w:highlight w:val="yellow"/>
        </w:rPr>
        <w:t>（</w:t>
      </w:r>
      <w:r w:rsidRPr="00B158E1">
        <w:rPr>
          <w:rFonts w:hint="eastAsia"/>
          <w:highlight w:val="yellow"/>
        </w:rPr>
        <w:t>5</w:t>
      </w:r>
      <w:r w:rsidRPr="00B158E1">
        <w:rPr>
          <w:rFonts w:hint="eastAsia"/>
          <w:highlight w:val="yellow"/>
        </w:rPr>
        <w:t>）联合体投标的情况下：</w:t>
      </w:r>
      <w:r w:rsidRPr="00B158E1">
        <w:rPr>
          <w:rFonts w:hint="eastAsia"/>
          <w:highlight w:val="yellow"/>
        </w:rPr>
        <w:t>1</w:t>
      </w:r>
      <w:r w:rsidRPr="00B158E1">
        <w:rPr>
          <w:rFonts w:hint="eastAsia"/>
          <w:highlight w:val="yellow"/>
        </w:rPr>
        <w:t>、联合体各方均为优惠主体的，该联合体视同为优惠主体享受同比例价格扣除；</w:t>
      </w:r>
      <w:r w:rsidRPr="00B158E1">
        <w:rPr>
          <w:rFonts w:hint="eastAsia"/>
          <w:highlight w:val="yellow"/>
        </w:rPr>
        <w:t>2</w:t>
      </w:r>
      <w:r w:rsidRPr="00B158E1">
        <w:rPr>
          <w:rFonts w:hint="eastAsia"/>
          <w:highlight w:val="yellow"/>
        </w:rPr>
        <w:t>、联合体共同投标协议中明确注明约定优惠主体的协议合同金额占到联合体协议总金额</w:t>
      </w:r>
      <w:r w:rsidRPr="00B158E1">
        <w:rPr>
          <w:rFonts w:hint="eastAsia"/>
          <w:highlight w:val="yellow"/>
        </w:rPr>
        <w:t>30%</w:t>
      </w:r>
      <w:r w:rsidRPr="00B158E1">
        <w:rPr>
          <w:rFonts w:hint="eastAsia"/>
          <w:highlight w:val="yellow"/>
        </w:rPr>
        <w:t>以上的，对该联合体的投标总价给予</w:t>
      </w:r>
      <w:r w:rsidRPr="00B158E1">
        <w:rPr>
          <w:color w:val="FF0000"/>
          <w:highlight w:val="yellow"/>
          <w:u w:val="single"/>
        </w:rPr>
        <w:t xml:space="preserve">    %</w:t>
      </w:r>
      <w:r w:rsidRPr="00B158E1">
        <w:rPr>
          <w:rFonts w:hint="eastAsia"/>
          <w:highlight w:val="yellow"/>
        </w:rPr>
        <w:t>的扣除，用扣除后的价格参与评审。</w:t>
      </w:r>
    </w:p>
    <w:p w:rsidR="009C028B">
      <w:pPr>
        <w:rPr>
          <w:rFonts w:ascii="宋体" w:hAnsi="宋体"/>
          <w:b/>
        </w:rPr>
      </w:pPr>
    </w:p>
    <w:p w:rsidR="009C028B" w:rsidP="009C028B">
      <w:pPr>
        <w:tabs>
          <w:tab w:val="left" w:pos="5400"/>
        </w:tabs>
        <w:rPr>
          <w:rFonts w:ascii="宋体" w:hAnsi="宋体"/>
          <w:b/>
        </w:rPr>
      </w:pPr>
      <w:bookmarkStart w:id="1" w:name="_Hlk60239158"/>
      <w:r>
        <w:rPr>
          <w:rFonts w:ascii="宋体" w:hAnsi="宋体"/>
          <w:b/>
        </w:rPr>
        <w:tab/>
      </w:r>
    </w:p>
    <w:p w:rsidR="009C028B">
      <w:pPr>
        <w:jc w:val="center"/>
        <w:rPr>
          <w:b/>
        </w:rPr>
      </w:pPr>
      <w:r>
        <w:rPr>
          <w:rFonts w:hint="eastAsia"/>
          <w:b/>
        </w:rPr>
        <w:t>三、其他说明</w:t>
      </w:r>
    </w:p>
    <w:p w:rsidR="009C028B" w:rsidRPr="000367D1">
      <w:pPr>
        <w:ind w:firstLine="480" w:firstLineChars="200"/>
      </w:pPr>
      <w:bookmarkStart w:id="2" w:name="_Hlk60328216"/>
      <w:bookmarkEnd w:id="1"/>
      <w:r w:rsidRPr="000367D1">
        <w:rPr>
          <w:rFonts w:hint="eastAsia"/>
        </w:rPr>
        <w:t>1</w:t>
      </w:r>
      <w:r w:rsidRPr="000367D1">
        <w:t>.</w:t>
      </w:r>
      <w:r w:rsidRPr="000367D1">
        <w:rPr>
          <w:rFonts w:hint="eastAsia"/>
        </w:rPr>
        <w:t>鼓励采购人积极运用公共信用信息，明确对信用记录良好的投标人（特别是中小微企业）免收履约保证金，确需收取履约保证金的，列明通过保函等非现金方式收取；</w:t>
      </w:r>
    </w:p>
    <w:p w:rsidR="009C028B" w:rsidRPr="000367D1">
      <w:pPr>
        <w:ind w:firstLine="480" w:firstLineChars="200"/>
      </w:pPr>
      <w:r w:rsidRPr="000367D1">
        <w:rPr>
          <w:rFonts w:hint="eastAsia"/>
        </w:rPr>
        <w:t>2</w:t>
      </w:r>
      <w:r w:rsidRPr="000367D1">
        <w:t>.</w:t>
      </w:r>
      <w:r w:rsidRPr="000367D1">
        <w:rPr>
          <w:rFonts w:hint="eastAsia"/>
        </w:rPr>
        <w:t>在采购合同中明确对上述企业加大首付款或预付款比例，具体由采购人根据项目实际情况确定；</w:t>
      </w:r>
    </w:p>
    <w:p w:rsidR="009C028B">
      <w:pPr>
        <w:pStyle w:val="CommentText"/>
        <w:ind w:firstLine="480" w:firstLineChars="200"/>
        <w:rPr>
          <w:rFonts w:ascii="Times New Roman"/>
          <w:kern w:val="2"/>
          <w:sz w:val="21"/>
          <w:szCs w:val="24"/>
        </w:rPr>
      </w:pPr>
      <w:r w:rsidRPr="000367D1">
        <w:rPr>
          <w:rFonts w:ascii="Times New Roman" w:hint="eastAsia"/>
          <w:kern w:val="2"/>
          <w:sz w:val="21"/>
          <w:szCs w:val="24"/>
        </w:rPr>
        <w:t>3.</w:t>
      </w:r>
      <w:r w:rsidRPr="000367D1">
        <w:rPr>
          <w:rFonts w:ascii="Times New Roman" w:hint="eastAsia"/>
          <w:kern w:val="2"/>
          <w:sz w:val="21"/>
          <w:szCs w:val="24"/>
        </w:rPr>
        <w:t>采购人拟采购的服务（工程）中，如涉及《关于调整优化节能产品环境标志产品政府采购执行机制的通知》（财库〔</w:t>
      </w:r>
      <w:r w:rsidRPr="000367D1">
        <w:rPr>
          <w:rFonts w:ascii="Times New Roman" w:hint="eastAsia"/>
          <w:kern w:val="2"/>
          <w:sz w:val="21"/>
          <w:szCs w:val="24"/>
        </w:rPr>
        <w:t>2019</w:t>
      </w:r>
      <w:r w:rsidRPr="000367D1">
        <w:rPr>
          <w:rFonts w:ascii="Times New Roman" w:hint="eastAsia"/>
          <w:kern w:val="2"/>
          <w:sz w:val="21"/>
          <w:szCs w:val="24"/>
        </w:rPr>
        <w:t>〕</w:t>
      </w:r>
      <w:r w:rsidRPr="000367D1">
        <w:rPr>
          <w:rFonts w:ascii="Times New Roman" w:hint="eastAsia"/>
          <w:kern w:val="2"/>
          <w:sz w:val="21"/>
          <w:szCs w:val="24"/>
        </w:rPr>
        <w:t>9</w:t>
      </w:r>
      <w:r w:rsidRPr="000367D1">
        <w:rPr>
          <w:rFonts w:ascii="Times New Roman" w:hint="eastAsia"/>
          <w:kern w:val="2"/>
          <w:sz w:val="21"/>
          <w:szCs w:val="24"/>
        </w:rPr>
        <w:t>号）中的产品，要依据该通知要求执行。</w:t>
      </w:r>
    </w:p>
    <w:p w:rsidR="009C028B" w:rsidP="009C028B">
      <w:pPr>
        <w:tabs>
          <w:tab w:val="left" w:pos="3576"/>
        </w:tabs>
        <w:ind w:firstLine="480" w:firstLineChars="200"/>
        <w:rPr>
          <w:rFonts w:ascii="宋体" w:hAnsi="宋体"/>
          <w:b/>
        </w:rPr>
      </w:pPr>
      <w:bookmarkEnd w:id="2"/>
      <w:r>
        <w:rPr>
          <w:rFonts w:hint="eastAsia"/>
        </w:rPr>
        <w:t>4</w:t>
      </w:r>
      <w:r>
        <w:t>.</w:t>
      </w:r>
      <w:r>
        <w:rPr>
          <w:rFonts w:hint="eastAsia"/>
        </w:rPr>
        <w:t>招标文件解释权归政府集中采购机构，招标文件涉及到的采购需求部分等内容由政府集中采购机构责成采购单位解释。</w:t>
      </w:r>
      <w:r w:rsidRPr="00B158E1">
        <w:rPr>
          <w:rFonts w:hint="eastAsia"/>
          <w:b/>
          <w:color w:val="FF0000"/>
          <w:highlight w:val="yellow"/>
        </w:rPr>
        <w:t>采购单位对采购需求的完整性和真实性负责。</w:t>
      </w:r>
    </w:p>
    <w:p w:rsidR="009C028B">
      <w:pPr>
        <w:rPr>
          <w:rFonts w:ascii="宋体" w:hAnsi="宋体"/>
          <w:b/>
        </w:rPr>
      </w:pPr>
    </w:p>
    <w:p w:rsidR="009C028B">
      <w:pPr>
        <w:widowControl/>
        <w:jc w:val="left"/>
        <w:rPr>
          <w:rFonts w:ascii="宋体" w:eastAsia="黑体" w:hAnsi="宋体"/>
          <w:b/>
          <w:bCs/>
          <w:kern w:val="44"/>
          <w:sz w:val="28"/>
          <w:szCs w:val="44"/>
        </w:rPr>
      </w:pPr>
      <w:r>
        <w:br w:type="page"/>
      </w:r>
    </w:p>
    <w:p w:rsidR="009C028B">
      <w:pPr>
        <w:pStyle w:val="Heading1"/>
      </w:pPr>
      <w:r>
        <w:rPr>
          <w:rFonts w:hint="eastAsia"/>
        </w:rPr>
        <w:t>目</w:t>
      </w:r>
      <w:r>
        <w:rPr>
          <w:rFonts w:hint="eastAsia"/>
        </w:rPr>
        <w:t xml:space="preserve">   </w:t>
      </w:r>
      <w:r>
        <w:rPr>
          <w:rFonts w:hint="eastAsia"/>
        </w:rPr>
        <w:t>录</w:t>
      </w:r>
    </w:p>
    <w:p w:rsidR="009C028B">
      <w:pPr>
        <w:rPr>
          <w:b/>
          <w:sz w:val="24"/>
        </w:rPr>
      </w:pPr>
      <w:r>
        <w:rPr>
          <w:rFonts w:hint="eastAsia"/>
          <w:b/>
          <w:sz w:val="24"/>
        </w:rPr>
        <w:t>第一册</w:t>
      </w:r>
      <w:r>
        <w:rPr>
          <w:rFonts w:hint="eastAsia"/>
          <w:b/>
          <w:sz w:val="24"/>
        </w:rPr>
        <w:t xml:space="preserve">  </w:t>
      </w:r>
      <w:r>
        <w:rPr>
          <w:rFonts w:hint="eastAsia"/>
          <w:b/>
          <w:sz w:val="24"/>
        </w:rPr>
        <w:t>专用条款</w:t>
      </w:r>
    </w:p>
    <w:p w:rsidR="009C028B">
      <w:pPr>
        <w:rPr>
          <w:sz w:val="24"/>
        </w:rPr>
      </w:pPr>
      <w:r>
        <w:rPr>
          <w:rFonts w:hint="eastAsia"/>
          <w:sz w:val="24"/>
        </w:rPr>
        <w:t xml:space="preserve">          </w:t>
      </w:r>
      <w:r>
        <w:rPr>
          <w:rFonts w:hint="eastAsia"/>
          <w:sz w:val="24"/>
        </w:rPr>
        <w:t>关键信息</w:t>
      </w:r>
    </w:p>
    <w:p w:rsidR="009C028B">
      <w:pPr>
        <w:ind w:left="720" w:firstLine="720" w:leftChars="300" w:firstLineChars="300"/>
        <w:rPr>
          <w:rFonts w:ascii="宋体" w:hAnsi="宋体"/>
          <w:szCs w:val="21"/>
        </w:rPr>
      </w:pPr>
      <w:r>
        <w:rPr>
          <w:rFonts w:ascii="宋体" w:hAnsi="宋体" w:hint="eastAsia"/>
          <w:szCs w:val="21"/>
        </w:rPr>
        <w:t>第一章  招标公告</w:t>
      </w:r>
    </w:p>
    <w:p w:rsidR="009C028B">
      <w:pPr>
        <w:ind w:left="720" w:firstLine="720" w:leftChars="300" w:firstLineChars="300"/>
        <w:rPr>
          <w:rFonts w:ascii="宋体" w:hAnsi="宋体"/>
          <w:szCs w:val="21"/>
        </w:rPr>
      </w:pPr>
      <w:r>
        <w:rPr>
          <w:rFonts w:ascii="宋体" w:hAnsi="宋体" w:hint="eastAsia"/>
          <w:szCs w:val="21"/>
        </w:rPr>
        <w:t>第二章  招标项目需求</w:t>
      </w:r>
    </w:p>
    <w:p w:rsidR="009C028B">
      <w:pPr>
        <w:ind w:left="720" w:firstLine="720" w:leftChars="300" w:firstLineChars="300"/>
        <w:rPr>
          <w:rFonts w:ascii="宋体" w:hAnsi="宋体"/>
          <w:szCs w:val="21"/>
        </w:rPr>
      </w:pPr>
      <w:r>
        <w:rPr>
          <w:rFonts w:ascii="宋体" w:hAnsi="宋体" w:hint="eastAsia"/>
          <w:szCs w:val="21"/>
        </w:rPr>
        <w:t>第三章  投标文件格式、附件</w:t>
      </w:r>
    </w:p>
    <w:p w:rsidR="009C028B">
      <w:pPr>
        <w:ind w:left="720" w:firstLine="720" w:leftChars="300" w:firstLineChars="300"/>
        <w:rPr>
          <w:rFonts w:ascii="宋体" w:hAnsi="宋体"/>
          <w:szCs w:val="21"/>
        </w:rPr>
      </w:pPr>
      <w:r>
        <w:rPr>
          <w:rFonts w:ascii="宋体" w:hAnsi="宋体" w:hint="eastAsia"/>
          <w:szCs w:val="21"/>
        </w:rPr>
        <w:t>第四章  政府采购合同的签订、履行及验收</w:t>
      </w:r>
    </w:p>
    <w:p w:rsidR="009C028B">
      <w:pPr>
        <w:rPr>
          <w:b/>
          <w:sz w:val="24"/>
        </w:rPr>
      </w:pPr>
    </w:p>
    <w:p w:rsidR="009C028B">
      <w:pPr>
        <w:rPr>
          <w:b/>
          <w:sz w:val="24"/>
        </w:rPr>
      </w:pPr>
      <w:r>
        <w:rPr>
          <w:rFonts w:hint="eastAsia"/>
          <w:b/>
          <w:sz w:val="24"/>
        </w:rPr>
        <w:t>第二册</w:t>
      </w:r>
      <w:r>
        <w:rPr>
          <w:rFonts w:hint="eastAsia"/>
          <w:b/>
          <w:sz w:val="24"/>
        </w:rPr>
        <w:t xml:space="preserve">  </w:t>
      </w:r>
      <w:r>
        <w:rPr>
          <w:rFonts w:hint="eastAsia"/>
          <w:b/>
          <w:sz w:val="24"/>
        </w:rPr>
        <w:t>通用条款</w:t>
      </w:r>
    </w:p>
    <w:p w:rsidR="009C028B">
      <w:pPr>
        <w:rPr>
          <w:sz w:val="24"/>
        </w:rPr>
      </w:pPr>
      <w:r>
        <w:rPr>
          <w:rFonts w:hint="eastAsia"/>
          <w:sz w:val="24"/>
        </w:rPr>
        <w:t xml:space="preserve">    </w:t>
      </w:r>
    </w:p>
    <w:p w:rsidR="009C028B" w:rsidP="00215C89">
      <w:pPr>
        <w:widowControl/>
        <w:ind w:firstLine="480"/>
        <w:jc w:val="left"/>
        <w:rPr>
          <w:rFonts w:ascii="宋体" w:hAnsi="宋体"/>
          <w:szCs w:val="21"/>
        </w:rPr>
      </w:pPr>
      <w:r>
        <w:rPr>
          <w:rFonts w:ascii="宋体" w:hAnsi="宋体" w:hint="eastAsia"/>
          <w:szCs w:val="21"/>
        </w:rPr>
        <w:t>通用条款内容可在深圳公共资源交易中心</w:t>
      </w:r>
      <w:r w:rsidR="00215C89">
        <w:rPr>
          <w:rFonts w:ascii="宋体" w:hAnsi="宋体" w:hint="eastAsia"/>
          <w:szCs w:val="21"/>
        </w:rPr>
        <w:t>查询</w:t>
      </w:r>
    </w:p>
    <w:p w:rsidR="00215C89" w:rsidRPr="00215C89" w:rsidP="00215C89">
      <w:pPr>
        <w:widowControl/>
        <w:ind w:firstLine="480"/>
        <w:jc w:val="left"/>
        <w:rPr>
          <w:rFonts w:ascii="宋体" w:hAnsi="宋体"/>
          <w:szCs w:val="21"/>
        </w:rPr>
      </w:pPr>
    </w:p>
    <w:p w:rsidR="009C028B">
      <w:pPr>
        <w:rPr>
          <w:b/>
        </w:rPr>
      </w:pPr>
      <w:r>
        <w:rPr>
          <w:rFonts w:hint="eastAsia"/>
          <w:b/>
        </w:rPr>
        <w:t>备注：</w:t>
      </w:r>
    </w:p>
    <w:p w:rsidR="009C028B">
      <w:pPr>
        <w:ind w:firstLine="480" w:firstLineChars="200"/>
        <w:rPr>
          <w:b/>
        </w:rPr>
      </w:pPr>
      <w:r>
        <w:rPr>
          <w:rFonts w:ascii="宋体" w:hAnsi="宋体" w:hint="eastAsia"/>
          <w:szCs w:val="21"/>
        </w:rPr>
        <w:t>1.本招标文件分为第一册“专用条款”和第二册“通用条款”。</w:t>
      </w:r>
    </w:p>
    <w:p w:rsidR="009C028B">
      <w:pPr>
        <w:spacing w:line="360" w:lineRule="auto"/>
        <w:ind w:firstLine="480" w:firstLineChars="200"/>
        <w:jc w:val="left"/>
        <w:rPr>
          <w:rFonts w:ascii="宋体" w:hAnsi="宋体"/>
          <w:szCs w:val="21"/>
        </w:rPr>
      </w:pPr>
      <w:r>
        <w:rPr>
          <w:rFonts w:ascii="宋体" w:hAnsi="宋体" w:hint="eastAsia"/>
          <w:szCs w:val="21"/>
        </w:rPr>
        <w:t>2.“专用条款”是对本次采购项目的具体要求，包含招标公告、招标项目需求、投标文件格式、合同条款及格式、附件等内容。</w:t>
      </w:r>
    </w:p>
    <w:p w:rsidR="009C028B">
      <w:pPr>
        <w:spacing w:line="360" w:lineRule="auto"/>
        <w:ind w:firstLine="480" w:firstLineChars="200"/>
        <w:jc w:val="left"/>
        <w:rPr>
          <w:rFonts w:ascii="宋体" w:hAnsi="宋体"/>
          <w:szCs w:val="21"/>
        </w:rPr>
      </w:pPr>
      <w:r>
        <w:rPr>
          <w:rFonts w:ascii="宋体" w:hAnsi="宋体" w:hint="eastAsia"/>
          <w:szCs w:val="21"/>
        </w:rPr>
        <w:t>3.“通用条款”是通用于政府采购项目的基础性条款，具有普遍性和通用性。</w:t>
      </w:r>
    </w:p>
    <w:p w:rsidR="009C028B">
      <w:pPr>
        <w:spacing w:line="360" w:lineRule="auto"/>
        <w:ind w:firstLine="480" w:firstLineChars="200"/>
        <w:jc w:val="left"/>
        <w:rPr>
          <w:rFonts w:ascii="宋体" w:hAnsi="宋体"/>
          <w:szCs w:val="21"/>
        </w:rPr>
      </w:pPr>
      <w:r>
        <w:rPr>
          <w:rFonts w:ascii="宋体" w:hAnsi="宋体" w:hint="eastAsia"/>
          <w:szCs w:val="21"/>
        </w:rPr>
        <w:t>4.</w:t>
      </w:r>
      <w:r>
        <w:rPr>
          <w:rFonts w:ascii="宋体" w:hAnsi="宋体"/>
          <w:szCs w:val="21"/>
        </w:rPr>
        <w:t xml:space="preserve"> </w:t>
      </w:r>
      <w:r>
        <w:rPr>
          <w:rFonts w:ascii="宋体" w:hAnsi="宋体" w:hint="eastAsia"/>
          <w:szCs w:val="21"/>
        </w:rPr>
        <w:t>当出现“专用条款”和“通用条款”表述不一致或有冲突时，以“专用条款”为准。</w:t>
      </w:r>
    </w:p>
    <w:p w:rsidR="009C028B">
      <w:pPr>
        <w:spacing w:line="360" w:lineRule="auto"/>
        <w:ind w:firstLine="480" w:firstLineChars="200"/>
        <w:jc w:val="left"/>
        <w:rPr>
          <w:rFonts w:ascii="宋体" w:hAnsi="宋体"/>
          <w:szCs w:val="21"/>
        </w:rPr>
      </w:pPr>
      <w:r>
        <w:rPr>
          <w:rFonts w:ascii="宋体" w:hAnsi="宋体" w:hint="eastAsia"/>
          <w:szCs w:val="21"/>
        </w:rPr>
        <w:t>5.</w:t>
      </w:r>
      <w:r w:rsidRPr="008310C4">
        <w:rPr>
          <w:rFonts w:hint="eastAsia"/>
        </w:rPr>
        <w:t xml:space="preserve"> </w:t>
      </w:r>
      <w:r>
        <w:rPr>
          <w:rFonts w:hint="eastAsia"/>
        </w:rPr>
        <w:t>本项目具体由</w:t>
      </w:r>
      <w:r w:rsidRPr="008310C4">
        <w:rPr>
          <w:rFonts w:ascii="宋体" w:hAnsi="宋体" w:hint="eastAsia"/>
          <w:szCs w:val="21"/>
        </w:rPr>
        <w:t>深圳公共资源交易中心（深圳交易集团有限公司政府采购业务分公司）</w:t>
      </w:r>
      <w:r>
        <w:rPr>
          <w:rFonts w:ascii="宋体" w:hAnsi="宋体" w:hint="eastAsia"/>
          <w:szCs w:val="21"/>
        </w:rPr>
        <w:t>组织实施。</w:t>
      </w:r>
    </w:p>
    <w:p w:rsidR="009C028B">
      <w:pPr>
        <w:pStyle w:val="Heading1"/>
        <w:rPr>
          <w:sz w:val="24"/>
        </w:rPr>
      </w:pPr>
      <w:r>
        <w:br w:type="page"/>
      </w:r>
      <w:r>
        <w:rPr>
          <w:rFonts w:hint="eastAsia"/>
        </w:rPr>
        <w:t>第一册</w:t>
      </w:r>
      <w:r>
        <w:rPr>
          <w:rFonts w:hint="eastAsia"/>
        </w:rPr>
        <w:t xml:space="preserve">  </w:t>
      </w:r>
      <w:r>
        <w:rPr>
          <w:rFonts w:hint="eastAsia"/>
        </w:rPr>
        <w:t>专用条款</w:t>
      </w:r>
    </w:p>
    <w:p w:rsidR="009C028B">
      <w:pPr>
        <w:pStyle w:val="Heading2"/>
      </w:pPr>
      <w:r>
        <w:rPr>
          <w:rFonts w:hint="eastAsia"/>
        </w:rPr>
        <w:t>第一章  招标公告</w:t>
      </w:r>
    </w:p>
    <w:p w:rsidR="00B0513A" w:rsidP="00B0513A">
      <w:pPr>
        <w:pStyle w:val="NormalWeb"/>
      </w:pPr>
      <w:r>
        <w:rPr>
          <w:rFonts w:hint="eastAsia"/>
        </w:rPr>
        <w:t xml:space="preserve">   </w:t>
      </w:r>
    </w:p>
    <w:tbl>
      <w:tblPr>
        <w:tblStyle w:val="TableNormal"/>
        <w:tblW w:w="8712" w:type="dxa"/>
        <w:jc w:val="center"/>
        <w:tblCellSpacing w:w="0" w:type="dxa"/>
        <w:tblLayout w:type="fixed"/>
        <w:tblCellMar>
          <w:left w:w="0" w:type="dxa"/>
          <w:right w:w="0" w:type="dxa"/>
        </w:tblCellMar>
        <w:tblLook w:val="04A0"/>
      </w:tblPr>
      <w:tblGrid>
        <w:gridCol w:w="8712"/>
      </w:tblGrid>
      <w:tr w:rsidTr="009C028B">
        <w:tblPrEx>
          <w:tblW w:w="8712" w:type="dxa"/>
          <w:jc w:val="center"/>
          <w:tblCellSpacing w:w="0" w:type="dxa"/>
          <w:tblLayout w:type="fixed"/>
          <w:tblCellMar>
            <w:left w:w="0" w:type="dxa"/>
            <w:right w:w="0" w:type="dxa"/>
          </w:tblCellMar>
          <w:tblLook w:val="04A0"/>
        </w:tblPrEx>
        <w:trPr>
          <w:tblCellSpacing w:w="0" w:type="dxa"/>
          <w:jc w:val="center"/>
        </w:trPr>
        <w:tc>
          <w:tcPr>
            <w:tcW w:w="8712" w:type="dxa"/>
            <w:vAlign w:val="center"/>
          </w:tcPr>
          <w:p w:rsidR="00B0513A" w:rsidRPr="005466D8" w:rsidP="009C028B">
            <w:pPr>
              <w:spacing w:line="360" w:lineRule="auto"/>
              <w:rPr>
                <w:rFonts w:ascii="新宋体" w:eastAsia="新宋体" w:hAnsi="新宋体" w:cs="新宋体"/>
                <w:szCs w:val="21"/>
              </w:rPr>
            </w:pPr>
            <w:r w:rsidRPr="005466D8">
              <w:rPr>
                <w:rFonts w:ascii="新宋体" w:eastAsia="新宋体" w:hAnsi="新宋体" w:cs="新宋体" w:hint="eastAsia"/>
                <w:szCs w:val="21"/>
              </w:rPr>
              <w:t>根据《深圳经济特区政府采购条例》、《深圳经济特区政府采购条例实施细则》和《深圳网上政府采购管理暂行办法》的有关规定，深圳市</w:t>
            </w:r>
            <w:r w:rsidRPr="005466D8">
              <w:rPr>
                <w:rFonts w:ascii="新宋体" w:eastAsia="新宋体" w:hAnsi="新宋体" w:cs="新宋体" w:hint="eastAsia"/>
                <w:szCs w:val="21"/>
              </w:rPr>
              <w:t>瑞凝信招标</w:t>
            </w:r>
            <w:r w:rsidRPr="005466D8">
              <w:rPr>
                <w:rFonts w:ascii="新宋体" w:eastAsia="新宋体" w:hAnsi="新宋体" w:cs="新宋体" w:hint="eastAsia"/>
                <w:szCs w:val="21"/>
              </w:rPr>
              <w:t>咨询有限公司就</w:t>
            </w:r>
            <w:r w:rsidRPr="005466D8">
              <w:rPr>
                <w:rFonts w:ascii="新宋体" w:eastAsia="新宋体" w:hAnsi="新宋体" w:cs="新宋体" w:hint="eastAsia"/>
                <w:iCs/>
                <w:szCs w:val="21"/>
                <w:u w:val="single"/>
              </w:rPr>
              <w:t>龙华团</w:t>
            </w:r>
            <w:r w:rsidRPr="005466D8">
              <w:rPr>
                <w:rFonts w:ascii="新宋体" w:eastAsia="新宋体" w:hAnsi="新宋体" w:cs="新宋体" w:hint="eastAsia"/>
                <w:iCs/>
                <w:szCs w:val="21"/>
                <w:u w:val="single"/>
              </w:rPr>
              <w:t>区委青少年思想引领工作</w:t>
            </w:r>
            <w:r w:rsidRPr="005466D8">
              <w:rPr>
                <w:rFonts w:ascii="新宋体" w:eastAsia="新宋体" w:hAnsi="新宋体" w:cs="新宋体" w:hint="eastAsia"/>
                <w:szCs w:val="21"/>
              </w:rPr>
              <w:t xml:space="preserve">项目，采用公开招标的方式，欢迎符合资格的供应商参加投标。 </w:t>
            </w:r>
          </w:p>
          <w:p w:rsidR="00B0513A" w:rsidRPr="005466D8" w:rsidP="009C028B">
            <w:pPr>
              <w:keepNext/>
              <w:keepLines/>
              <w:spacing w:before="260" w:after="260" w:line="360" w:lineRule="auto"/>
              <w:outlineLvl w:val="2"/>
              <w:rPr>
                <w:rFonts w:ascii="新宋体" w:eastAsia="新宋体" w:hAnsi="新宋体" w:cs="新宋体"/>
                <w:b/>
                <w:bCs/>
                <w:szCs w:val="21"/>
              </w:rPr>
            </w:pPr>
            <w:r w:rsidRPr="005466D8">
              <w:rPr>
                <w:rFonts w:ascii="新宋体" w:eastAsia="新宋体" w:hAnsi="新宋体" w:cs="新宋体" w:hint="eastAsia"/>
                <w:b/>
                <w:bCs/>
                <w:szCs w:val="21"/>
              </w:rPr>
              <w:t>一、项目编号：</w:t>
            </w:r>
            <w:r w:rsidRPr="005466D8">
              <w:rPr>
                <w:rFonts w:ascii="新宋体" w:eastAsia="新宋体" w:hAnsi="新宋体" w:cs="新宋体"/>
                <w:b/>
                <w:bCs/>
                <w:szCs w:val="21"/>
              </w:rPr>
              <w:t>LHADL2022000011</w:t>
            </w:r>
          </w:p>
          <w:p w:rsidR="00B0513A" w:rsidRPr="005466D8" w:rsidP="009C028B">
            <w:pPr>
              <w:keepNext/>
              <w:keepLines/>
              <w:spacing w:before="260" w:after="260" w:line="360" w:lineRule="auto"/>
              <w:outlineLvl w:val="2"/>
              <w:rPr>
                <w:rFonts w:ascii="新宋体" w:eastAsia="新宋体" w:hAnsi="新宋体" w:cs="新宋体"/>
                <w:b/>
                <w:bCs/>
                <w:szCs w:val="21"/>
              </w:rPr>
            </w:pPr>
            <w:r w:rsidRPr="005466D8">
              <w:rPr>
                <w:rFonts w:ascii="新宋体" w:eastAsia="新宋体" w:hAnsi="新宋体" w:cs="新宋体" w:hint="eastAsia"/>
                <w:b/>
                <w:bCs/>
                <w:szCs w:val="21"/>
              </w:rPr>
              <w:t>二、项目名称：</w:t>
            </w:r>
            <w:r w:rsidRPr="005466D8">
              <w:rPr>
                <w:rFonts w:ascii="新宋体" w:eastAsia="新宋体" w:hAnsi="新宋体" w:cs="新宋体" w:hint="eastAsia"/>
                <w:b/>
                <w:bCs/>
                <w:szCs w:val="21"/>
              </w:rPr>
              <w:t>龙华团</w:t>
            </w:r>
            <w:r w:rsidRPr="005466D8">
              <w:rPr>
                <w:rFonts w:ascii="新宋体" w:eastAsia="新宋体" w:hAnsi="新宋体" w:cs="新宋体" w:hint="eastAsia"/>
                <w:b/>
                <w:bCs/>
                <w:szCs w:val="21"/>
              </w:rPr>
              <w:t>区委青少年思想引领工作</w:t>
            </w:r>
          </w:p>
          <w:p w:rsidR="00B0513A" w:rsidP="009C028B">
            <w:pPr>
              <w:spacing w:before="60" w:beforeLines="25" w:after="60" w:afterLines="25" w:line="360" w:lineRule="auto"/>
              <w:rPr>
                <w:rFonts w:ascii="新宋体" w:eastAsia="新宋体" w:hAnsi="新宋体" w:cs="新宋体"/>
                <w:b/>
                <w:szCs w:val="21"/>
              </w:rPr>
            </w:pPr>
            <w:r>
              <w:rPr>
                <w:rFonts w:ascii="新宋体" w:eastAsia="新宋体" w:hAnsi="新宋体" w:cs="新宋体" w:hint="eastAsia"/>
                <w:b/>
                <w:szCs w:val="21"/>
              </w:rPr>
              <w:t>三、项目概况：</w:t>
            </w:r>
          </w:p>
          <w:p w:rsidR="00B0513A" w:rsidP="009C028B">
            <w:pPr>
              <w:spacing w:before="60" w:beforeLines="25" w:after="60" w:afterLines="25" w:line="360" w:lineRule="auto"/>
              <w:ind w:firstLine="480" w:firstLineChars="200"/>
              <w:rPr>
                <w:rFonts w:ascii="新宋体" w:eastAsia="新宋体" w:hAnsi="新宋体" w:cs="新宋体"/>
                <w:szCs w:val="21"/>
              </w:rPr>
            </w:pPr>
            <w:r w:rsidRPr="005466D8">
              <w:rPr>
                <w:rFonts w:ascii="新宋体" w:eastAsia="新宋体" w:hAnsi="新宋体" w:cs="新宋体" w:hint="eastAsia"/>
                <w:szCs w:val="21"/>
              </w:rPr>
              <w:t>根据《深圳市龙华区共青团基层组织改革试点实施方案》，为统筹推进全区青少年思想引领工作，破解共青团基层基础薄弱难题，现拟面向社会公开招标供应商提供青少年思想引领工作专干。</w:t>
            </w:r>
          </w:p>
          <w:tbl>
            <w:tblPr>
              <w:tblStyle w:val="TableNormal"/>
              <w:tblW w:w="8538" w:type="dxa"/>
              <w:jc w:val="center"/>
              <w:tblCellSpacing w:w="0" w:type="dxa"/>
              <w:tblLayout w:type="fixed"/>
              <w:tblCellMar>
                <w:left w:w="0" w:type="dxa"/>
                <w:right w:w="0" w:type="dxa"/>
              </w:tblCellMar>
              <w:tblLook w:val="04A0"/>
            </w:tblPr>
            <w:tblGrid>
              <w:gridCol w:w="8538"/>
            </w:tblGrid>
            <w:tr w:rsidTr="009C028B">
              <w:tblPrEx>
                <w:tblW w:w="8538" w:type="dxa"/>
                <w:jc w:val="center"/>
                <w:tblCellSpacing w:w="0" w:type="dxa"/>
                <w:tblLayout w:type="fixed"/>
                <w:tblCellMar>
                  <w:left w:w="0" w:type="dxa"/>
                  <w:right w:w="0" w:type="dxa"/>
                </w:tblCellMar>
                <w:tblLook w:val="04A0"/>
              </w:tblPrEx>
              <w:trPr>
                <w:tblCellSpacing w:w="0" w:type="dxa"/>
                <w:jc w:val="center"/>
              </w:trPr>
              <w:tc>
                <w:tcPr>
                  <w:tcW w:w="8538" w:type="dxa"/>
                  <w:vAlign w:val="center"/>
                </w:tcPr>
                <w:p w:rsidR="00B0513A" w:rsidP="009C028B">
                  <w:pPr>
                    <w:spacing w:line="360" w:lineRule="auto"/>
                    <w:ind w:left="-1" w:hanging="1" w:leftChars="-1"/>
                    <w:jc w:val="left"/>
                    <w:rPr>
                      <w:rFonts w:ascii="新宋体" w:eastAsia="新宋体" w:hAnsi="新宋体" w:cs="新宋体"/>
                      <w:szCs w:val="21"/>
                    </w:rPr>
                  </w:pPr>
                  <w:r>
                    <w:rPr>
                      <w:rFonts w:ascii="新宋体" w:eastAsia="新宋体" w:hAnsi="新宋体" w:cs="新宋体" w:hint="eastAsia"/>
                      <w:szCs w:val="21"/>
                    </w:rPr>
                    <w:t>四、投标人资格要求：</w:t>
                  </w:r>
                </w:p>
                <w:p w:rsidR="00B0513A" w:rsidP="009C028B">
                  <w:pPr>
                    <w:spacing w:before="60" w:beforeLines="25" w:after="60" w:afterLines="25" w:line="360" w:lineRule="auto"/>
                    <w:ind w:firstLine="449" w:firstLineChars="187"/>
                    <w:rPr>
                      <w:rFonts w:ascii="新宋体" w:eastAsia="新宋体" w:hAnsi="新宋体" w:cs="新宋体"/>
                      <w:szCs w:val="21"/>
                    </w:rPr>
                  </w:pPr>
                  <w:r>
                    <w:rPr>
                      <w:rFonts w:ascii="新宋体" w:eastAsia="新宋体" w:hAnsi="新宋体" w:cs="新宋体" w:hint="eastAsia"/>
                      <w:szCs w:val="21"/>
                    </w:rPr>
                    <w:t>（1）具有独立法人资格或具有独立承担民事责任的能力的其它组织（提供营业执照或事业单位法人证等法人证明扫描件，原件备查）。</w:t>
                  </w:r>
                </w:p>
                <w:p w:rsidR="00B0513A" w:rsidP="009C028B">
                  <w:pPr>
                    <w:spacing w:before="60" w:beforeLines="25" w:after="60" w:afterLines="25" w:line="360" w:lineRule="auto"/>
                    <w:ind w:firstLine="449" w:firstLineChars="187"/>
                    <w:rPr>
                      <w:rFonts w:ascii="新宋体" w:eastAsia="新宋体" w:hAnsi="新宋体" w:cs="新宋体"/>
                      <w:szCs w:val="21"/>
                    </w:rPr>
                  </w:pPr>
                  <w:r>
                    <w:rPr>
                      <w:rFonts w:ascii="新宋体" w:eastAsia="新宋体" w:hAnsi="新宋体" w:cs="新宋体" w:hint="eastAsia"/>
                      <w:szCs w:val="21"/>
                    </w:rPr>
                    <w:t>（2）本项目不接受联合体投标，不接受投标人选用进口产品参与投标。</w:t>
                  </w:r>
                </w:p>
                <w:p w:rsidR="00B0513A" w:rsidP="009C028B">
                  <w:pPr>
                    <w:spacing w:before="60" w:beforeLines="25" w:after="60" w:afterLines="25" w:line="360" w:lineRule="auto"/>
                    <w:ind w:firstLine="449" w:firstLineChars="187"/>
                    <w:rPr>
                      <w:rFonts w:ascii="新宋体" w:eastAsia="新宋体" w:hAnsi="新宋体" w:cs="新宋体"/>
                      <w:szCs w:val="21"/>
                    </w:rPr>
                  </w:pPr>
                  <w:r>
                    <w:rPr>
                      <w:rFonts w:ascii="新宋体" w:eastAsia="新宋体" w:hAnsi="新宋体" w:cs="新宋体" w:hint="eastAsia"/>
                      <w:szCs w:val="21"/>
                    </w:rPr>
                    <w:t>（3）参与本项目投标前三年内，在经营活动中没有重大违法记录（由供应商在《政府采购投标及履约承诺函》中</w:t>
                  </w:r>
                  <w:r>
                    <w:rPr>
                      <w:rFonts w:ascii="新宋体" w:eastAsia="新宋体" w:hAnsi="新宋体" w:cs="新宋体" w:hint="eastAsia"/>
                      <w:szCs w:val="21"/>
                    </w:rPr>
                    <w:t>作出</w:t>
                  </w:r>
                  <w:r>
                    <w:rPr>
                      <w:rFonts w:ascii="新宋体" w:eastAsia="新宋体" w:hAnsi="新宋体" w:cs="新宋体" w:hint="eastAsia"/>
                      <w:szCs w:val="21"/>
                    </w:rPr>
                    <w:t>声明）。</w:t>
                  </w:r>
                </w:p>
                <w:p w:rsidR="00B0513A" w:rsidP="009C028B">
                  <w:pPr>
                    <w:spacing w:before="60" w:beforeLines="25" w:after="60" w:afterLines="25" w:line="360" w:lineRule="auto"/>
                    <w:ind w:firstLine="449" w:firstLineChars="187"/>
                    <w:rPr>
                      <w:rFonts w:ascii="新宋体" w:eastAsia="新宋体" w:hAnsi="新宋体" w:cs="新宋体"/>
                      <w:szCs w:val="21"/>
                    </w:rPr>
                  </w:pPr>
                  <w:r>
                    <w:rPr>
                      <w:rFonts w:ascii="新宋体" w:eastAsia="新宋体" w:hAnsi="新宋体" w:cs="新宋体" w:hint="eastAsia"/>
                      <w:szCs w:val="21"/>
                    </w:rPr>
                    <w:t>（4）参与本项目政府采购活动时不存在被有关部门禁止参与政府采购活动且在有效期内的情况（由供应商在《政府采购投标及履约承诺函》中</w:t>
                  </w:r>
                  <w:r>
                    <w:rPr>
                      <w:rFonts w:ascii="新宋体" w:eastAsia="新宋体" w:hAnsi="新宋体" w:cs="新宋体" w:hint="eastAsia"/>
                      <w:szCs w:val="21"/>
                    </w:rPr>
                    <w:t>作出</w:t>
                  </w:r>
                  <w:r>
                    <w:rPr>
                      <w:rFonts w:ascii="新宋体" w:eastAsia="新宋体" w:hAnsi="新宋体" w:cs="新宋体" w:hint="eastAsia"/>
                      <w:szCs w:val="21"/>
                    </w:rPr>
                    <w:t>声明）。</w:t>
                  </w:r>
                </w:p>
                <w:p w:rsidR="00B0513A" w:rsidP="009C028B">
                  <w:pPr>
                    <w:spacing w:before="60" w:beforeLines="25" w:after="60" w:afterLines="25" w:line="360" w:lineRule="auto"/>
                    <w:ind w:firstLine="449" w:firstLineChars="187"/>
                    <w:rPr>
                      <w:rFonts w:ascii="新宋体" w:eastAsia="新宋体" w:hAnsi="新宋体" w:cs="新宋体"/>
                      <w:szCs w:val="21"/>
                    </w:rPr>
                  </w:pPr>
                  <w:r>
                    <w:rPr>
                      <w:rFonts w:ascii="新宋体" w:eastAsia="新宋体" w:hAnsi="新宋体" w:cs="新宋体" w:hint="eastAsia"/>
                      <w:szCs w:val="21"/>
                    </w:rPr>
                    <w:t>（5）具备《中华人民共和国政府采购法》第二十二条第一款的条件（由供应商在《政府采购投标及履约承诺函》中</w:t>
                  </w:r>
                  <w:r>
                    <w:rPr>
                      <w:rFonts w:ascii="新宋体" w:eastAsia="新宋体" w:hAnsi="新宋体" w:cs="新宋体" w:hint="eastAsia"/>
                      <w:szCs w:val="21"/>
                    </w:rPr>
                    <w:t>作出</w:t>
                  </w:r>
                  <w:r>
                    <w:rPr>
                      <w:rFonts w:ascii="新宋体" w:eastAsia="新宋体" w:hAnsi="新宋体" w:cs="新宋体" w:hint="eastAsia"/>
                      <w:szCs w:val="21"/>
                    </w:rPr>
                    <w:t>声明）。</w:t>
                  </w:r>
                </w:p>
                <w:p w:rsidR="00B0513A" w:rsidP="009C028B">
                  <w:pPr>
                    <w:spacing w:before="60" w:beforeLines="25" w:after="60" w:afterLines="25" w:line="360" w:lineRule="auto"/>
                    <w:ind w:firstLine="449" w:firstLineChars="187"/>
                    <w:rPr>
                      <w:rFonts w:ascii="新宋体" w:eastAsia="新宋体" w:hAnsi="新宋体" w:cs="新宋体"/>
                      <w:szCs w:val="21"/>
                    </w:rPr>
                  </w:pPr>
                  <w:r>
                    <w:rPr>
                      <w:rFonts w:ascii="新宋体" w:eastAsia="新宋体" w:hAnsi="新宋体" w:cs="新宋体" w:hint="eastAsia"/>
                      <w:szCs w:val="21"/>
                    </w:rPr>
                    <w:t>（6）未被列入失信被执行人、重大税收违法案件当事人名单、政府采购严重违法失信行为记录名单（由供应商在《政府采购投标及履约承诺函》中</w:t>
                  </w:r>
                  <w:r>
                    <w:rPr>
                      <w:rFonts w:ascii="新宋体" w:eastAsia="新宋体" w:hAnsi="新宋体" w:cs="新宋体" w:hint="eastAsia"/>
                      <w:szCs w:val="21"/>
                    </w:rPr>
                    <w:t>作出</w:t>
                  </w:r>
                  <w:r>
                    <w:rPr>
                      <w:rFonts w:ascii="新宋体" w:eastAsia="新宋体" w:hAnsi="新宋体" w:cs="新宋体" w:hint="eastAsia"/>
                      <w:szCs w:val="21"/>
                    </w:rPr>
                    <w:t>声明）。</w:t>
                  </w:r>
                </w:p>
                <w:p w:rsidR="00B0513A" w:rsidP="009C028B">
                  <w:pPr>
                    <w:spacing w:before="60" w:beforeLines="25" w:after="60" w:afterLines="25" w:line="360" w:lineRule="auto"/>
                    <w:rPr>
                      <w:rFonts w:ascii="新宋体" w:eastAsia="新宋体" w:hAnsi="新宋体" w:cs="新宋体"/>
                      <w:szCs w:val="21"/>
                    </w:rPr>
                  </w:pPr>
                  <w:r>
                    <w:rPr>
                      <w:rFonts w:ascii="新宋体" w:eastAsia="新宋体" w:hAnsi="新宋体" w:cs="新宋体" w:hint="eastAsia"/>
                      <w:szCs w:val="21"/>
                    </w:rPr>
                    <w:t xml:space="preserve">    注：“信用中国”、“中国政府采购网”以及“深圳市政府采购监管网”为供应商信用信息的查询渠道，相关信息以中标通知书发出前的查询结果为准。 </w:t>
                  </w:r>
                </w:p>
                <w:p w:rsidR="00B0513A" w:rsidP="009C028B">
                  <w:pPr>
                    <w:spacing w:before="60" w:beforeLines="25" w:after="60" w:afterLines="25" w:line="360" w:lineRule="auto"/>
                    <w:rPr>
                      <w:rFonts w:ascii="新宋体" w:eastAsia="新宋体" w:hAnsi="新宋体" w:cs="新宋体"/>
                      <w:szCs w:val="21"/>
                    </w:rPr>
                  </w:pPr>
                  <w:r>
                    <w:rPr>
                      <w:rFonts w:ascii="新宋体" w:eastAsia="新宋体" w:hAnsi="新宋体" w:cs="新宋体" w:hint="eastAsia"/>
                      <w:szCs w:val="21"/>
                    </w:rPr>
                    <w:t xml:space="preserve">   备注：如联合体投标，投标人还必须提供《联合体投标协议》（格式自定），《联合体投标协议》须明确牵头人，并载明联合体各方承担的工作和义务。</w:t>
                  </w:r>
                </w:p>
                <w:p w:rsidR="00B0513A" w:rsidP="009C028B">
                  <w:pPr>
                    <w:spacing w:before="60" w:beforeLines="25" w:after="60" w:afterLines="25" w:line="360" w:lineRule="auto"/>
                    <w:ind w:firstLine="480" w:firstLineChars="200"/>
                    <w:rPr>
                      <w:rFonts w:ascii="新宋体" w:eastAsia="新宋体" w:hAnsi="新宋体" w:cs="新宋体"/>
                    </w:rPr>
                  </w:pPr>
                  <w:r>
                    <w:rPr>
                      <w:rFonts w:ascii="新宋体" w:eastAsia="新宋体" w:hAnsi="新宋体" w:cs="新宋体" w:hint="eastAsia"/>
                      <w:szCs w:val="21"/>
                    </w:rPr>
                    <w:t>（7）投标人必须先行注册为</w:t>
                  </w:r>
                  <w:r w:rsidRPr="00D22438">
                    <w:rPr>
                      <w:rFonts w:ascii="新宋体" w:eastAsia="新宋体" w:hAnsi="新宋体" w:cs="新宋体" w:hint="eastAsia"/>
                      <w:szCs w:val="21"/>
                    </w:rPr>
                    <w:t>深圳公共资源交易中心</w:t>
                  </w:r>
                  <w:r>
                    <w:rPr>
                      <w:rFonts w:ascii="新宋体" w:eastAsia="新宋体" w:hAnsi="新宋体" w:cs="新宋体" w:hint="eastAsia"/>
                      <w:szCs w:val="21"/>
                    </w:rPr>
                    <w:t>的供应商（供应</w:t>
                  </w:r>
                  <w:r>
                    <w:rPr>
                      <w:rFonts w:ascii="新宋体" w:eastAsia="新宋体" w:hAnsi="新宋体" w:cs="新宋体" w:hint="eastAsia"/>
                      <w:szCs w:val="21"/>
                    </w:rPr>
                    <w:t>商注册网</w:t>
                  </w:r>
                  <w:r>
                    <w:rPr>
                      <w:rFonts w:ascii="新宋体" w:eastAsia="新宋体" w:hAnsi="新宋体" w:cs="新宋体" w:hint="eastAsia"/>
                      <w:szCs w:val="21"/>
                    </w:rPr>
                    <w:t>网址：</w:t>
                  </w:r>
                  <w:r w:rsidRPr="0075091E">
                    <w:rPr>
                      <w:rFonts w:ascii="新宋体" w:eastAsia="新宋体" w:hAnsi="新宋体" w:cs="新宋体"/>
                      <w:szCs w:val="21"/>
                    </w:rPr>
                    <w:t>www.szzfcg.cn/</w:t>
                  </w:r>
                  <w:r>
                    <w:rPr>
                      <w:rFonts w:ascii="新宋体" w:eastAsia="新宋体" w:hAnsi="新宋体" w:cs="新宋体" w:hint="eastAsia"/>
                      <w:szCs w:val="21"/>
                    </w:rPr>
                    <w:t>），具有独立法人资格，不接受分公司或者分支机构参与投标</w:t>
                  </w:r>
                  <w:r>
                    <w:rPr>
                      <w:rFonts w:ascii="新宋体" w:eastAsia="新宋体" w:hAnsi="新宋体" w:cs="新宋体" w:hint="eastAsia"/>
                      <w:b/>
                      <w:szCs w:val="21"/>
                    </w:rPr>
                    <w:t>（须提供加盖公章的营业执照复印件及供应</w:t>
                  </w:r>
                  <w:r>
                    <w:rPr>
                      <w:rFonts w:ascii="新宋体" w:eastAsia="新宋体" w:hAnsi="新宋体" w:cs="新宋体" w:hint="eastAsia"/>
                      <w:b/>
                      <w:szCs w:val="21"/>
                    </w:rPr>
                    <w:t>商注册</w:t>
                  </w:r>
                  <w:r>
                    <w:rPr>
                      <w:rFonts w:ascii="新宋体" w:eastAsia="新宋体" w:hAnsi="新宋体" w:cs="新宋体" w:hint="eastAsia"/>
                      <w:b/>
                      <w:szCs w:val="21"/>
                    </w:rPr>
                    <w:t>信息网页截图或深圳市政府采购供应</w:t>
                  </w:r>
                  <w:r>
                    <w:rPr>
                      <w:rFonts w:ascii="新宋体" w:eastAsia="新宋体" w:hAnsi="新宋体" w:cs="新宋体" w:hint="eastAsia"/>
                      <w:b/>
                      <w:szCs w:val="21"/>
                    </w:rPr>
                    <w:t>商注册</w:t>
                  </w:r>
                  <w:r>
                    <w:rPr>
                      <w:rFonts w:ascii="新宋体" w:eastAsia="新宋体" w:hAnsi="新宋体" w:cs="新宋体" w:hint="eastAsia"/>
                      <w:b/>
                      <w:szCs w:val="21"/>
                    </w:rPr>
                    <w:t>卡复印件）</w:t>
                  </w:r>
                </w:p>
              </w:tc>
            </w:tr>
          </w:tbl>
          <w:p w:rsidR="00B0513A" w:rsidP="009C028B">
            <w:pPr>
              <w:keepNext/>
              <w:keepLines/>
              <w:spacing w:before="260" w:after="260" w:line="360" w:lineRule="auto"/>
              <w:outlineLvl w:val="2"/>
              <w:rPr>
                <w:rFonts w:ascii="新宋体" w:eastAsia="新宋体" w:hAnsi="新宋体" w:cs="新宋体"/>
                <w:b/>
                <w:bCs/>
                <w:szCs w:val="21"/>
              </w:rPr>
            </w:pPr>
            <w:r>
              <w:rPr>
                <w:rFonts w:ascii="新宋体" w:eastAsia="新宋体" w:hAnsi="新宋体" w:cs="新宋体" w:hint="eastAsia"/>
                <w:b/>
                <w:bCs/>
                <w:szCs w:val="21"/>
              </w:rPr>
              <w:t>五、采购预算：</w:t>
            </w:r>
          </w:p>
          <w:tbl>
            <w:tblPr>
              <w:tblStyle w:val="TableNormal"/>
              <w:tblW w:w="8579" w:type="dxa"/>
              <w:jc w:val="center"/>
              <w:tblBorders>
                <w:top w:val="outset" w:sz="6" w:space="0" w:color="AAAAAA"/>
                <w:left w:val="outset" w:sz="6" w:space="0" w:color="AAAAAA"/>
                <w:bottom w:val="outset" w:sz="6" w:space="0" w:color="AAAAAA"/>
                <w:right w:val="outset" w:sz="6" w:space="0" w:color="AAAAAA"/>
              </w:tblBorders>
              <w:tblLayout w:type="fixed"/>
              <w:tblCellMar>
                <w:top w:w="60" w:type="dxa"/>
                <w:left w:w="60" w:type="dxa"/>
                <w:bottom w:w="60" w:type="dxa"/>
                <w:right w:w="60" w:type="dxa"/>
              </w:tblCellMar>
              <w:tblLook w:val="04A0"/>
            </w:tblPr>
            <w:tblGrid>
              <w:gridCol w:w="3678"/>
              <w:gridCol w:w="2977"/>
              <w:gridCol w:w="1184"/>
              <w:gridCol w:w="740"/>
            </w:tblGrid>
            <w:tr w:rsidTr="009C028B">
              <w:tblPrEx>
                <w:tblW w:w="8579" w:type="dxa"/>
                <w:jc w:val="center"/>
                <w:tblBorders>
                  <w:top w:val="outset" w:sz="6" w:space="0" w:color="AAAAAA"/>
                  <w:left w:val="outset" w:sz="6" w:space="0" w:color="AAAAAA"/>
                  <w:bottom w:val="outset" w:sz="6" w:space="0" w:color="AAAAAA"/>
                  <w:right w:val="outset" w:sz="6" w:space="0" w:color="AAAAAA"/>
                </w:tblBorders>
                <w:tblLayout w:type="fixed"/>
                <w:tblCellMar>
                  <w:top w:w="60" w:type="dxa"/>
                  <w:left w:w="60" w:type="dxa"/>
                  <w:bottom w:w="60" w:type="dxa"/>
                  <w:right w:w="60" w:type="dxa"/>
                </w:tblCellMar>
                <w:tblLook w:val="04A0"/>
              </w:tblPrEx>
              <w:trPr>
                <w:jc w:val="center"/>
              </w:trPr>
              <w:tc>
                <w:tcPr>
                  <w:tcW w:w="3678" w:type="dxa"/>
                  <w:tcBorders>
                    <w:top w:val="outset" w:sz="6" w:space="0" w:color="AAAAAA"/>
                    <w:left w:val="outset" w:sz="6" w:space="0" w:color="AAAAAA"/>
                    <w:bottom w:val="outset" w:sz="6" w:space="0" w:color="AAAAAA"/>
                    <w:right w:val="outset" w:sz="6" w:space="0" w:color="AAAAAA"/>
                  </w:tcBorders>
                  <w:shd w:val="clear" w:color="auto" w:fill="ABCDEF"/>
                  <w:vAlign w:val="center"/>
                </w:tcPr>
                <w:p w:rsidR="00B0513A" w:rsidRPr="005466D8" w:rsidP="009C028B">
                  <w:pPr>
                    <w:spacing w:line="276" w:lineRule="auto"/>
                    <w:jc w:val="center"/>
                    <w:rPr>
                      <w:rFonts w:ascii="新宋体" w:eastAsia="新宋体" w:hAnsi="新宋体" w:cs="新宋体"/>
                      <w:szCs w:val="21"/>
                    </w:rPr>
                  </w:pPr>
                  <w:r w:rsidRPr="005466D8">
                    <w:rPr>
                      <w:rFonts w:ascii="新宋体" w:eastAsia="新宋体" w:hAnsi="新宋体" w:cs="新宋体" w:hint="eastAsia"/>
                      <w:szCs w:val="21"/>
                    </w:rPr>
                    <w:t>采购品名</w:t>
                  </w:r>
                </w:p>
              </w:tc>
              <w:tc>
                <w:tcPr>
                  <w:tcW w:w="2977" w:type="dxa"/>
                  <w:tcBorders>
                    <w:top w:val="outset" w:sz="6" w:space="0" w:color="AAAAAA"/>
                    <w:left w:val="outset" w:sz="6" w:space="0" w:color="AAAAAA"/>
                    <w:bottom w:val="outset" w:sz="6" w:space="0" w:color="AAAAAA"/>
                    <w:right w:val="outset" w:sz="6" w:space="0" w:color="AAAAAA"/>
                  </w:tcBorders>
                  <w:shd w:val="clear" w:color="auto" w:fill="ABCDEF"/>
                  <w:vAlign w:val="center"/>
                </w:tcPr>
                <w:p w:rsidR="00B0513A" w:rsidRPr="005466D8" w:rsidP="009C028B">
                  <w:pPr>
                    <w:spacing w:line="276" w:lineRule="auto"/>
                    <w:jc w:val="center"/>
                    <w:rPr>
                      <w:rFonts w:ascii="新宋体" w:eastAsia="新宋体" w:hAnsi="新宋体" w:cs="新宋体"/>
                      <w:szCs w:val="21"/>
                    </w:rPr>
                  </w:pPr>
                  <w:r w:rsidRPr="005466D8">
                    <w:rPr>
                      <w:rFonts w:ascii="新宋体" w:eastAsia="新宋体" w:hAnsi="新宋体" w:cs="新宋体" w:hint="eastAsia"/>
                      <w:szCs w:val="21"/>
                    </w:rPr>
                    <w:t>预算金额（单位：元）</w:t>
                  </w:r>
                </w:p>
              </w:tc>
              <w:tc>
                <w:tcPr>
                  <w:tcW w:w="1184" w:type="dxa"/>
                  <w:tcBorders>
                    <w:top w:val="outset" w:sz="6" w:space="0" w:color="AAAAAA"/>
                    <w:left w:val="outset" w:sz="6" w:space="0" w:color="AAAAAA"/>
                    <w:bottom w:val="outset" w:sz="6" w:space="0" w:color="AAAAAA"/>
                    <w:right w:val="outset" w:sz="6" w:space="0" w:color="AAAAAA"/>
                  </w:tcBorders>
                  <w:shd w:val="clear" w:color="auto" w:fill="ABCDEF"/>
                  <w:vAlign w:val="center"/>
                </w:tcPr>
                <w:p w:rsidR="00B0513A" w:rsidRPr="005466D8" w:rsidP="009C028B">
                  <w:pPr>
                    <w:spacing w:line="276" w:lineRule="auto"/>
                    <w:jc w:val="center"/>
                    <w:rPr>
                      <w:rFonts w:ascii="新宋体" w:eastAsia="新宋体" w:hAnsi="新宋体" w:cs="新宋体"/>
                      <w:szCs w:val="21"/>
                    </w:rPr>
                  </w:pPr>
                  <w:r w:rsidRPr="005466D8">
                    <w:rPr>
                      <w:rFonts w:ascii="新宋体" w:eastAsia="新宋体" w:hAnsi="新宋体" w:cs="新宋体" w:hint="eastAsia"/>
                      <w:szCs w:val="21"/>
                    </w:rPr>
                    <w:t>数量</w:t>
                  </w:r>
                </w:p>
              </w:tc>
              <w:tc>
                <w:tcPr>
                  <w:tcW w:w="740" w:type="dxa"/>
                  <w:tcBorders>
                    <w:top w:val="outset" w:sz="6" w:space="0" w:color="AAAAAA"/>
                    <w:left w:val="outset" w:sz="6" w:space="0" w:color="AAAAAA"/>
                    <w:bottom w:val="outset" w:sz="6" w:space="0" w:color="AAAAAA"/>
                    <w:right w:val="outset" w:sz="6" w:space="0" w:color="AAAAAA"/>
                  </w:tcBorders>
                  <w:shd w:val="clear" w:color="auto" w:fill="ABCDEF"/>
                  <w:vAlign w:val="center"/>
                </w:tcPr>
                <w:p w:rsidR="00B0513A" w:rsidRPr="005466D8" w:rsidP="009C028B">
                  <w:pPr>
                    <w:spacing w:line="276" w:lineRule="auto"/>
                    <w:jc w:val="center"/>
                    <w:rPr>
                      <w:rFonts w:ascii="新宋体" w:eastAsia="新宋体" w:hAnsi="新宋体" w:cs="新宋体"/>
                      <w:szCs w:val="21"/>
                    </w:rPr>
                  </w:pPr>
                  <w:r w:rsidRPr="005466D8">
                    <w:rPr>
                      <w:rFonts w:ascii="新宋体" w:eastAsia="新宋体" w:hAnsi="新宋体" w:cs="新宋体" w:hint="eastAsia"/>
                      <w:szCs w:val="21"/>
                    </w:rPr>
                    <w:t>单位</w:t>
                  </w:r>
                </w:p>
              </w:tc>
            </w:tr>
            <w:tr w:rsidTr="009C028B">
              <w:tblPrEx>
                <w:tblW w:w="8579" w:type="dxa"/>
                <w:jc w:val="center"/>
                <w:tblLayout w:type="fixed"/>
                <w:tblCellMar>
                  <w:top w:w="60" w:type="dxa"/>
                  <w:left w:w="60" w:type="dxa"/>
                  <w:bottom w:w="60" w:type="dxa"/>
                  <w:right w:w="60" w:type="dxa"/>
                </w:tblCellMar>
                <w:tblLook w:val="04A0"/>
              </w:tblPrEx>
              <w:trPr>
                <w:jc w:val="center"/>
              </w:trPr>
              <w:tc>
                <w:tcPr>
                  <w:tcW w:w="3678" w:type="dxa"/>
                  <w:tcBorders>
                    <w:top w:val="outset" w:sz="6" w:space="0" w:color="AAAAAA"/>
                    <w:left w:val="outset" w:sz="6" w:space="0" w:color="AAAAAA"/>
                    <w:bottom w:val="outset" w:sz="6" w:space="0" w:color="AAAAAA"/>
                    <w:right w:val="outset" w:sz="6" w:space="0" w:color="AAAAAA"/>
                  </w:tcBorders>
                  <w:vAlign w:val="center"/>
                </w:tcPr>
                <w:p w:rsidR="00B0513A" w:rsidRPr="005466D8" w:rsidP="009C028B">
                  <w:pPr>
                    <w:spacing w:line="276" w:lineRule="auto"/>
                    <w:jc w:val="center"/>
                    <w:rPr>
                      <w:rFonts w:ascii="新宋体" w:eastAsia="新宋体" w:hAnsi="新宋体" w:cs="新宋体"/>
                      <w:szCs w:val="21"/>
                    </w:rPr>
                  </w:pPr>
                  <w:r w:rsidRPr="005466D8">
                    <w:rPr>
                      <w:rFonts w:ascii="新宋体" w:eastAsia="新宋体" w:hAnsi="新宋体" w:cs="新宋体" w:hint="eastAsia"/>
                      <w:szCs w:val="21"/>
                    </w:rPr>
                    <w:t>龙华团</w:t>
                  </w:r>
                  <w:r w:rsidRPr="005466D8">
                    <w:rPr>
                      <w:rFonts w:ascii="新宋体" w:eastAsia="新宋体" w:hAnsi="新宋体" w:cs="新宋体" w:hint="eastAsia"/>
                      <w:szCs w:val="21"/>
                    </w:rPr>
                    <w:t>区委青少年思想引领工作</w:t>
                  </w:r>
                </w:p>
              </w:tc>
              <w:tc>
                <w:tcPr>
                  <w:tcW w:w="2977" w:type="dxa"/>
                  <w:tcBorders>
                    <w:top w:val="outset" w:sz="6" w:space="0" w:color="AAAAAA"/>
                    <w:left w:val="outset" w:sz="6" w:space="0" w:color="AAAAAA"/>
                    <w:bottom w:val="outset" w:sz="6" w:space="0" w:color="AAAAAA"/>
                    <w:right w:val="outset" w:sz="6" w:space="0" w:color="AAAAAA"/>
                  </w:tcBorders>
                  <w:vAlign w:val="center"/>
                </w:tcPr>
                <w:p w:rsidR="00B0513A" w:rsidRPr="005466D8" w:rsidP="009C028B">
                  <w:pPr>
                    <w:spacing w:line="276" w:lineRule="auto"/>
                    <w:jc w:val="center"/>
                    <w:rPr>
                      <w:rFonts w:ascii="新宋体" w:eastAsia="新宋体" w:hAnsi="新宋体" w:cs="新宋体"/>
                      <w:szCs w:val="21"/>
                    </w:rPr>
                  </w:pPr>
                  <w:r w:rsidRPr="005466D8">
                    <w:rPr>
                      <w:rFonts w:ascii="新宋体" w:eastAsia="新宋体" w:hAnsi="新宋体" w:cs="新宋体"/>
                      <w:szCs w:val="21"/>
                    </w:rPr>
                    <w:t>3,630,000.00</w:t>
                  </w:r>
                </w:p>
              </w:tc>
              <w:tc>
                <w:tcPr>
                  <w:tcW w:w="1184" w:type="dxa"/>
                  <w:tcBorders>
                    <w:top w:val="outset" w:sz="6" w:space="0" w:color="AAAAAA"/>
                    <w:left w:val="outset" w:sz="6" w:space="0" w:color="AAAAAA"/>
                    <w:bottom w:val="outset" w:sz="6" w:space="0" w:color="AAAAAA"/>
                    <w:right w:val="outset" w:sz="6" w:space="0" w:color="AAAAAA"/>
                  </w:tcBorders>
                  <w:vAlign w:val="center"/>
                </w:tcPr>
                <w:p w:rsidR="00B0513A" w:rsidRPr="005466D8" w:rsidP="009C028B">
                  <w:pPr>
                    <w:spacing w:line="276" w:lineRule="auto"/>
                    <w:jc w:val="center"/>
                    <w:rPr>
                      <w:rFonts w:ascii="新宋体" w:eastAsia="新宋体" w:hAnsi="新宋体" w:cs="新宋体"/>
                      <w:szCs w:val="21"/>
                    </w:rPr>
                  </w:pPr>
                  <w:r w:rsidRPr="005466D8">
                    <w:rPr>
                      <w:rFonts w:ascii="新宋体" w:eastAsia="新宋体" w:hAnsi="新宋体" w:cs="新宋体" w:hint="eastAsia"/>
                      <w:szCs w:val="21"/>
                    </w:rPr>
                    <w:t>1</w:t>
                  </w:r>
                </w:p>
              </w:tc>
              <w:tc>
                <w:tcPr>
                  <w:tcW w:w="740" w:type="dxa"/>
                  <w:tcBorders>
                    <w:top w:val="outset" w:sz="6" w:space="0" w:color="AAAAAA"/>
                    <w:left w:val="outset" w:sz="6" w:space="0" w:color="AAAAAA"/>
                    <w:bottom w:val="outset" w:sz="6" w:space="0" w:color="AAAAAA"/>
                    <w:right w:val="outset" w:sz="6" w:space="0" w:color="AAAAAA"/>
                  </w:tcBorders>
                  <w:vAlign w:val="center"/>
                </w:tcPr>
                <w:p w:rsidR="00B0513A" w:rsidRPr="005466D8" w:rsidP="009C028B">
                  <w:pPr>
                    <w:spacing w:line="276" w:lineRule="auto"/>
                    <w:jc w:val="center"/>
                    <w:rPr>
                      <w:rFonts w:ascii="新宋体" w:eastAsia="新宋体" w:hAnsi="新宋体" w:cs="新宋体"/>
                      <w:szCs w:val="21"/>
                    </w:rPr>
                  </w:pPr>
                  <w:r w:rsidRPr="005466D8">
                    <w:rPr>
                      <w:rFonts w:ascii="新宋体" w:eastAsia="新宋体" w:hAnsi="新宋体" w:cs="新宋体" w:hint="eastAsia"/>
                      <w:szCs w:val="21"/>
                    </w:rPr>
                    <w:t>项</w:t>
                  </w:r>
                </w:p>
              </w:tc>
            </w:tr>
            <w:tr w:rsidTr="009C028B">
              <w:tblPrEx>
                <w:tblW w:w="8579" w:type="dxa"/>
                <w:jc w:val="center"/>
                <w:tblLayout w:type="fixed"/>
                <w:tblCellMar>
                  <w:top w:w="60" w:type="dxa"/>
                  <w:left w:w="60" w:type="dxa"/>
                  <w:bottom w:w="60" w:type="dxa"/>
                  <w:right w:w="60" w:type="dxa"/>
                </w:tblCellMar>
                <w:tblLook w:val="04A0"/>
              </w:tblPrEx>
              <w:trPr>
                <w:jc w:val="center"/>
              </w:trPr>
              <w:tc>
                <w:tcPr>
                  <w:tcW w:w="8579" w:type="dxa"/>
                  <w:gridSpan w:val="4"/>
                  <w:tcBorders>
                    <w:top w:val="outset" w:sz="6" w:space="0" w:color="AAAAAA"/>
                    <w:left w:val="outset" w:sz="6" w:space="0" w:color="AAAAAA"/>
                    <w:bottom w:val="outset" w:sz="6" w:space="0" w:color="AAAAAA"/>
                    <w:right w:val="outset" w:sz="6" w:space="0" w:color="AAAAAA"/>
                  </w:tcBorders>
                  <w:vAlign w:val="center"/>
                </w:tcPr>
                <w:p w:rsidR="00B0513A" w:rsidRPr="005466D8" w:rsidP="009C028B">
                  <w:pPr>
                    <w:spacing w:line="276" w:lineRule="auto"/>
                    <w:rPr>
                      <w:rFonts w:ascii="新宋体" w:eastAsia="新宋体" w:hAnsi="新宋体" w:cs="新宋体"/>
                      <w:szCs w:val="21"/>
                    </w:rPr>
                  </w:pPr>
                  <w:r w:rsidRPr="005466D8">
                    <w:rPr>
                      <w:rFonts w:ascii="新宋体" w:eastAsia="新宋体" w:hAnsi="新宋体" w:cs="新宋体" w:hint="eastAsia"/>
                      <w:szCs w:val="21"/>
                    </w:rPr>
                    <w:t>合计（单位：</w:t>
                  </w:r>
                  <w:r w:rsidRPr="005466D8">
                    <w:rPr>
                      <w:rFonts w:ascii="新宋体" w:eastAsia="新宋体" w:hAnsi="新宋体" w:cs="新宋体"/>
                      <w:szCs w:val="21"/>
                    </w:rPr>
                    <w:t>3,630,000.00</w:t>
                  </w:r>
                  <w:r w:rsidRPr="005466D8">
                    <w:rPr>
                      <w:rFonts w:ascii="新宋体" w:eastAsia="新宋体" w:hAnsi="新宋体" w:cs="新宋体" w:hint="eastAsia"/>
                      <w:szCs w:val="21"/>
                    </w:rPr>
                    <w:t>元）</w:t>
                  </w:r>
                </w:p>
              </w:tc>
            </w:tr>
          </w:tbl>
          <w:p w:rsidR="00B0513A" w:rsidP="009C028B">
            <w:pPr>
              <w:keepNext/>
              <w:keepLines/>
              <w:spacing w:before="260" w:after="260" w:line="360" w:lineRule="auto"/>
              <w:outlineLvl w:val="2"/>
              <w:rPr>
                <w:rFonts w:ascii="新宋体" w:eastAsia="新宋体" w:hAnsi="新宋体" w:cs="新宋体"/>
                <w:b/>
                <w:bCs/>
                <w:szCs w:val="21"/>
              </w:rPr>
            </w:pPr>
            <w:r>
              <w:rPr>
                <w:rFonts w:ascii="新宋体" w:eastAsia="新宋体" w:hAnsi="新宋体" w:cs="新宋体" w:hint="eastAsia"/>
                <w:b/>
                <w:bCs/>
                <w:szCs w:val="21"/>
              </w:rPr>
              <w:t>六、采购项目需要落实的政府采购政策：</w:t>
            </w:r>
            <w:r w:rsidRPr="006D4130">
              <w:rPr>
                <w:rFonts w:ascii="新宋体" w:eastAsia="新宋体" w:hAnsi="新宋体" w:cs="新宋体" w:hint="eastAsia"/>
                <w:bCs/>
                <w:szCs w:val="21"/>
              </w:rPr>
              <w:t>《政府采购促进中小企业发展管理办法》（财库﹝2020﹞46 号）</w:t>
            </w:r>
            <w:r>
              <w:rPr>
                <w:rFonts w:ascii="新宋体" w:eastAsia="新宋体" w:hAnsi="新宋体" w:cs="新宋体" w:hint="eastAsia"/>
                <w:bCs/>
                <w:szCs w:val="21"/>
              </w:rPr>
              <w:t>《关于政府采购支持监狱企业发展有关问题的通知》(财库〔2014〕68号)《关于促进残疾人就业政府采购政策的通知》（财库〔2017〕141号)《关于环境标志产品政府采购实施的意见》（财库〔2006〕90号）《国务院办公厅关于建立政府强制采购节能产品制度的通知》（国办发〔2007〕51号）《节能产品政府采购实施意见》的通知（财库〔2004〕185号）《关于印发节能产品政府采购品目清单的通知》（财库〔2019〕19号）《关于印发环境标志产品政府采购品目清单的通知》（财库〔2019〕18号）《财政部 发展改革委 生态环境部 市场监管总局 关于调整优化节能产品、环境标志产品政府采购机制的通知》（财库〔2019〕9号）。</w:t>
            </w:r>
          </w:p>
          <w:p w:rsidR="00B0513A" w:rsidP="009C028B">
            <w:pPr>
              <w:keepNext/>
              <w:keepLines/>
              <w:spacing w:before="260" w:after="260" w:line="360" w:lineRule="auto"/>
              <w:outlineLvl w:val="2"/>
              <w:rPr>
                <w:rFonts w:ascii="新宋体" w:eastAsia="新宋体" w:hAnsi="新宋体" w:cs="新宋体"/>
                <w:b/>
                <w:bCs/>
                <w:szCs w:val="21"/>
              </w:rPr>
            </w:pPr>
            <w:r>
              <w:rPr>
                <w:rFonts w:ascii="新宋体" w:eastAsia="新宋体" w:hAnsi="新宋体" w:cs="新宋体" w:hint="eastAsia"/>
                <w:b/>
                <w:bCs/>
                <w:szCs w:val="21"/>
              </w:rPr>
              <w:t>七、投标与开标注意事项：</w:t>
            </w:r>
          </w:p>
          <w:p w:rsidR="00B0513A" w:rsidP="00B0513A">
            <w:pPr>
              <w:widowControl/>
              <w:numPr>
                <w:ilvl w:val="0"/>
                <w:numId w:val="2"/>
              </w:numPr>
              <w:tabs>
                <w:tab w:val="left" w:pos="360"/>
              </w:tabs>
              <w:spacing w:before="100" w:beforeAutospacing="1" w:after="100" w:afterAutospacing="1" w:line="360" w:lineRule="auto"/>
              <w:ind w:left="0" w:firstLine="32"/>
              <w:jc w:val="left"/>
              <w:rPr>
                <w:rFonts w:ascii="新宋体" w:eastAsia="新宋体" w:hAnsi="新宋体" w:cs="新宋体"/>
                <w:szCs w:val="21"/>
              </w:rPr>
            </w:pPr>
            <w:r>
              <w:rPr>
                <w:rFonts w:ascii="新宋体" w:eastAsia="新宋体" w:hAnsi="新宋体" w:cs="新宋体" w:hint="eastAsia"/>
                <w:szCs w:val="21"/>
              </w:rPr>
              <w:t xml:space="preserve">本项目实行网上投标，采用电子投标文件。 </w:t>
            </w:r>
          </w:p>
          <w:p w:rsidR="00B0513A" w:rsidP="00B0513A">
            <w:pPr>
              <w:widowControl/>
              <w:numPr>
                <w:ilvl w:val="0"/>
                <w:numId w:val="2"/>
              </w:numPr>
              <w:tabs>
                <w:tab w:val="left" w:pos="360"/>
              </w:tabs>
              <w:spacing w:before="100" w:beforeAutospacing="1" w:after="100" w:afterAutospacing="1" w:line="360" w:lineRule="auto"/>
              <w:ind w:left="426"/>
              <w:jc w:val="left"/>
              <w:rPr>
                <w:rFonts w:ascii="新宋体" w:eastAsia="新宋体" w:hAnsi="新宋体" w:cs="新宋体"/>
                <w:szCs w:val="21"/>
              </w:rPr>
            </w:pPr>
            <w:r>
              <w:rPr>
                <w:rFonts w:ascii="新宋体" w:eastAsia="新宋体" w:hAnsi="新宋体" w:cs="新宋体" w:hint="eastAsia"/>
                <w:szCs w:val="21"/>
              </w:rPr>
              <w:t>标书获得方法 ：凡已注册的深圳市网上政府采购供应商，按照授予的</w:t>
            </w:r>
            <w:r w:rsidRPr="005466D8">
              <w:rPr>
                <w:rFonts w:ascii="新宋体" w:eastAsia="新宋体" w:hAnsi="新宋体" w:cs="新宋体" w:hint="eastAsia"/>
                <w:szCs w:val="21"/>
              </w:rPr>
              <w:t>操作权限，可于2022年01月19日 09:00至2022年01月28日 17:30 时期间登录深</w:t>
            </w:r>
            <w:r>
              <w:rPr>
                <w:rFonts w:ascii="新宋体" w:eastAsia="新宋体" w:hAnsi="新宋体" w:cs="新宋体" w:hint="eastAsia"/>
                <w:szCs w:val="21"/>
              </w:rPr>
              <w:t>圳公共资源交易中心市区政府采购统一平台（www.szzfcg.cn）下载本项目的招标文件。投标人如确定参加投标，首先要在深圳公共资源交易中心网上报名投标，方法为登录深圳公共资源交易中心网后在右上角进入“深圳社会代理机构系统”，点击“应标管理→投标响应”或“应标管理→确认邀请”；如果网上报名后又不参加投标，应再到【应标管理】→【投标响应】功能点中点击“撤销响应”；如果网上报名后上传了投标文件，又不参加投标，应再到【应标管理】→【上传投标文件】功能点中进行“撤标”操作；如果是未注册为深圳政府采购的供应商，</w:t>
            </w:r>
            <w:r>
              <w:rPr>
                <w:rFonts w:ascii="新宋体" w:eastAsia="新宋体" w:hAnsi="新宋体" w:cs="新宋体" w:hint="eastAsia"/>
                <w:szCs w:val="21"/>
              </w:rPr>
              <w:t>请访问</w:t>
            </w:r>
            <w:r>
              <w:rPr>
                <w:rFonts w:ascii="新宋体" w:eastAsia="新宋体" w:hAnsi="新宋体" w:cs="新宋体" w:hint="eastAsia"/>
                <w:szCs w:val="21"/>
              </w:rPr>
              <w:t>深圳公共资源交易中心网站,先办理注册手续，再进行投标报名。在网上报名后，点击“应标管理→下载招标文件”进行招标文件的下载。</w:t>
            </w:r>
          </w:p>
          <w:p w:rsidR="00B0513A" w:rsidP="00B0513A">
            <w:pPr>
              <w:widowControl/>
              <w:numPr>
                <w:ilvl w:val="0"/>
                <w:numId w:val="2"/>
              </w:numPr>
              <w:tabs>
                <w:tab w:val="left" w:pos="360"/>
              </w:tabs>
              <w:spacing w:before="100" w:beforeAutospacing="1" w:after="100" w:afterAutospacing="1" w:line="360" w:lineRule="auto"/>
              <w:ind w:left="426"/>
              <w:jc w:val="left"/>
              <w:rPr>
                <w:rFonts w:ascii="新宋体" w:eastAsia="新宋体" w:hAnsi="新宋体" w:cs="新宋体"/>
                <w:szCs w:val="21"/>
              </w:rPr>
            </w:pPr>
            <w:r>
              <w:rPr>
                <w:rFonts w:ascii="新宋体" w:eastAsia="新宋体" w:hAnsi="新宋体" w:cs="新宋体" w:hint="eastAsia"/>
                <w:szCs w:val="21"/>
              </w:rPr>
              <w:t>答</w:t>
            </w:r>
            <w:r w:rsidRPr="005466D8">
              <w:rPr>
                <w:rFonts w:ascii="新宋体" w:eastAsia="新宋体" w:hAnsi="新宋体" w:cs="新宋体" w:hint="eastAsia"/>
                <w:szCs w:val="21"/>
              </w:rPr>
              <w:t>疑事项：2022年01月26日 00:</w:t>
            </w:r>
            <w:r w:rsidRPr="005466D8">
              <w:rPr>
                <w:rFonts w:ascii="新宋体" w:eastAsia="新宋体" w:hAnsi="新宋体" w:cs="新宋体" w:hint="eastAsia"/>
                <w:szCs w:val="21"/>
              </w:rPr>
              <w:t>00时前凡</w:t>
            </w:r>
            <w:r>
              <w:rPr>
                <w:rFonts w:ascii="新宋体" w:eastAsia="新宋体" w:hAnsi="新宋体" w:cs="新宋体" w:hint="eastAsia"/>
                <w:szCs w:val="21"/>
              </w:rPr>
              <w:t>对</w:t>
            </w:r>
            <w:r>
              <w:rPr>
                <w:rFonts w:ascii="新宋体" w:eastAsia="新宋体" w:hAnsi="新宋体" w:cs="新宋体" w:hint="eastAsia"/>
                <w:szCs w:val="21"/>
              </w:rPr>
              <w:t>招标文件有任何疑问的（包括认为招标文件的技术指标或参数存在倾向性或</w:t>
            </w:r>
            <w:r>
              <w:rPr>
                <w:rFonts w:ascii="新宋体" w:eastAsia="新宋体" w:hAnsi="新宋体" w:cs="新宋体" w:hint="eastAsia"/>
                <w:szCs w:val="21"/>
              </w:rPr>
              <w:t>不</w:t>
            </w:r>
            <w:r>
              <w:rPr>
                <w:rFonts w:ascii="新宋体" w:eastAsia="新宋体" w:hAnsi="新宋体" w:cs="新宋体" w:hint="eastAsia"/>
                <w:szCs w:val="21"/>
              </w:rPr>
              <w:t>公正性条款），登录“深圳公共资源交易中心网”后进入“深圳社会代理机构系统”，在“应标管理→提出采购文件澄清要求”中填写疑问，逾期不</w:t>
            </w:r>
            <w:r>
              <w:rPr>
                <w:rFonts w:ascii="新宋体" w:eastAsia="新宋体" w:hAnsi="新宋体" w:cs="新宋体" w:hint="eastAsia"/>
                <w:szCs w:val="21"/>
              </w:rPr>
              <w:t>予受理。</w:t>
            </w:r>
            <w:r w:rsidRPr="005466D8">
              <w:rPr>
                <w:rFonts w:ascii="新宋体" w:eastAsia="新宋体" w:hAnsi="新宋体" w:cs="新宋体" w:hint="eastAsia"/>
                <w:szCs w:val="21"/>
              </w:rPr>
              <w:t>2022年01月28日 17:30 将采</w:t>
            </w:r>
            <w:r>
              <w:rPr>
                <w:rFonts w:ascii="新宋体" w:eastAsia="新宋体" w:hAnsi="新宋体" w:cs="新宋体" w:hint="eastAsia"/>
                <w:szCs w:val="21"/>
              </w:rPr>
              <w:t xml:space="preserve">购文件澄清/修改情况在“应标管理→采购文件澄清/修改查询”中公布 ，望投标人予以关注。 </w:t>
            </w:r>
          </w:p>
          <w:p w:rsidR="00B0513A" w:rsidRPr="005466D8" w:rsidP="00B0513A">
            <w:pPr>
              <w:widowControl/>
              <w:numPr>
                <w:ilvl w:val="0"/>
                <w:numId w:val="2"/>
              </w:numPr>
              <w:tabs>
                <w:tab w:val="left" w:pos="360"/>
              </w:tabs>
              <w:spacing w:before="100" w:beforeAutospacing="1" w:after="100" w:afterAutospacing="1" w:line="360" w:lineRule="auto"/>
              <w:ind w:left="426"/>
              <w:jc w:val="left"/>
              <w:rPr>
                <w:rFonts w:ascii="新宋体" w:eastAsia="新宋体" w:hAnsi="新宋体" w:cs="新宋体"/>
                <w:szCs w:val="21"/>
              </w:rPr>
            </w:pPr>
            <w:r>
              <w:rPr>
                <w:rFonts w:ascii="新宋体" w:eastAsia="新宋体" w:hAnsi="新宋体" w:cs="新宋体" w:hint="eastAsia"/>
                <w:szCs w:val="21"/>
              </w:rPr>
              <w:t>投标截止时间 ：所有</w:t>
            </w:r>
            <w:r w:rsidRPr="005466D8">
              <w:rPr>
                <w:rFonts w:ascii="新宋体" w:eastAsia="新宋体" w:hAnsi="新宋体" w:cs="新宋体" w:hint="eastAsia"/>
                <w:szCs w:val="21"/>
              </w:rPr>
              <w:t xml:space="preserve">投标文件应于2022年01月29日 10:00时之前上传到深圳公共资源交易中心网站。具体操作为登录“深圳公共资源交易中心网”后进入“深圳社会代理机构系统”，用“应标管理→上传投标文件”功能点上传投标文件。本项目电子投标文件最大容量为100MB，超过此容量的文件将被拒绝。 </w:t>
            </w:r>
          </w:p>
          <w:p w:rsidR="00B0513A" w:rsidP="00B0513A">
            <w:pPr>
              <w:widowControl/>
              <w:numPr>
                <w:ilvl w:val="0"/>
                <w:numId w:val="2"/>
              </w:numPr>
              <w:tabs>
                <w:tab w:val="left" w:pos="360"/>
                <w:tab w:val="left" w:pos="426"/>
              </w:tabs>
              <w:spacing w:before="100" w:beforeAutospacing="1" w:after="100" w:afterAutospacing="1" w:line="360" w:lineRule="auto"/>
              <w:ind w:left="426"/>
              <w:jc w:val="left"/>
              <w:rPr>
                <w:rFonts w:ascii="新宋体" w:eastAsia="新宋体" w:hAnsi="新宋体" w:cs="新宋体"/>
                <w:szCs w:val="21"/>
              </w:rPr>
            </w:pPr>
            <w:r w:rsidRPr="005466D8">
              <w:rPr>
                <w:rFonts w:ascii="新宋体" w:eastAsia="新宋体" w:hAnsi="新宋体" w:cs="新宋体" w:hint="eastAsia"/>
                <w:szCs w:val="21"/>
              </w:rPr>
              <w:t>开标时间和地点 ：定于2022年01月29日 10:00时，在深圳市</w:t>
            </w:r>
            <w:r w:rsidRPr="005466D8">
              <w:rPr>
                <w:rFonts w:ascii="新宋体" w:eastAsia="新宋体" w:hAnsi="新宋体" w:cs="新宋体" w:hint="eastAsia"/>
                <w:szCs w:val="21"/>
              </w:rPr>
              <w:t>瑞凝信招标</w:t>
            </w:r>
            <w:r w:rsidRPr="005466D8">
              <w:rPr>
                <w:rFonts w:ascii="新宋体" w:eastAsia="新宋体" w:hAnsi="新宋体" w:cs="新宋体" w:hint="eastAsia"/>
                <w:szCs w:val="21"/>
              </w:rPr>
              <w:t>咨询有限公司公开开标。供应商可以登录“深圳公共资源交易中心”后进入“深</w:t>
            </w:r>
            <w:r>
              <w:rPr>
                <w:rFonts w:ascii="新宋体" w:eastAsia="新宋体" w:hAnsi="新宋体" w:cs="新宋体" w:hint="eastAsia"/>
                <w:szCs w:val="21"/>
              </w:rPr>
              <w:t xml:space="preserve">圳社会代理机构系统”，用“采购实施→查看开标一览表”功能点查询开标情况。。 </w:t>
            </w:r>
          </w:p>
          <w:p w:rsidR="00B0513A" w:rsidP="009C028B">
            <w:pPr>
              <w:keepNext/>
              <w:keepLines/>
              <w:spacing w:before="260" w:after="260" w:line="360" w:lineRule="auto"/>
              <w:outlineLvl w:val="2"/>
              <w:rPr>
                <w:rFonts w:ascii="新宋体" w:eastAsia="新宋体" w:hAnsi="新宋体" w:cs="新宋体"/>
                <w:b/>
                <w:bCs/>
                <w:szCs w:val="21"/>
              </w:rPr>
            </w:pPr>
            <w:r>
              <w:rPr>
                <w:rFonts w:ascii="新宋体" w:eastAsia="新宋体" w:hAnsi="新宋体" w:cs="新宋体" w:hint="eastAsia"/>
                <w:b/>
                <w:bCs/>
                <w:szCs w:val="21"/>
              </w:rPr>
              <w:t>八、重要提示：</w:t>
            </w:r>
          </w:p>
          <w:p w:rsidR="00B0513A" w:rsidP="00B0513A">
            <w:pPr>
              <w:widowControl/>
              <w:numPr>
                <w:ilvl w:val="0"/>
                <w:numId w:val="3"/>
              </w:numPr>
              <w:tabs>
                <w:tab w:val="left" w:pos="360"/>
              </w:tabs>
              <w:spacing w:before="100" w:beforeAutospacing="1" w:after="100" w:afterAutospacing="1" w:line="360" w:lineRule="auto"/>
              <w:ind w:left="32" w:hanging="32"/>
              <w:jc w:val="left"/>
              <w:rPr>
                <w:rFonts w:ascii="新宋体" w:eastAsia="新宋体" w:hAnsi="新宋体" w:cs="新宋体"/>
                <w:szCs w:val="21"/>
              </w:rPr>
            </w:pPr>
            <w:r>
              <w:rPr>
                <w:rFonts w:ascii="新宋体" w:eastAsia="新宋体" w:hAnsi="新宋体" w:cs="新宋体" w:hint="eastAsia"/>
                <w:szCs w:val="21"/>
              </w:rPr>
              <w:t>深圳市</w:t>
            </w:r>
            <w:r>
              <w:rPr>
                <w:rFonts w:ascii="新宋体" w:eastAsia="新宋体" w:hAnsi="新宋体" w:cs="新宋体" w:hint="eastAsia"/>
                <w:szCs w:val="21"/>
              </w:rPr>
              <w:t>瑞凝信招标</w:t>
            </w:r>
            <w:r>
              <w:rPr>
                <w:rFonts w:ascii="新宋体" w:eastAsia="新宋体" w:hAnsi="新宋体" w:cs="新宋体" w:hint="eastAsia"/>
                <w:szCs w:val="21"/>
              </w:rPr>
              <w:t xml:space="preserve">咨询有限公司有权对中标供应商就本项目资格条款要求提供的相关证明资料（原件）进行审查。供应商提供虚假资料被查实的，则可能面临被取消本项目中标资格、列入不良行为记录名单和三年内禁止参与深圳市政府采购活动的风险。 </w:t>
            </w:r>
          </w:p>
          <w:p w:rsidR="00B0513A" w:rsidP="00B0513A">
            <w:pPr>
              <w:widowControl/>
              <w:numPr>
                <w:ilvl w:val="0"/>
                <w:numId w:val="3"/>
              </w:numPr>
              <w:tabs>
                <w:tab w:val="left" w:pos="360"/>
              </w:tabs>
              <w:spacing w:before="100" w:beforeAutospacing="1" w:after="100" w:afterAutospacing="1" w:line="360" w:lineRule="auto"/>
              <w:ind w:left="32" w:hanging="32"/>
              <w:jc w:val="left"/>
              <w:rPr>
                <w:rFonts w:ascii="新宋体" w:eastAsia="新宋体" w:hAnsi="新宋体" w:cs="新宋体"/>
                <w:szCs w:val="21"/>
              </w:rPr>
            </w:pPr>
            <w:r>
              <w:rPr>
                <w:rFonts w:ascii="新宋体" w:eastAsia="新宋体" w:hAnsi="新宋体" w:cs="新宋体" w:hint="eastAsia"/>
                <w:szCs w:val="21"/>
              </w:rPr>
              <w:t xml:space="preserve">本招标公告及本项目招标文件所涉及的时间一律为北京时间。投标人有义务在招标活动期间浏览深圳公共资源交易中心（www.szzfcg.cn），在深圳公共资源交易中心网上公布的与本次招标项目有关的信息视为已送达各投标人。 </w:t>
            </w:r>
          </w:p>
          <w:p w:rsidR="00B0513A" w:rsidP="00B0513A">
            <w:pPr>
              <w:widowControl/>
              <w:numPr>
                <w:ilvl w:val="0"/>
                <w:numId w:val="3"/>
              </w:numPr>
              <w:tabs>
                <w:tab w:val="left" w:pos="360"/>
              </w:tabs>
              <w:spacing w:before="100" w:beforeAutospacing="1" w:after="100" w:afterAutospacing="1" w:line="360" w:lineRule="auto"/>
              <w:ind w:left="32" w:hanging="32"/>
              <w:jc w:val="left"/>
              <w:rPr>
                <w:rFonts w:ascii="新宋体" w:eastAsia="新宋体" w:hAnsi="新宋体" w:cs="新宋体"/>
                <w:szCs w:val="21"/>
              </w:rPr>
            </w:pPr>
            <w:r>
              <w:rPr>
                <w:rFonts w:ascii="新宋体" w:eastAsia="新宋体" w:hAnsi="新宋体" w:cs="新宋体" w:hint="eastAsia"/>
                <w:szCs w:val="21"/>
              </w:rPr>
              <w:t xml:space="preserve">关于投标保证金： </w:t>
            </w:r>
            <w:r>
              <w:rPr>
                <w:rFonts w:ascii="新宋体" w:eastAsia="新宋体" w:hAnsi="新宋体" w:cs="新宋体" w:hint="eastAsia"/>
                <w:szCs w:val="21"/>
              </w:rPr>
              <w:br/>
              <w:t>（1）自2019年8月15日起，市政府采购中心所有采购项目停止收取投标保证金，同时将为所有注册供应商（因受到处罚被锁定权限的注册供应商除外）开放投标权限；</w:t>
            </w:r>
            <w:r>
              <w:rPr>
                <w:rFonts w:ascii="新宋体" w:eastAsia="新宋体" w:hAnsi="新宋体" w:cs="新宋体" w:hint="eastAsia"/>
                <w:szCs w:val="21"/>
              </w:rPr>
              <w:br/>
              <w:t xml:space="preserve">（2）保证金咨询电话：0755-83948155。 </w:t>
            </w:r>
          </w:p>
          <w:p w:rsidR="00B0513A" w:rsidP="009C028B">
            <w:pPr>
              <w:keepNext/>
              <w:keepLines/>
              <w:spacing w:before="260" w:after="260" w:line="360" w:lineRule="auto"/>
              <w:outlineLvl w:val="2"/>
              <w:rPr>
                <w:rFonts w:ascii="新宋体" w:eastAsia="新宋体" w:hAnsi="新宋体" w:cs="新宋体"/>
                <w:b/>
                <w:bCs/>
                <w:szCs w:val="21"/>
              </w:rPr>
            </w:pPr>
            <w:r>
              <w:rPr>
                <w:rFonts w:ascii="新宋体" w:eastAsia="新宋体" w:hAnsi="新宋体" w:cs="新宋体" w:hint="eastAsia"/>
                <w:b/>
                <w:bCs/>
                <w:szCs w:val="21"/>
              </w:rPr>
              <w:t>九、联系方式</w:t>
            </w:r>
          </w:p>
          <w:p w:rsidR="00B0513A" w:rsidRPr="005466D8" w:rsidP="009C028B">
            <w:pPr>
              <w:spacing w:line="360" w:lineRule="auto"/>
              <w:rPr>
                <w:rFonts w:ascii="新宋体" w:eastAsia="新宋体" w:hAnsi="新宋体" w:cs="新宋体"/>
              </w:rPr>
            </w:pPr>
            <w:r w:rsidRPr="005466D8">
              <w:rPr>
                <w:rFonts w:ascii="新宋体" w:eastAsia="新宋体" w:hAnsi="新宋体" w:cs="新宋体" w:hint="eastAsia"/>
              </w:rPr>
              <w:t>1.采购人信息</w:t>
            </w:r>
          </w:p>
          <w:p w:rsidR="00B0513A" w:rsidRPr="005466D8" w:rsidP="009C028B">
            <w:pPr>
              <w:spacing w:line="360" w:lineRule="auto"/>
              <w:rPr>
                <w:rFonts w:ascii="新宋体" w:eastAsia="新宋体" w:hAnsi="新宋体" w:cs="新宋体"/>
              </w:rPr>
            </w:pPr>
            <w:r w:rsidRPr="005466D8">
              <w:rPr>
                <w:rFonts w:ascii="新宋体" w:eastAsia="新宋体" w:hAnsi="新宋体" w:cs="新宋体" w:hint="eastAsia"/>
              </w:rPr>
              <w:t>名 称：深圳市</w:t>
            </w:r>
            <w:r w:rsidRPr="005466D8">
              <w:rPr>
                <w:rFonts w:ascii="新宋体" w:eastAsia="新宋体" w:hAnsi="新宋体" w:cs="新宋体" w:hint="eastAsia"/>
              </w:rPr>
              <w:t>龙华区</w:t>
            </w:r>
            <w:r w:rsidRPr="005466D8">
              <w:rPr>
                <w:rFonts w:ascii="新宋体" w:eastAsia="新宋体" w:hAnsi="新宋体" w:cs="新宋体" w:hint="eastAsia"/>
              </w:rPr>
              <w:t>群团工作部</w:t>
            </w:r>
          </w:p>
          <w:p w:rsidR="00B0513A" w:rsidRPr="005466D8" w:rsidP="009C028B">
            <w:pPr>
              <w:spacing w:line="360" w:lineRule="auto"/>
              <w:rPr>
                <w:rFonts w:ascii="新宋体" w:eastAsia="新宋体" w:hAnsi="新宋体" w:cs="新宋体"/>
              </w:rPr>
            </w:pPr>
            <w:r w:rsidRPr="005466D8">
              <w:rPr>
                <w:rFonts w:ascii="新宋体" w:eastAsia="新宋体" w:hAnsi="新宋体" w:cs="新宋体" w:hint="eastAsia"/>
              </w:rPr>
              <w:t>地址：深圳市</w:t>
            </w:r>
            <w:r w:rsidRPr="005466D8">
              <w:rPr>
                <w:rFonts w:ascii="新宋体" w:eastAsia="新宋体" w:hAnsi="新宋体" w:cs="新宋体" w:hint="eastAsia"/>
              </w:rPr>
              <w:t>龙华区</w:t>
            </w:r>
            <w:r w:rsidRPr="005466D8">
              <w:rPr>
                <w:rFonts w:ascii="新宋体" w:eastAsia="新宋体" w:hAnsi="新宋体" w:cs="新宋体" w:hint="eastAsia"/>
              </w:rPr>
              <w:t>龙华街道富康行政办公区10楼</w:t>
            </w:r>
          </w:p>
          <w:p w:rsidR="00B0513A" w:rsidRPr="005466D8" w:rsidP="009C028B">
            <w:pPr>
              <w:spacing w:line="360" w:lineRule="auto"/>
              <w:rPr>
                <w:rFonts w:ascii="新宋体" w:eastAsia="新宋体" w:hAnsi="新宋体" w:cs="新宋体"/>
              </w:rPr>
            </w:pPr>
            <w:r w:rsidRPr="005466D8">
              <w:rPr>
                <w:rFonts w:ascii="新宋体" w:eastAsia="新宋体" w:hAnsi="新宋体" w:cs="新宋体" w:hint="eastAsia"/>
              </w:rPr>
              <w:t xml:space="preserve">联系方式：23332991 </w:t>
            </w:r>
          </w:p>
          <w:p w:rsidR="00B0513A" w:rsidRPr="005466D8" w:rsidP="009C028B">
            <w:pPr>
              <w:spacing w:line="360" w:lineRule="auto"/>
              <w:rPr>
                <w:rFonts w:ascii="新宋体" w:eastAsia="新宋体" w:hAnsi="新宋体" w:cs="新宋体"/>
              </w:rPr>
            </w:pPr>
            <w:r w:rsidRPr="005466D8">
              <w:rPr>
                <w:rFonts w:ascii="新宋体" w:eastAsia="新宋体" w:hAnsi="新宋体" w:cs="新宋体" w:hint="eastAsia"/>
              </w:rPr>
              <w:t>2.采购代理机构信息</w:t>
            </w:r>
          </w:p>
          <w:p w:rsidR="00B0513A" w:rsidRPr="005466D8" w:rsidP="009C028B">
            <w:pPr>
              <w:spacing w:line="360" w:lineRule="auto"/>
              <w:rPr>
                <w:rFonts w:ascii="新宋体" w:eastAsia="新宋体" w:hAnsi="新宋体" w:cs="新宋体"/>
              </w:rPr>
            </w:pPr>
            <w:r w:rsidRPr="005466D8">
              <w:rPr>
                <w:rFonts w:ascii="新宋体" w:eastAsia="新宋体" w:hAnsi="新宋体" w:cs="新宋体" w:hint="eastAsia"/>
              </w:rPr>
              <w:t>名 称：深圳市</w:t>
            </w:r>
            <w:r w:rsidRPr="005466D8">
              <w:rPr>
                <w:rFonts w:ascii="新宋体" w:eastAsia="新宋体" w:hAnsi="新宋体" w:cs="新宋体" w:hint="eastAsia"/>
              </w:rPr>
              <w:t>瑞凝信招标</w:t>
            </w:r>
            <w:r w:rsidRPr="005466D8">
              <w:rPr>
                <w:rFonts w:ascii="新宋体" w:eastAsia="新宋体" w:hAnsi="新宋体" w:cs="新宋体" w:hint="eastAsia"/>
              </w:rPr>
              <w:t>咨询有限公司</w:t>
            </w:r>
          </w:p>
          <w:p w:rsidR="00B0513A" w:rsidRPr="005466D8" w:rsidP="009C028B">
            <w:pPr>
              <w:spacing w:line="360" w:lineRule="auto"/>
              <w:rPr>
                <w:rFonts w:ascii="新宋体" w:eastAsia="新宋体" w:hAnsi="新宋体" w:cs="新宋体"/>
              </w:rPr>
            </w:pPr>
            <w:r w:rsidRPr="005466D8">
              <w:rPr>
                <w:rFonts w:ascii="新宋体" w:eastAsia="新宋体" w:hAnsi="新宋体" w:cs="新宋体" w:hint="eastAsia"/>
              </w:rPr>
              <w:t>地　址：深圳市福田区天安数码</w:t>
            </w:r>
            <w:r w:rsidRPr="005466D8">
              <w:rPr>
                <w:rFonts w:ascii="新宋体" w:eastAsia="新宋体" w:hAnsi="新宋体" w:cs="新宋体" w:hint="eastAsia"/>
              </w:rPr>
              <w:t>城创新</w:t>
            </w:r>
            <w:r w:rsidRPr="005466D8">
              <w:rPr>
                <w:rFonts w:ascii="新宋体" w:eastAsia="新宋体" w:hAnsi="新宋体" w:cs="新宋体" w:hint="eastAsia"/>
              </w:rPr>
              <w:t>科技广场一期B座1210</w:t>
            </w:r>
          </w:p>
          <w:p w:rsidR="00B0513A" w:rsidRPr="005466D8" w:rsidP="009C028B">
            <w:pPr>
              <w:spacing w:line="360" w:lineRule="auto"/>
              <w:rPr>
                <w:rFonts w:ascii="新宋体" w:eastAsia="新宋体" w:hAnsi="新宋体" w:cs="新宋体"/>
              </w:rPr>
            </w:pPr>
            <w:r w:rsidRPr="005466D8">
              <w:rPr>
                <w:rFonts w:ascii="新宋体" w:eastAsia="新宋体" w:hAnsi="新宋体" w:cs="新宋体" w:hint="eastAsia"/>
              </w:rPr>
              <w:t>联系方式：0755-88602731</w:t>
            </w:r>
          </w:p>
          <w:p w:rsidR="00B0513A" w:rsidRPr="005466D8" w:rsidP="009C028B">
            <w:pPr>
              <w:spacing w:line="360" w:lineRule="auto"/>
              <w:rPr>
                <w:rFonts w:ascii="新宋体" w:eastAsia="新宋体" w:hAnsi="新宋体" w:cs="新宋体"/>
              </w:rPr>
            </w:pPr>
            <w:r w:rsidRPr="005466D8">
              <w:rPr>
                <w:rFonts w:ascii="新宋体" w:eastAsia="新宋体" w:hAnsi="新宋体" w:cs="新宋体" w:hint="eastAsia"/>
              </w:rPr>
              <w:t>3.项目联系方式</w:t>
            </w:r>
          </w:p>
          <w:p w:rsidR="00B0513A" w:rsidRPr="005466D8" w:rsidP="009C028B">
            <w:pPr>
              <w:spacing w:line="360" w:lineRule="auto"/>
              <w:rPr>
                <w:rFonts w:ascii="新宋体" w:eastAsia="新宋体" w:hAnsi="新宋体" w:cs="新宋体"/>
              </w:rPr>
            </w:pPr>
            <w:r w:rsidRPr="005466D8">
              <w:rPr>
                <w:rFonts w:ascii="新宋体" w:eastAsia="新宋体" w:hAnsi="新宋体" w:cs="新宋体" w:hint="eastAsia"/>
              </w:rPr>
              <w:t>项目联系人：陈先生</w:t>
            </w:r>
          </w:p>
          <w:p w:rsidR="00B0513A" w:rsidP="009C028B">
            <w:pPr>
              <w:spacing w:line="360" w:lineRule="auto"/>
              <w:rPr>
                <w:rFonts w:ascii="新宋体" w:eastAsia="新宋体" w:hAnsi="新宋体" w:cs="新宋体"/>
              </w:rPr>
            </w:pPr>
            <w:r w:rsidRPr="005466D8">
              <w:rPr>
                <w:rFonts w:ascii="新宋体" w:eastAsia="新宋体" w:hAnsi="新宋体" w:cs="新宋体" w:hint="eastAsia"/>
              </w:rPr>
              <w:t>电　话：0755-88602731</w:t>
            </w:r>
          </w:p>
        </w:tc>
      </w:tr>
    </w:tbl>
    <w:p w:rsidR="00B0513A" w:rsidP="009C028B">
      <w:pPr>
        <w:ind w:firstLine="720" w:firstLineChars="300"/>
      </w:pPr>
    </w:p>
    <w:p w:rsidR="00B0513A">
      <w:pPr>
        <w:widowControl/>
        <w:jc w:val="left"/>
        <w:rPr>
          <w:sz w:val="24"/>
        </w:rPr>
      </w:pPr>
      <w:r>
        <w:rPr>
          <w:sz w:val="24"/>
        </w:rPr>
        <w:br w:type="page"/>
      </w:r>
    </w:p>
    <w:p w:rsidR="009C028B" w:rsidP="00B0513A">
      <w:pPr>
        <w:ind w:firstLine="7200" w:firstLineChars="3000"/>
        <w:rPr>
          <w:sz w:val="24"/>
        </w:rPr>
      </w:pPr>
    </w:p>
    <w:p w:rsidR="009C028B">
      <w:pPr>
        <w:pStyle w:val="Heading2"/>
      </w:pPr>
      <w:r>
        <w:rPr>
          <w:rFonts w:hint="eastAsia"/>
        </w:rPr>
        <w:t>第二章  招标项目需求</w:t>
      </w:r>
    </w:p>
    <w:p w:rsidR="009C028B" w:rsidP="009C028B">
      <w:pPr>
        <w:pStyle w:val="Heading2"/>
        <w:spacing w:before="120" w:beforeLines="50" w:after="120" w:afterLines="50"/>
        <w:rPr>
          <w:sz w:val="28"/>
          <w:szCs w:val="28"/>
        </w:rPr>
      </w:pPr>
      <w:bookmarkStart w:id="3" w:name="_Toc100052364"/>
      <w:bookmarkStart w:id="4" w:name="_Toc73521547"/>
      <w:bookmarkStart w:id="5" w:name="_Toc60560625"/>
      <w:bookmarkStart w:id="6" w:name="_Toc73517639"/>
      <w:bookmarkStart w:id="7" w:name="_Toc60631620"/>
      <w:bookmarkStart w:id="8" w:name="_Toc101074876"/>
      <w:bookmarkStart w:id="9" w:name="_Toc73518117"/>
      <w:bookmarkStart w:id="10" w:name="_Toc73521635"/>
      <w:r>
        <w:rPr>
          <w:rFonts w:hint="eastAsia"/>
          <w:sz w:val="28"/>
          <w:szCs w:val="28"/>
        </w:rPr>
        <w:t>一、对通用条款的补充内容</w:t>
      </w:r>
    </w:p>
    <w:tbl>
      <w:tblPr>
        <w:tblStyle w:val="TableNormal"/>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807"/>
        <w:gridCol w:w="2160"/>
        <w:gridCol w:w="5400"/>
      </w:tblGrid>
      <w:tr>
        <w:tblPrEx>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Ex>
        <w:trPr>
          <w:cantSplit/>
          <w:trHeight w:val="20"/>
          <w:jc w:val="center"/>
        </w:trPr>
        <w:tc>
          <w:tcPr>
            <w:tcW w:w="807" w:type="dxa"/>
            <w:vAlign w:val="center"/>
          </w:tcPr>
          <w:p w:rsidR="009C028B">
            <w:pPr>
              <w:jc w:val="center"/>
              <w:rPr>
                <w:rFonts w:ascii="宋体" w:hAnsi="宋体"/>
                <w:b/>
                <w:bCs/>
              </w:rPr>
            </w:pPr>
            <w:bookmarkEnd w:id="3"/>
            <w:bookmarkEnd w:id="4"/>
            <w:bookmarkEnd w:id="5"/>
            <w:bookmarkEnd w:id="6"/>
            <w:bookmarkEnd w:id="7"/>
            <w:bookmarkEnd w:id="8"/>
            <w:bookmarkEnd w:id="9"/>
            <w:bookmarkEnd w:id="10"/>
            <w:r>
              <w:rPr>
                <w:rFonts w:ascii="宋体" w:hAnsi="宋体" w:hint="eastAsia"/>
                <w:b/>
                <w:bCs/>
              </w:rPr>
              <w:t>序号</w:t>
            </w:r>
          </w:p>
        </w:tc>
        <w:tc>
          <w:tcPr>
            <w:tcW w:w="2160" w:type="dxa"/>
            <w:vAlign w:val="center"/>
          </w:tcPr>
          <w:p w:rsidR="009C028B">
            <w:pPr>
              <w:jc w:val="center"/>
              <w:rPr>
                <w:rFonts w:ascii="宋体" w:hAnsi="宋体"/>
                <w:b/>
                <w:bCs/>
              </w:rPr>
            </w:pPr>
            <w:r>
              <w:rPr>
                <w:rFonts w:ascii="宋体" w:hAnsi="宋体" w:hint="eastAsia"/>
                <w:b/>
                <w:bCs/>
              </w:rPr>
              <w:t>内   容</w:t>
            </w:r>
          </w:p>
        </w:tc>
        <w:tc>
          <w:tcPr>
            <w:tcW w:w="5400" w:type="dxa"/>
            <w:vAlign w:val="center"/>
          </w:tcPr>
          <w:p w:rsidR="009C028B">
            <w:pPr>
              <w:jc w:val="center"/>
              <w:rPr>
                <w:rFonts w:ascii="宋体" w:hAnsi="宋体"/>
                <w:b/>
                <w:bCs/>
              </w:rPr>
            </w:pPr>
            <w:r>
              <w:rPr>
                <w:rFonts w:ascii="宋体" w:hAnsi="宋体" w:hint="eastAsia"/>
                <w:b/>
                <w:bCs/>
              </w:rPr>
              <w:t>规</w:t>
            </w:r>
            <w:r>
              <w:rPr>
                <w:rFonts w:ascii="宋体" w:hAnsi="宋体" w:hint="eastAsia"/>
                <w:b/>
                <w:bCs/>
              </w:rPr>
              <w:t xml:space="preserve">      定</w:t>
            </w:r>
          </w:p>
        </w:tc>
      </w:tr>
      <w:tr>
        <w:tblPrEx>
          <w:tblW w:w="8367" w:type="dxa"/>
          <w:jc w:val="center"/>
          <w:tblLook w:val="04A0"/>
        </w:tblPrEx>
        <w:trPr>
          <w:cantSplit/>
          <w:trHeight w:val="20"/>
          <w:jc w:val="center"/>
        </w:trPr>
        <w:tc>
          <w:tcPr>
            <w:tcW w:w="807" w:type="dxa"/>
            <w:vAlign w:val="center"/>
          </w:tcPr>
          <w:p w:rsidR="009C028B">
            <w:pPr>
              <w:jc w:val="center"/>
              <w:rPr>
                <w:rFonts w:ascii="宋体" w:hAnsi="宋体"/>
              </w:rPr>
            </w:pPr>
            <w:r>
              <w:rPr>
                <w:rFonts w:ascii="宋体" w:hAnsi="宋体" w:hint="eastAsia"/>
              </w:rPr>
              <w:t>1</w:t>
            </w:r>
          </w:p>
        </w:tc>
        <w:tc>
          <w:tcPr>
            <w:tcW w:w="2160" w:type="dxa"/>
            <w:vAlign w:val="center"/>
          </w:tcPr>
          <w:p w:rsidR="009C028B">
            <w:r>
              <w:rPr>
                <w:rFonts w:hint="eastAsia"/>
              </w:rPr>
              <w:t>联合体投标</w:t>
            </w:r>
          </w:p>
        </w:tc>
        <w:tc>
          <w:tcPr>
            <w:tcW w:w="5400" w:type="dxa"/>
            <w:vAlign w:val="center"/>
          </w:tcPr>
          <w:p w:rsidR="009C028B">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见《招标公告》中“投标人资格要求”部分的相关内容</w:t>
            </w:r>
          </w:p>
        </w:tc>
      </w:tr>
      <w:tr>
        <w:tblPrEx>
          <w:tblW w:w="8367" w:type="dxa"/>
          <w:jc w:val="center"/>
          <w:tblLook w:val="04A0"/>
        </w:tblPrEx>
        <w:trPr>
          <w:cantSplit/>
          <w:trHeight w:val="20"/>
          <w:jc w:val="center"/>
        </w:trPr>
        <w:tc>
          <w:tcPr>
            <w:tcW w:w="807" w:type="dxa"/>
            <w:vAlign w:val="center"/>
          </w:tcPr>
          <w:p w:rsidR="009C028B">
            <w:pPr>
              <w:jc w:val="center"/>
              <w:rPr>
                <w:rFonts w:ascii="宋体" w:hAnsi="宋体"/>
              </w:rPr>
            </w:pPr>
            <w:r>
              <w:rPr>
                <w:rFonts w:ascii="宋体" w:hAnsi="宋体" w:hint="eastAsia"/>
              </w:rPr>
              <w:t>2</w:t>
            </w:r>
          </w:p>
        </w:tc>
        <w:tc>
          <w:tcPr>
            <w:tcW w:w="2160" w:type="dxa"/>
            <w:vAlign w:val="center"/>
          </w:tcPr>
          <w:p w:rsidR="009C028B">
            <w:pPr>
              <w:rPr>
                <w:rFonts w:ascii="宋体" w:hAnsi="宋体"/>
              </w:rPr>
            </w:pPr>
            <w:r>
              <w:rPr>
                <w:rFonts w:ascii="宋体" w:hAnsi="宋体" w:hint="eastAsia"/>
              </w:rPr>
              <w:t>投标有效期</w:t>
            </w:r>
          </w:p>
        </w:tc>
        <w:tc>
          <w:tcPr>
            <w:tcW w:w="5400" w:type="dxa"/>
            <w:vAlign w:val="center"/>
          </w:tcPr>
          <w:p w:rsidR="009C028B">
            <w:pPr>
              <w:rPr>
                <w:rFonts w:ascii="宋体" w:hAnsi="宋体"/>
              </w:rPr>
            </w:pPr>
            <w:r>
              <w:rPr>
                <w:rFonts w:ascii="宋体" w:hAnsi="宋体" w:hint="eastAsia"/>
                <w:u w:val="single"/>
              </w:rPr>
              <w:t>120</w:t>
            </w:r>
            <w:r>
              <w:rPr>
                <w:rFonts w:ascii="宋体" w:hAnsi="宋体"/>
                <w:u w:val="single"/>
              </w:rPr>
              <w:t>日历天</w:t>
            </w:r>
            <w:r>
              <w:rPr>
                <w:rFonts w:ascii="宋体" w:hAnsi="宋体"/>
              </w:rPr>
              <w:t>（从投标截止之日算起）</w:t>
            </w:r>
          </w:p>
        </w:tc>
      </w:tr>
      <w:tr>
        <w:tblPrEx>
          <w:tblW w:w="8367" w:type="dxa"/>
          <w:jc w:val="center"/>
          <w:tblLook w:val="04A0"/>
        </w:tblPrEx>
        <w:trPr>
          <w:cantSplit/>
          <w:trHeight w:val="20"/>
          <w:jc w:val="center"/>
        </w:trPr>
        <w:tc>
          <w:tcPr>
            <w:tcW w:w="807" w:type="dxa"/>
            <w:vAlign w:val="center"/>
          </w:tcPr>
          <w:p w:rsidR="009C028B">
            <w:pPr>
              <w:jc w:val="center"/>
              <w:rPr>
                <w:rFonts w:ascii="宋体" w:hAnsi="宋体"/>
              </w:rPr>
            </w:pPr>
            <w:r>
              <w:rPr>
                <w:rFonts w:ascii="宋体" w:hAnsi="宋体" w:hint="eastAsia"/>
              </w:rPr>
              <w:t>3</w:t>
            </w:r>
          </w:p>
        </w:tc>
        <w:tc>
          <w:tcPr>
            <w:tcW w:w="2160" w:type="dxa"/>
            <w:vAlign w:val="center"/>
          </w:tcPr>
          <w:p w:rsidR="009C028B">
            <w:pPr>
              <w:rPr>
                <w:rFonts w:ascii="宋体" w:hAnsi="宋体"/>
              </w:rPr>
            </w:pPr>
            <w:r>
              <w:rPr>
                <w:rFonts w:ascii="宋体" w:hAnsi="宋体" w:hint="eastAsia"/>
              </w:rPr>
              <w:t>投标人的替代方案</w:t>
            </w:r>
          </w:p>
        </w:tc>
        <w:tc>
          <w:tcPr>
            <w:tcW w:w="5400" w:type="dxa"/>
            <w:vAlign w:val="center"/>
          </w:tcPr>
          <w:p w:rsidR="009C028B">
            <w:pPr>
              <w:rPr>
                <w:rFonts w:ascii="宋体" w:hAnsi="宋体"/>
              </w:rPr>
            </w:pPr>
            <w:r>
              <w:rPr>
                <w:rFonts w:ascii="宋体" w:hAnsi="宋体" w:hint="eastAsia"/>
              </w:rPr>
              <w:t>不允许</w:t>
            </w:r>
          </w:p>
        </w:tc>
      </w:tr>
      <w:tr>
        <w:tblPrEx>
          <w:tblW w:w="8367" w:type="dxa"/>
          <w:jc w:val="center"/>
          <w:tblLook w:val="04A0"/>
        </w:tblPrEx>
        <w:trPr>
          <w:cantSplit/>
          <w:trHeight w:val="20"/>
          <w:jc w:val="center"/>
        </w:trPr>
        <w:tc>
          <w:tcPr>
            <w:tcW w:w="807" w:type="dxa"/>
            <w:vAlign w:val="center"/>
          </w:tcPr>
          <w:p w:rsidR="009C028B">
            <w:pPr>
              <w:jc w:val="center"/>
              <w:rPr>
                <w:rFonts w:ascii="宋体" w:hAnsi="宋体"/>
              </w:rPr>
            </w:pPr>
            <w:r>
              <w:rPr>
                <w:rFonts w:ascii="宋体" w:hAnsi="宋体" w:hint="eastAsia"/>
              </w:rPr>
              <w:t>4</w:t>
            </w:r>
          </w:p>
        </w:tc>
        <w:tc>
          <w:tcPr>
            <w:tcW w:w="2160" w:type="dxa"/>
            <w:vAlign w:val="center"/>
          </w:tcPr>
          <w:p w:rsidR="009C028B">
            <w:pPr>
              <w:rPr>
                <w:rFonts w:ascii="宋体" w:hAnsi="宋体"/>
              </w:rPr>
            </w:pPr>
            <w:r>
              <w:rPr>
                <w:rFonts w:ascii="宋体" w:hAnsi="宋体" w:hint="eastAsia"/>
              </w:rPr>
              <w:t>投标文件的投递</w:t>
            </w:r>
          </w:p>
        </w:tc>
        <w:tc>
          <w:tcPr>
            <w:tcW w:w="5400" w:type="dxa"/>
            <w:vAlign w:val="center"/>
          </w:tcPr>
          <w:p w:rsidR="009C028B">
            <w:pPr>
              <w:rPr>
                <w:rFonts w:ascii="宋体" w:hAnsi="宋体"/>
              </w:rPr>
            </w:pPr>
            <w:r>
              <w:rPr>
                <w:rFonts w:ascii="宋体" w:hAnsi="宋体" w:hint="eastAsia"/>
              </w:rPr>
              <w:t>本项目实行网上投标，投标人必须在招标文件规定的投标截止时间前登录“深圳市政府采购网”，使用“应标管理</w:t>
            </w:r>
            <w:r>
              <w:rPr>
                <w:rFonts w:ascii="宋体" w:hAnsi="宋体"/>
              </w:rPr>
              <w:t>-&gt;上传投标文件”功能</w:t>
            </w:r>
            <w:r>
              <w:rPr>
                <w:rFonts w:ascii="宋体" w:hAnsi="宋体" w:hint="eastAsia"/>
              </w:rPr>
              <w:t>点，</w:t>
            </w:r>
            <w:r>
              <w:rPr>
                <w:rFonts w:ascii="宋体" w:hAnsi="宋体"/>
              </w:rPr>
              <w:t>将编制好的电子投标文件上传，投标文件大小不得超过</w:t>
            </w:r>
            <w:r>
              <w:rPr>
                <w:rFonts w:ascii="宋体" w:hAnsi="宋体" w:hint="eastAsia"/>
              </w:rPr>
              <w:t>10</w:t>
            </w:r>
            <w:r>
              <w:rPr>
                <w:rFonts w:ascii="宋体" w:hAnsi="宋体"/>
              </w:rPr>
              <w:t>0MB</w:t>
            </w:r>
          </w:p>
        </w:tc>
      </w:tr>
      <w:tr>
        <w:tblPrEx>
          <w:tblW w:w="8367" w:type="dxa"/>
          <w:jc w:val="center"/>
          <w:tblLook w:val="04A0"/>
        </w:tblPrEx>
        <w:trPr>
          <w:cantSplit/>
          <w:trHeight w:val="20"/>
          <w:jc w:val="center"/>
        </w:trPr>
        <w:tc>
          <w:tcPr>
            <w:tcW w:w="807" w:type="dxa"/>
            <w:vAlign w:val="center"/>
          </w:tcPr>
          <w:p w:rsidR="009C028B">
            <w:pPr>
              <w:jc w:val="center"/>
              <w:rPr>
                <w:rFonts w:ascii="宋体" w:hAnsi="宋体"/>
              </w:rPr>
            </w:pPr>
            <w:r>
              <w:rPr>
                <w:rFonts w:ascii="宋体" w:hAnsi="宋体" w:hint="eastAsia"/>
              </w:rPr>
              <w:t>5</w:t>
            </w:r>
          </w:p>
        </w:tc>
        <w:tc>
          <w:tcPr>
            <w:tcW w:w="2160" w:type="dxa"/>
            <w:vAlign w:val="center"/>
          </w:tcPr>
          <w:p w:rsidR="009C028B">
            <w:pPr>
              <w:rPr>
                <w:rFonts w:ascii="宋体" w:hAnsi="宋体"/>
              </w:rPr>
            </w:pPr>
            <w:r>
              <w:rPr>
                <w:rFonts w:ascii="宋体" w:hAnsi="宋体" w:hint="eastAsia"/>
              </w:rPr>
              <w:t>履约保证金</w:t>
            </w:r>
          </w:p>
        </w:tc>
        <w:tc>
          <w:tcPr>
            <w:tcW w:w="5400" w:type="dxa"/>
            <w:vAlign w:val="center"/>
          </w:tcPr>
          <w:p w:rsidR="009C028B">
            <w:pPr>
              <w:rPr>
                <w:rFonts w:ascii="宋体" w:hAnsi="宋体"/>
              </w:rPr>
            </w:pPr>
            <w:r>
              <w:rPr>
                <w:rFonts w:hint="eastAsia"/>
              </w:rPr>
              <w:t>_____</w:t>
            </w:r>
            <w:r>
              <w:rPr>
                <w:rFonts w:hint="eastAsia"/>
              </w:rPr>
              <w:t>万元或合同金额的</w:t>
            </w:r>
            <w:r>
              <w:rPr>
                <w:rFonts w:hint="eastAsia"/>
              </w:rPr>
              <w:t>_____%</w:t>
            </w:r>
          </w:p>
        </w:tc>
      </w:tr>
      <w:tr>
        <w:tblPrEx>
          <w:tblW w:w="8367" w:type="dxa"/>
          <w:jc w:val="center"/>
          <w:tblLook w:val="04A0"/>
        </w:tblPrEx>
        <w:trPr>
          <w:cantSplit/>
          <w:trHeight w:val="20"/>
          <w:jc w:val="center"/>
        </w:trPr>
        <w:tc>
          <w:tcPr>
            <w:tcW w:w="807" w:type="dxa"/>
            <w:vAlign w:val="center"/>
          </w:tcPr>
          <w:p w:rsidR="00B0513A">
            <w:pPr>
              <w:jc w:val="center"/>
              <w:rPr>
                <w:rFonts w:ascii="宋体" w:hAnsi="宋体"/>
              </w:rPr>
            </w:pPr>
            <w:r>
              <w:rPr>
                <w:rFonts w:ascii="宋体" w:hAnsi="宋体" w:hint="eastAsia"/>
              </w:rPr>
              <w:t>6</w:t>
            </w:r>
          </w:p>
        </w:tc>
        <w:tc>
          <w:tcPr>
            <w:tcW w:w="2160" w:type="dxa"/>
            <w:vAlign w:val="center"/>
          </w:tcPr>
          <w:p w:rsidR="00B0513A" w:rsidP="009C028B">
            <w:pPr>
              <w:spacing w:line="276" w:lineRule="auto"/>
              <w:rPr>
                <w:rFonts w:ascii="新宋体" w:eastAsia="新宋体" w:hAnsi="新宋体" w:cs="新宋体"/>
              </w:rPr>
            </w:pPr>
            <w:r>
              <w:rPr>
                <w:rFonts w:ascii="新宋体" w:eastAsia="新宋体" w:hAnsi="新宋体" w:cs="新宋体" w:hint="eastAsia"/>
                <w:szCs w:val="21"/>
              </w:rPr>
              <w:t>中标服务费</w:t>
            </w:r>
          </w:p>
        </w:tc>
        <w:tc>
          <w:tcPr>
            <w:tcW w:w="5400" w:type="dxa"/>
            <w:vAlign w:val="center"/>
          </w:tcPr>
          <w:p w:rsidR="00B0513A" w:rsidP="009C028B">
            <w:pPr>
              <w:spacing w:line="276" w:lineRule="auto"/>
              <w:rPr>
                <w:rFonts w:ascii="新宋体" w:eastAsia="新宋体" w:hAnsi="新宋体" w:cs="新宋体"/>
                <w:szCs w:val="21"/>
              </w:rPr>
            </w:pPr>
            <w:r>
              <w:rPr>
                <w:rFonts w:ascii="新宋体" w:eastAsia="新宋体" w:hAnsi="新宋体" w:cs="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p w:rsidR="00B0513A" w:rsidP="009C028B">
            <w:pPr>
              <w:spacing w:line="276" w:lineRule="auto"/>
              <w:rPr>
                <w:rFonts w:ascii="新宋体" w:eastAsia="新宋体" w:hAnsi="新宋体" w:cs="新宋体"/>
                <w:szCs w:val="21"/>
              </w:rPr>
            </w:pPr>
            <w:r>
              <w:rPr>
                <w:rFonts w:ascii="新宋体" w:eastAsia="新宋体" w:hAnsi="新宋体" w:cs="新宋体" w:hint="eastAsia"/>
                <w:szCs w:val="21"/>
              </w:rPr>
              <w:t>1、招标代理服务收费按差额定率累进法计算；</w:t>
            </w:r>
          </w:p>
          <w:p w:rsidR="00B0513A" w:rsidP="009C028B">
            <w:pPr>
              <w:spacing w:line="276" w:lineRule="auto"/>
              <w:rPr>
                <w:rFonts w:ascii="新宋体" w:eastAsia="新宋体" w:hAnsi="新宋体" w:cs="新宋体"/>
              </w:rPr>
            </w:pPr>
            <w:r>
              <w:rPr>
                <w:rFonts w:ascii="新宋体" w:eastAsia="新宋体" w:hAnsi="新宋体" w:cs="新宋体" w:hint="eastAsia"/>
                <w:szCs w:val="21"/>
              </w:rPr>
              <w:t>2、中标服务费的缴纳形式：向招标代理机构直接缴纳，可用支票、电汇等付款方式；</w:t>
            </w:r>
          </w:p>
        </w:tc>
      </w:tr>
    </w:tbl>
    <w:p w:rsidR="009C028B">
      <w:pPr>
        <w:rPr>
          <w:b/>
        </w:rPr>
      </w:pPr>
      <w:r>
        <w:rPr>
          <w:rFonts w:hint="eastAsia"/>
          <w:szCs w:val="21"/>
        </w:rPr>
        <w:t>备注：本表为通用条款相关内容的补充和明确，如与通用条款相冲突的以本表为准。</w:t>
      </w:r>
    </w:p>
    <w:p w:rsidR="009C028B">
      <w:pPr>
        <w:rPr>
          <w:b/>
        </w:rPr>
      </w:pPr>
    </w:p>
    <w:p w:rsidR="009C028B">
      <w:pPr>
        <w:rPr>
          <w:b/>
        </w:rPr>
      </w:pPr>
    </w:p>
    <w:p w:rsidR="009C028B" w:rsidRPr="003E467F" w:rsidP="009C028B">
      <w:pPr>
        <w:pStyle w:val="Heading2"/>
        <w:spacing w:before="120" w:beforeLines="50" w:after="120" w:afterLines="50"/>
        <w:rPr>
          <w:sz w:val="28"/>
          <w:szCs w:val="28"/>
        </w:rPr>
      </w:pPr>
      <w:bookmarkStart w:id="11" w:name="_Toc128884461"/>
      <w:r w:rsidRPr="003E467F">
        <w:rPr>
          <w:rFonts w:hint="eastAsia"/>
          <w:sz w:val="28"/>
          <w:szCs w:val="28"/>
        </w:rPr>
        <w:t>二、实质性条款</w:t>
      </w:r>
    </w:p>
    <w:tbl>
      <w:tblPr>
        <w:tblStyle w:val="TableNormal"/>
        <w:tblW w:w="8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8"/>
        <w:gridCol w:w="7738"/>
      </w:tblGrid>
      <w:tr w:rsidTr="009C028B">
        <w:tblPrEx>
          <w:tblW w:w="8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59"/>
        </w:trPr>
        <w:tc>
          <w:tcPr>
            <w:tcW w:w="728" w:type="dxa"/>
            <w:vAlign w:val="center"/>
          </w:tcPr>
          <w:p w:rsidR="009C028B" w:rsidRPr="003E467F" w:rsidP="009C028B">
            <w:pPr>
              <w:jc w:val="center"/>
              <w:rPr>
                <w:b/>
              </w:rPr>
            </w:pPr>
            <w:r w:rsidRPr="003E467F">
              <w:rPr>
                <w:rFonts w:hint="eastAsia"/>
                <w:b/>
              </w:rPr>
              <w:t>序号</w:t>
            </w:r>
          </w:p>
        </w:tc>
        <w:tc>
          <w:tcPr>
            <w:tcW w:w="7738" w:type="dxa"/>
            <w:vAlign w:val="center"/>
          </w:tcPr>
          <w:p w:rsidR="009C028B" w:rsidRPr="003E467F" w:rsidP="009C028B">
            <w:pPr>
              <w:jc w:val="center"/>
              <w:rPr>
                <w:b/>
              </w:rPr>
            </w:pPr>
            <w:r w:rsidRPr="003E467F">
              <w:rPr>
                <w:rFonts w:hint="eastAsia"/>
                <w:b/>
              </w:rPr>
              <w:t>具体内容</w:t>
            </w:r>
          </w:p>
        </w:tc>
      </w:tr>
      <w:tr w:rsidTr="009C028B">
        <w:tblPrEx>
          <w:tblW w:w="8466" w:type="dxa"/>
          <w:tblLook w:val="04A0"/>
        </w:tblPrEx>
        <w:trPr>
          <w:trHeight w:val="531"/>
        </w:trPr>
        <w:tc>
          <w:tcPr>
            <w:tcW w:w="728" w:type="dxa"/>
            <w:vAlign w:val="center"/>
          </w:tcPr>
          <w:p w:rsidR="009C028B" w:rsidRPr="003E467F" w:rsidP="009C028B">
            <w:pPr>
              <w:jc w:val="center"/>
            </w:pPr>
            <w:r w:rsidRPr="003E467F">
              <w:rPr>
                <w:rFonts w:hint="eastAsia"/>
              </w:rPr>
              <w:t>1</w:t>
            </w:r>
          </w:p>
        </w:tc>
        <w:tc>
          <w:tcPr>
            <w:tcW w:w="7738" w:type="dxa"/>
            <w:vAlign w:val="center"/>
          </w:tcPr>
          <w:p w:rsidR="009C028B" w:rsidRPr="003E467F" w:rsidP="009C028B">
            <w:pPr>
              <w:jc w:val="left"/>
            </w:pPr>
            <w:r w:rsidRPr="003E467F">
              <w:rPr>
                <w:rFonts w:hint="eastAsia"/>
              </w:rPr>
              <w:t>完全满足本项目服务期限的要求。</w:t>
            </w:r>
          </w:p>
        </w:tc>
      </w:tr>
      <w:tr w:rsidTr="009C028B">
        <w:tblPrEx>
          <w:tblW w:w="8466" w:type="dxa"/>
          <w:tblLook w:val="04A0"/>
        </w:tblPrEx>
        <w:trPr>
          <w:trHeight w:val="515"/>
        </w:trPr>
        <w:tc>
          <w:tcPr>
            <w:tcW w:w="728" w:type="dxa"/>
            <w:vAlign w:val="center"/>
          </w:tcPr>
          <w:p w:rsidR="009C028B" w:rsidRPr="003E467F" w:rsidP="009C028B">
            <w:pPr>
              <w:jc w:val="center"/>
            </w:pPr>
            <w:r>
              <w:t>……</w:t>
            </w:r>
          </w:p>
        </w:tc>
        <w:tc>
          <w:tcPr>
            <w:tcW w:w="7738" w:type="dxa"/>
            <w:vAlign w:val="center"/>
          </w:tcPr>
          <w:p w:rsidR="009C028B" w:rsidRPr="003E467F" w:rsidP="009C028B">
            <w:pPr>
              <w:jc w:val="left"/>
            </w:pPr>
          </w:p>
        </w:tc>
      </w:tr>
    </w:tbl>
    <w:p w:rsidR="009C028B">
      <w:pPr>
        <w:pStyle w:val="Heading4"/>
        <w:tabs>
          <w:tab w:val="left" w:pos="765"/>
        </w:tabs>
        <w:rPr>
          <w:rFonts w:ascii="黑体"/>
          <w:b w:val="0"/>
          <w:kern w:val="0"/>
          <w:sz w:val="24"/>
          <w:szCs w:val="24"/>
        </w:rPr>
      </w:pPr>
      <w:r>
        <w:rPr>
          <w:rFonts w:ascii="黑体" w:hint="eastAsia"/>
          <w:b w:val="0"/>
          <w:kern w:val="0"/>
          <w:sz w:val="24"/>
          <w:szCs w:val="24"/>
        </w:rPr>
        <w:t>注：上表所列内容为不可负偏离条款</w:t>
      </w:r>
    </w:p>
    <w:p w:rsidR="009C028B">
      <w:pPr>
        <w:pStyle w:val="Heading2"/>
        <w:rPr>
          <w:sz w:val="28"/>
          <w:szCs w:val="28"/>
        </w:rPr>
      </w:pPr>
      <w:bookmarkEnd w:id="11"/>
      <w:r>
        <w:rPr>
          <w:rFonts w:hint="eastAsia"/>
          <w:sz w:val="28"/>
          <w:szCs w:val="28"/>
        </w:rPr>
        <w:t>三、项目概况</w:t>
      </w:r>
    </w:p>
    <w:p w:rsidR="002420D4" w:rsidP="009C028B">
      <w:pPr>
        <w:tabs>
          <w:tab w:val="right" w:pos="8313"/>
        </w:tabs>
        <w:rPr>
          <w:b/>
          <w:szCs w:val="21"/>
          <w:u w:val="single"/>
        </w:rPr>
      </w:pPr>
      <w:r w:rsidRPr="002420D4">
        <w:rPr>
          <w:rFonts w:ascii="宋体" w:hAnsi="宋体" w:hint="eastAsia"/>
          <w:b/>
          <w:szCs w:val="21"/>
        </w:rPr>
        <w:t>（一）</w:t>
      </w:r>
      <w:r w:rsidRPr="002420D4">
        <w:rPr>
          <w:rFonts w:ascii="宋体" w:hAnsi="宋体"/>
          <w:b/>
          <w:szCs w:val="21"/>
        </w:rPr>
        <w:t>预算</w:t>
      </w:r>
      <w:r w:rsidRPr="002420D4">
        <w:rPr>
          <w:rFonts w:ascii="宋体" w:hAnsi="宋体" w:hint="eastAsia"/>
          <w:b/>
          <w:szCs w:val="21"/>
        </w:rPr>
        <w:t>金额:</w:t>
      </w:r>
      <w:r w:rsidRPr="002420D4">
        <w:rPr>
          <w:rFonts w:ascii="宋体" w:hAnsi="宋体"/>
          <w:b/>
          <w:szCs w:val="21"/>
        </w:rPr>
        <w:t xml:space="preserve"> </w:t>
      </w:r>
      <w:r w:rsidRPr="00B0513A">
        <w:rPr>
          <w:rFonts w:hint="eastAsia"/>
          <w:b/>
          <w:szCs w:val="21"/>
          <w:u w:val="single"/>
        </w:rPr>
        <w:t>人民币叁佰陆拾叁万元（</w:t>
      </w:r>
      <w:r w:rsidRPr="00B0513A">
        <w:rPr>
          <w:rFonts w:hint="eastAsia"/>
          <w:b/>
          <w:szCs w:val="21"/>
          <w:u w:val="single"/>
        </w:rPr>
        <w:t>3,630,000.00</w:t>
      </w:r>
      <w:r w:rsidRPr="00B0513A">
        <w:rPr>
          <w:rFonts w:hint="eastAsia"/>
          <w:b/>
          <w:szCs w:val="21"/>
          <w:u w:val="single"/>
        </w:rPr>
        <w:t>），</w:t>
      </w:r>
      <w:r>
        <w:rPr>
          <w:b/>
          <w:szCs w:val="21"/>
        </w:rPr>
        <w:t>最高投标限价</w:t>
      </w:r>
      <w:r>
        <w:rPr>
          <w:rFonts w:hint="eastAsia"/>
          <w:b/>
          <w:szCs w:val="21"/>
        </w:rPr>
        <w:t>:</w:t>
      </w:r>
      <w:r>
        <w:rPr>
          <w:b/>
          <w:szCs w:val="21"/>
        </w:rPr>
        <w:t xml:space="preserve"> </w:t>
      </w:r>
      <w:r w:rsidRPr="00B0513A">
        <w:rPr>
          <w:rFonts w:hint="eastAsia"/>
          <w:b/>
          <w:szCs w:val="21"/>
          <w:u w:val="single"/>
        </w:rPr>
        <w:t>人民币叁佰陆拾叁万元（</w:t>
      </w:r>
      <w:r w:rsidRPr="00B0513A">
        <w:rPr>
          <w:rFonts w:hint="eastAsia"/>
          <w:b/>
          <w:szCs w:val="21"/>
          <w:u w:val="single"/>
        </w:rPr>
        <w:t>3,630,000.00</w:t>
      </w:r>
      <w:r w:rsidRPr="00B0513A">
        <w:rPr>
          <w:rFonts w:hint="eastAsia"/>
          <w:b/>
          <w:szCs w:val="21"/>
          <w:u w:val="single"/>
        </w:rPr>
        <w:t>）</w:t>
      </w:r>
    </w:p>
    <w:p w:rsidR="009C028B" w:rsidP="009C028B">
      <w:pPr>
        <w:tabs>
          <w:tab w:val="right" w:pos="8313"/>
        </w:tabs>
      </w:pPr>
      <w:r>
        <w:rPr>
          <w:b/>
          <w:szCs w:val="21"/>
        </w:rPr>
        <w:tab/>
      </w:r>
    </w:p>
    <w:p w:rsidR="009C028B" w:rsidRPr="002420D4" w:rsidP="00AE4186">
      <w:pPr>
        <w:spacing w:line="360" w:lineRule="auto"/>
        <w:rPr>
          <w:rFonts w:ascii="宋体" w:hAnsi="宋体"/>
          <w:b/>
          <w:szCs w:val="21"/>
        </w:rPr>
      </w:pPr>
      <w:r w:rsidRPr="002420D4">
        <w:rPr>
          <w:rFonts w:ascii="宋体" w:hAnsi="宋体" w:hint="eastAsia"/>
          <w:b/>
          <w:szCs w:val="21"/>
        </w:rPr>
        <w:t>（二）项目概况:</w:t>
      </w:r>
    </w:p>
    <w:p w:rsidR="009C028B" w:rsidRPr="00AE4186" w:rsidP="00AE4186">
      <w:pPr>
        <w:spacing w:line="360" w:lineRule="auto"/>
        <w:rPr>
          <w:rFonts w:ascii="新宋体" w:eastAsia="新宋体" w:hAnsi="新宋体"/>
        </w:rPr>
      </w:pPr>
      <w:r w:rsidRPr="00AE4186">
        <w:rPr>
          <w:rFonts w:ascii="新宋体" w:eastAsia="新宋体" w:hAnsi="新宋体" w:hint="eastAsia"/>
        </w:rPr>
        <w:t>根据《深圳市龙华区共青团基层组织改革试点实施方案》，为统筹推进全区青少年思想引领工作，破解共青团基层基础薄弱难题，现拟面向社会公开招标供应商提供青少年思想引领工作专干。</w:t>
      </w:r>
    </w:p>
    <w:p w:rsidR="009C028B" w:rsidRPr="009C5A19" w:rsidP="009C5A19">
      <w:pPr>
        <w:pStyle w:val="Heading2"/>
        <w:rPr>
          <w:sz w:val="28"/>
          <w:szCs w:val="28"/>
        </w:rPr>
      </w:pPr>
      <w:bookmarkStart w:id="12" w:name="_GoBack"/>
      <w:bookmarkEnd w:id="12"/>
      <w:r w:rsidRPr="00B0513A">
        <w:rPr>
          <w:rFonts w:hint="eastAsia"/>
          <w:sz w:val="28"/>
          <w:szCs w:val="28"/>
        </w:rPr>
        <w:t>四、服务项目清单</w:t>
      </w:r>
    </w:p>
    <w:tbl>
      <w:tblPr>
        <w:tblStyle w:val="TableNormal"/>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9"/>
        <w:gridCol w:w="1655"/>
        <w:gridCol w:w="1276"/>
        <w:gridCol w:w="708"/>
        <w:gridCol w:w="1560"/>
        <w:gridCol w:w="1649"/>
        <w:gridCol w:w="1613"/>
      </w:tblGrid>
      <w:tr w:rsidTr="00B0513A">
        <w:tblPrEx>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665"/>
          <w:jc w:val="center"/>
        </w:trPr>
        <w:tc>
          <w:tcPr>
            <w:tcW w:w="809" w:type="dxa"/>
          </w:tcPr>
          <w:p w:rsidR="009C028B" w:rsidRPr="00B0513A" w:rsidP="009C028B">
            <w:pPr>
              <w:spacing w:before="156" w:after="156"/>
              <w:jc w:val="center"/>
              <w:rPr>
                <w:rFonts w:ascii="新宋体" w:eastAsia="新宋体" w:hAnsi="新宋体"/>
              </w:rPr>
            </w:pPr>
            <w:r w:rsidRPr="00B0513A">
              <w:rPr>
                <w:rFonts w:ascii="新宋体" w:eastAsia="新宋体" w:hAnsi="新宋体" w:hint="eastAsia"/>
              </w:rPr>
              <w:t>序号</w:t>
            </w:r>
          </w:p>
        </w:tc>
        <w:tc>
          <w:tcPr>
            <w:tcW w:w="1655" w:type="dxa"/>
          </w:tcPr>
          <w:p w:rsidR="009C028B" w:rsidRPr="00B0513A" w:rsidP="009C028B">
            <w:pPr>
              <w:spacing w:before="156" w:after="156"/>
              <w:jc w:val="center"/>
              <w:rPr>
                <w:rFonts w:ascii="新宋体" w:eastAsia="新宋体" w:hAnsi="新宋体"/>
              </w:rPr>
            </w:pPr>
            <w:r w:rsidRPr="00B0513A">
              <w:rPr>
                <w:rFonts w:ascii="新宋体" w:eastAsia="新宋体" w:hAnsi="新宋体" w:hint="eastAsia"/>
              </w:rPr>
              <w:t>采购计划编号</w:t>
            </w:r>
          </w:p>
        </w:tc>
        <w:tc>
          <w:tcPr>
            <w:tcW w:w="1276" w:type="dxa"/>
          </w:tcPr>
          <w:p w:rsidR="009C028B" w:rsidRPr="00B0513A" w:rsidP="009C028B">
            <w:pPr>
              <w:spacing w:before="156" w:after="156"/>
              <w:jc w:val="center"/>
              <w:rPr>
                <w:rFonts w:ascii="新宋体" w:eastAsia="新宋体" w:hAnsi="新宋体"/>
              </w:rPr>
            </w:pPr>
            <w:r w:rsidRPr="00B0513A">
              <w:rPr>
                <w:rFonts w:ascii="新宋体" w:eastAsia="新宋体" w:hAnsi="新宋体" w:hint="eastAsia"/>
              </w:rPr>
              <w:t>服务名称</w:t>
            </w:r>
          </w:p>
        </w:tc>
        <w:tc>
          <w:tcPr>
            <w:tcW w:w="708" w:type="dxa"/>
          </w:tcPr>
          <w:p w:rsidR="009C028B" w:rsidRPr="00B0513A" w:rsidP="009C028B">
            <w:pPr>
              <w:spacing w:before="156" w:after="156"/>
              <w:jc w:val="center"/>
              <w:rPr>
                <w:rFonts w:ascii="新宋体" w:eastAsia="新宋体" w:hAnsi="新宋体"/>
              </w:rPr>
            </w:pPr>
            <w:r w:rsidRPr="00B0513A">
              <w:rPr>
                <w:rFonts w:ascii="新宋体" w:eastAsia="新宋体" w:hAnsi="新宋体" w:hint="eastAsia"/>
              </w:rPr>
              <w:t>备注</w:t>
            </w:r>
          </w:p>
        </w:tc>
        <w:tc>
          <w:tcPr>
            <w:tcW w:w="1560" w:type="dxa"/>
          </w:tcPr>
          <w:p w:rsidR="009C028B" w:rsidRPr="00B0513A" w:rsidP="009C028B">
            <w:pPr>
              <w:spacing w:before="156" w:after="156"/>
              <w:jc w:val="center"/>
              <w:rPr>
                <w:rFonts w:ascii="新宋体" w:eastAsia="新宋体" w:hAnsi="新宋体"/>
              </w:rPr>
            </w:pPr>
            <w:r w:rsidRPr="00B0513A">
              <w:rPr>
                <w:rFonts w:ascii="新宋体" w:eastAsia="新宋体" w:hAnsi="新宋体" w:hint="eastAsia"/>
              </w:rPr>
              <w:t>财政预算限额（元）</w:t>
            </w:r>
          </w:p>
        </w:tc>
        <w:tc>
          <w:tcPr>
            <w:tcW w:w="1649" w:type="dxa"/>
          </w:tcPr>
          <w:p w:rsidR="009C028B" w:rsidRPr="00B0513A" w:rsidP="009C028B">
            <w:pPr>
              <w:spacing w:before="156" w:after="156"/>
              <w:jc w:val="center"/>
              <w:rPr>
                <w:rFonts w:ascii="新宋体" w:eastAsia="新宋体" w:hAnsi="新宋体"/>
              </w:rPr>
            </w:pPr>
            <w:r w:rsidRPr="00B0513A">
              <w:rPr>
                <w:rFonts w:ascii="新宋体" w:eastAsia="新宋体" w:hAnsi="新宋体" w:hint="eastAsia"/>
              </w:rPr>
              <w:t>最高投标限价（元）</w:t>
            </w:r>
          </w:p>
        </w:tc>
        <w:tc>
          <w:tcPr>
            <w:tcW w:w="1613" w:type="dxa"/>
          </w:tcPr>
          <w:p w:rsidR="009C028B" w:rsidRPr="00B0513A" w:rsidP="009C028B">
            <w:pPr>
              <w:spacing w:before="156" w:after="156"/>
              <w:jc w:val="center"/>
              <w:rPr>
                <w:rFonts w:ascii="新宋体" w:eastAsia="新宋体" w:hAnsi="新宋体"/>
                <w:b/>
                <w:bCs/>
              </w:rPr>
            </w:pPr>
            <w:r w:rsidRPr="00B0513A">
              <w:rPr>
                <w:rFonts w:ascii="新宋体" w:eastAsia="新宋体" w:hAnsi="新宋体" w:hint="eastAsia"/>
                <w:b/>
                <w:bCs/>
              </w:rPr>
              <w:t>所属行业</w:t>
            </w:r>
          </w:p>
        </w:tc>
      </w:tr>
      <w:tr w:rsidTr="00B0513A">
        <w:tblPrEx>
          <w:tblW w:w="9270" w:type="dxa"/>
          <w:jc w:val="center"/>
          <w:tblLayout w:type="fixed"/>
          <w:tblLook w:val="0000"/>
        </w:tblPrEx>
        <w:trPr>
          <w:jc w:val="center"/>
        </w:trPr>
        <w:tc>
          <w:tcPr>
            <w:tcW w:w="809" w:type="dxa"/>
          </w:tcPr>
          <w:p w:rsidR="009C028B" w:rsidRPr="00B0513A" w:rsidP="009C028B">
            <w:pPr>
              <w:spacing w:before="156" w:after="156"/>
              <w:jc w:val="center"/>
              <w:rPr>
                <w:rFonts w:ascii="新宋体" w:eastAsia="新宋体" w:hAnsi="新宋体"/>
              </w:rPr>
            </w:pPr>
            <w:r w:rsidRPr="00B0513A">
              <w:rPr>
                <w:rFonts w:ascii="新宋体" w:eastAsia="新宋体" w:hAnsi="新宋体" w:hint="eastAsia"/>
              </w:rPr>
              <w:t>1</w:t>
            </w:r>
          </w:p>
        </w:tc>
        <w:tc>
          <w:tcPr>
            <w:tcW w:w="1655" w:type="dxa"/>
            <w:vAlign w:val="center"/>
          </w:tcPr>
          <w:p w:rsidR="009C028B" w:rsidRPr="00B0513A" w:rsidP="009C028B">
            <w:pPr>
              <w:spacing w:before="156" w:after="156"/>
              <w:rPr>
                <w:rFonts w:ascii="新宋体" w:eastAsia="新宋体" w:hAnsi="新宋体"/>
              </w:rPr>
            </w:pPr>
            <w:r w:rsidRPr="00B0513A">
              <w:rPr>
                <w:rFonts w:ascii="新宋体" w:eastAsia="新宋体" w:hAnsi="新宋体"/>
              </w:rPr>
              <w:t>PLAN-2022-440309000-601001-00064</w:t>
            </w:r>
          </w:p>
        </w:tc>
        <w:tc>
          <w:tcPr>
            <w:tcW w:w="1276" w:type="dxa"/>
            <w:vAlign w:val="center"/>
          </w:tcPr>
          <w:p w:rsidR="009C028B" w:rsidRPr="00B0513A" w:rsidP="009C028B">
            <w:pPr>
              <w:spacing w:before="156" w:after="156"/>
              <w:rPr>
                <w:rFonts w:ascii="新宋体" w:eastAsia="新宋体" w:hAnsi="新宋体"/>
              </w:rPr>
            </w:pPr>
            <w:r w:rsidRPr="00B0513A">
              <w:rPr>
                <w:rFonts w:ascii="新宋体" w:eastAsia="新宋体" w:hAnsi="新宋体" w:hint="eastAsia"/>
              </w:rPr>
              <w:t>龙华团</w:t>
            </w:r>
            <w:r w:rsidRPr="00B0513A">
              <w:rPr>
                <w:rFonts w:ascii="新宋体" w:eastAsia="新宋体" w:hAnsi="新宋体" w:hint="eastAsia"/>
              </w:rPr>
              <w:t>区委青少年思想引领工作</w:t>
            </w:r>
          </w:p>
        </w:tc>
        <w:tc>
          <w:tcPr>
            <w:tcW w:w="708" w:type="dxa"/>
            <w:vAlign w:val="center"/>
          </w:tcPr>
          <w:p w:rsidR="009C028B" w:rsidRPr="00B0513A" w:rsidP="009C028B">
            <w:pPr>
              <w:spacing w:before="156" w:after="156"/>
              <w:rPr>
                <w:rFonts w:ascii="新宋体" w:eastAsia="新宋体" w:hAnsi="新宋体"/>
              </w:rPr>
            </w:pPr>
          </w:p>
        </w:tc>
        <w:tc>
          <w:tcPr>
            <w:tcW w:w="1560" w:type="dxa"/>
            <w:vAlign w:val="center"/>
          </w:tcPr>
          <w:p w:rsidR="009C028B" w:rsidRPr="00B0513A" w:rsidP="009C028B">
            <w:pPr>
              <w:spacing w:before="156" w:after="156"/>
              <w:rPr>
                <w:rFonts w:ascii="新宋体" w:eastAsia="新宋体" w:hAnsi="新宋体"/>
              </w:rPr>
            </w:pPr>
            <w:r w:rsidRPr="00B0513A">
              <w:rPr>
                <w:rFonts w:ascii="新宋体" w:eastAsia="新宋体" w:hAnsi="新宋体"/>
              </w:rPr>
              <w:t>3,630,000.00</w:t>
            </w:r>
          </w:p>
        </w:tc>
        <w:tc>
          <w:tcPr>
            <w:tcW w:w="1649" w:type="dxa"/>
            <w:vAlign w:val="center"/>
          </w:tcPr>
          <w:p w:rsidR="009C028B" w:rsidRPr="00B0513A" w:rsidP="009C028B">
            <w:pPr>
              <w:spacing w:before="156" w:after="156"/>
              <w:rPr>
                <w:rFonts w:ascii="新宋体" w:eastAsia="新宋体" w:hAnsi="新宋体"/>
              </w:rPr>
            </w:pPr>
            <w:r w:rsidRPr="00B0513A">
              <w:rPr>
                <w:rFonts w:ascii="新宋体" w:eastAsia="新宋体" w:hAnsi="新宋体"/>
              </w:rPr>
              <w:t>3,630,000.00</w:t>
            </w:r>
          </w:p>
        </w:tc>
        <w:tc>
          <w:tcPr>
            <w:tcW w:w="1613" w:type="dxa"/>
            <w:vAlign w:val="center"/>
          </w:tcPr>
          <w:p w:rsidR="009C028B" w:rsidRPr="00B0513A" w:rsidP="009C028B">
            <w:pPr>
              <w:spacing w:before="156" w:after="156"/>
              <w:rPr>
                <w:rFonts w:ascii="新宋体" w:eastAsia="新宋体" w:hAnsi="新宋体"/>
              </w:rPr>
            </w:pPr>
            <w:r w:rsidRPr="00B0513A">
              <w:rPr>
                <w:rFonts w:ascii="新宋体" w:eastAsia="新宋体" w:hAnsi="新宋体" w:hint="eastAsia"/>
              </w:rPr>
              <w:t>其他未列明行业</w:t>
            </w:r>
          </w:p>
        </w:tc>
      </w:tr>
    </w:tbl>
    <w:p w:rsidR="009C028B" w:rsidRPr="003A205D" w:rsidP="009C028B">
      <w:pPr>
        <w:jc w:val="left"/>
        <w:rPr>
          <w:rFonts w:ascii="宋体" w:hAnsi="宋体"/>
          <w:b/>
          <w:bCs/>
          <w:kern w:val="0"/>
          <w:sz w:val="28"/>
          <w:szCs w:val="28"/>
        </w:rPr>
      </w:pPr>
    </w:p>
    <w:p w:rsidR="009C028B">
      <w:pPr>
        <w:rPr>
          <w:b/>
          <w:bCs/>
          <w:szCs w:val="21"/>
        </w:rPr>
      </w:pPr>
    </w:p>
    <w:p w:rsidR="009C028B" w:rsidRPr="004043E6" w:rsidP="009C028B">
      <w:pPr>
        <w:pStyle w:val="Heading2"/>
        <w:spacing w:before="120" w:beforeLines="50" w:after="120" w:afterLines="50"/>
        <w:rPr>
          <w:sz w:val="28"/>
          <w:szCs w:val="28"/>
        </w:rPr>
      </w:pPr>
      <w:r>
        <w:rPr>
          <w:rFonts w:hint="eastAsia"/>
          <w:sz w:val="28"/>
          <w:szCs w:val="28"/>
        </w:rPr>
        <w:t>五、项目技术要求</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一、项目基本需求</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提供不少于30人的服务团队作为专干向采购人提供青少年思想引领工作服务。</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二、项目服务内容及要求</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（一）岗位职责：</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1.开展青少年思想引领相关工作；</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2.开展团组织组建、发展团员、基础团</w:t>
      </w:r>
      <w:r w:rsidRPr="00B0513A">
        <w:rPr>
          <w:rFonts w:ascii="新宋体" w:eastAsia="新宋体" w:hAnsi="新宋体" w:hint="eastAsia"/>
        </w:rPr>
        <w:t>务</w:t>
      </w:r>
      <w:r w:rsidRPr="00B0513A">
        <w:rPr>
          <w:rFonts w:ascii="新宋体" w:eastAsia="新宋体" w:hAnsi="新宋体" w:hint="eastAsia"/>
        </w:rPr>
        <w:t>等工作；</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3.组织开展青年活动；</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4.开展志愿服务相关工作。</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（二）人员配备要求</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1.遵守中华人民共和国宪法、法律、法规，具有良好的品行；</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2.拥护中国共产党的领导，思想政治素质好，热爱青少年工作，有意在专业领域有所发展，必须是团员或党员，党员优先；</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3.具有大学本科或以上学历，专业不限(法学、社会学、社工类、教育学、心理学类、项目管理等相关专业优先)，有青少年社工经验、团干部经历及服务青少年等相关工作经验者优先；</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4.具有较强的团队意识和敬业精神，具备一定的人际沟通和组织协调能力；</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5.持有社工师、心理咨询师资格证书者或有从事</w:t>
      </w:r>
      <w:r w:rsidRPr="00B0513A">
        <w:rPr>
          <w:rFonts w:ascii="新宋体" w:eastAsia="新宋体" w:hAnsi="新宋体" w:hint="eastAsia"/>
        </w:rPr>
        <w:t>过涉未</w:t>
      </w:r>
      <w:r w:rsidRPr="00B0513A">
        <w:rPr>
          <w:rFonts w:ascii="新宋体" w:eastAsia="新宋体" w:hAnsi="新宋体" w:hint="eastAsia"/>
        </w:rPr>
        <w:t>刑事案件社会调查、重点青少年个案帮扶、矫治帮教等工作经验者优先。</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6.不受理下列人员的参与本项目工作：</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6.1受过刑事处罚的；</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6.2受过党纪、政纪处分以及正在接受有关部门审查尚未做出结论的人员；</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6.3被开除公职的；</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6.4被开除团籍的；</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6.5参加深圳市机关事业单位招聘被认定有考试作弊行为在限制报考期限内的人员；</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6.6法律法规规定的其他情形。</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7. 笔试、面试、体检及政审</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7.1笔试：采购人将对拟提供</w:t>
      </w:r>
      <w:r w:rsidRPr="00B0513A">
        <w:rPr>
          <w:rFonts w:ascii="新宋体" w:eastAsia="新宋体" w:hAnsi="新宋体" w:hint="eastAsia"/>
        </w:rPr>
        <w:t>人人员</w:t>
      </w:r>
      <w:r w:rsidRPr="00B0513A">
        <w:rPr>
          <w:rFonts w:ascii="新宋体" w:eastAsia="新宋体" w:hAnsi="新宋体" w:hint="eastAsia"/>
        </w:rPr>
        <w:t>进行笔试做初步筛选，笔试考试形式：此次聘用考核根据岗位需要采取适岗能力测试。</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7.2面试：采购人将对参加笔试人员按照成绩高低进行排名，按照招聘人数1：2比例确定进入面试人员，面试方式：结构化面试。</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7.3体检：供应商应当参照公务员录用标准，对面试通过拟提供人员进行体检。如体检不合格应当及时更换相关人员。</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7.4政审及考察：采购人根据体检合格名单确定的拟提供人选。对拟提供人选进行资格审查。审验身份证、学历学位证书原件和党团员身份证明资料;核实年龄、学历、政治面貌、工作经历等基本信息;审查政治表现，如有违反党纪和法律法规及相关规定等情形的，一律不得聘用。供应商应当及时更换相关人员。</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8.用工模式及待遇</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8.1体检通过人员签订劳动合同正式聘用，一年一签，工资参照</w:t>
      </w:r>
      <w:r w:rsidRPr="00B0513A">
        <w:rPr>
          <w:rFonts w:ascii="新宋体" w:eastAsia="新宋体" w:hAnsi="新宋体" w:hint="eastAsia"/>
        </w:rPr>
        <w:t>龙华团</w:t>
      </w:r>
      <w:r w:rsidRPr="00B0513A">
        <w:rPr>
          <w:rFonts w:ascii="新宋体" w:eastAsia="新宋体" w:hAnsi="新宋体" w:hint="eastAsia"/>
        </w:rPr>
        <w:t>区委聘用青少年思想引领工作专干岗位标准执行,每年进行考核，不合格者解除劳动合同；</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8.2岗位设置试用期，试用期一般不超过3个月，试用期包括在岗位聘用；</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8.3由供应商签订派遣劳动合同，派遣至</w:t>
      </w:r>
      <w:r w:rsidRPr="00B0513A">
        <w:rPr>
          <w:rFonts w:ascii="新宋体" w:eastAsia="新宋体" w:hAnsi="新宋体" w:hint="eastAsia"/>
        </w:rPr>
        <w:t>龙华团</w:t>
      </w:r>
      <w:r w:rsidRPr="00B0513A">
        <w:rPr>
          <w:rFonts w:ascii="新宋体" w:eastAsia="新宋体" w:hAnsi="新宋体" w:hint="eastAsia"/>
        </w:rPr>
        <w:t>区委工作，按国家有关规定办理社会保险；</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8.4由供应商提供五险</w:t>
      </w:r>
      <w:r w:rsidRPr="00B0513A">
        <w:rPr>
          <w:rFonts w:ascii="新宋体" w:eastAsia="新宋体" w:hAnsi="新宋体" w:hint="eastAsia"/>
        </w:rPr>
        <w:t>一</w:t>
      </w:r>
      <w:r w:rsidRPr="00B0513A">
        <w:rPr>
          <w:rFonts w:ascii="新宋体" w:eastAsia="新宋体" w:hAnsi="新宋体" w:hint="eastAsia"/>
        </w:rPr>
        <w:t>金保障，享受法律规定的各种福利假期；</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8.5可参加</w:t>
      </w:r>
      <w:r w:rsidRPr="00B0513A">
        <w:rPr>
          <w:rFonts w:ascii="新宋体" w:eastAsia="新宋体" w:hAnsi="新宋体" w:hint="eastAsia"/>
        </w:rPr>
        <w:t>龙华团</w:t>
      </w:r>
      <w:r w:rsidRPr="00B0513A">
        <w:rPr>
          <w:rFonts w:ascii="新宋体" w:eastAsia="新宋体" w:hAnsi="新宋体" w:hint="eastAsia"/>
        </w:rPr>
        <w:t>区委联合专业机构开展的专业培训；</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8.6工作期间可获得</w:t>
      </w:r>
      <w:r w:rsidRPr="00B0513A">
        <w:rPr>
          <w:rFonts w:ascii="新宋体" w:eastAsia="新宋体" w:hAnsi="新宋体" w:hint="eastAsia"/>
        </w:rPr>
        <w:t>龙华团</w:t>
      </w:r>
      <w:r w:rsidRPr="00B0513A">
        <w:rPr>
          <w:rFonts w:ascii="新宋体" w:eastAsia="新宋体" w:hAnsi="新宋体" w:hint="eastAsia"/>
        </w:rPr>
        <w:t>区委颁发的荣誉证书、资质证书等；</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8.7工资福利待遇按</w:t>
      </w:r>
      <w:r w:rsidRPr="00B0513A">
        <w:rPr>
          <w:rFonts w:ascii="新宋体" w:eastAsia="新宋体" w:hAnsi="新宋体" w:hint="eastAsia"/>
        </w:rPr>
        <w:t>龙华团</w:t>
      </w:r>
      <w:r w:rsidRPr="00B0513A">
        <w:rPr>
          <w:rFonts w:ascii="新宋体" w:eastAsia="新宋体" w:hAnsi="新宋体" w:hint="eastAsia"/>
        </w:rPr>
        <w:t>区委有关管理规定执行；</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9.入职培训</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青少年思想引领工作专干一经入职，将参与新人培训班活动。</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（三）项目服务要求</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负责团员思想引领、团组织建设、联系服务青年及青少年权益工作、围绕党政中心提升大局开展工作、负责志愿服务工作相关工作，兼顾团组织组建、发展团员、基础团</w:t>
      </w:r>
      <w:r w:rsidRPr="00B0513A">
        <w:rPr>
          <w:rFonts w:ascii="新宋体" w:eastAsia="新宋体" w:hAnsi="新宋体" w:hint="eastAsia"/>
        </w:rPr>
        <w:t>务</w:t>
      </w:r>
      <w:r w:rsidRPr="00B0513A">
        <w:rPr>
          <w:rFonts w:ascii="新宋体" w:eastAsia="新宋体" w:hAnsi="新宋体" w:hint="eastAsia"/>
        </w:rPr>
        <w:t>、志愿者管理和服务等工作。</w:t>
      </w:r>
    </w:p>
    <w:p w:rsidR="00B0513A" w:rsidRPr="00B0513A" w:rsidP="00B0513A">
      <w:pPr>
        <w:spacing w:line="360" w:lineRule="auto"/>
        <w:ind w:firstLine="480" w:firstLineChars="200"/>
        <w:rPr>
          <w:rFonts w:ascii="新宋体" w:eastAsia="新宋体" w:hAnsi="新宋体"/>
        </w:rPr>
      </w:pP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（四）项目其他要求</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1、中标单位应教育服务员工遵守国家法律法规以及采购单位的规章制度、管理规范和劳动纪律，服从和执行采购单位的工作安排和调度，接受采购单位管理人员的检查监督。</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2、服务员工必须严守秘密，不能泄露与工作有关的任何信息。中标单位应教育服务员工不得以任何形式向他人提供或泄露采购单位的涉密信息。</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3、采购单位应对服务员工进行工作监督、考核。</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4、服务员工不服从采购单位日常工作管理以及违反采购单位的劳动纪律的，采购单位有权依据有关管理规定通知中标单位进行相应的处罚。</w:t>
      </w:r>
    </w:p>
    <w:p w:rsidR="009C028B" w:rsidP="00B0513A">
      <w:pPr>
        <w:spacing w:line="360" w:lineRule="auto"/>
        <w:ind w:firstLine="480" w:firstLineChars="200"/>
        <w:rPr>
          <w:b/>
        </w:rPr>
      </w:pPr>
      <w:r w:rsidRPr="00B0513A">
        <w:rPr>
          <w:rFonts w:ascii="新宋体" w:eastAsia="新宋体" w:hAnsi="新宋体" w:hint="eastAsia"/>
        </w:rPr>
        <w:t>5、服务员工从采购单位领取的工作设施、配件及其他物品，由采购单位负责登记管理，员工离职时一并交还采购单位。</w:t>
      </w:r>
    </w:p>
    <w:p w:rsidR="009C028B" w:rsidP="009C028B">
      <w:pPr>
        <w:pStyle w:val="Heading2"/>
        <w:spacing w:before="120" w:beforeLines="50" w:after="120" w:afterLines="50"/>
        <w:rPr>
          <w:sz w:val="28"/>
          <w:szCs w:val="28"/>
        </w:rPr>
      </w:pPr>
      <w:r>
        <w:rPr>
          <w:rFonts w:hint="eastAsia"/>
          <w:sz w:val="28"/>
          <w:szCs w:val="28"/>
        </w:rPr>
        <w:t>六、项目商务要求</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（一）服务地点：龙华区</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（二）项目服务期限要求</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合同签订之日起至2022年12月31日，本项目为长期服务类项目，第一年为本次招标的中标服务期限，甲方可根据项目需要和中标供应商的履约情况确定合同期限是否延长，但最长不超过3年。</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（三）报价要求</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(1)人民币报价，且有具体报价明细表。</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(2)本项目釆</w:t>
      </w:r>
      <w:r w:rsidRPr="00B0513A">
        <w:rPr>
          <w:rFonts w:ascii="新宋体" w:eastAsia="新宋体" w:hAnsi="新宋体" w:hint="eastAsia"/>
        </w:rPr>
        <w:t>购价只</w:t>
      </w:r>
      <w:r w:rsidRPr="00B0513A">
        <w:rPr>
          <w:rFonts w:ascii="新宋体" w:eastAsia="新宋体" w:hAnsi="新宋体" w:hint="eastAsia"/>
        </w:rPr>
        <w:t>对中标服务费作包干制采购，由企业根据采购文件所提供的资料自行测算投标报价,投标报价应包括中标单位的人工薪</w:t>
      </w:r>
      <w:r w:rsidRPr="00B0513A">
        <w:rPr>
          <w:rFonts w:ascii="新宋体" w:eastAsia="新宋体" w:hAnsi="新宋体" w:hint="eastAsia"/>
        </w:rPr>
        <w:t>酬</w:t>
      </w:r>
      <w:r w:rsidRPr="00B0513A">
        <w:rPr>
          <w:rFonts w:ascii="新宋体" w:eastAsia="新宋体" w:hAnsi="新宋体" w:hint="eastAsia"/>
        </w:rPr>
        <w:t>成本、法定税费和企业的利润等费用。一经中选，合同期限内不做调整。</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(3)中标单位应根据本企业的成本自行决定报价，但不得以低于其企业成本的报价投标。</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(4)服务人员薪酬待遇由采购方国家和深圳经济特区的有关法律法规制定，中标单位保证其用工行为符合国家法律有关规定。</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（四）付款方式</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采购人按每月实际发生金额分期支付，本项目实际雇用人员会因采购人需求发生变动。采购人每月向中标人支付费用。人员工资及管理服务费按实际人数结算。即采购人在中标人服务满一个月且验收合格、待中标人提供正式发票后15日内，通过银行转账方式向中标人支付上一月的费用。</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（五）违约责任</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(1)中标单位不能按照约定完成服务任务，在采购人提出意见后仍不能达到要求的，采购人可以提出终止本合同，并不承担违约的责任；</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(2)采购人因机构改革或政策变化不能履行本合同的，采购人可以提出终止本合同，并支付已履行部分的服务费。</w:t>
      </w:r>
    </w:p>
    <w:p w:rsidR="00B0513A" w:rsidRPr="00B0513A" w:rsidP="00B0513A">
      <w:pPr>
        <w:spacing w:line="360" w:lineRule="auto"/>
        <w:ind w:firstLine="480" w:firstLineChars="200"/>
        <w:rPr>
          <w:rFonts w:ascii="新宋体" w:eastAsia="新宋体" w:hAnsi="新宋体"/>
        </w:rPr>
      </w:pPr>
      <w:r w:rsidRPr="00B0513A">
        <w:rPr>
          <w:rFonts w:ascii="新宋体" w:eastAsia="新宋体" w:hAnsi="新宋体" w:hint="eastAsia"/>
        </w:rPr>
        <w:t>(3)除本合同约定或法定解除条件外，甲乙双方均不得单方面提出解除合同，如一方提出解除合同，需提前10天书面通知对方，由此使对方遭受损失的，提出解除合同一方应赔偿全部损失，并按合同未履行部分的服务费支付违约金。</w:t>
      </w:r>
    </w:p>
    <w:p w:rsidR="009C028B" w:rsidP="00B0513A">
      <w:pPr>
        <w:spacing w:line="360" w:lineRule="auto"/>
        <w:ind w:firstLine="480" w:firstLineChars="200"/>
      </w:pPr>
      <w:r w:rsidRPr="00B0513A">
        <w:rPr>
          <w:rFonts w:ascii="新宋体" w:eastAsia="新宋体" w:hAnsi="新宋体" w:hint="eastAsia"/>
        </w:rPr>
        <w:t>(4)因中标单位服务人员违法或失职行为造成采购人损害的，中标单位承担全部经济责任和法律责任。</w:t>
      </w:r>
    </w:p>
    <w:p w:rsidR="009C028B"/>
    <w:p w:rsidR="009C028B" w:rsidP="009C028B">
      <w:pPr>
        <w:pStyle w:val="Heading2"/>
        <w:spacing w:before="120" w:beforeLines="50" w:after="120" w:afterLines="50"/>
        <w:rPr>
          <w:sz w:val="28"/>
          <w:szCs w:val="28"/>
        </w:rPr>
      </w:pPr>
      <w:r>
        <w:rPr>
          <w:rFonts w:hint="eastAsia"/>
          <w:sz w:val="28"/>
          <w:szCs w:val="28"/>
        </w:rPr>
        <w:t>七、投标报价</w:t>
      </w:r>
    </w:p>
    <w:p w:rsidR="009C028B">
      <w:pPr>
        <w:pStyle w:val="NormalIndent"/>
        <w:spacing w:before="60" w:beforeLines="25" w:after="60" w:afterLines="25"/>
        <w:ind w:firstLine="449" w:firstLineChars="187"/>
        <w:rPr>
          <w:rFonts w:ascii="宋体" w:hAnsi="宋体"/>
          <w:szCs w:val="21"/>
        </w:rPr>
      </w:pPr>
      <w:r>
        <w:rPr>
          <w:rFonts w:ascii="宋体" w:hAnsi="宋体" w:hint="eastAsia"/>
          <w:szCs w:val="21"/>
        </w:rPr>
        <w:t>1.本项目服务费采用包干制，应包括服务成本、法定税费和企业的利润。由企业根据招标文件所提供的资料自行测算投标报价；一经中标，投标报价总价作为中标单位与采购人</w:t>
      </w:r>
      <w:r>
        <w:rPr>
          <w:rFonts w:ascii="宋体" w:hAnsi="宋体" w:hint="eastAsia"/>
          <w:szCs w:val="21"/>
        </w:rPr>
        <w:t>签定</w:t>
      </w:r>
      <w:r>
        <w:rPr>
          <w:rFonts w:ascii="宋体" w:hAnsi="宋体" w:hint="eastAsia"/>
          <w:szCs w:val="21"/>
        </w:rPr>
        <w:t>的合同金额，合同期限内不做调整。</w:t>
      </w:r>
    </w:p>
    <w:p w:rsidR="009C028B">
      <w:pPr>
        <w:pStyle w:val="NormalIndent"/>
        <w:spacing w:before="60" w:beforeLines="25" w:after="60" w:afterLines="25"/>
        <w:ind w:firstLine="449" w:firstLineChars="187"/>
        <w:rPr>
          <w:rFonts w:ascii="宋体" w:hAnsi="宋体"/>
          <w:szCs w:val="21"/>
        </w:rPr>
      </w:pPr>
      <w:r>
        <w:rPr>
          <w:rFonts w:ascii="宋体" w:hAnsi="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C028B">
      <w:pPr>
        <w:pStyle w:val="NormalIndent"/>
        <w:spacing w:before="60" w:beforeLines="25" w:after="60" w:afterLines="25"/>
        <w:ind w:firstLine="449" w:firstLineChars="187"/>
        <w:rPr>
          <w:rFonts w:ascii="宋体" w:hAnsi="宋体"/>
          <w:szCs w:val="21"/>
        </w:rPr>
      </w:pPr>
      <w:r>
        <w:rPr>
          <w:rFonts w:ascii="宋体" w:hAnsi="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9C028B">
      <w:pPr>
        <w:pStyle w:val="NormalIndent"/>
        <w:spacing w:before="60" w:beforeLines="25" w:after="60" w:afterLines="25"/>
        <w:ind w:firstLine="449" w:firstLineChars="187"/>
        <w:rPr>
          <w:rFonts w:ascii="宋体" w:hAnsi="宋体"/>
          <w:szCs w:val="21"/>
        </w:rPr>
      </w:pPr>
      <w:r>
        <w:rPr>
          <w:rFonts w:ascii="宋体" w:hAnsi="宋体" w:hint="eastAsia"/>
          <w:szCs w:val="21"/>
        </w:rPr>
        <w:t>4.除非政府集中采购机构通过修改招标文件予以更正，否则，投标人应毫无例外地按招标文件所列的清单</w:t>
      </w:r>
      <w:r>
        <w:rPr>
          <w:rFonts w:ascii="宋体" w:hAnsi="宋体" w:hint="eastAsia"/>
          <w:szCs w:val="21"/>
        </w:rPr>
        <w:t>中项目</w:t>
      </w:r>
      <w:r>
        <w:rPr>
          <w:rFonts w:ascii="宋体" w:hAnsi="宋体" w:hint="eastAsia"/>
          <w:szCs w:val="21"/>
        </w:rPr>
        <w:t>和数量填报综合单价或总价。投标人未</w:t>
      </w:r>
      <w:r>
        <w:rPr>
          <w:rFonts w:ascii="宋体" w:hAnsi="宋体" w:hint="eastAsia"/>
          <w:szCs w:val="21"/>
        </w:rPr>
        <w:t>填综合</w:t>
      </w:r>
      <w:r>
        <w:rPr>
          <w:rFonts w:ascii="宋体" w:hAnsi="宋体" w:hint="eastAsia"/>
          <w:szCs w:val="21"/>
        </w:rPr>
        <w:t>单价或总价的项目，在实施后，将不得以支付，并视作该项费用已包括在其它有价款的综合单价或总价内。</w:t>
      </w:r>
    </w:p>
    <w:p w:rsidR="009C028B">
      <w:pPr>
        <w:pStyle w:val="NormalIndent"/>
        <w:spacing w:before="60" w:beforeLines="25" w:after="60" w:afterLines="25"/>
        <w:ind w:firstLine="449" w:firstLineChars="187"/>
        <w:rPr>
          <w:rFonts w:ascii="宋体" w:hAnsi="宋体"/>
          <w:szCs w:val="21"/>
        </w:rPr>
      </w:pPr>
      <w:r>
        <w:rPr>
          <w:rFonts w:ascii="宋体" w:hAnsi="宋体" w:hint="eastAsia"/>
          <w:szCs w:val="21"/>
        </w:rPr>
        <w:t>5.投标人应充分了解项目的位置、情况、道路及任何其它足以影响投标报价的情况，任何因忽视或误解项目情况而导致的索赔或服务期限延长申请将不获批准。</w:t>
      </w:r>
    </w:p>
    <w:p w:rsidR="009C028B">
      <w:pPr>
        <w:pStyle w:val="NormalIndent"/>
        <w:spacing w:before="60" w:beforeLines="25" w:after="60" w:afterLines="25"/>
        <w:ind w:firstLine="449" w:firstLineChars="187"/>
        <w:rPr>
          <w:rFonts w:ascii="宋体" w:hAnsi="宋体"/>
          <w:szCs w:val="21"/>
        </w:rPr>
      </w:pPr>
      <w:r>
        <w:rPr>
          <w:rFonts w:ascii="宋体" w:hAnsi="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9C028B">
      <w:r>
        <w:rPr>
          <w:rFonts w:hint="eastAsia"/>
        </w:rPr>
        <w:br w:type="page"/>
      </w:r>
    </w:p>
    <w:p w:rsidR="009C028B">
      <w:pPr>
        <w:pStyle w:val="Heading2"/>
        <w:rPr>
          <w:kern w:val="2"/>
        </w:rPr>
      </w:pPr>
      <w:r>
        <w:rPr>
          <w:rFonts w:hint="eastAsia"/>
          <w:kern w:val="2"/>
        </w:rPr>
        <w:t>第三章</w:t>
      </w:r>
      <w:r>
        <w:rPr>
          <w:kern w:val="2"/>
        </w:rPr>
        <w:t xml:space="preserve"> </w:t>
      </w:r>
      <w:r>
        <w:rPr>
          <w:rFonts w:hint="eastAsia"/>
          <w:kern w:val="2"/>
        </w:rPr>
        <w:t xml:space="preserve"> 投标文件格式、附件</w:t>
      </w:r>
    </w:p>
    <w:p w:rsidR="009C028B">
      <w:pPr>
        <w:rPr>
          <w:rStyle w:val="3Char"/>
          <w:sz w:val="24"/>
        </w:rPr>
      </w:pPr>
      <w:r>
        <w:rPr>
          <w:rStyle w:val="3Char"/>
          <w:rFonts w:hint="eastAsia"/>
          <w:sz w:val="24"/>
        </w:rPr>
        <w:t>特别提醒：</w:t>
      </w:r>
    </w:p>
    <w:p w:rsidR="009C028B" w:rsidP="00B0513A">
      <w:pPr>
        <w:ind w:firstLine="480" w:firstLineChars="200"/>
        <w:rPr>
          <w:rFonts w:ascii="仿宋_GB2312" w:eastAsia="仿宋_GB2312"/>
          <w:sz w:val="24"/>
        </w:rPr>
      </w:pPr>
      <w:r>
        <w:rPr>
          <w:rFonts w:ascii="仿宋_GB2312" w:eastAsia="仿宋_GB2312" w:hint="eastAsia"/>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rsidR="009C028B">
      <w:pPr>
        <w:rPr>
          <w:rFonts w:ascii="仿宋_GB2312" w:eastAsia="仿宋_GB2312"/>
          <w:sz w:val="24"/>
        </w:rPr>
      </w:pPr>
      <w:r>
        <w:rPr>
          <w:rFonts w:ascii="仿宋_GB2312" w:eastAsia="仿宋_GB2312" w:hint="eastAsia"/>
          <w:sz w:val="24"/>
        </w:rPr>
        <w:t xml:space="preserve">    投标文件正文（信息公开部分）必须编制于“投标书目录”，投标文件附件（非信息公开部分）必须编制于“投标书附件”，如下图所示。</w:t>
      </w:r>
    </w:p>
    <w:p w:rsidR="009C028B">
      <w:pPr>
        <w:rPr>
          <w:rFonts w:ascii="仿宋_GB2312" w:eastAsia="仿宋_GB2312"/>
          <w:sz w:val="24"/>
        </w:rPr>
      </w:pPr>
      <w:r w:rsidRPr="000D6B85">
        <w:rPr>
          <w:rFonts w:ascii="仿宋_GB2312" w:eastAsia="仿宋_GB2312"/>
          <w:noProof/>
          <w:sz w:val="24"/>
        </w:rPr>
        <w:drawing>
          <wp:inline distT="0" distB="0" distL="0" distR="0">
            <wp:extent cx="5278755" cy="412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278755" cy="4126230"/>
                    </a:xfrm>
                    <a:prstGeom prst="rect">
                      <a:avLst/>
                    </a:prstGeom>
                    <a:noFill/>
                    <a:ln>
                      <a:noFill/>
                    </a:ln>
                  </pic:spPr>
                </pic:pic>
              </a:graphicData>
            </a:graphic>
          </wp:inline>
        </w:drawing>
      </w:r>
    </w:p>
    <w:p w:rsidR="009C028B">
      <w:pPr>
        <w:widowControl/>
        <w:jc w:val="left"/>
        <w:rPr>
          <w:rFonts w:ascii="宋体" w:hAnsi="宋体" w:cs="宋体"/>
          <w:kern w:val="0"/>
          <w:sz w:val="24"/>
        </w:rPr>
      </w:pPr>
    </w:p>
    <w:p w:rsidR="009C028B">
      <w:pPr>
        <w:jc w:val="center"/>
        <w:rPr>
          <w:rFonts w:ascii="仿宋_GB2312" w:eastAsia="仿宋_GB2312"/>
          <w:sz w:val="24"/>
        </w:rPr>
      </w:pPr>
    </w:p>
    <w:p w:rsidR="009C028B" w:rsidP="00B0513A">
      <w:pPr>
        <w:ind w:firstLine="480" w:firstLineChars="200"/>
        <w:rPr>
          <w:rFonts w:ascii="仿宋_GB2312" w:eastAsia="仿宋_GB2312"/>
          <w:sz w:val="24"/>
        </w:rPr>
      </w:pPr>
      <w:r>
        <w:rPr>
          <w:rFonts w:ascii="仿宋_GB2312" w:eastAsia="仿宋_GB2312" w:hint="eastAsia"/>
          <w:sz w:val="24"/>
        </w:rPr>
        <w:t>我司公布投标文件正文（信息公开部分）时为计算机截取信息自动公布，如投标人误将涉及个人隐私的信息放入投标文件正文，相关后果由投标人自负；</w:t>
      </w:r>
      <w:r>
        <w:rPr>
          <w:rFonts w:ascii="仿宋_GB2312" w:eastAsia="仿宋_GB2312" w:hint="eastAsia"/>
          <w:sz w:val="24"/>
          <w:highlight w:val="yellow"/>
        </w:rPr>
        <w:t>如投标人将必须放于投标文件正文（信息公开部分）的内容放入投标文件附件（非信息公开部分），将作投标无效处理。</w:t>
      </w:r>
    </w:p>
    <w:p w:rsidR="009C028B" w:rsidP="00B0513A">
      <w:pPr>
        <w:ind w:firstLine="480" w:firstLineChars="200"/>
        <w:rPr>
          <w:rFonts w:ascii="宋体" w:hAnsi="宋体"/>
          <w:b/>
          <w:sz w:val="24"/>
        </w:rPr>
      </w:pPr>
    </w:p>
    <w:p w:rsidR="009C028B">
      <w:pPr>
        <w:ind w:firstLine="480" w:firstLineChars="200"/>
        <w:rPr>
          <w:rFonts w:ascii="宋体" w:hAnsi="宋体"/>
          <w:szCs w:val="21"/>
        </w:rPr>
      </w:pPr>
      <w:r>
        <w:rPr>
          <w:rFonts w:ascii="宋体" w:hAnsi="宋体" w:hint="eastAsia"/>
          <w:szCs w:val="21"/>
        </w:rPr>
        <w:t>各投标供应商：</w:t>
      </w:r>
    </w:p>
    <w:p w:rsidR="009C028B">
      <w:pPr>
        <w:ind w:firstLine="480" w:firstLineChars="200"/>
        <w:rPr>
          <w:rFonts w:ascii="宋体" w:hAnsi="宋体"/>
          <w:szCs w:val="21"/>
        </w:rPr>
      </w:pPr>
      <w:r>
        <w:rPr>
          <w:rFonts w:ascii="宋体" w:hAnsi="宋体" w:hint="eastAsia"/>
          <w:szCs w:val="21"/>
        </w:rPr>
        <w:t>根据《中华人民共和国政府采购法》及《深圳经济特区政府采购条例》有关规定，为增强各供应商诚信守法、公平竞争意识，规范各供应商投标行为，有效遏制投标供应商在政府采购活动中的串通投标、造假等</w:t>
      </w:r>
      <w:r>
        <w:rPr>
          <w:rFonts w:ascii="宋体" w:hAnsi="宋体" w:hint="eastAsia"/>
          <w:szCs w:val="21"/>
        </w:rPr>
        <w:t>不</w:t>
      </w:r>
      <w:r>
        <w:rPr>
          <w:rFonts w:ascii="宋体" w:hAnsi="宋体" w:hint="eastAsia"/>
          <w:szCs w:val="21"/>
        </w:rPr>
        <w:t>诚信行为，促进我市政府采购市场诚信体系建设，确保我市政府采购工作公开、公平和公正，履约评价工作实施机构将依法依规对如下投标信息予以公示，望各投标供应商给予配合，履行好自身的权益和义务。</w:t>
      </w:r>
    </w:p>
    <w:p w:rsidR="009C028B">
      <w:pPr>
        <w:ind w:firstLine="480" w:firstLineChars="200"/>
        <w:rPr>
          <w:rFonts w:ascii="宋体" w:hAnsi="宋体"/>
          <w:szCs w:val="21"/>
        </w:rPr>
      </w:pPr>
      <w:r>
        <w:rPr>
          <w:rFonts w:ascii="宋体" w:hAnsi="宋体" w:hint="eastAsia"/>
          <w:szCs w:val="21"/>
        </w:rPr>
        <w:t>1．公示的内容。公示的内容为投标文件信息公开部分的内容，如营业执照、资质证书、项目业绩、履约验收报告及评价、</w:t>
      </w:r>
      <w:r>
        <w:rPr>
          <w:rFonts w:ascii="宋体" w:hAnsi="宋体" w:hint="eastAsia"/>
          <w:szCs w:val="21"/>
        </w:rPr>
        <w:t>社保证明</w:t>
      </w:r>
      <w:r>
        <w:rPr>
          <w:rFonts w:ascii="宋体" w:hAnsi="宋体" w:hint="eastAsia"/>
          <w:szCs w:val="21"/>
        </w:rPr>
        <w:t>、设备发票、职称、货物的规格型号及配置参数等。</w:t>
      </w:r>
    </w:p>
    <w:p w:rsidR="009C028B">
      <w:pPr>
        <w:ind w:firstLine="480" w:firstLineChars="200"/>
        <w:rPr>
          <w:rFonts w:ascii="宋体" w:hAnsi="宋体"/>
          <w:szCs w:val="21"/>
        </w:rPr>
      </w:pPr>
      <w:r>
        <w:rPr>
          <w:rFonts w:ascii="宋体" w:hAnsi="宋体" w:hint="eastAsia"/>
          <w:szCs w:val="21"/>
        </w:rPr>
        <w:t>2．公示时间。从2014年9月10日起，所有新公告的政府采购项目的投标供应商的投</w:t>
      </w:r>
      <w:r>
        <w:rPr>
          <w:rFonts w:ascii="宋体" w:hAnsi="宋体" w:hint="eastAsia"/>
          <w:szCs w:val="21"/>
        </w:rPr>
        <w:t>标文件都进行公示。公示时间有两次，具体是：</w:t>
      </w:r>
    </w:p>
    <w:p w:rsidR="009C028B">
      <w:pPr>
        <w:ind w:firstLine="480" w:firstLineChars="200"/>
        <w:rPr>
          <w:rFonts w:ascii="宋体" w:hAnsi="宋体"/>
          <w:szCs w:val="21"/>
        </w:rPr>
      </w:pPr>
      <w:r>
        <w:rPr>
          <w:rFonts w:ascii="宋体" w:hAnsi="宋体" w:hint="eastAsia"/>
          <w:szCs w:val="21"/>
        </w:rPr>
        <w:t>第一次公示时间：评标环节。当项目开标评审开始后，所有投标供应商的投标文件有关信息将随开标一览表向所有参与的投标供应商进行公开；</w:t>
      </w:r>
    </w:p>
    <w:p w:rsidR="009C028B">
      <w:pPr>
        <w:ind w:firstLine="480" w:firstLineChars="200"/>
        <w:rPr>
          <w:rFonts w:ascii="宋体" w:hAnsi="宋体"/>
          <w:szCs w:val="21"/>
        </w:rPr>
      </w:pPr>
      <w:r>
        <w:rPr>
          <w:rFonts w:ascii="宋体" w:hAnsi="宋体" w:hint="eastAsia"/>
          <w:szCs w:val="21"/>
        </w:rPr>
        <w:t>第二次公示时间：中标结果公布环节。</w:t>
      </w:r>
      <w:r>
        <w:rPr>
          <w:rFonts w:ascii="宋体" w:hAnsi="宋体" w:hint="eastAsia"/>
          <w:szCs w:val="21"/>
        </w:rPr>
        <w:t>当发布</w:t>
      </w:r>
      <w:r>
        <w:rPr>
          <w:rFonts w:ascii="宋体" w:hAnsi="宋体" w:hint="eastAsia"/>
          <w:szCs w:val="21"/>
        </w:rPr>
        <w:t>中标结果时，同时向社会公布参加该政府采购项目的投标供应商（包括中标和未中标供应商）的投标文件。</w:t>
      </w:r>
    </w:p>
    <w:p w:rsidR="009C028B">
      <w:pPr>
        <w:ind w:firstLine="480" w:firstLineChars="200"/>
        <w:rPr>
          <w:rFonts w:ascii="宋体" w:hAnsi="宋体"/>
          <w:szCs w:val="21"/>
        </w:rPr>
      </w:pPr>
      <w:r>
        <w:rPr>
          <w:rFonts w:ascii="宋体" w:hAnsi="宋体" w:hint="eastAsia"/>
          <w:szCs w:val="21"/>
        </w:rPr>
        <w:t>3．履行职责并及时指出有造假的行为。各投标人有权对公示内容进行监督，在第一次信息公开后的90分钟内，向深圳公共资源交易中心（深圳交易集团有限公司政府采购业务分公司）反馈质疑和举报有造假行为的供应商，具体操作：</w:t>
      </w:r>
    </w:p>
    <w:p w:rsidR="009C028B">
      <w:pPr>
        <w:ind w:firstLine="480" w:firstLineChars="200"/>
        <w:rPr>
          <w:rFonts w:ascii="宋体" w:hAnsi="宋体"/>
          <w:szCs w:val="21"/>
        </w:rPr>
      </w:pPr>
      <w:r>
        <w:rPr>
          <w:rFonts w:ascii="宋体" w:hAnsi="宋体" w:hint="eastAsia"/>
          <w:szCs w:val="21"/>
        </w:rPr>
        <w:t>点击“投标文件公示</w:t>
      </w:r>
      <w:r>
        <w:rPr>
          <w:rFonts w:ascii="宋体" w:hAnsi="宋体"/>
          <w:szCs w:val="21"/>
        </w:rPr>
        <w:t>”</w:t>
      </w:r>
      <w:r>
        <w:rPr>
          <w:rFonts w:ascii="宋体" w:hAnsi="宋体" w:hint="eastAsia"/>
          <w:szCs w:val="21"/>
        </w:rPr>
        <w:t>中的“我要举报”按键，系统即显示所有投标人相关内容，选择有造假的供应商，在公示内容上点击。该内容下框会有“√”显示，当选择完后，确认提交至深圳公共资源交易中心（深圳交易集团有限公司政府采购业务分公司）辅助评标系统。评标委员会将于开标后的90分钟后打开该系统，如显示有被举报的供应商，评标委员会即启动取证环节的相关工作，当取证完成，经确认该投标人有造假，则该供应商投标无效，同时将依规定予以处罚。反之，如该项目无任何举报信息，评标继续进行。</w:t>
      </w:r>
    </w:p>
    <w:p w:rsidR="009C028B">
      <w:pPr>
        <w:ind w:firstLine="480" w:firstLineChars="200"/>
        <w:rPr>
          <w:rFonts w:ascii="宋体" w:hAnsi="宋体"/>
          <w:szCs w:val="21"/>
        </w:rPr>
      </w:pPr>
    </w:p>
    <w:p w:rsidR="009C028B">
      <w:pPr>
        <w:ind w:firstLine="480" w:firstLineChars="200"/>
        <w:rPr>
          <w:rFonts w:ascii="宋体" w:hAnsi="宋体"/>
          <w:szCs w:val="21"/>
        </w:rPr>
      </w:pPr>
      <w:r>
        <w:rPr>
          <w:rFonts w:ascii="宋体" w:hAnsi="宋体" w:hint="eastAsia"/>
          <w:szCs w:val="21"/>
        </w:rPr>
        <w:t>本项目各投标供应商，应在开标后始终保持本项目联系人手机畅通。当开标时间超过90分钟后，深圳公共资源交易中心（深圳交易集团有限公司政府采购业务分公司）将视举报信息反馈情况会与您通话（所有通话内容将会录音），如有要求提交公</w:t>
      </w:r>
      <w:r>
        <w:rPr>
          <w:rFonts w:ascii="宋体" w:hAnsi="宋体" w:hint="eastAsia"/>
          <w:szCs w:val="21"/>
        </w:rPr>
        <w:t>示内容</w:t>
      </w:r>
      <w:r>
        <w:rPr>
          <w:rFonts w:ascii="宋体" w:hAnsi="宋体" w:hint="eastAsia"/>
          <w:szCs w:val="21"/>
        </w:rPr>
        <w:t>正本（原件）的，务必在通话后的120分钟内送达至深圳公共资源交易中心（深圳交易集团有限公司政府采购业务分公司），以便评委现场查验。如不按时送达或拒送原件的，您的投标将视为投标响应不足，评标委员会将终止对该企业的标书评审，投标文件将视为弃标，评标中止；如查验确为造假，则投标无效，并视情况再作进一步处理。</w:t>
      </w:r>
    </w:p>
    <w:p w:rsidR="009C028B">
      <w:pPr>
        <w:ind w:firstLine="480" w:firstLineChars="200"/>
        <w:rPr>
          <w:rFonts w:ascii="宋体" w:hAnsi="宋体"/>
          <w:szCs w:val="21"/>
        </w:rPr>
      </w:pPr>
      <w:r>
        <w:rPr>
          <w:rFonts w:ascii="宋体" w:hAnsi="宋体" w:hint="eastAsia"/>
          <w:szCs w:val="21"/>
        </w:rPr>
        <w:t>第二次中标供应商信息公示的质疑，按</w:t>
      </w:r>
      <w:r>
        <w:rPr>
          <w:rFonts w:ascii="宋体" w:hAnsi="宋体" w:hint="eastAsia"/>
          <w:szCs w:val="21"/>
        </w:rPr>
        <w:t>现规定</w:t>
      </w:r>
      <w:r>
        <w:rPr>
          <w:rFonts w:ascii="宋体" w:hAnsi="宋体" w:hint="eastAsia"/>
          <w:szCs w:val="21"/>
        </w:rPr>
        <w:t>和做法执行。</w:t>
      </w:r>
    </w:p>
    <w:p w:rsidR="009C028B">
      <w:pPr>
        <w:ind w:firstLine="480" w:firstLineChars="200"/>
        <w:rPr>
          <w:rFonts w:ascii="仿宋_GB2312" w:eastAsia="仿宋_GB2312"/>
          <w:sz w:val="24"/>
        </w:rPr>
      </w:pPr>
      <w:r>
        <w:rPr>
          <w:rFonts w:ascii="宋体" w:hAnsi="宋体" w:hint="eastAsia"/>
          <w:szCs w:val="21"/>
        </w:rPr>
        <w:t>望各供应商要珍惜本次投标机会，诚实、守信、依法、依规投标。</w:t>
      </w:r>
    </w:p>
    <w:p w:rsidR="009C028B">
      <w:pPr>
        <w:rPr>
          <w:rFonts w:ascii="仿宋_GB2312" w:eastAsia="仿宋_GB2312"/>
          <w:sz w:val="24"/>
        </w:rPr>
      </w:pPr>
    </w:p>
    <w:p w:rsidR="009C028B">
      <w:pPr>
        <w:rPr>
          <w:rFonts w:ascii="宋体" w:hAnsi="宋体"/>
          <w:sz w:val="24"/>
        </w:rPr>
      </w:pPr>
      <w:bookmarkStart w:id="13" w:name="_Hlk60328503"/>
      <w:r>
        <w:rPr>
          <w:rFonts w:ascii="宋体" w:hAnsi="宋体" w:hint="eastAsia"/>
          <w:sz w:val="24"/>
        </w:rPr>
        <w:t>投标文件组成：</w:t>
      </w:r>
    </w:p>
    <w:p w:rsidR="009C028B">
      <w:pPr>
        <w:ind w:firstLine="485" w:firstLineChars="202"/>
        <w:rPr>
          <w:rFonts w:ascii="宋体" w:hAnsi="宋体"/>
          <w:sz w:val="24"/>
        </w:rPr>
      </w:pPr>
      <w:r>
        <w:rPr>
          <w:rFonts w:ascii="宋体" w:hAnsi="宋体" w:hint="eastAsia"/>
        </w:rPr>
        <w:t>1.投标文件正文</w:t>
      </w:r>
      <w:r>
        <w:rPr>
          <w:rFonts w:ascii="宋体" w:hAnsi="宋体" w:hint="eastAsia"/>
          <w:b/>
          <w:szCs w:val="21"/>
        </w:rPr>
        <w:t>（信息公开部分）</w:t>
      </w:r>
      <w:r>
        <w:rPr>
          <w:rFonts w:ascii="宋体" w:hAnsi="宋体" w:hint="eastAsia"/>
        </w:rPr>
        <w:t>，主要</w:t>
      </w:r>
      <w:r>
        <w:rPr>
          <w:rFonts w:ascii="宋体" w:hAnsi="宋体" w:hint="eastAsia"/>
          <w:szCs w:val="21"/>
        </w:rPr>
        <w:t>包括以下内容：</w:t>
      </w:r>
      <w:r>
        <w:rPr>
          <w:rFonts w:ascii="宋体" w:hAnsi="宋体" w:hint="eastAsia"/>
        </w:rPr>
        <w:t>：</w:t>
      </w:r>
    </w:p>
    <w:p w:rsidR="009C028B" w:rsidP="009C028B">
      <w:pPr>
        <w:pStyle w:val="NormalIndent"/>
        <w:spacing w:before="60" w:beforeLines="25" w:after="60" w:afterLines="25"/>
        <w:ind w:firstLine="1133" w:firstLineChars="472"/>
        <w:rPr>
          <w:rFonts w:ascii="宋体" w:hAnsi="宋体"/>
          <w:szCs w:val="21"/>
        </w:rPr>
      </w:pPr>
      <w:bookmarkEnd w:id="13"/>
      <w:r>
        <w:rPr>
          <w:rFonts w:ascii="宋体" w:hAnsi="宋体" w:hint="eastAsia"/>
          <w:szCs w:val="21"/>
        </w:rPr>
        <w:t>（1）投标函</w:t>
      </w:r>
    </w:p>
    <w:p w:rsidR="009C028B">
      <w:pPr>
        <w:pStyle w:val="NormalIndent"/>
        <w:spacing w:before="60" w:beforeLines="25" w:after="60" w:afterLines="25"/>
        <w:ind w:firstLine="1133" w:firstLineChars="472"/>
        <w:rPr>
          <w:rFonts w:ascii="宋体" w:hAnsi="宋体"/>
          <w:szCs w:val="21"/>
        </w:rPr>
      </w:pPr>
      <w:r>
        <w:rPr>
          <w:rFonts w:ascii="宋体" w:hAnsi="宋体" w:hint="eastAsia"/>
          <w:szCs w:val="21"/>
        </w:rPr>
        <w:t>（2）政府采购投标及履约承诺函</w:t>
      </w:r>
    </w:p>
    <w:p w:rsidR="009C028B">
      <w:pPr>
        <w:pStyle w:val="NormalIndent"/>
        <w:spacing w:before="60" w:beforeLines="25" w:after="60" w:afterLines="25"/>
        <w:ind w:firstLine="1133" w:firstLineChars="472"/>
        <w:rPr>
          <w:rFonts w:ascii="宋体" w:hAnsi="宋体"/>
          <w:szCs w:val="21"/>
        </w:rPr>
      </w:pPr>
      <w:r>
        <w:rPr>
          <w:rFonts w:ascii="宋体" w:hAnsi="宋体" w:hint="eastAsia"/>
          <w:szCs w:val="21"/>
        </w:rPr>
        <w:t>（3）投标人情况介绍及资格要求</w:t>
      </w:r>
    </w:p>
    <w:p w:rsidR="009C028B">
      <w:pPr>
        <w:pStyle w:val="NormalIndent"/>
        <w:spacing w:before="60" w:beforeLines="25" w:after="60" w:afterLines="25"/>
        <w:ind w:firstLine="1133" w:firstLineChars="472"/>
        <w:rPr>
          <w:rFonts w:ascii="宋体" w:hAnsi="宋体"/>
          <w:szCs w:val="21"/>
        </w:rPr>
      </w:pPr>
      <w:r>
        <w:rPr>
          <w:rFonts w:ascii="宋体" w:hAnsi="宋体" w:hint="eastAsia"/>
          <w:szCs w:val="21"/>
        </w:rPr>
        <w:t>（4）投标人通过相关认证情况（格式自定）</w:t>
      </w:r>
    </w:p>
    <w:p w:rsidR="009C028B">
      <w:pPr>
        <w:pStyle w:val="NormalIndent"/>
        <w:spacing w:before="60" w:beforeLines="25" w:after="60" w:afterLines="25"/>
        <w:ind w:firstLine="1133" w:firstLineChars="472"/>
        <w:rPr>
          <w:rFonts w:ascii="宋体" w:hAnsi="宋体"/>
          <w:szCs w:val="21"/>
        </w:rPr>
      </w:pPr>
      <w:r>
        <w:rPr>
          <w:rFonts w:ascii="宋体" w:hAnsi="宋体" w:hint="eastAsia"/>
          <w:szCs w:val="21"/>
        </w:rPr>
        <w:t>（5）投标人同类项目业绩情况（格式自定）</w:t>
      </w:r>
    </w:p>
    <w:p w:rsidR="009C028B">
      <w:pPr>
        <w:pStyle w:val="NormalIndent"/>
        <w:spacing w:before="60" w:beforeLines="25" w:after="60" w:afterLines="25"/>
        <w:ind w:firstLine="1133" w:firstLineChars="472"/>
        <w:rPr>
          <w:rFonts w:ascii="宋体" w:hAnsi="宋体"/>
          <w:szCs w:val="21"/>
        </w:rPr>
      </w:pPr>
      <w:r>
        <w:rPr>
          <w:rFonts w:ascii="宋体" w:hAnsi="宋体" w:hint="eastAsia"/>
          <w:szCs w:val="21"/>
        </w:rPr>
        <w:t>（6）</w:t>
      </w:r>
      <w:r w:rsidRPr="00C54E5A" w:rsidR="00C54E5A">
        <w:rPr>
          <w:rFonts w:ascii="宋体" w:hAnsi="宋体" w:hint="eastAsia"/>
          <w:szCs w:val="21"/>
        </w:rPr>
        <w:t>社会贡献</w:t>
      </w:r>
      <w:r>
        <w:rPr>
          <w:rFonts w:ascii="宋体" w:hAnsi="宋体" w:hint="eastAsia"/>
          <w:szCs w:val="21"/>
        </w:rPr>
        <w:t>（格式自定）</w:t>
      </w:r>
    </w:p>
    <w:p w:rsidR="009C028B">
      <w:pPr>
        <w:pStyle w:val="NormalIndent"/>
        <w:spacing w:before="60" w:beforeLines="25" w:after="60" w:afterLines="25"/>
        <w:ind w:firstLine="1133" w:firstLineChars="472"/>
        <w:rPr>
          <w:rFonts w:ascii="宋体" w:hAnsi="宋体"/>
          <w:szCs w:val="21"/>
        </w:rPr>
      </w:pPr>
      <w:r>
        <w:rPr>
          <w:rFonts w:ascii="宋体" w:hAnsi="宋体" w:hint="eastAsia"/>
          <w:szCs w:val="21"/>
        </w:rPr>
        <w:t>（7）拟安排的项目负责人情况（仅限一人）（格式自定）</w:t>
      </w:r>
    </w:p>
    <w:p w:rsidR="009C028B">
      <w:pPr>
        <w:pStyle w:val="NormalIndent"/>
        <w:spacing w:before="60" w:beforeLines="25" w:after="60" w:afterLines="25"/>
        <w:ind w:firstLine="1133" w:firstLineChars="472"/>
        <w:rPr>
          <w:rFonts w:ascii="宋体" w:hAnsi="宋体"/>
          <w:szCs w:val="21"/>
        </w:rPr>
      </w:pPr>
      <w:r>
        <w:rPr>
          <w:rFonts w:ascii="宋体" w:hAnsi="宋体" w:hint="eastAsia"/>
          <w:szCs w:val="21"/>
        </w:rPr>
        <w:t>（8）拟安排的项目主要团队成员（主要技术人员）情况（项目负责人除外）（格式自定）</w:t>
      </w:r>
    </w:p>
    <w:p w:rsidR="009C028B">
      <w:pPr>
        <w:pStyle w:val="NormalIndent"/>
        <w:spacing w:before="60" w:beforeLines="25" w:after="60" w:afterLines="25"/>
        <w:ind w:firstLine="1133" w:firstLineChars="472"/>
        <w:rPr>
          <w:rFonts w:ascii="宋体" w:hAnsi="宋体"/>
          <w:szCs w:val="21"/>
        </w:rPr>
      </w:pPr>
      <w:r>
        <w:rPr>
          <w:rFonts w:ascii="宋体" w:hAnsi="宋体" w:hint="eastAsia"/>
          <w:szCs w:val="21"/>
        </w:rPr>
        <w:t>（</w:t>
      </w:r>
      <w:r w:rsidR="002A19A1">
        <w:rPr>
          <w:rFonts w:ascii="宋体" w:hAnsi="宋体" w:hint="eastAsia"/>
          <w:szCs w:val="21"/>
        </w:rPr>
        <w:t>9</w:t>
      </w:r>
      <w:r>
        <w:rPr>
          <w:rFonts w:ascii="宋体" w:hAnsi="宋体" w:hint="eastAsia"/>
          <w:szCs w:val="21"/>
        </w:rPr>
        <w:t>）服务网点（格式自定）</w:t>
      </w:r>
    </w:p>
    <w:p w:rsidR="009C028B">
      <w:pPr>
        <w:pStyle w:val="NormalIndent"/>
        <w:spacing w:before="60" w:beforeLines="25" w:after="60" w:afterLines="25"/>
        <w:ind w:firstLine="1133" w:firstLineChars="472"/>
        <w:rPr>
          <w:rFonts w:ascii="宋体" w:hAnsi="宋体"/>
          <w:szCs w:val="21"/>
        </w:rPr>
      </w:pPr>
      <w:r>
        <w:rPr>
          <w:rFonts w:ascii="宋体" w:hAnsi="宋体" w:hint="eastAsia"/>
          <w:szCs w:val="21"/>
        </w:rPr>
        <w:t>（</w:t>
      </w:r>
      <w:r w:rsidR="002A19A1">
        <w:rPr>
          <w:rFonts w:ascii="宋体" w:hAnsi="宋体" w:hint="eastAsia"/>
          <w:szCs w:val="21"/>
        </w:rPr>
        <w:t>10</w:t>
      </w:r>
      <w:r>
        <w:rPr>
          <w:rFonts w:ascii="宋体" w:hAnsi="宋体" w:hint="eastAsia"/>
          <w:szCs w:val="21"/>
        </w:rPr>
        <w:t>）其它招标文件要求的内容及投标人认为需要补充的内容（格式自定）</w:t>
      </w:r>
    </w:p>
    <w:p w:rsidR="009C028B">
      <w:pPr>
        <w:pStyle w:val="NormalIndent"/>
        <w:ind w:left="240" w:firstLine="1133" w:leftChars="100" w:firstLineChars="472"/>
        <w:rPr>
          <w:rFonts w:ascii="宋体" w:hAnsi="宋体"/>
          <w:szCs w:val="21"/>
        </w:rPr>
      </w:pPr>
      <w:r>
        <w:rPr>
          <w:rFonts w:ascii="宋体" w:hAnsi="宋体" w:hint="eastAsia"/>
          <w:szCs w:val="21"/>
        </w:rPr>
        <w:t>注：具体按评分信息设置标书节点</w:t>
      </w:r>
    </w:p>
    <w:p w:rsidR="009C028B">
      <w:pPr>
        <w:pStyle w:val="NormalIndent"/>
        <w:ind w:firstLine="485" w:firstLineChars="202"/>
        <w:rPr>
          <w:rFonts w:ascii="宋体" w:hAnsi="宋体"/>
          <w:szCs w:val="21"/>
        </w:rPr>
      </w:pPr>
    </w:p>
    <w:p w:rsidR="009C028B">
      <w:pPr>
        <w:pStyle w:val="NormalIndent"/>
        <w:ind w:firstLine="485" w:firstLineChars="202"/>
        <w:rPr>
          <w:rFonts w:ascii="宋体" w:hAnsi="宋体"/>
          <w:szCs w:val="21"/>
        </w:rPr>
      </w:pPr>
      <w:r>
        <w:rPr>
          <w:rFonts w:ascii="宋体" w:hAnsi="宋体" w:hint="eastAsia"/>
          <w:szCs w:val="21"/>
        </w:rPr>
        <w:t>2.投标文件附件</w:t>
      </w:r>
      <w:r>
        <w:rPr>
          <w:rFonts w:ascii="宋体" w:hAnsi="宋体" w:hint="eastAsia"/>
          <w:b/>
          <w:szCs w:val="21"/>
        </w:rPr>
        <w:t>（非信息公开部分）</w:t>
      </w:r>
      <w:r>
        <w:rPr>
          <w:rFonts w:ascii="宋体" w:hAnsi="宋体" w:hint="eastAsia"/>
          <w:szCs w:val="21"/>
        </w:rPr>
        <w:t>，主要包括以下内容：</w:t>
      </w:r>
    </w:p>
    <w:p w:rsidR="009C028B">
      <w:pPr>
        <w:pStyle w:val="NormalIndent"/>
        <w:ind w:left="240" w:firstLine="893" w:leftChars="100" w:firstLineChars="372"/>
        <w:rPr>
          <w:rFonts w:ascii="宋体" w:hAnsi="宋体"/>
          <w:szCs w:val="21"/>
        </w:rPr>
      </w:pPr>
      <w:r>
        <w:rPr>
          <w:rFonts w:ascii="宋体" w:hAnsi="宋体" w:hint="eastAsia"/>
          <w:szCs w:val="21"/>
        </w:rPr>
        <w:t>（1）</w:t>
      </w:r>
      <w:r>
        <w:rPr>
          <w:rFonts w:hint="eastAsia"/>
          <w:szCs w:val="21"/>
        </w:rPr>
        <w:t>法定代表人证明书</w:t>
      </w:r>
    </w:p>
    <w:p w:rsidR="009C028B">
      <w:pPr>
        <w:pStyle w:val="NormalIndent"/>
        <w:ind w:left="240" w:firstLine="893" w:leftChars="100" w:firstLineChars="372"/>
        <w:rPr>
          <w:rFonts w:ascii="宋体" w:hAnsi="宋体"/>
          <w:szCs w:val="21"/>
        </w:rPr>
      </w:pPr>
      <w:r>
        <w:rPr>
          <w:rFonts w:ascii="宋体" w:hAnsi="宋体" w:hint="eastAsia"/>
          <w:szCs w:val="21"/>
        </w:rPr>
        <w:t>（2）投标文件签署授权委托书</w:t>
      </w:r>
    </w:p>
    <w:p w:rsidR="009C028B">
      <w:pPr>
        <w:pStyle w:val="NormalIndent"/>
        <w:ind w:left="240" w:firstLine="893" w:leftChars="100" w:firstLineChars="372"/>
        <w:rPr>
          <w:rFonts w:ascii="宋体" w:hAnsi="宋体"/>
          <w:szCs w:val="21"/>
        </w:rPr>
      </w:pPr>
      <w:r>
        <w:rPr>
          <w:rFonts w:ascii="宋体" w:hAnsi="宋体" w:hint="eastAsia"/>
          <w:szCs w:val="21"/>
        </w:rPr>
        <w:t>（3）实质性条款响应情况表</w:t>
      </w:r>
    </w:p>
    <w:p w:rsidR="009C028B">
      <w:pPr>
        <w:pStyle w:val="NormalIndent"/>
        <w:ind w:left="240" w:firstLine="893" w:leftChars="100" w:firstLineChars="372"/>
        <w:rPr>
          <w:rFonts w:ascii="宋体" w:hAnsi="宋体"/>
          <w:szCs w:val="21"/>
        </w:rPr>
      </w:pPr>
      <w:r>
        <w:rPr>
          <w:rFonts w:ascii="宋体" w:hAnsi="宋体" w:hint="eastAsia"/>
          <w:szCs w:val="21"/>
        </w:rPr>
        <w:t>（4）详细分项报价清单</w:t>
      </w:r>
    </w:p>
    <w:p w:rsidR="009C028B">
      <w:pPr>
        <w:pStyle w:val="NormalIndent"/>
        <w:ind w:left="240" w:firstLine="893" w:leftChars="100" w:firstLineChars="372"/>
        <w:rPr>
          <w:rFonts w:ascii="宋体" w:hAnsi="宋体"/>
          <w:szCs w:val="21"/>
        </w:rPr>
      </w:pPr>
      <w:r>
        <w:rPr>
          <w:rFonts w:ascii="宋体" w:hAnsi="宋体" w:hint="eastAsia"/>
          <w:szCs w:val="21"/>
        </w:rPr>
        <w:t>（5）实施方案（工作措施、工作方法、工作手段、工作流程）（格式自定）</w:t>
      </w:r>
    </w:p>
    <w:p w:rsidR="009C028B">
      <w:pPr>
        <w:pStyle w:val="NormalIndent"/>
        <w:ind w:left="240" w:firstLine="893" w:leftChars="100" w:firstLineChars="372"/>
        <w:rPr>
          <w:rFonts w:ascii="宋体" w:hAnsi="宋体"/>
          <w:szCs w:val="21"/>
        </w:rPr>
      </w:pPr>
      <w:r>
        <w:rPr>
          <w:rFonts w:ascii="宋体" w:hAnsi="宋体" w:hint="eastAsia"/>
          <w:szCs w:val="21"/>
        </w:rPr>
        <w:t>（</w:t>
      </w:r>
      <w:r w:rsidR="003509E0">
        <w:rPr>
          <w:rFonts w:ascii="宋体" w:hAnsi="宋体" w:hint="eastAsia"/>
          <w:szCs w:val="21"/>
        </w:rPr>
        <w:t>6</w:t>
      </w:r>
      <w:r>
        <w:rPr>
          <w:rFonts w:ascii="宋体" w:hAnsi="宋体" w:hint="eastAsia"/>
          <w:szCs w:val="21"/>
        </w:rPr>
        <w:t>）</w:t>
      </w:r>
      <w:r w:rsidRPr="004A53A7" w:rsidR="004A53A7">
        <w:rPr>
          <w:rFonts w:ascii="宋体" w:hAnsi="宋体" w:hint="eastAsia"/>
          <w:szCs w:val="21"/>
        </w:rPr>
        <w:t>质量保障措施</w:t>
      </w:r>
      <w:r>
        <w:rPr>
          <w:rFonts w:ascii="宋体" w:hAnsi="宋体" w:hint="eastAsia"/>
          <w:szCs w:val="21"/>
        </w:rPr>
        <w:t>（格式自定）</w:t>
      </w:r>
    </w:p>
    <w:p w:rsidR="009C028B">
      <w:pPr>
        <w:pStyle w:val="NormalIndent"/>
        <w:ind w:left="240" w:firstLine="893" w:leftChars="100" w:firstLineChars="372"/>
        <w:rPr>
          <w:rFonts w:ascii="宋体" w:hAnsi="宋体"/>
          <w:szCs w:val="21"/>
        </w:rPr>
      </w:pPr>
      <w:r>
        <w:rPr>
          <w:rFonts w:ascii="宋体" w:hAnsi="宋体" w:hint="eastAsia"/>
          <w:szCs w:val="21"/>
        </w:rPr>
        <w:t>（</w:t>
      </w:r>
      <w:r w:rsidR="003509E0">
        <w:rPr>
          <w:rFonts w:ascii="宋体" w:hAnsi="宋体" w:hint="eastAsia"/>
          <w:szCs w:val="21"/>
        </w:rPr>
        <w:t>7</w:t>
      </w:r>
      <w:r>
        <w:rPr>
          <w:rFonts w:ascii="宋体" w:hAnsi="宋体" w:hint="eastAsia"/>
          <w:szCs w:val="21"/>
        </w:rPr>
        <w:t>）</w:t>
      </w:r>
      <w:r w:rsidRPr="002A19A1" w:rsidR="002A19A1">
        <w:rPr>
          <w:rFonts w:ascii="宋体" w:hAnsi="宋体" w:hint="eastAsia"/>
          <w:szCs w:val="21"/>
        </w:rPr>
        <w:t>人员费用发放承诺</w:t>
      </w:r>
      <w:r>
        <w:rPr>
          <w:rFonts w:ascii="宋体" w:hAnsi="宋体" w:hint="eastAsia"/>
          <w:szCs w:val="21"/>
        </w:rPr>
        <w:t>（格式自定）</w:t>
      </w:r>
    </w:p>
    <w:p w:rsidR="009C028B">
      <w:pPr>
        <w:pStyle w:val="NormalIndent"/>
        <w:ind w:left="240" w:firstLine="893" w:leftChars="100" w:firstLineChars="372"/>
        <w:rPr>
          <w:rFonts w:ascii="宋体" w:hAnsi="宋体"/>
          <w:szCs w:val="21"/>
        </w:rPr>
      </w:pPr>
      <w:r>
        <w:rPr>
          <w:rFonts w:ascii="宋体" w:hAnsi="宋体" w:hint="eastAsia"/>
          <w:szCs w:val="21"/>
        </w:rPr>
        <w:t>（</w:t>
      </w:r>
      <w:r w:rsidR="003509E0">
        <w:rPr>
          <w:rFonts w:ascii="宋体" w:hAnsi="宋体" w:hint="eastAsia"/>
          <w:szCs w:val="21"/>
        </w:rPr>
        <w:t>8</w:t>
      </w:r>
      <w:r>
        <w:rPr>
          <w:rFonts w:ascii="宋体" w:hAnsi="宋体" w:hint="eastAsia"/>
          <w:szCs w:val="21"/>
        </w:rPr>
        <w:t>）</w:t>
      </w:r>
      <w:r w:rsidRPr="003509E0" w:rsidR="003509E0">
        <w:rPr>
          <w:rFonts w:ascii="宋体" w:hAnsi="宋体" w:hint="eastAsia"/>
          <w:szCs w:val="21"/>
        </w:rPr>
        <w:t>项目组织管理承诺</w:t>
      </w:r>
      <w:r>
        <w:rPr>
          <w:rFonts w:ascii="宋体" w:hAnsi="宋体" w:hint="eastAsia"/>
          <w:szCs w:val="21"/>
        </w:rPr>
        <w:t>（格式自定）</w:t>
      </w:r>
    </w:p>
    <w:p w:rsidR="009C028B">
      <w:pPr>
        <w:rPr>
          <w:rFonts w:ascii="仿宋_GB2312" w:eastAsia="仿宋_GB2312"/>
          <w:sz w:val="24"/>
        </w:rPr>
      </w:pPr>
    </w:p>
    <w:p w:rsidR="009C028B">
      <w:pPr>
        <w:ind w:firstLine="485" w:firstLineChars="202"/>
        <w:rPr>
          <w:rFonts w:ascii="宋体" w:hAnsi="宋体"/>
          <w:szCs w:val="21"/>
        </w:rPr>
      </w:pPr>
      <w:r>
        <w:rPr>
          <w:rFonts w:ascii="宋体" w:hAnsi="宋体" w:hint="eastAsia"/>
          <w:szCs w:val="21"/>
        </w:rPr>
        <w:t>备注：</w:t>
      </w:r>
    </w:p>
    <w:p w:rsidR="009C028B">
      <w:pPr>
        <w:ind w:firstLine="485" w:firstLineChars="202"/>
        <w:rPr>
          <w:rFonts w:ascii="宋体" w:hAnsi="宋体"/>
          <w:szCs w:val="21"/>
        </w:rPr>
      </w:pPr>
      <w:r>
        <w:rPr>
          <w:rFonts w:ascii="宋体" w:hAnsi="宋体" w:hint="eastAsia"/>
          <w:szCs w:val="21"/>
        </w:rPr>
        <w:t>1.本项目为网上电子投标项目，投标文件不需法人或授权委托人另行签字，无需加盖单位公章，招标文件专用条款另有规定的除外。</w:t>
      </w:r>
    </w:p>
    <w:p w:rsidR="009C028B" w:rsidP="00B0513A">
      <w:pPr>
        <w:ind w:firstLine="485" w:firstLineChars="202"/>
        <w:rPr>
          <w:rFonts w:ascii="宋体" w:hAnsi="宋体"/>
          <w:b/>
          <w:szCs w:val="21"/>
        </w:rPr>
      </w:pPr>
      <w:r>
        <w:rPr>
          <w:rFonts w:ascii="宋体" w:hAnsi="宋体" w:hint="eastAsia"/>
          <w:b/>
          <w:szCs w:val="21"/>
        </w:rPr>
        <w:t>2.关于“开标一览表”的评标说明：“开标一览表”中除“投标总价”外，其他信息不作评审依据。</w:t>
      </w:r>
    </w:p>
    <w:p w:rsidR="009C028B" w:rsidP="00B0513A">
      <w:pPr>
        <w:ind w:firstLine="485" w:firstLineChars="202"/>
        <w:rPr>
          <w:rFonts w:ascii="宋体" w:hAnsi="宋体"/>
          <w:b/>
          <w:szCs w:val="21"/>
        </w:rPr>
      </w:pPr>
      <w:r>
        <w:rPr>
          <w:rFonts w:ascii="宋体" w:hAnsi="宋体" w:hint="eastAsia"/>
          <w:b/>
          <w:szCs w:val="21"/>
        </w:rPr>
        <w:t>3.关于投标书编制软件中“开标一览表”的填写说明：“开标一览表”中“完工期”一栏的填写内容不作任何要求，由投标人自行填写。</w:t>
      </w:r>
    </w:p>
    <w:p w:rsidR="009C028B" w:rsidP="00B0513A">
      <w:pPr>
        <w:ind w:firstLine="485" w:firstLineChars="202"/>
        <w:rPr>
          <w:rFonts w:ascii="宋体" w:hAnsi="宋体"/>
          <w:b/>
          <w:szCs w:val="21"/>
        </w:rPr>
      </w:pPr>
    </w:p>
    <w:p w:rsidR="009C028B">
      <w:pPr>
        <w:rPr>
          <w:rFonts w:ascii="仿宋_GB2312" w:eastAsia="仿宋_GB2312"/>
          <w:b/>
          <w:sz w:val="30"/>
          <w:szCs w:val="30"/>
        </w:rPr>
      </w:pPr>
      <w:r>
        <w:rPr>
          <w:rFonts w:ascii="宋体" w:hAnsi="宋体" w:hint="eastAsia"/>
          <w:b/>
          <w:color w:val="FF0000"/>
          <w:sz w:val="36"/>
          <w:szCs w:val="36"/>
        </w:rPr>
        <w:br w:type="page"/>
      </w:r>
      <w:r>
        <w:rPr>
          <w:rFonts w:ascii="仿宋_GB2312" w:eastAsia="仿宋_GB2312" w:hint="eastAsia"/>
          <w:b/>
          <w:sz w:val="30"/>
          <w:szCs w:val="30"/>
        </w:rPr>
        <w:t>投标文件正文（信息公开部分）：</w:t>
      </w:r>
    </w:p>
    <w:p w:rsidR="009C028B">
      <w:pPr>
        <w:pStyle w:val="Heading3"/>
        <w:jc w:val="center"/>
        <w:rPr>
          <w:rFonts w:ascii="黑体" w:eastAsia="黑体"/>
          <w:b w:val="0"/>
          <w:kern w:val="0"/>
          <w:sz w:val="24"/>
        </w:rPr>
      </w:pPr>
      <w:r>
        <w:rPr>
          <w:rFonts w:ascii="黑体" w:eastAsia="黑体" w:hint="eastAsia"/>
          <w:b w:val="0"/>
          <w:kern w:val="0"/>
          <w:sz w:val="24"/>
        </w:rPr>
        <w:t>一、投标函</w:t>
      </w:r>
    </w:p>
    <w:p w:rsidR="009C028B" w:rsidP="00B0513A">
      <w:pPr>
        <w:spacing w:line="360" w:lineRule="auto"/>
        <w:rPr>
          <w:rFonts w:ascii="宋体" w:hAnsi="宋体"/>
          <w:szCs w:val="21"/>
        </w:rPr>
      </w:pPr>
      <w:r>
        <w:rPr>
          <w:rFonts w:ascii="宋体" w:hAnsi="宋体" w:hint="eastAsia"/>
          <w:szCs w:val="21"/>
        </w:rPr>
        <w:t>致：</w:t>
      </w:r>
      <w:r>
        <w:rPr>
          <w:rFonts w:ascii="宋体" w:hAnsi="宋体" w:hint="eastAsia"/>
          <w:szCs w:val="21"/>
          <w:u w:val="single"/>
        </w:rPr>
        <w:t xml:space="preserve">  深圳市</w:t>
      </w:r>
      <w:r>
        <w:rPr>
          <w:rFonts w:ascii="宋体" w:hAnsi="宋体" w:hint="eastAsia"/>
          <w:szCs w:val="21"/>
          <w:u w:val="single"/>
        </w:rPr>
        <w:t>瑞凝信招标</w:t>
      </w:r>
      <w:r>
        <w:rPr>
          <w:rFonts w:ascii="宋体" w:hAnsi="宋体" w:hint="eastAsia"/>
          <w:szCs w:val="21"/>
          <w:u w:val="single"/>
        </w:rPr>
        <w:t xml:space="preserve">咨询有限公司  </w:t>
      </w:r>
    </w:p>
    <w:p w:rsidR="009C028B" w:rsidP="00B0513A">
      <w:pPr>
        <w:spacing w:after="120" w:afterLines="50" w:line="360" w:lineRule="auto"/>
        <w:ind w:firstLine="480" w:firstLineChars="200"/>
        <w:rPr>
          <w:szCs w:val="21"/>
        </w:rPr>
      </w:pPr>
      <w:r>
        <w:rPr>
          <w:rFonts w:hint="eastAsia"/>
          <w:szCs w:val="21"/>
        </w:rPr>
        <w:t>1.</w:t>
      </w:r>
      <w:r>
        <w:rPr>
          <w:rFonts w:hint="eastAsia"/>
          <w:szCs w:val="21"/>
        </w:rPr>
        <w:t>根据已收到贵方的项目编号为</w:t>
      </w:r>
      <w:r>
        <w:rPr>
          <w:rFonts w:hint="eastAsia"/>
          <w:szCs w:val="21"/>
          <w:u w:val="single"/>
        </w:rPr>
        <w:t xml:space="preserve">        </w:t>
      </w:r>
      <w:r>
        <w:rPr>
          <w:szCs w:val="21"/>
          <w:u w:val="single"/>
        </w:rPr>
        <w:t xml:space="preserve">     </w:t>
      </w:r>
      <w:r>
        <w:rPr>
          <w:rFonts w:hint="eastAsia"/>
          <w:szCs w:val="21"/>
          <w:u w:val="single"/>
        </w:rPr>
        <w:t>（项目编号）</w:t>
      </w:r>
      <w:r>
        <w:rPr>
          <w:rFonts w:hint="eastAsia"/>
          <w:szCs w:val="21"/>
        </w:rPr>
        <w:t>的</w:t>
      </w:r>
      <w:r>
        <w:rPr>
          <w:rFonts w:hint="eastAsia"/>
          <w:szCs w:val="21"/>
          <w:u w:val="single"/>
        </w:rPr>
        <w:t xml:space="preserve">               </w:t>
      </w:r>
      <w:r>
        <w:rPr>
          <w:rFonts w:hint="eastAsia"/>
          <w:szCs w:val="21"/>
          <w:u w:val="single"/>
        </w:rPr>
        <w:t>（项目名称）</w:t>
      </w:r>
      <w:r>
        <w:rPr>
          <w:rFonts w:hint="eastAsia"/>
          <w:szCs w:val="21"/>
        </w:rPr>
        <w:t>项目的招标文件，遵照《深圳经济特区政府采购条例》和《深圳网上政府采购管理暂行办法》等有关规定，我单位经研究上述招标文件的专用条款及通用条款后，我方愿以投标书编制软件中《开标一览表》中填写的投标报价并按招标文件要求承包上述项目并修补其任何缺陷。</w:t>
      </w:r>
    </w:p>
    <w:p w:rsidR="009C028B" w:rsidP="00B0513A">
      <w:pPr>
        <w:spacing w:after="120" w:afterLines="50" w:line="360" w:lineRule="auto"/>
        <w:ind w:firstLine="480" w:firstLineChars="200"/>
        <w:rPr>
          <w:szCs w:val="21"/>
        </w:rPr>
      </w:pPr>
      <w:r>
        <w:rPr>
          <w:szCs w:val="21"/>
        </w:rPr>
        <w:t>2</w:t>
      </w:r>
      <w:r>
        <w:rPr>
          <w:rFonts w:hint="eastAsia"/>
          <w:szCs w:val="21"/>
        </w:rPr>
        <w:t>.</w:t>
      </w:r>
      <w:r>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r>
        <w:rPr>
          <w:rFonts w:hint="eastAsia"/>
          <w:szCs w:val="21"/>
        </w:rPr>
        <w:t>作出</w:t>
      </w:r>
      <w:r>
        <w:rPr>
          <w:rFonts w:hint="eastAsia"/>
          <w:szCs w:val="21"/>
        </w:rPr>
        <w:t>的行政处罚。</w:t>
      </w:r>
    </w:p>
    <w:p w:rsidR="009C028B" w:rsidP="00B0513A">
      <w:pPr>
        <w:spacing w:after="120" w:afterLines="50" w:line="360" w:lineRule="auto"/>
        <w:ind w:firstLine="480" w:firstLineChars="200"/>
        <w:rPr>
          <w:szCs w:val="21"/>
        </w:rPr>
      </w:pPr>
      <w:r>
        <w:rPr>
          <w:rFonts w:hint="eastAsia"/>
          <w:szCs w:val="21"/>
        </w:rPr>
        <w:t>3.</w:t>
      </w:r>
      <w:r>
        <w:rPr>
          <w:rFonts w:hint="eastAsia"/>
          <w:szCs w:val="21"/>
        </w:rPr>
        <w:t>如果我方中标，我方将按照招标文件规定提交履约担保。</w:t>
      </w:r>
    </w:p>
    <w:p w:rsidR="009C028B" w:rsidP="00B0513A">
      <w:pPr>
        <w:spacing w:after="120" w:afterLines="50" w:line="360" w:lineRule="auto"/>
        <w:ind w:firstLine="470" w:firstLineChars="196"/>
        <w:rPr>
          <w:rFonts w:ascii="宋体" w:hAnsi="宋体"/>
          <w:szCs w:val="21"/>
        </w:rPr>
      </w:pPr>
      <w:r>
        <w:rPr>
          <w:rFonts w:ascii="宋体" w:hAnsi="宋体" w:hint="eastAsia"/>
          <w:szCs w:val="21"/>
        </w:rPr>
        <w:t>4.我方同意所递交的投标文件在“对通用条款的补充内容”中的投标有效期内有效，在此期间内我方的投标有可能中标，我方将受此约束。</w:t>
      </w:r>
    </w:p>
    <w:p w:rsidR="009C028B" w:rsidP="00B0513A">
      <w:pPr>
        <w:spacing w:after="120" w:afterLines="50" w:line="360" w:lineRule="auto"/>
        <w:ind w:firstLine="470" w:firstLineChars="196"/>
        <w:rPr>
          <w:rFonts w:ascii="宋体" w:hAnsi="宋体"/>
          <w:szCs w:val="21"/>
        </w:rPr>
      </w:pPr>
      <w:r>
        <w:rPr>
          <w:rFonts w:ascii="宋体" w:hAnsi="宋体" w:hint="eastAsia"/>
          <w:szCs w:val="21"/>
        </w:rPr>
        <w:t>5.除非另外达成协议并生效，贵方的中标通知书和本投标文件将构成约束我们双方的合同。</w:t>
      </w:r>
    </w:p>
    <w:p w:rsidR="009C028B" w:rsidP="00B0513A">
      <w:pPr>
        <w:spacing w:after="120" w:afterLines="50" w:line="360" w:lineRule="auto"/>
        <w:ind w:firstLine="470" w:firstLineChars="196"/>
        <w:rPr>
          <w:rFonts w:ascii="宋体" w:hAnsi="宋体"/>
          <w:szCs w:val="21"/>
        </w:rPr>
      </w:pPr>
      <w:r>
        <w:rPr>
          <w:rFonts w:ascii="宋体" w:hAnsi="宋体" w:hint="eastAsia"/>
          <w:szCs w:val="21"/>
        </w:rPr>
        <w:t>6.我方理解贵方将不受必须接受你们所收到的最低标价或其它任何投标文件的约束。</w:t>
      </w:r>
    </w:p>
    <w:p w:rsidR="009C028B" w:rsidP="00B0513A">
      <w:pPr>
        <w:spacing w:line="360" w:lineRule="auto"/>
        <w:ind w:left="617" w:leftChars="257"/>
        <w:rPr>
          <w:szCs w:val="21"/>
          <w:u w:val="single"/>
        </w:rPr>
      </w:pPr>
      <w:r>
        <w:rPr>
          <w:rFonts w:hint="eastAsia"/>
          <w:b/>
          <w:color w:val="FF0000"/>
          <w:szCs w:val="21"/>
        </w:rPr>
        <w:t>投标人：</w:t>
      </w:r>
      <w:r>
        <w:rPr>
          <w:rFonts w:hint="eastAsia"/>
          <w:b/>
          <w:color w:val="FF0000"/>
          <w:szCs w:val="21"/>
          <w:u w:val="single"/>
        </w:rPr>
        <w:t xml:space="preserve">                   </w:t>
      </w:r>
      <w:r>
        <w:rPr>
          <w:rFonts w:hint="eastAsia"/>
          <w:szCs w:val="21"/>
        </w:rPr>
        <w:t xml:space="preserve">    </w:t>
      </w:r>
      <w:r>
        <w:rPr>
          <w:rFonts w:hint="eastAsia"/>
          <w:szCs w:val="21"/>
        </w:rPr>
        <w:t>单位地址：</w:t>
      </w:r>
      <w:r>
        <w:rPr>
          <w:rFonts w:hint="eastAsia"/>
          <w:szCs w:val="21"/>
          <w:u w:val="single"/>
        </w:rPr>
        <w:t xml:space="preserve">               </w:t>
      </w:r>
    </w:p>
    <w:p w:rsidR="009C028B" w:rsidP="00B0513A">
      <w:pPr>
        <w:spacing w:line="360" w:lineRule="auto"/>
        <w:ind w:left="617" w:leftChars="257"/>
        <w:rPr>
          <w:b/>
          <w:color w:val="FF0000"/>
          <w:szCs w:val="21"/>
          <w:u w:val="single"/>
        </w:rPr>
      </w:pPr>
      <w:r>
        <w:rPr>
          <w:rFonts w:hint="eastAsia"/>
          <w:b/>
          <w:color w:val="FF0000"/>
          <w:szCs w:val="21"/>
        </w:rPr>
        <w:t>法定代表人或其委托代理人：</w:t>
      </w:r>
      <w:r>
        <w:rPr>
          <w:rFonts w:hint="eastAsia"/>
          <w:b/>
          <w:color w:val="FF0000"/>
          <w:szCs w:val="21"/>
          <w:u w:val="single"/>
        </w:rPr>
        <w:t xml:space="preserve">                   </w:t>
      </w:r>
    </w:p>
    <w:p w:rsidR="009C028B" w:rsidP="00B0513A">
      <w:pPr>
        <w:spacing w:line="360" w:lineRule="auto"/>
        <w:ind w:left="617"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w:t>
      </w:r>
      <w:r>
        <w:rPr>
          <w:rFonts w:hint="eastAsia"/>
          <w:szCs w:val="21"/>
        </w:rPr>
        <w:t>电话：</w:t>
      </w:r>
      <w:r>
        <w:rPr>
          <w:rFonts w:hint="eastAsia"/>
          <w:szCs w:val="21"/>
          <w:u w:val="single"/>
        </w:rPr>
        <w:t xml:space="preserve">          </w:t>
      </w:r>
      <w:r>
        <w:rPr>
          <w:rFonts w:hint="eastAsia"/>
          <w:szCs w:val="21"/>
        </w:rPr>
        <w:t xml:space="preserve">  </w:t>
      </w:r>
      <w:r>
        <w:rPr>
          <w:rFonts w:hint="eastAsia"/>
          <w:szCs w:val="21"/>
        </w:rPr>
        <w:t>传真：</w:t>
      </w:r>
      <w:r>
        <w:rPr>
          <w:rFonts w:hint="eastAsia"/>
          <w:szCs w:val="21"/>
          <w:u w:val="single"/>
        </w:rPr>
        <w:t xml:space="preserve">            </w:t>
      </w:r>
    </w:p>
    <w:p w:rsidR="009C028B" w:rsidP="00B0513A">
      <w:pPr>
        <w:spacing w:line="360" w:lineRule="auto"/>
        <w:ind w:left="617"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开户银行帐号：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9C028B" w:rsidP="00B0513A">
      <w:pPr>
        <w:spacing w:line="360" w:lineRule="auto"/>
        <w:ind w:left="617"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9C028B" w:rsidP="00B0513A">
      <w:pPr>
        <w:spacing w:line="360" w:lineRule="auto"/>
        <w:ind w:firstLine="617" w:firstLineChars="257"/>
        <w:rPr>
          <w:sz w:val="24"/>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hint="eastAsia"/>
          <w:sz w:val="24"/>
        </w:rPr>
        <w:t xml:space="preserve">                                </w:t>
      </w:r>
    </w:p>
    <w:p w:rsidR="009C028B" w:rsidP="00B0513A">
      <w:pPr>
        <w:spacing w:after="120" w:afterLines="50" w:line="360" w:lineRule="auto"/>
        <w:ind w:firstLine="470" w:firstLineChars="196"/>
        <w:rPr>
          <w:rFonts w:ascii="宋体" w:hAnsi="宋体"/>
          <w:szCs w:val="21"/>
        </w:rPr>
      </w:pPr>
    </w:p>
    <w:p w:rsidR="009C028B" w:rsidP="00B0513A">
      <w:pPr>
        <w:spacing w:line="360" w:lineRule="auto"/>
        <w:rPr>
          <w:rFonts w:ascii="宋体" w:hAnsi="宋体"/>
          <w:szCs w:val="21"/>
        </w:rPr>
      </w:pPr>
      <w:r>
        <w:rPr>
          <w:rFonts w:hint="eastAsia"/>
          <w:szCs w:val="21"/>
          <w:u w:val="single"/>
        </w:rPr>
        <w:t>（备注：如联合体投标，投标人一栏仅需填写牵头人的名称）</w:t>
      </w:r>
    </w:p>
    <w:p w:rsidR="009C028B">
      <w:pPr>
        <w:rPr>
          <w:rFonts w:ascii="黑体" w:eastAsia="黑体" w:hAnsi="宋体"/>
        </w:rPr>
      </w:pPr>
    </w:p>
    <w:p w:rsidR="009C028B">
      <w:pPr>
        <w:rPr>
          <w:rFonts w:ascii="黑体" w:eastAsia="黑体" w:hAnsi="宋体"/>
        </w:rPr>
      </w:pPr>
    </w:p>
    <w:p w:rsidR="009C028B">
      <w:pPr>
        <w:rPr>
          <w:rFonts w:ascii="黑体" w:eastAsia="黑体" w:hAnsi="宋体"/>
        </w:rPr>
      </w:pPr>
    </w:p>
    <w:p w:rsidR="00B0513A">
      <w:pPr>
        <w:rPr>
          <w:rFonts w:ascii="黑体" w:eastAsia="黑体" w:hAnsi="宋体"/>
        </w:rPr>
      </w:pPr>
    </w:p>
    <w:p w:rsidR="00B0513A">
      <w:pPr>
        <w:rPr>
          <w:rFonts w:ascii="黑体" w:eastAsia="黑体" w:hAnsi="宋体"/>
        </w:rPr>
      </w:pPr>
    </w:p>
    <w:p w:rsidR="009C028B">
      <w:pPr>
        <w:pStyle w:val="Heading3"/>
        <w:jc w:val="center"/>
        <w:rPr>
          <w:rFonts w:ascii="黑体" w:eastAsia="黑体"/>
          <w:b w:val="0"/>
          <w:kern w:val="0"/>
          <w:sz w:val="24"/>
        </w:rPr>
      </w:pPr>
      <w:r>
        <w:rPr>
          <w:rFonts w:ascii="黑体" w:eastAsia="黑体" w:hint="eastAsia"/>
          <w:b w:val="0"/>
          <w:kern w:val="0"/>
          <w:sz w:val="24"/>
        </w:rPr>
        <w:t>二、政府采购投标及履约承诺函</w:t>
      </w:r>
    </w:p>
    <w:p w:rsidR="009C028B">
      <w:pPr>
        <w:rPr>
          <w:rFonts w:ascii="宋体" w:hAnsi="宋体"/>
          <w:sz w:val="24"/>
        </w:rPr>
      </w:pPr>
    </w:p>
    <w:p w:rsidR="009C028B" w:rsidP="00B0513A">
      <w:pPr>
        <w:spacing w:line="360" w:lineRule="auto"/>
        <w:rPr>
          <w:rFonts w:ascii="宋体" w:hAnsi="宋体"/>
          <w:szCs w:val="21"/>
        </w:rPr>
      </w:pPr>
      <w:r>
        <w:rPr>
          <w:rFonts w:ascii="宋体" w:hAnsi="宋体" w:hint="eastAsia"/>
          <w:szCs w:val="21"/>
        </w:rPr>
        <w:t>致：</w:t>
      </w:r>
      <w:r w:rsidRPr="00B0513A">
        <w:rPr>
          <w:rFonts w:ascii="宋体" w:hAnsi="宋体" w:hint="eastAsia"/>
          <w:szCs w:val="21"/>
        </w:rPr>
        <w:t>深圳市</w:t>
      </w:r>
      <w:r w:rsidRPr="00B0513A">
        <w:rPr>
          <w:rFonts w:ascii="宋体" w:hAnsi="宋体" w:hint="eastAsia"/>
          <w:szCs w:val="21"/>
        </w:rPr>
        <w:t>瑞凝信招标</w:t>
      </w:r>
      <w:r w:rsidRPr="00B0513A">
        <w:rPr>
          <w:rFonts w:ascii="宋体" w:hAnsi="宋体" w:hint="eastAsia"/>
          <w:szCs w:val="21"/>
        </w:rPr>
        <w:t>咨询有限公司</w:t>
      </w:r>
    </w:p>
    <w:p w:rsidR="009C028B" w:rsidP="00B0513A">
      <w:pPr>
        <w:spacing w:line="360" w:lineRule="auto"/>
        <w:ind w:right="-815" w:firstLine="480" w:firstLineChars="200"/>
        <w:rPr>
          <w:rFonts w:ascii="宋体" w:hAnsi="宋体"/>
          <w:szCs w:val="21"/>
        </w:rPr>
      </w:pPr>
      <w:r>
        <w:rPr>
          <w:rFonts w:ascii="宋体" w:hAnsi="宋体" w:hint="eastAsia"/>
          <w:szCs w:val="21"/>
        </w:rPr>
        <w:t>我公司承诺：</w:t>
      </w:r>
    </w:p>
    <w:p w:rsidR="009C028B" w:rsidP="00B0513A">
      <w:pPr>
        <w:spacing w:line="360" w:lineRule="auto"/>
        <w:ind w:firstLine="480" w:firstLineChars="200"/>
        <w:rPr>
          <w:rFonts w:ascii="宋体" w:hAnsi="宋体"/>
          <w:szCs w:val="21"/>
        </w:rPr>
      </w:pPr>
      <w:r>
        <w:rPr>
          <w:rFonts w:ascii="宋体" w:hAnsi="宋体" w:hint="eastAsia"/>
          <w:szCs w:val="21"/>
        </w:rPr>
        <w:t>1.我公司本招标项目所提供的货物或服务未侵犯知识产权。</w:t>
      </w:r>
    </w:p>
    <w:p w:rsidR="009C028B" w:rsidP="00B0513A">
      <w:pPr>
        <w:spacing w:line="360" w:lineRule="auto"/>
        <w:ind w:firstLine="480" w:firstLineChars="200"/>
        <w:rPr>
          <w:rFonts w:ascii="宋体" w:hAnsi="宋体"/>
          <w:szCs w:val="21"/>
        </w:rPr>
      </w:pPr>
      <w:r>
        <w:rPr>
          <w:rFonts w:ascii="宋体" w:hAnsi="宋体" w:hint="eastAsia"/>
          <w:szCs w:val="21"/>
        </w:rPr>
        <w:t>2.我公司参与本项目投标前三年内，在经营活动中没有重大违法记录。</w:t>
      </w:r>
    </w:p>
    <w:p w:rsidR="009C028B" w:rsidP="00B0513A">
      <w:pPr>
        <w:spacing w:line="360" w:lineRule="auto"/>
        <w:ind w:firstLine="480" w:firstLineChars="200"/>
        <w:rPr>
          <w:rFonts w:ascii="宋体" w:hAnsi="宋体"/>
          <w:szCs w:val="21"/>
        </w:rPr>
      </w:pPr>
      <w:r>
        <w:rPr>
          <w:rFonts w:ascii="宋体" w:hAnsi="宋体" w:hint="eastAsia"/>
          <w:szCs w:val="21"/>
        </w:rPr>
        <w:t>3.我公司参与本项目</w:t>
      </w:r>
      <w:r>
        <w:rPr>
          <w:rFonts w:hint="eastAsia"/>
        </w:rPr>
        <w:t>政府采购活动时不存在被有关部门禁止参与政府采购活动且在有效期内的情况。</w:t>
      </w:r>
    </w:p>
    <w:p w:rsidR="009C028B" w:rsidP="00B0513A">
      <w:pPr>
        <w:spacing w:line="360" w:lineRule="auto"/>
        <w:ind w:firstLine="480" w:firstLineChars="200"/>
        <w:rPr>
          <w:rFonts w:ascii="宋体" w:hAnsi="宋体"/>
          <w:szCs w:val="21"/>
        </w:rPr>
      </w:pPr>
      <w:r>
        <w:rPr>
          <w:rFonts w:ascii="宋体" w:hAnsi="宋体" w:hint="eastAsia"/>
          <w:szCs w:val="21"/>
        </w:rPr>
        <w:t>4.我公司具备《中华人民共和国政府采购法》第二十二条第一款规定的六项条件。</w:t>
      </w:r>
    </w:p>
    <w:p w:rsidR="009C028B" w:rsidP="00B0513A">
      <w:pPr>
        <w:spacing w:line="360" w:lineRule="auto"/>
        <w:ind w:firstLine="480" w:firstLineChars="200"/>
        <w:rPr>
          <w:rFonts w:ascii="宋体" w:hAnsi="宋体"/>
          <w:szCs w:val="21"/>
        </w:rPr>
      </w:pPr>
      <w:r>
        <w:rPr>
          <w:rFonts w:ascii="宋体" w:hAnsi="宋体" w:hint="eastAsia"/>
          <w:szCs w:val="21"/>
        </w:rPr>
        <w:t>5.我公司</w:t>
      </w:r>
      <w:r>
        <w:rPr>
          <w:rFonts w:hint="eastAsia"/>
        </w:rPr>
        <w:t>未被列入失信被执行人、重大税收违法案件当事人名单、政府采购严重违法失信行为记录名单。</w:t>
      </w:r>
    </w:p>
    <w:p w:rsidR="009C028B" w:rsidP="00B0513A">
      <w:pPr>
        <w:spacing w:line="360" w:lineRule="auto"/>
        <w:ind w:firstLine="480" w:firstLineChars="200"/>
        <w:rPr>
          <w:rFonts w:ascii="宋体" w:hAnsi="宋体"/>
          <w:szCs w:val="21"/>
        </w:rPr>
      </w:pPr>
      <w:r>
        <w:rPr>
          <w:rFonts w:ascii="宋体" w:hAnsi="宋体" w:hint="eastAsia"/>
          <w:szCs w:val="21"/>
        </w:rPr>
        <w:t>6.我公司参与该项目投标，严格遵循公平竞争的原则，</w:t>
      </w:r>
      <w:r>
        <w:rPr>
          <w:rFonts w:ascii="宋体" w:hAnsi="宋体" w:hint="eastAsia"/>
          <w:szCs w:val="21"/>
        </w:rPr>
        <w:t>不</w:t>
      </w:r>
      <w:r>
        <w:rPr>
          <w:rFonts w:ascii="宋体" w:hAnsi="宋体" w:hint="eastAsia"/>
          <w:szCs w:val="21"/>
        </w:rPr>
        <w:t>恶意串通，不妨碍其他投标人的竞争行为，不损害采购人或者其他投标人的合法权益。我公司已清楚，如违反上述要求，将作投标无效处理。</w:t>
      </w:r>
    </w:p>
    <w:p w:rsidR="009C028B" w:rsidP="00B0513A">
      <w:pPr>
        <w:spacing w:line="360" w:lineRule="auto"/>
        <w:ind w:firstLine="480" w:firstLineChars="200"/>
        <w:rPr>
          <w:rFonts w:ascii="宋体" w:hAnsi="宋体"/>
          <w:szCs w:val="21"/>
        </w:rPr>
      </w:pPr>
      <w:r>
        <w:rPr>
          <w:rFonts w:ascii="宋体" w:hAnsi="宋体" w:hint="eastAsia"/>
          <w:szCs w:val="21"/>
        </w:rPr>
        <w:t>7.我公司如果中标，做到守信，不偷工减料，依照本项目招标文件需求内容、签署的采购合同及本公司在投标中所作的一切承诺履约。</w:t>
      </w:r>
    </w:p>
    <w:p w:rsidR="009C028B" w:rsidP="00B0513A">
      <w:pPr>
        <w:spacing w:line="360" w:lineRule="auto"/>
        <w:ind w:firstLine="480" w:firstLineChars="200"/>
        <w:rPr>
          <w:rFonts w:ascii="宋体" w:hAnsi="宋体"/>
          <w:szCs w:val="21"/>
        </w:rPr>
      </w:pPr>
      <w:r>
        <w:rPr>
          <w:rFonts w:ascii="宋体" w:hAnsi="宋体" w:hint="eastAsia"/>
          <w:szCs w:val="21"/>
        </w:rPr>
        <w:t>8.我公司承诺本项目的报价不低于我公司的成本价，否则，我公司清楚将面临投标无效的风险；我公司承诺</w:t>
      </w:r>
      <w:r>
        <w:rPr>
          <w:rFonts w:ascii="宋体" w:hAnsi="宋体" w:hint="eastAsia"/>
          <w:szCs w:val="21"/>
        </w:rPr>
        <w:t>不</w:t>
      </w:r>
      <w:r>
        <w:rPr>
          <w:rFonts w:ascii="宋体" w:hAnsi="宋体" w:hint="eastAsia"/>
          <w:szCs w:val="21"/>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9C028B" w:rsidP="00B0513A">
      <w:pPr>
        <w:spacing w:line="360" w:lineRule="auto"/>
        <w:ind w:firstLine="480" w:firstLineChars="200"/>
        <w:rPr>
          <w:rFonts w:ascii="宋体" w:hAnsi="宋体"/>
          <w:szCs w:val="21"/>
        </w:rPr>
      </w:pPr>
      <w:r>
        <w:rPr>
          <w:rFonts w:ascii="宋体" w:hAnsi="宋体" w:hint="eastAsia"/>
          <w:szCs w:val="21"/>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r>
        <w:rPr>
          <w:rFonts w:ascii="宋体" w:hAnsi="宋体" w:hint="eastAsia"/>
          <w:szCs w:val="21"/>
        </w:rPr>
        <w:t>作出</w:t>
      </w:r>
      <w:r>
        <w:rPr>
          <w:rFonts w:ascii="宋体" w:hAnsi="宋体" w:hint="eastAsia"/>
          <w:szCs w:val="21"/>
        </w:rPr>
        <w:t>的行政处罚。</w:t>
      </w:r>
    </w:p>
    <w:p w:rsidR="009C028B" w:rsidP="00B0513A">
      <w:pPr>
        <w:spacing w:line="360" w:lineRule="auto"/>
        <w:ind w:firstLine="480" w:firstLineChars="200"/>
        <w:rPr>
          <w:rFonts w:ascii="宋体" w:hAnsi="宋体"/>
          <w:szCs w:val="21"/>
        </w:rPr>
      </w:pPr>
      <w:r>
        <w:rPr>
          <w:rFonts w:ascii="宋体" w:hAnsi="宋体" w:hint="eastAsia"/>
          <w:szCs w:val="21"/>
        </w:rPr>
        <w:t>10.我公司承诺</w:t>
      </w:r>
      <w:r>
        <w:rPr>
          <w:rFonts w:ascii="宋体" w:hAnsi="宋体" w:hint="eastAsia"/>
          <w:szCs w:val="21"/>
        </w:rPr>
        <w:t>不</w:t>
      </w:r>
      <w:r>
        <w:rPr>
          <w:rFonts w:ascii="宋体" w:hAnsi="宋体" w:hint="eastAsia"/>
          <w:szCs w:val="21"/>
        </w:rPr>
        <w:t>非法转包、分包。</w:t>
      </w:r>
    </w:p>
    <w:p w:rsidR="009C028B" w:rsidP="00B0513A">
      <w:pPr>
        <w:spacing w:line="360" w:lineRule="auto"/>
        <w:ind w:firstLine="480" w:firstLineChars="200"/>
        <w:rPr>
          <w:rFonts w:ascii="宋体" w:hAnsi="宋体"/>
          <w:szCs w:val="21"/>
        </w:rPr>
      </w:pPr>
      <w:r>
        <w:rPr>
          <w:rFonts w:ascii="宋体" w:hAnsi="宋体" w:hint="eastAsia"/>
          <w:szCs w:val="21"/>
        </w:rPr>
        <w:t>以上承诺，如有违反，愿依照国家相关法律处理，并承担由此给采购人带来的损失。</w:t>
      </w:r>
    </w:p>
    <w:p w:rsidR="009C028B" w:rsidP="00B0513A">
      <w:pPr>
        <w:spacing w:line="360" w:lineRule="auto"/>
        <w:rPr>
          <w:szCs w:val="21"/>
        </w:rPr>
      </w:pPr>
      <w:r>
        <w:rPr>
          <w:rFonts w:hint="eastAsia"/>
          <w:szCs w:val="21"/>
        </w:rPr>
        <w:t xml:space="preserve">                                                 </w:t>
      </w:r>
    </w:p>
    <w:p w:rsidR="009C028B" w:rsidP="00B0513A">
      <w:pPr>
        <w:spacing w:line="360" w:lineRule="auto"/>
        <w:rPr>
          <w:b/>
          <w:color w:val="FF0000"/>
        </w:rPr>
      </w:pPr>
      <w:r>
        <w:rPr>
          <w:rFonts w:hint="eastAsia"/>
          <w:szCs w:val="21"/>
        </w:rPr>
        <w:t xml:space="preserve">                                                      </w:t>
      </w:r>
      <w:r>
        <w:rPr>
          <w:rFonts w:hint="eastAsia"/>
          <w:b/>
          <w:color w:val="FF0000"/>
          <w:szCs w:val="21"/>
        </w:rPr>
        <w:t>投标人：</w:t>
      </w:r>
      <w:r>
        <w:rPr>
          <w:rFonts w:hint="eastAsia"/>
          <w:b/>
          <w:color w:val="FF0000"/>
          <w:szCs w:val="21"/>
          <w:u w:val="single"/>
        </w:rPr>
        <w:t xml:space="preserve">          </w:t>
      </w:r>
    </w:p>
    <w:p w:rsidR="009C028B" w:rsidP="00B0513A">
      <w:pPr>
        <w:spacing w:line="360" w:lineRule="auto"/>
        <w:rPr>
          <w:rFonts w:ascii="宋体" w:hAnsi="宋体"/>
          <w:szCs w:val="21"/>
        </w:rPr>
      </w:pPr>
      <w:r>
        <w:rPr>
          <w:rFonts w:ascii="宋体" w:hAnsi="宋体" w:hint="eastAsia"/>
          <w:szCs w:val="21"/>
        </w:rPr>
        <w:t xml:space="preserve">                                                      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9C028B" w:rsidP="00B0513A">
      <w:pPr>
        <w:spacing w:line="360" w:lineRule="auto"/>
        <w:rPr>
          <w:szCs w:val="21"/>
          <w:u w:val="single"/>
        </w:rPr>
      </w:pPr>
    </w:p>
    <w:p w:rsidR="009C028B" w:rsidP="00B0513A">
      <w:pPr>
        <w:spacing w:line="360" w:lineRule="auto"/>
        <w:rPr>
          <w:rFonts w:ascii="宋体" w:hAnsi="宋体"/>
          <w:szCs w:val="21"/>
        </w:rPr>
      </w:pPr>
      <w:r>
        <w:rPr>
          <w:rFonts w:hint="eastAsia"/>
          <w:szCs w:val="21"/>
          <w:u w:val="single"/>
        </w:rPr>
        <w:t>（备注：如联合体投标，投标人</w:t>
      </w:r>
      <w:r>
        <w:rPr>
          <w:rFonts w:hint="eastAsia"/>
          <w:szCs w:val="21"/>
          <w:u w:val="single"/>
        </w:rPr>
        <w:t>一栏需填写</w:t>
      </w:r>
      <w:r>
        <w:rPr>
          <w:rFonts w:hint="eastAsia"/>
          <w:szCs w:val="21"/>
          <w:u w:val="single"/>
        </w:rPr>
        <w:t>联合体各方的名称）</w:t>
      </w:r>
    </w:p>
    <w:p w:rsidR="009C028B">
      <w:pPr>
        <w:rPr>
          <w:rFonts w:ascii="宋体" w:hAnsi="宋体"/>
          <w:szCs w:val="21"/>
        </w:rPr>
      </w:pPr>
    </w:p>
    <w:p w:rsidR="009C028B"/>
    <w:p w:rsidR="009C028B"/>
    <w:p w:rsidR="009C028B">
      <w:pPr>
        <w:pStyle w:val="Heading3"/>
        <w:spacing w:before="120" w:after="120"/>
        <w:jc w:val="center"/>
        <w:rPr>
          <w:rFonts w:ascii="黑体" w:eastAsia="黑体"/>
          <w:b w:val="0"/>
          <w:kern w:val="0"/>
          <w:sz w:val="24"/>
        </w:rPr>
      </w:pPr>
      <w:r>
        <w:rPr>
          <w:rFonts w:ascii="黑体" w:eastAsia="黑体" w:hint="eastAsia"/>
          <w:b w:val="0"/>
          <w:kern w:val="0"/>
          <w:sz w:val="24"/>
        </w:rPr>
        <w:t>三、投标人情况介绍及资格要求</w:t>
      </w:r>
    </w:p>
    <w:p w:rsidR="009C028B" w:rsidP="00B0513A">
      <w:pPr>
        <w:ind w:left="632" w:hanging="720" w:hangingChars="300"/>
        <w:rPr>
          <w:b/>
          <w:bCs/>
        </w:rPr>
      </w:pPr>
      <w:r>
        <w:rPr>
          <w:rFonts w:hint="eastAsia"/>
          <w:b/>
          <w:bCs/>
        </w:rPr>
        <w:t xml:space="preserve">1. </w:t>
      </w:r>
      <w:r>
        <w:rPr>
          <w:rFonts w:hint="eastAsia"/>
          <w:b/>
          <w:bCs/>
        </w:rPr>
        <w:t>投标人情况介绍：</w:t>
      </w:r>
    </w:p>
    <w:p w:rsidR="009C028B" w:rsidP="00B0513A">
      <w:pPr>
        <w:ind w:left="632" w:hanging="720" w:hangingChars="300"/>
        <w:rPr>
          <w:b/>
          <w:bCs/>
        </w:rPr>
      </w:pPr>
    </w:p>
    <w:p w:rsidR="009C028B" w:rsidP="00B0513A">
      <w:pPr>
        <w:ind w:left="632" w:hanging="720" w:hangingChars="300"/>
        <w:rPr>
          <w:b/>
          <w:bCs/>
        </w:rPr>
      </w:pPr>
      <w:r>
        <w:rPr>
          <w:rFonts w:hint="eastAsia"/>
          <w:b/>
          <w:bCs/>
        </w:rPr>
        <w:t>2.</w:t>
      </w:r>
      <w:r>
        <w:rPr>
          <w:rFonts w:hint="eastAsia"/>
          <w:b/>
          <w:bCs/>
        </w:rPr>
        <w:t>资格证明材料：</w:t>
      </w:r>
    </w:p>
    <w:p w:rsidR="009C028B" w:rsidRPr="00854E70" w:rsidP="00B0513A">
      <w:pPr>
        <w:ind w:left="632" w:hanging="720" w:hangingChars="300"/>
        <w:rPr>
          <w:b/>
          <w:bCs/>
        </w:rPr>
      </w:pPr>
      <w:r>
        <w:rPr>
          <w:rFonts w:hint="eastAsia"/>
          <w:b/>
          <w:bCs/>
        </w:rPr>
        <w:t>注意：证明材料必须至少包含招标公告中“投标人资格要求”中的相关证明材料（均要求提供证明材料扫描件，原件备查）。</w:t>
      </w:r>
      <w:r w:rsidRPr="00656529">
        <w:rPr>
          <w:rFonts w:hint="eastAsia"/>
          <w:b/>
          <w:bCs/>
        </w:rPr>
        <w:t>如为联合体投标，</w:t>
      </w:r>
      <w:r>
        <w:rPr>
          <w:rFonts w:hint="eastAsia"/>
          <w:b/>
          <w:bCs/>
        </w:rPr>
        <w:t>需提供</w:t>
      </w:r>
      <w:r w:rsidRPr="00656529">
        <w:rPr>
          <w:rFonts w:hint="eastAsia"/>
          <w:b/>
          <w:bCs/>
        </w:rPr>
        <w:t>联合体各方</w:t>
      </w:r>
      <w:r>
        <w:rPr>
          <w:rFonts w:hint="eastAsia"/>
          <w:b/>
          <w:bCs/>
        </w:rPr>
        <w:t>的</w:t>
      </w:r>
      <w:r w:rsidRPr="00656529">
        <w:rPr>
          <w:rFonts w:hint="eastAsia"/>
          <w:b/>
          <w:bCs/>
        </w:rPr>
        <w:t>上述资格证明材料。</w:t>
      </w:r>
    </w:p>
    <w:p w:rsidR="009C028B" w:rsidP="00B0513A">
      <w:pPr>
        <w:ind w:left="632" w:hanging="720" w:hangingChars="300"/>
        <w:rPr>
          <w:b/>
          <w:bCs/>
        </w:rPr>
      </w:pPr>
    </w:p>
    <w:p w:rsidR="009C028B" w:rsidRPr="00B25DC1" w:rsidP="00B0513A">
      <w:pPr>
        <w:ind w:left="632" w:hanging="720" w:hangingChars="300"/>
        <w:rPr>
          <w:b/>
          <w:bCs/>
        </w:rPr>
      </w:pPr>
    </w:p>
    <w:p w:rsidR="009C028B" w:rsidP="00B0513A">
      <w:pPr>
        <w:ind w:left="632" w:hanging="720" w:hangingChars="300"/>
        <w:rPr>
          <w:b/>
          <w:bCs/>
        </w:rPr>
      </w:pPr>
      <w:r>
        <w:rPr>
          <w:rFonts w:hint="eastAsia"/>
          <w:b/>
          <w:bCs/>
        </w:rPr>
        <w:t>3.</w:t>
      </w:r>
      <w:r>
        <w:rPr>
          <w:rFonts w:hint="eastAsia"/>
          <w:b/>
          <w:bCs/>
        </w:rPr>
        <w:t>如联合体投标，投标人还必须提供《联合体共同投标协议》</w:t>
      </w:r>
      <w:r>
        <w:rPr>
          <w:rFonts w:ascii="黑体" w:eastAsia="黑体" w:hAnsi="宋体" w:hint="eastAsia"/>
          <w:bCs/>
          <w:kern w:val="0"/>
          <w:sz w:val="24"/>
          <w:szCs w:val="32"/>
        </w:rPr>
        <w:t>(可选项)</w:t>
      </w:r>
      <w:r>
        <w:rPr>
          <w:rFonts w:hint="eastAsia"/>
          <w:b/>
          <w:bCs/>
        </w:rPr>
        <w:t>。</w:t>
      </w:r>
    </w:p>
    <w:p w:rsidR="009C028B" w:rsidP="00B0513A">
      <w:pPr>
        <w:ind w:left="632" w:hanging="720" w:hangingChars="300"/>
        <w:rPr>
          <w:b/>
          <w:bCs/>
        </w:rPr>
      </w:pPr>
    </w:p>
    <w:p w:rsidR="009C028B" w:rsidP="00B0513A">
      <w:pPr>
        <w:ind w:left="632" w:hanging="720" w:hangingChars="300"/>
        <w:rPr>
          <w:b/>
          <w:bCs/>
        </w:rPr>
      </w:pPr>
    </w:p>
    <w:p w:rsidR="009C028B" w:rsidRPr="006D7A20" w:rsidP="009C028B">
      <w:pPr>
        <w:outlineLvl w:val="3"/>
        <w:rPr>
          <w:rFonts w:ascii="黑体" w:eastAsia="黑体" w:hAnsi="宋体"/>
          <w:bCs/>
          <w:color w:val="000000" w:themeColor="text1"/>
          <w:kern w:val="0"/>
          <w:sz w:val="24"/>
          <w:szCs w:val="32"/>
          <w:highlight w:val="yellow"/>
        </w:rPr>
      </w:pPr>
      <w:r w:rsidRPr="006D7A20">
        <w:rPr>
          <w:rFonts w:ascii="黑体" w:eastAsia="黑体" w:hAnsi="宋体" w:hint="eastAsia"/>
          <w:bCs/>
          <w:color w:val="000000" w:themeColor="text1"/>
          <w:kern w:val="0"/>
          <w:sz w:val="24"/>
          <w:szCs w:val="32"/>
          <w:highlight w:val="yellow"/>
        </w:rPr>
        <w:t>4、中小企业声明函、残疾人福利性单位声明函及监狱企业声明函(可选项)</w:t>
      </w:r>
    </w:p>
    <w:p w:rsidR="009C028B" w:rsidRPr="006D7A20" w:rsidP="009C028B">
      <w:pPr>
        <w:ind w:firstLine="480" w:firstLineChars="200"/>
        <w:outlineLvl w:val="3"/>
        <w:rPr>
          <w:rFonts w:ascii="黑体" w:eastAsia="黑体" w:hAnsi="宋体"/>
          <w:bCs/>
          <w:color w:val="000000" w:themeColor="text1"/>
          <w:kern w:val="0"/>
          <w:szCs w:val="21"/>
          <w:highlight w:val="yellow"/>
        </w:rPr>
      </w:pPr>
      <w:r w:rsidRPr="006D7A20">
        <w:rPr>
          <w:rFonts w:ascii="黑体" w:eastAsia="黑体" w:hAnsi="宋体" w:hint="eastAsia"/>
          <w:bCs/>
          <w:color w:val="000000" w:themeColor="text1"/>
          <w:kern w:val="0"/>
          <w:szCs w:val="21"/>
          <w:highlight w:val="yellow"/>
        </w:rPr>
        <w:t>填写指引：</w:t>
      </w:r>
    </w:p>
    <w:p w:rsidR="009C028B" w:rsidRPr="006D7A20" w:rsidP="009C028B">
      <w:pPr>
        <w:ind w:firstLine="480" w:firstLineChars="200"/>
        <w:outlineLvl w:val="3"/>
        <w:rPr>
          <w:rFonts w:ascii="黑体" w:eastAsia="黑体" w:hAnsi="黑体"/>
          <w:color w:val="000000" w:themeColor="text1"/>
          <w:szCs w:val="21"/>
          <w:highlight w:val="yellow"/>
        </w:rPr>
      </w:pPr>
      <w:r w:rsidRPr="006D7A20">
        <w:rPr>
          <w:rFonts w:ascii="黑体" w:eastAsia="黑体" w:hAnsi="宋体" w:hint="eastAsia"/>
          <w:bCs/>
          <w:color w:val="000000" w:themeColor="text1"/>
          <w:kern w:val="0"/>
          <w:szCs w:val="21"/>
          <w:highlight w:val="yellow"/>
        </w:rPr>
        <w:t>1、该部分内容由投标人根据自身实际情况填写，不符合要求的投标人可以不填写或直接删除相应的声明函。</w:t>
      </w:r>
      <w:r w:rsidRPr="006D7A20">
        <w:rPr>
          <w:rFonts w:ascii="黑体" w:eastAsia="黑体" w:hAnsi="黑体" w:hint="eastAsia"/>
          <w:color w:val="000000" w:themeColor="text1"/>
          <w:szCs w:val="21"/>
          <w:highlight w:val="yellow"/>
        </w:rPr>
        <w:t>投标人提供的</w:t>
      </w:r>
      <w:r w:rsidRPr="006D7A20">
        <w:rPr>
          <w:rFonts w:ascii="黑体" w:eastAsia="黑体" w:hAnsi="黑体" w:hint="eastAsia"/>
          <w:color w:val="000000" w:themeColor="text1"/>
          <w:szCs w:val="21"/>
          <w:highlight w:val="yellow"/>
        </w:rPr>
        <w:t>声明函不属实</w:t>
      </w:r>
      <w:r w:rsidRPr="006D7A20">
        <w:rPr>
          <w:rFonts w:ascii="黑体" w:eastAsia="黑体" w:hAnsi="黑体" w:hint="eastAsia"/>
          <w:color w:val="000000" w:themeColor="text1"/>
          <w:szCs w:val="21"/>
          <w:highlight w:val="yellow"/>
        </w:rPr>
        <w:t>的，属于提供虚假资料谋取中标，依照《中华人民共和国政府采购法》等国家有关规定追究相应责任。</w:t>
      </w:r>
    </w:p>
    <w:p w:rsidR="009C028B" w:rsidRPr="006D7A20" w:rsidP="009C028B">
      <w:pPr>
        <w:ind w:firstLine="480" w:firstLineChars="200"/>
        <w:outlineLvl w:val="3"/>
        <w:rPr>
          <w:rFonts w:ascii="黑体" w:eastAsia="黑体" w:hAnsi="黑体"/>
          <w:color w:val="000000" w:themeColor="text1"/>
          <w:szCs w:val="21"/>
          <w:highlight w:val="yellow"/>
        </w:rPr>
      </w:pPr>
      <w:r w:rsidRPr="006D7A20">
        <w:rPr>
          <w:rFonts w:ascii="黑体" w:eastAsia="黑体" w:hAnsi="黑体" w:hint="eastAsia"/>
          <w:color w:val="000000" w:themeColor="text1"/>
          <w:szCs w:val="21"/>
          <w:highlight w:val="yellow"/>
        </w:rPr>
        <w:t>2、该部分内容填写需要参考的相关文件：(</w:t>
      </w:r>
      <w:r w:rsidRPr="006D7A20">
        <w:rPr>
          <w:rFonts w:ascii="黑体" w:eastAsia="黑体" w:hAnsi="黑体"/>
          <w:color w:val="000000" w:themeColor="text1"/>
          <w:szCs w:val="21"/>
          <w:highlight w:val="yellow"/>
        </w:rPr>
        <w:t>1</w:t>
      </w:r>
      <w:r w:rsidRPr="006D7A20">
        <w:rPr>
          <w:rFonts w:ascii="黑体" w:eastAsia="黑体" w:hAnsi="黑体" w:hint="eastAsia"/>
          <w:color w:val="000000" w:themeColor="text1"/>
          <w:szCs w:val="21"/>
          <w:highlight w:val="yellow"/>
        </w:rPr>
        <w:t>)财政部《政府采购促进中小企业发展管理办法》（财库〔2020〕46号）；(</w:t>
      </w:r>
      <w:r w:rsidRPr="006D7A20">
        <w:rPr>
          <w:rFonts w:ascii="黑体" w:eastAsia="黑体" w:hAnsi="黑体"/>
          <w:color w:val="000000" w:themeColor="text1"/>
          <w:szCs w:val="21"/>
          <w:highlight w:val="yellow"/>
        </w:rPr>
        <w:t>2</w:t>
      </w:r>
      <w:r w:rsidRPr="006D7A20">
        <w:rPr>
          <w:rFonts w:ascii="黑体" w:eastAsia="黑体" w:hAnsi="黑体" w:hint="eastAsia"/>
          <w:color w:val="000000" w:themeColor="text1"/>
          <w:szCs w:val="21"/>
          <w:highlight w:val="yellow"/>
        </w:rPr>
        <w:t>)《工业和信息化部、国家统计局、国家发展和改革委员会、财政部关于印发中小企业划型标准规定的通知》（工信部联企业〔2011〕300 号，以下简称3</w:t>
      </w:r>
      <w:r w:rsidRPr="006D7A20">
        <w:rPr>
          <w:rFonts w:ascii="黑体" w:eastAsia="黑体" w:hAnsi="黑体"/>
          <w:color w:val="000000" w:themeColor="text1"/>
          <w:szCs w:val="21"/>
          <w:highlight w:val="yellow"/>
        </w:rPr>
        <w:t>00</w:t>
      </w:r>
      <w:r w:rsidRPr="006D7A20">
        <w:rPr>
          <w:rFonts w:ascii="黑体" w:eastAsia="黑体" w:hAnsi="黑体" w:hint="eastAsia"/>
          <w:color w:val="000000" w:themeColor="text1"/>
          <w:szCs w:val="21"/>
          <w:highlight w:val="yellow"/>
        </w:rPr>
        <w:t>号文）。</w:t>
      </w:r>
    </w:p>
    <w:p w:rsidR="009C028B" w:rsidRPr="006D7A20" w:rsidP="009C028B">
      <w:pPr>
        <w:ind w:firstLine="480" w:firstLineChars="200"/>
        <w:outlineLvl w:val="3"/>
        <w:rPr>
          <w:rFonts w:ascii="黑体" w:eastAsia="黑体" w:hAnsi="宋体"/>
          <w:bCs/>
          <w:color w:val="000000" w:themeColor="text1"/>
          <w:kern w:val="0"/>
          <w:szCs w:val="21"/>
          <w:highlight w:val="yellow"/>
        </w:rPr>
      </w:pPr>
      <w:r w:rsidRPr="006D7A20">
        <w:rPr>
          <w:rFonts w:ascii="黑体" w:eastAsia="黑体" w:hAnsi="宋体" w:hint="eastAsia"/>
          <w:bCs/>
          <w:color w:val="000000" w:themeColor="text1"/>
          <w:kern w:val="0"/>
          <w:szCs w:val="21"/>
          <w:highlight w:val="yellow"/>
        </w:rPr>
        <w:t>3、请依照提供的格式和内容填写声明函，不要随意变更格式；</w:t>
      </w:r>
      <w:r w:rsidRPr="006D7A20">
        <w:rPr>
          <w:rFonts w:ascii="黑体" w:eastAsia="黑体" w:hAnsi="宋体" w:hint="eastAsia"/>
          <w:bCs/>
          <w:color w:val="000000" w:themeColor="text1"/>
          <w:kern w:val="0"/>
          <w:szCs w:val="21"/>
          <w:highlight w:val="yellow"/>
        </w:rPr>
        <w:t>声明函不需要</w:t>
      </w:r>
      <w:r w:rsidRPr="006D7A20">
        <w:rPr>
          <w:rFonts w:ascii="黑体" w:eastAsia="黑体" w:hAnsi="宋体" w:hint="eastAsia"/>
          <w:bCs/>
          <w:color w:val="000000" w:themeColor="text1"/>
          <w:kern w:val="0"/>
          <w:szCs w:val="21"/>
          <w:highlight w:val="yellow"/>
        </w:rPr>
        <w:t>盖章或签字；</w:t>
      </w:r>
      <w:r w:rsidRPr="006D7A20">
        <w:rPr>
          <w:rFonts w:ascii="黑体" w:eastAsia="黑体" w:hAnsi="黑体" w:hint="eastAsia"/>
          <w:color w:val="000000" w:themeColor="text1"/>
          <w:szCs w:val="21"/>
          <w:highlight w:val="yellow"/>
        </w:rPr>
        <w:t>满足多项优惠政策的投标人，不重复享受多项价格扣除政策。</w:t>
      </w:r>
    </w:p>
    <w:p w:rsidR="009C028B" w:rsidRPr="006D7A20" w:rsidP="009C028B">
      <w:pPr>
        <w:ind w:firstLine="480" w:firstLineChars="200"/>
        <w:outlineLvl w:val="3"/>
        <w:rPr>
          <w:rFonts w:ascii="黑体" w:eastAsia="黑体" w:hAnsi="宋体"/>
          <w:bCs/>
          <w:color w:val="000000" w:themeColor="text1"/>
          <w:kern w:val="0"/>
          <w:szCs w:val="21"/>
          <w:highlight w:val="yellow"/>
        </w:rPr>
      </w:pPr>
      <w:r w:rsidRPr="006D7A20">
        <w:rPr>
          <w:rFonts w:ascii="黑体" w:eastAsia="黑体" w:hAnsi="宋体" w:hint="eastAsia"/>
          <w:bCs/>
          <w:color w:val="000000" w:themeColor="text1"/>
          <w:kern w:val="0"/>
          <w:szCs w:val="21"/>
          <w:highlight w:val="yellow"/>
        </w:rPr>
        <w:t>4、声明</w:t>
      </w:r>
      <w:r w:rsidRPr="006D7A20">
        <w:rPr>
          <w:rFonts w:ascii="黑体" w:eastAsia="黑体" w:hAnsi="宋体" w:hint="eastAsia"/>
          <w:bCs/>
          <w:color w:val="000000" w:themeColor="text1"/>
          <w:kern w:val="0"/>
          <w:szCs w:val="21"/>
          <w:highlight w:val="yellow"/>
        </w:rPr>
        <w:t>函具体</w:t>
      </w:r>
      <w:r w:rsidRPr="006D7A20">
        <w:rPr>
          <w:rFonts w:ascii="黑体" w:eastAsia="黑体" w:hAnsi="宋体" w:hint="eastAsia"/>
          <w:bCs/>
          <w:color w:val="000000" w:themeColor="text1"/>
          <w:kern w:val="0"/>
          <w:szCs w:val="21"/>
          <w:highlight w:val="yellow"/>
        </w:rPr>
        <w:t>填写要求：</w:t>
      </w:r>
    </w:p>
    <w:p w:rsidR="009C028B" w:rsidRPr="006D7A20" w:rsidP="009C028B">
      <w:pPr>
        <w:ind w:firstLine="480" w:firstLineChars="200"/>
        <w:outlineLvl w:val="3"/>
        <w:rPr>
          <w:rFonts w:ascii="黑体" w:eastAsia="黑体" w:hAnsi="宋体"/>
          <w:bCs/>
          <w:color w:val="000000" w:themeColor="text1"/>
          <w:kern w:val="0"/>
          <w:szCs w:val="21"/>
          <w:highlight w:val="yellow"/>
        </w:rPr>
      </w:pPr>
      <w:r w:rsidRPr="006D7A20">
        <w:rPr>
          <w:rFonts w:ascii="黑体" w:eastAsia="黑体" w:hAnsi="宋体" w:hint="eastAsia"/>
          <w:bCs/>
          <w:color w:val="000000" w:themeColor="text1"/>
          <w:kern w:val="0"/>
          <w:szCs w:val="21"/>
          <w:highlight w:val="yellow"/>
        </w:rPr>
        <w:t>（1）声明是中小企业须填写《中小企业声明函》的以下内容：</w:t>
      </w:r>
    </w:p>
    <w:p w:rsidR="009C028B" w:rsidRPr="006D7A20" w:rsidP="009C028B">
      <w:pPr>
        <w:ind w:firstLine="480" w:firstLineChars="200"/>
        <w:outlineLvl w:val="3"/>
        <w:rPr>
          <w:rFonts w:ascii="黑体" w:eastAsia="黑体" w:hAnsi="宋体"/>
          <w:bCs/>
          <w:color w:val="000000" w:themeColor="text1"/>
          <w:kern w:val="0"/>
          <w:szCs w:val="21"/>
          <w:highlight w:val="yellow"/>
        </w:rPr>
      </w:pPr>
      <w:r w:rsidRPr="006D7A20">
        <w:rPr>
          <w:rFonts w:ascii="黑体" w:eastAsia="黑体" w:hAnsi="宋体" w:hint="eastAsia"/>
          <w:bCs/>
          <w:color w:val="000000" w:themeColor="text1"/>
          <w:kern w:val="0"/>
          <w:szCs w:val="21"/>
          <w:highlight w:val="yellow"/>
        </w:rPr>
        <w:t>第一处，在“单位名称”下划线处如实填写采购人名称（深圳公共资源交易中心不是本项目的采购人，而是组织实施机构）；</w:t>
      </w:r>
    </w:p>
    <w:p w:rsidR="009C028B" w:rsidRPr="006D7A20" w:rsidP="009C028B">
      <w:pPr>
        <w:ind w:firstLine="480" w:firstLineChars="200"/>
        <w:outlineLvl w:val="3"/>
        <w:rPr>
          <w:rFonts w:ascii="黑体" w:eastAsia="黑体" w:hAnsi="宋体"/>
          <w:bCs/>
          <w:color w:val="000000" w:themeColor="text1"/>
          <w:kern w:val="0"/>
          <w:szCs w:val="21"/>
          <w:highlight w:val="yellow"/>
        </w:rPr>
      </w:pPr>
      <w:r w:rsidRPr="006D7A20">
        <w:rPr>
          <w:rFonts w:ascii="黑体" w:eastAsia="黑体" w:hAnsi="宋体" w:hint="eastAsia"/>
          <w:bCs/>
          <w:color w:val="000000" w:themeColor="text1"/>
          <w:kern w:val="0"/>
          <w:szCs w:val="21"/>
          <w:highlight w:val="yellow"/>
        </w:rPr>
        <w:t>第二处，在“项目名称”下划线处如实填写采购项目名称；</w:t>
      </w:r>
    </w:p>
    <w:p w:rsidR="009C028B" w:rsidRPr="006D7A20" w:rsidP="009C028B">
      <w:pPr>
        <w:ind w:firstLine="480" w:firstLineChars="200"/>
        <w:outlineLvl w:val="3"/>
        <w:rPr>
          <w:rFonts w:ascii="黑体" w:eastAsia="黑体" w:hAnsi="宋体"/>
          <w:bCs/>
          <w:color w:val="000000" w:themeColor="text1"/>
          <w:kern w:val="0"/>
          <w:szCs w:val="21"/>
          <w:highlight w:val="yellow"/>
        </w:rPr>
      </w:pPr>
      <w:r w:rsidRPr="006D7A20">
        <w:rPr>
          <w:rFonts w:ascii="黑体" w:eastAsia="黑体" w:hAnsi="宋体" w:hint="eastAsia"/>
          <w:bCs/>
          <w:color w:val="000000" w:themeColor="text1"/>
          <w:kern w:val="0"/>
          <w:szCs w:val="21"/>
          <w:highlight w:val="yellow"/>
        </w:rPr>
        <w:t>第三处，在“标的名称”下划线处填写所采购服务（标的）的具体名称（以</w:t>
      </w:r>
      <w:bookmarkStart w:id="14" w:name="_Hlk72259001"/>
      <w:r w:rsidRPr="006D7A20">
        <w:rPr>
          <w:rFonts w:ascii="黑体" w:eastAsia="黑体" w:hAnsi="宋体" w:hint="eastAsia"/>
          <w:bCs/>
          <w:color w:val="000000" w:themeColor="text1"/>
          <w:kern w:val="0"/>
          <w:szCs w:val="21"/>
          <w:highlight w:val="yellow"/>
        </w:rPr>
        <w:t>招标文件</w:t>
      </w:r>
      <w:bookmarkEnd w:id="14"/>
      <w:r w:rsidRPr="006D7A20">
        <w:rPr>
          <w:rFonts w:ascii="黑体" w:eastAsia="黑体" w:hAnsi="宋体" w:hint="eastAsia"/>
          <w:bCs/>
          <w:color w:val="000000" w:themeColor="text1"/>
          <w:kern w:val="0"/>
          <w:szCs w:val="21"/>
          <w:highlight w:val="yellow"/>
        </w:rPr>
        <w:t>“第二章 招标项目需求”-“四、服务项目清单”的“服务名称”一栏为准）；如果涉及多个服务需求（标的）由同一企业承接，“标的名称”下划线处可以如实填写多个服务需求（标的）；</w:t>
      </w:r>
    </w:p>
    <w:p w:rsidR="009C028B" w:rsidRPr="006D7A20" w:rsidP="009C028B">
      <w:pPr>
        <w:ind w:firstLine="480" w:firstLineChars="200"/>
        <w:outlineLvl w:val="3"/>
        <w:rPr>
          <w:rFonts w:ascii="黑体" w:eastAsia="黑体" w:hAnsi="宋体"/>
          <w:bCs/>
          <w:color w:val="000000" w:themeColor="text1"/>
          <w:kern w:val="0"/>
          <w:szCs w:val="21"/>
          <w:highlight w:val="yellow"/>
        </w:rPr>
      </w:pPr>
      <w:r w:rsidRPr="006D7A20">
        <w:rPr>
          <w:rFonts w:ascii="黑体" w:eastAsia="黑体" w:hAnsi="宋体" w:hint="eastAsia"/>
          <w:bCs/>
          <w:color w:val="000000" w:themeColor="text1"/>
          <w:kern w:val="0"/>
          <w:szCs w:val="21"/>
          <w:highlight w:val="yellow"/>
        </w:rPr>
        <w:t>第四处，在“招标文件中明确的所属行业”下划线处填写采购标的对应的中小企业划分标准所属行业（所属行业可在招标文件“第二章 招标项目需求”-“四、服务项目清单”处查看）；</w:t>
      </w:r>
    </w:p>
    <w:p w:rsidR="009C028B" w:rsidRPr="006D7A20" w:rsidP="009C028B">
      <w:pPr>
        <w:ind w:firstLine="480" w:firstLineChars="200"/>
        <w:outlineLvl w:val="3"/>
        <w:rPr>
          <w:rFonts w:ascii="黑体" w:eastAsia="黑体" w:hAnsi="宋体"/>
          <w:bCs/>
          <w:color w:val="000000" w:themeColor="text1"/>
          <w:kern w:val="0"/>
          <w:szCs w:val="21"/>
          <w:highlight w:val="yellow"/>
        </w:rPr>
      </w:pPr>
      <w:r w:rsidRPr="006D7A20">
        <w:rPr>
          <w:rFonts w:ascii="黑体" w:eastAsia="黑体" w:hAnsi="宋体" w:hint="eastAsia"/>
          <w:bCs/>
          <w:color w:val="000000" w:themeColor="text1"/>
          <w:kern w:val="0"/>
          <w:szCs w:val="21"/>
          <w:highlight w:val="yellow"/>
        </w:rPr>
        <w:t>第五处，在“企业名称”下划线处如实填写承接企业名称；在“从业人员”、“营业收入”、“资产总额”下划线处如实填写从业人员、营业收入、资产总额；在“中型企业、小型企业、微型企业”下划线处如实依照300号文填写相应的企业类型；从业人员、营业收入、资产总额填报上一年度数据，无上</w:t>
      </w:r>
      <w:r w:rsidRPr="006D7A20">
        <w:rPr>
          <w:rFonts w:ascii="黑体" w:eastAsia="黑体" w:hAnsi="宋体" w:hint="eastAsia"/>
          <w:bCs/>
          <w:color w:val="000000" w:themeColor="text1"/>
          <w:kern w:val="0"/>
          <w:szCs w:val="21"/>
          <w:highlight w:val="yellow"/>
        </w:rPr>
        <w:t>一</w:t>
      </w:r>
      <w:r w:rsidRPr="006D7A20">
        <w:rPr>
          <w:rFonts w:ascii="黑体" w:eastAsia="黑体" w:hAnsi="宋体" w:hint="eastAsia"/>
          <w:bCs/>
          <w:color w:val="000000" w:themeColor="text1"/>
          <w:kern w:val="0"/>
          <w:szCs w:val="21"/>
          <w:highlight w:val="yellow"/>
        </w:rPr>
        <w:t>年度数据的新成立企业可以不填报。</w:t>
      </w:r>
    </w:p>
    <w:p w:rsidR="009C028B" w:rsidRPr="006D7A20" w:rsidP="009C028B">
      <w:pPr>
        <w:ind w:firstLine="480" w:firstLineChars="200"/>
        <w:outlineLvl w:val="3"/>
        <w:rPr>
          <w:rFonts w:ascii="黑体" w:eastAsia="黑体" w:hAnsi="宋体"/>
          <w:bCs/>
          <w:color w:val="000000" w:themeColor="text1"/>
          <w:kern w:val="0"/>
          <w:szCs w:val="21"/>
          <w:highlight w:val="yellow"/>
        </w:rPr>
      </w:pPr>
      <w:r w:rsidRPr="006D7A20">
        <w:rPr>
          <w:rFonts w:ascii="黑体" w:eastAsia="黑体" w:hAnsi="宋体" w:hint="eastAsia"/>
          <w:bCs/>
          <w:color w:val="000000" w:themeColor="text1"/>
          <w:kern w:val="0"/>
          <w:szCs w:val="21"/>
          <w:highlight w:val="yellow"/>
        </w:rPr>
        <w:t>（2）声明是残疾人福利性单位须填写《残疾人福利性单位声明函》的相关内容（填写位置的字体已加粗），具体参照以上《中小企业声明函》填写要求执行。</w:t>
      </w:r>
    </w:p>
    <w:p w:rsidR="009C028B" w:rsidRPr="006D7A20" w:rsidP="009C028B">
      <w:pPr>
        <w:ind w:firstLine="480" w:firstLineChars="200"/>
        <w:outlineLvl w:val="3"/>
        <w:rPr>
          <w:rFonts w:ascii="黑体" w:eastAsia="黑体" w:hAnsi="宋体"/>
          <w:bCs/>
          <w:color w:val="000000" w:themeColor="text1"/>
          <w:kern w:val="0"/>
          <w:szCs w:val="21"/>
          <w:highlight w:val="yellow"/>
        </w:rPr>
      </w:pPr>
      <w:r w:rsidRPr="006D7A20">
        <w:rPr>
          <w:rFonts w:ascii="黑体" w:eastAsia="黑体" w:hAnsi="宋体" w:hint="eastAsia"/>
          <w:bCs/>
          <w:color w:val="000000" w:themeColor="text1"/>
          <w:kern w:val="0"/>
          <w:szCs w:val="21"/>
          <w:highlight w:val="yellow"/>
        </w:rPr>
        <w:t>（3）声明是监狱企业须填写《监狱企业声明函》的相关内容（填写位置的字体已加粗），具体参照以上《中小企业声明函》填写要求执行。</w:t>
      </w:r>
    </w:p>
    <w:p w:rsidR="009C028B" w:rsidRPr="006D7A20" w:rsidP="009C028B">
      <w:pPr>
        <w:jc w:val="left"/>
        <w:outlineLvl w:val="3"/>
        <w:rPr>
          <w:rFonts w:ascii="黑体" w:eastAsia="黑体" w:hAnsi="宋体"/>
          <w:b/>
          <w:bCs/>
          <w:color w:val="000000" w:themeColor="text1"/>
          <w:kern w:val="0"/>
          <w:szCs w:val="21"/>
          <w:highlight w:val="yellow"/>
        </w:rPr>
      </w:pPr>
      <w:r w:rsidRPr="006D7A20">
        <w:rPr>
          <w:rFonts w:ascii="黑体" w:eastAsia="黑体" w:hAnsi="宋体" w:hint="eastAsia"/>
          <w:bCs/>
          <w:color w:val="000000" w:themeColor="text1"/>
          <w:kern w:val="0"/>
          <w:szCs w:val="21"/>
          <w:highlight w:val="yellow"/>
        </w:rPr>
        <w:t>5、声明函的有效性最终由评审委员会判定；如评审委员会判定声明函无效，相关供应商不享受</w:t>
      </w:r>
      <w:r w:rsidRPr="006D7A20">
        <w:rPr>
          <w:rFonts w:ascii="黑体" w:eastAsia="黑体" w:hAnsi="黑体" w:hint="eastAsia"/>
          <w:color w:val="000000" w:themeColor="text1"/>
          <w:szCs w:val="21"/>
          <w:highlight w:val="yellow"/>
        </w:rPr>
        <w:t>价格扣除</w:t>
      </w:r>
      <w:r w:rsidRPr="006D7A20">
        <w:rPr>
          <w:rFonts w:ascii="黑体" w:eastAsia="黑体" w:hAnsi="宋体" w:hint="eastAsia"/>
          <w:bCs/>
          <w:color w:val="000000" w:themeColor="text1"/>
          <w:kern w:val="0"/>
          <w:szCs w:val="21"/>
          <w:highlight w:val="yellow"/>
        </w:rPr>
        <w:t>（但不作投标无效处理）。</w:t>
      </w:r>
    </w:p>
    <w:p w:rsidR="009C028B" w:rsidRPr="006D7A20">
      <w:pPr>
        <w:jc w:val="center"/>
        <w:outlineLvl w:val="3"/>
        <w:rPr>
          <w:rFonts w:ascii="黑体" w:eastAsia="黑体" w:hAnsi="宋体"/>
          <w:bCs/>
          <w:color w:val="000000" w:themeColor="text1"/>
          <w:kern w:val="0"/>
          <w:sz w:val="24"/>
          <w:szCs w:val="32"/>
          <w:highlight w:val="yellow"/>
        </w:rPr>
      </w:pPr>
    </w:p>
    <w:p w:rsidR="009C028B" w:rsidRPr="006D7A20" w:rsidP="009C028B">
      <w:pPr>
        <w:jc w:val="center"/>
        <w:outlineLvl w:val="3"/>
        <w:rPr>
          <w:b/>
          <w:color w:val="000000" w:themeColor="text1"/>
          <w:sz w:val="24"/>
          <w:highlight w:val="yellow"/>
        </w:rPr>
      </w:pPr>
      <w:r w:rsidRPr="006D7A20">
        <w:rPr>
          <w:rFonts w:hint="eastAsia"/>
          <w:b/>
          <w:color w:val="000000" w:themeColor="text1"/>
          <w:sz w:val="24"/>
          <w:highlight w:val="yellow"/>
        </w:rPr>
        <w:t>1</w:t>
      </w:r>
      <w:r w:rsidRPr="006D7A20">
        <w:rPr>
          <w:rFonts w:hint="eastAsia"/>
          <w:b/>
          <w:color w:val="000000" w:themeColor="text1"/>
          <w:sz w:val="24"/>
          <w:highlight w:val="yellow"/>
        </w:rPr>
        <w:t>、</w:t>
      </w:r>
      <w:r w:rsidRPr="006D7A20">
        <w:rPr>
          <w:b/>
          <w:color w:val="000000" w:themeColor="text1"/>
          <w:sz w:val="24"/>
          <w:highlight w:val="yellow"/>
        </w:rPr>
        <w:t>中小企业声明函（</w:t>
      </w:r>
      <w:r w:rsidRPr="006D7A20">
        <w:rPr>
          <w:rFonts w:hint="eastAsia"/>
          <w:b/>
          <w:color w:val="000000" w:themeColor="text1"/>
          <w:sz w:val="24"/>
          <w:highlight w:val="yellow"/>
        </w:rPr>
        <w:t>服务</w:t>
      </w:r>
      <w:r w:rsidRPr="006D7A20">
        <w:rPr>
          <w:b/>
          <w:color w:val="000000" w:themeColor="text1"/>
          <w:sz w:val="24"/>
          <w:highlight w:val="yellow"/>
        </w:rPr>
        <w:t>）</w:t>
      </w:r>
      <w:r w:rsidRPr="006D7A20">
        <w:rPr>
          <w:b/>
          <w:color w:val="000000" w:themeColor="text1"/>
          <w:sz w:val="24"/>
          <w:highlight w:val="yellow"/>
        </w:rPr>
        <w:t xml:space="preserve"> </w:t>
      </w:r>
    </w:p>
    <w:p w:rsidR="009C028B" w:rsidRPr="006D7A20" w:rsidP="009C028B">
      <w:pPr>
        <w:ind w:firstLine="480" w:firstLineChars="200"/>
        <w:outlineLvl w:val="3"/>
        <w:rPr>
          <w:rFonts w:ascii="宋体" w:hAnsi="宋体"/>
          <w:color w:val="000000" w:themeColor="text1"/>
          <w:szCs w:val="21"/>
          <w:highlight w:val="yellow"/>
        </w:rPr>
      </w:pPr>
      <w:r w:rsidRPr="006D7A20">
        <w:rPr>
          <w:rFonts w:ascii="宋体" w:hAnsi="宋体"/>
          <w:color w:val="000000" w:themeColor="text1"/>
          <w:szCs w:val="21"/>
          <w:highlight w:val="yellow"/>
        </w:rPr>
        <w:t>本</w:t>
      </w:r>
      <w:r w:rsidRPr="006D7A20">
        <w:rPr>
          <w:rFonts w:ascii="宋体" w:hAnsi="宋体" w:hint="eastAsia"/>
          <w:color w:val="000000" w:themeColor="text1"/>
          <w:szCs w:val="21"/>
          <w:highlight w:val="yellow"/>
        </w:rPr>
        <w:t>投标人</w:t>
      </w:r>
      <w:r w:rsidRPr="006D7A20">
        <w:rPr>
          <w:rFonts w:ascii="宋体" w:hAnsi="宋体"/>
          <w:color w:val="000000" w:themeColor="text1"/>
          <w:szCs w:val="21"/>
          <w:highlight w:val="yellow"/>
        </w:rPr>
        <w:t>郑重声明，根据《政府采购促进中小企业发展管理办法》（财库</w:t>
      </w:r>
      <w:r w:rsidRPr="006D7A20">
        <w:rPr>
          <w:rFonts w:ascii="宋体" w:hAnsi="宋体" w:cs="微软雅黑" w:hint="eastAsia"/>
          <w:color w:val="000000" w:themeColor="text1"/>
          <w:szCs w:val="21"/>
          <w:highlight w:val="yellow"/>
        </w:rPr>
        <w:t>﹝</w:t>
      </w:r>
      <w:r w:rsidRPr="006D7A20">
        <w:rPr>
          <w:rFonts w:ascii="宋体" w:hAnsi="宋体"/>
          <w:color w:val="000000" w:themeColor="text1"/>
          <w:szCs w:val="21"/>
          <w:highlight w:val="yellow"/>
        </w:rPr>
        <w:t>2020</w:t>
      </w:r>
      <w:r w:rsidRPr="006D7A20">
        <w:rPr>
          <w:rFonts w:ascii="宋体" w:hAnsi="宋体" w:cs="微软雅黑" w:hint="eastAsia"/>
          <w:color w:val="000000" w:themeColor="text1"/>
          <w:szCs w:val="21"/>
          <w:highlight w:val="yellow"/>
        </w:rPr>
        <w:t>﹞</w:t>
      </w:r>
      <w:r w:rsidRPr="006D7A20">
        <w:rPr>
          <w:rFonts w:ascii="宋体" w:hAnsi="宋体"/>
          <w:color w:val="000000" w:themeColor="text1"/>
          <w:szCs w:val="21"/>
          <w:highlight w:val="yellow"/>
        </w:rPr>
        <w:t>46 号）的规定，本</w:t>
      </w:r>
      <w:r w:rsidRPr="006D7A20">
        <w:rPr>
          <w:rFonts w:ascii="宋体" w:hAnsi="宋体" w:hint="eastAsia"/>
          <w:color w:val="000000" w:themeColor="text1"/>
          <w:szCs w:val="21"/>
          <w:highlight w:val="yellow"/>
        </w:rPr>
        <w:t>投标人</w:t>
      </w:r>
      <w:r w:rsidRPr="006D7A20">
        <w:rPr>
          <w:rFonts w:ascii="宋体" w:hAnsi="宋体"/>
          <w:color w:val="000000" w:themeColor="text1"/>
          <w:szCs w:val="21"/>
          <w:highlight w:val="yellow"/>
        </w:rPr>
        <w:t>参加</w:t>
      </w:r>
      <w:r w:rsidRPr="006D7A20">
        <w:rPr>
          <w:rFonts w:ascii="宋体" w:hAnsi="宋体"/>
          <w:b/>
          <w:bCs/>
          <w:color w:val="000000" w:themeColor="text1"/>
          <w:szCs w:val="21"/>
          <w:highlight w:val="yellow"/>
          <w:u w:val="single"/>
        </w:rPr>
        <w:t>（</w:t>
      </w:r>
      <w:r w:rsidRPr="006D7A20">
        <w:rPr>
          <w:rFonts w:ascii="宋体" w:hAnsi="宋体" w:hint="eastAsia"/>
          <w:b/>
          <w:bCs/>
          <w:color w:val="000000" w:themeColor="text1"/>
          <w:szCs w:val="21"/>
          <w:highlight w:val="yellow"/>
          <w:u w:val="single"/>
        </w:rPr>
        <w:t>采购人</w:t>
      </w:r>
      <w:r w:rsidRPr="006D7A20">
        <w:rPr>
          <w:rFonts w:ascii="宋体" w:hAnsi="宋体"/>
          <w:b/>
          <w:bCs/>
          <w:color w:val="000000" w:themeColor="text1"/>
          <w:szCs w:val="21"/>
          <w:highlight w:val="yellow"/>
          <w:u w:val="single"/>
        </w:rPr>
        <w:t>名称）</w:t>
      </w:r>
      <w:r w:rsidRPr="006D7A20">
        <w:rPr>
          <w:rFonts w:ascii="宋体" w:hAnsi="宋体"/>
          <w:color w:val="000000" w:themeColor="text1"/>
          <w:szCs w:val="21"/>
          <w:highlight w:val="yellow"/>
        </w:rPr>
        <w:t>的</w:t>
      </w:r>
      <w:r w:rsidRPr="006D7A20">
        <w:rPr>
          <w:rFonts w:ascii="宋体" w:hAnsi="宋体"/>
          <w:b/>
          <w:bCs/>
          <w:color w:val="000000" w:themeColor="text1"/>
          <w:szCs w:val="21"/>
          <w:highlight w:val="yellow"/>
          <w:u w:val="single"/>
        </w:rPr>
        <w:t>（项目名称）</w:t>
      </w:r>
      <w:r w:rsidRPr="006D7A20">
        <w:rPr>
          <w:rFonts w:ascii="宋体" w:hAnsi="宋体"/>
          <w:color w:val="000000" w:themeColor="text1"/>
          <w:szCs w:val="21"/>
          <w:highlight w:val="yellow"/>
        </w:rPr>
        <w:t>采购活动，</w:t>
      </w:r>
      <w:r w:rsidRPr="006D7A20">
        <w:rPr>
          <w:rFonts w:ascii="宋体" w:hAnsi="宋体" w:hint="eastAsia"/>
          <w:color w:val="000000" w:themeColor="text1"/>
          <w:szCs w:val="21"/>
          <w:highlight w:val="yellow"/>
        </w:rPr>
        <w:t>服务</w:t>
      </w:r>
      <w:r w:rsidRPr="006D7A20">
        <w:rPr>
          <w:rFonts w:ascii="宋体" w:hAnsi="宋体"/>
          <w:color w:val="000000" w:themeColor="text1"/>
          <w:szCs w:val="21"/>
          <w:highlight w:val="yellow"/>
        </w:rPr>
        <w:t>全部由符合政策要求</w:t>
      </w:r>
      <w:r w:rsidRPr="006D7A20">
        <w:rPr>
          <w:rFonts w:ascii="宋体" w:hAnsi="宋体"/>
          <w:color w:val="000000" w:themeColor="text1"/>
          <w:szCs w:val="21"/>
          <w:highlight w:val="yellow"/>
        </w:rPr>
        <w:t>的中小企业</w:t>
      </w:r>
      <w:r w:rsidRPr="006D7A20">
        <w:rPr>
          <w:rFonts w:ascii="宋体" w:hAnsi="宋体" w:hint="eastAsia"/>
          <w:color w:val="000000" w:themeColor="text1"/>
          <w:szCs w:val="21"/>
          <w:highlight w:val="yellow"/>
        </w:rPr>
        <w:t>承接</w:t>
      </w:r>
      <w:r w:rsidRPr="006D7A20">
        <w:rPr>
          <w:rFonts w:ascii="宋体" w:hAnsi="宋体"/>
          <w:color w:val="000000" w:themeColor="text1"/>
          <w:szCs w:val="21"/>
          <w:highlight w:val="yellow"/>
        </w:rPr>
        <w:t>。相关企业的具体情况如下：</w:t>
      </w:r>
    </w:p>
    <w:p w:rsidR="009C028B" w:rsidRPr="006D7A20" w:rsidP="009C028B">
      <w:pPr>
        <w:ind w:firstLine="480" w:firstLineChars="200"/>
        <w:outlineLvl w:val="3"/>
        <w:rPr>
          <w:rFonts w:ascii="宋体" w:hAnsi="宋体"/>
          <w:color w:val="000000" w:themeColor="text1"/>
          <w:szCs w:val="21"/>
          <w:highlight w:val="yellow"/>
        </w:rPr>
      </w:pPr>
      <w:r w:rsidRPr="006D7A20">
        <w:rPr>
          <w:rFonts w:ascii="宋体" w:hAnsi="宋体"/>
          <w:color w:val="000000" w:themeColor="text1"/>
          <w:szCs w:val="21"/>
          <w:highlight w:val="yellow"/>
        </w:rPr>
        <w:t>1.</w:t>
      </w:r>
      <w:r w:rsidRPr="006D7A20">
        <w:rPr>
          <w:rFonts w:ascii="宋体" w:hAnsi="宋体"/>
          <w:b/>
          <w:bCs/>
          <w:color w:val="000000" w:themeColor="text1"/>
          <w:szCs w:val="21"/>
          <w:highlight w:val="yellow"/>
          <w:u w:val="single"/>
        </w:rPr>
        <w:t xml:space="preserve"> （标的名称）</w:t>
      </w:r>
      <w:r w:rsidRPr="006D7A20">
        <w:rPr>
          <w:rFonts w:ascii="宋体" w:hAnsi="宋体"/>
          <w:color w:val="000000" w:themeColor="text1"/>
          <w:szCs w:val="21"/>
          <w:highlight w:val="yellow"/>
        </w:rPr>
        <w:t xml:space="preserve"> ，属于</w:t>
      </w:r>
      <w:r w:rsidRPr="006D7A20">
        <w:rPr>
          <w:rFonts w:ascii="宋体" w:hAnsi="宋体"/>
          <w:b/>
          <w:bCs/>
          <w:color w:val="000000" w:themeColor="text1"/>
          <w:szCs w:val="21"/>
          <w:highlight w:val="yellow"/>
          <w:u w:val="single"/>
        </w:rPr>
        <w:t>（</w:t>
      </w:r>
      <w:r w:rsidRPr="006D7A20">
        <w:rPr>
          <w:rFonts w:ascii="宋体" w:hAnsi="宋体" w:hint="eastAsia"/>
          <w:b/>
          <w:bCs/>
          <w:color w:val="000000" w:themeColor="text1"/>
          <w:szCs w:val="21"/>
          <w:highlight w:val="yellow"/>
          <w:u w:val="single"/>
        </w:rPr>
        <w:t>招标</w:t>
      </w:r>
      <w:r w:rsidRPr="006D7A20">
        <w:rPr>
          <w:rFonts w:ascii="宋体" w:hAnsi="宋体"/>
          <w:b/>
          <w:bCs/>
          <w:color w:val="000000" w:themeColor="text1"/>
          <w:szCs w:val="21"/>
          <w:highlight w:val="yellow"/>
          <w:u w:val="single"/>
        </w:rPr>
        <w:t xml:space="preserve">文件中明确的所属行业） </w:t>
      </w:r>
      <w:r w:rsidRPr="006D7A20">
        <w:rPr>
          <w:rFonts w:ascii="宋体" w:hAnsi="宋体"/>
          <w:color w:val="000000" w:themeColor="text1"/>
          <w:szCs w:val="21"/>
          <w:highlight w:val="yellow"/>
        </w:rPr>
        <w:t>行业；</w:t>
      </w:r>
      <w:r w:rsidRPr="006D7A20">
        <w:rPr>
          <w:rFonts w:ascii="宋体" w:hAnsi="宋体" w:hint="eastAsia"/>
          <w:color w:val="000000" w:themeColor="text1"/>
          <w:szCs w:val="21"/>
          <w:highlight w:val="yellow"/>
        </w:rPr>
        <w:t>承接企业</w:t>
      </w:r>
      <w:r w:rsidRPr="006D7A20">
        <w:rPr>
          <w:rFonts w:ascii="宋体" w:hAnsi="宋体"/>
          <w:color w:val="000000" w:themeColor="text1"/>
          <w:szCs w:val="21"/>
          <w:highlight w:val="yellow"/>
        </w:rPr>
        <w:t>为</w:t>
      </w:r>
      <w:r w:rsidRPr="006D7A20">
        <w:rPr>
          <w:rFonts w:ascii="宋体" w:hAnsi="宋体"/>
          <w:b/>
          <w:bCs/>
          <w:color w:val="000000" w:themeColor="text1"/>
          <w:szCs w:val="21"/>
          <w:highlight w:val="yellow"/>
          <w:u w:val="single"/>
        </w:rPr>
        <w:t>（企业名称）</w:t>
      </w:r>
      <w:r w:rsidRPr="006D7A20">
        <w:rPr>
          <w:rFonts w:ascii="宋体" w:hAnsi="宋体"/>
          <w:color w:val="000000" w:themeColor="text1"/>
          <w:szCs w:val="21"/>
          <w:highlight w:val="yellow"/>
        </w:rPr>
        <w:t>，从业人员</w:t>
      </w:r>
      <w:r w:rsidRPr="006D7A20">
        <w:rPr>
          <w:rFonts w:ascii="宋体" w:hAnsi="宋体"/>
          <w:b/>
          <w:bCs/>
          <w:color w:val="000000" w:themeColor="text1"/>
          <w:szCs w:val="21"/>
          <w:highlight w:val="yellow"/>
          <w:u w:val="single"/>
        </w:rPr>
        <w:t xml:space="preserve">  </w:t>
      </w:r>
      <w:r w:rsidRPr="006D7A20">
        <w:rPr>
          <w:rFonts w:ascii="宋体" w:hAnsi="宋体"/>
          <w:color w:val="000000" w:themeColor="text1"/>
          <w:szCs w:val="21"/>
          <w:highlight w:val="yellow"/>
        </w:rPr>
        <w:t>人，营业收入为</w:t>
      </w:r>
      <w:r w:rsidRPr="006D7A20">
        <w:rPr>
          <w:rFonts w:ascii="宋体" w:hAnsi="宋体"/>
          <w:b/>
          <w:bCs/>
          <w:color w:val="000000" w:themeColor="text1"/>
          <w:szCs w:val="21"/>
          <w:highlight w:val="yellow"/>
          <w:u w:val="single"/>
        </w:rPr>
        <w:t xml:space="preserve">  </w:t>
      </w:r>
      <w:r w:rsidRPr="006D7A20">
        <w:rPr>
          <w:rFonts w:ascii="宋体" w:hAnsi="宋体"/>
          <w:color w:val="000000" w:themeColor="text1"/>
          <w:szCs w:val="21"/>
          <w:highlight w:val="yellow"/>
        </w:rPr>
        <w:t>万元，资产总额为</w:t>
      </w:r>
      <w:r w:rsidRPr="006D7A20">
        <w:rPr>
          <w:rFonts w:ascii="宋体" w:hAnsi="宋体" w:hint="eastAsia"/>
          <w:b/>
          <w:bCs/>
          <w:color w:val="000000" w:themeColor="text1"/>
          <w:szCs w:val="21"/>
          <w:highlight w:val="yellow"/>
          <w:u w:val="single"/>
        </w:rPr>
        <w:t xml:space="preserve"> </w:t>
      </w:r>
      <w:r w:rsidRPr="006D7A20">
        <w:rPr>
          <w:rFonts w:ascii="宋体" w:hAnsi="宋体"/>
          <w:b/>
          <w:bCs/>
          <w:color w:val="000000" w:themeColor="text1"/>
          <w:szCs w:val="21"/>
          <w:highlight w:val="yellow"/>
          <w:u w:val="single"/>
        </w:rPr>
        <w:t xml:space="preserve"> </w:t>
      </w:r>
      <w:r w:rsidRPr="006D7A20">
        <w:rPr>
          <w:rFonts w:ascii="宋体" w:hAnsi="宋体"/>
          <w:color w:val="000000" w:themeColor="text1"/>
          <w:szCs w:val="21"/>
          <w:highlight w:val="yellow"/>
        </w:rPr>
        <w:t>万元 ，属于</w:t>
      </w:r>
      <w:r w:rsidRPr="006D7A20">
        <w:rPr>
          <w:rFonts w:ascii="宋体" w:hAnsi="宋体"/>
          <w:b/>
          <w:bCs/>
          <w:color w:val="000000" w:themeColor="text1"/>
          <w:szCs w:val="21"/>
          <w:highlight w:val="yellow"/>
          <w:u w:val="single"/>
        </w:rPr>
        <w:t>（中型企业、小型企业、微型企业）</w:t>
      </w:r>
      <w:r w:rsidRPr="006D7A20">
        <w:rPr>
          <w:rFonts w:ascii="宋体" w:hAnsi="宋体"/>
          <w:color w:val="000000" w:themeColor="text1"/>
          <w:szCs w:val="21"/>
          <w:highlight w:val="yellow"/>
        </w:rPr>
        <w:t xml:space="preserve">； </w:t>
      </w:r>
    </w:p>
    <w:p w:rsidR="009C028B" w:rsidRPr="006D7A20" w:rsidP="009C028B">
      <w:pPr>
        <w:ind w:firstLine="480" w:firstLineChars="200"/>
        <w:outlineLvl w:val="3"/>
        <w:rPr>
          <w:rFonts w:ascii="宋体" w:hAnsi="宋体"/>
          <w:color w:val="000000" w:themeColor="text1"/>
          <w:szCs w:val="21"/>
          <w:highlight w:val="yellow"/>
          <w:u w:val="single"/>
        </w:rPr>
      </w:pPr>
      <w:r w:rsidRPr="006D7A20">
        <w:rPr>
          <w:rFonts w:ascii="宋体" w:hAnsi="宋体"/>
          <w:color w:val="000000" w:themeColor="text1"/>
          <w:szCs w:val="21"/>
          <w:highlight w:val="yellow"/>
        </w:rPr>
        <w:t>2.</w:t>
      </w:r>
      <w:r w:rsidRPr="006D7A20">
        <w:rPr>
          <w:rFonts w:ascii="宋体" w:hAnsi="宋体"/>
          <w:b/>
          <w:bCs/>
          <w:color w:val="000000" w:themeColor="text1"/>
          <w:szCs w:val="21"/>
          <w:highlight w:val="yellow"/>
          <w:u w:val="single"/>
        </w:rPr>
        <w:t xml:space="preserve"> （标的名称）</w:t>
      </w:r>
      <w:r w:rsidRPr="006D7A20">
        <w:rPr>
          <w:rFonts w:ascii="宋体" w:hAnsi="宋体"/>
          <w:color w:val="000000" w:themeColor="text1"/>
          <w:szCs w:val="21"/>
          <w:highlight w:val="yellow"/>
        </w:rPr>
        <w:t xml:space="preserve"> ，属于</w:t>
      </w:r>
      <w:r w:rsidRPr="006D7A20">
        <w:rPr>
          <w:rFonts w:ascii="宋体" w:hAnsi="宋体"/>
          <w:b/>
          <w:bCs/>
          <w:color w:val="000000" w:themeColor="text1"/>
          <w:szCs w:val="21"/>
          <w:highlight w:val="yellow"/>
          <w:u w:val="single"/>
        </w:rPr>
        <w:t>（</w:t>
      </w:r>
      <w:r w:rsidRPr="006D7A20">
        <w:rPr>
          <w:rFonts w:ascii="宋体" w:hAnsi="宋体" w:hint="eastAsia"/>
          <w:b/>
          <w:bCs/>
          <w:color w:val="000000" w:themeColor="text1"/>
          <w:szCs w:val="21"/>
          <w:highlight w:val="yellow"/>
          <w:u w:val="single"/>
        </w:rPr>
        <w:t>招标</w:t>
      </w:r>
      <w:r w:rsidRPr="006D7A20">
        <w:rPr>
          <w:rFonts w:ascii="宋体" w:hAnsi="宋体"/>
          <w:b/>
          <w:bCs/>
          <w:color w:val="000000" w:themeColor="text1"/>
          <w:szCs w:val="21"/>
          <w:highlight w:val="yellow"/>
          <w:u w:val="single"/>
        </w:rPr>
        <w:t xml:space="preserve">文件中明确的所属行业） </w:t>
      </w:r>
      <w:r w:rsidRPr="006D7A20">
        <w:rPr>
          <w:rFonts w:ascii="宋体" w:hAnsi="宋体"/>
          <w:color w:val="000000" w:themeColor="text1"/>
          <w:szCs w:val="21"/>
          <w:highlight w:val="yellow"/>
        </w:rPr>
        <w:t>行业；</w:t>
      </w:r>
      <w:r w:rsidRPr="006D7A20">
        <w:rPr>
          <w:rFonts w:ascii="宋体" w:hAnsi="宋体" w:hint="eastAsia"/>
          <w:color w:val="000000" w:themeColor="text1"/>
          <w:szCs w:val="21"/>
          <w:highlight w:val="yellow"/>
        </w:rPr>
        <w:t>承接企业</w:t>
      </w:r>
      <w:r w:rsidRPr="006D7A20">
        <w:rPr>
          <w:rFonts w:ascii="宋体" w:hAnsi="宋体"/>
          <w:color w:val="000000" w:themeColor="text1"/>
          <w:szCs w:val="21"/>
          <w:highlight w:val="yellow"/>
        </w:rPr>
        <w:t>为</w:t>
      </w:r>
      <w:r w:rsidRPr="006D7A20">
        <w:rPr>
          <w:rFonts w:ascii="宋体" w:hAnsi="宋体"/>
          <w:b/>
          <w:bCs/>
          <w:color w:val="000000" w:themeColor="text1"/>
          <w:szCs w:val="21"/>
          <w:highlight w:val="yellow"/>
          <w:u w:val="single"/>
        </w:rPr>
        <w:t>（企业名称）</w:t>
      </w:r>
      <w:r w:rsidRPr="006D7A20">
        <w:rPr>
          <w:rFonts w:ascii="宋体" w:hAnsi="宋体"/>
          <w:color w:val="000000" w:themeColor="text1"/>
          <w:szCs w:val="21"/>
          <w:highlight w:val="yellow"/>
        </w:rPr>
        <w:t>，从业人员</w:t>
      </w:r>
      <w:r w:rsidRPr="006D7A20">
        <w:rPr>
          <w:rFonts w:ascii="宋体" w:hAnsi="宋体"/>
          <w:b/>
          <w:bCs/>
          <w:color w:val="000000" w:themeColor="text1"/>
          <w:szCs w:val="21"/>
          <w:highlight w:val="yellow"/>
          <w:u w:val="single"/>
        </w:rPr>
        <w:t xml:space="preserve">  </w:t>
      </w:r>
      <w:r w:rsidRPr="006D7A20">
        <w:rPr>
          <w:rFonts w:ascii="宋体" w:hAnsi="宋体"/>
          <w:color w:val="000000" w:themeColor="text1"/>
          <w:szCs w:val="21"/>
          <w:highlight w:val="yellow"/>
        </w:rPr>
        <w:t>人，营业收入为</w:t>
      </w:r>
      <w:r w:rsidRPr="006D7A20">
        <w:rPr>
          <w:rFonts w:ascii="宋体" w:hAnsi="宋体"/>
          <w:b/>
          <w:bCs/>
          <w:color w:val="000000" w:themeColor="text1"/>
          <w:szCs w:val="21"/>
          <w:highlight w:val="yellow"/>
          <w:u w:val="single"/>
        </w:rPr>
        <w:t xml:space="preserve">  </w:t>
      </w:r>
      <w:r w:rsidRPr="006D7A20">
        <w:rPr>
          <w:rFonts w:ascii="宋体" w:hAnsi="宋体"/>
          <w:color w:val="000000" w:themeColor="text1"/>
          <w:szCs w:val="21"/>
          <w:highlight w:val="yellow"/>
        </w:rPr>
        <w:t>万元，资产总额为</w:t>
      </w:r>
      <w:r w:rsidRPr="006D7A20">
        <w:rPr>
          <w:rFonts w:ascii="宋体" w:hAnsi="宋体" w:hint="eastAsia"/>
          <w:b/>
          <w:bCs/>
          <w:color w:val="000000" w:themeColor="text1"/>
          <w:szCs w:val="21"/>
          <w:highlight w:val="yellow"/>
          <w:u w:val="single"/>
        </w:rPr>
        <w:t xml:space="preserve"> </w:t>
      </w:r>
      <w:r w:rsidRPr="006D7A20">
        <w:rPr>
          <w:rFonts w:ascii="宋体" w:hAnsi="宋体"/>
          <w:b/>
          <w:bCs/>
          <w:color w:val="000000" w:themeColor="text1"/>
          <w:szCs w:val="21"/>
          <w:highlight w:val="yellow"/>
          <w:u w:val="single"/>
        </w:rPr>
        <w:t xml:space="preserve"> </w:t>
      </w:r>
      <w:r w:rsidRPr="006D7A20">
        <w:rPr>
          <w:rFonts w:ascii="宋体" w:hAnsi="宋体"/>
          <w:color w:val="000000" w:themeColor="text1"/>
          <w:szCs w:val="21"/>
          <w:highlight w:val="yellow"/>
        </w:rPr>
        <w:t>万元 ，属于</w:t>
      </w:r>
      <w:r w:rsidRPr="006D7A20">
        <w:rPr>
          <w:rFonts w:ascii="宋体" w:hAnsi="宋体"/>
          <w:b/>
          <w:bCs/>
          <w:color w:val="000000" w:themeColor="text1"/>
          <w:szCs w:val="21"/>
          <w:highlight w:val="yellow"/>
          <w:u w:val="single"/>
        </w:rPr>
        <w:t>（中型企业、小型企业、微型企业）</w:t>
      </w:r>
      <w:r w:rsidRPr="006D7A20">
        <w:rPr>
          <w:rFonts w:ascii="宋体" w:hAnsi="宋体" w:hint="eastAsia"/>
          <w:color w:val="000000" w:themeColor="text1"/>
          <w:szCs w:val="21"/>
          <w:highlight w:val="yellow"/>
        </w:rPr>
        <w:t>；</w:t>
      </w:r>
    </w:p>
    <w:p w:rsidR="009C028B" w:rsidRPr="006D7A20" w:rsidP="009C028B">
      <w:pPr>
        <w:ind w:firstLine="480" w:firstLineChars="200"/>
        <w:outlineLvl w:val="3"/>
        <w:rPr>
          <w:rFonts w:ascii="宋体" w:hAnsi="宋体"/>
          <w:color w:val="000000" w:themeColor="text1"/>
          <w:szCs w:val="21"/>
          <w:highlight w:val="yellow"/>
        </w:rPr>
      </w:pPr>
      <w:r w:rsidRPr="006D7A20">
        <w:rPr>
          <w:rFonts w:ascii="宋体" w:hAnsi="宋体"/>
          <w:color w:val="000000" w:themeColor="text1"/>
          <w:szCs w:val="21"/>
          <w:highlight w:val="yellow"/>
        </w:rPr>
        <w:t xml:space="preserve">…… </w:t>
      </w:r>
    </w:p>
    <w:p w:rsidR="009C028B" w:rsidRPr="006D7A20" w:rsidP="009C028B">
      <w:pPr>
        <w:ind w:firstLine="480" w:firstLineChars="200"/>
        <w:outlineLvl w:val="3"/>
        <w:rPr>
          <w:rFonts w:ascii="宋体" w:hAnsi="宋体"/>
          <w:color w:val="000000" w:themeColor="text1"/>
          <w:szCs w:val="21"/>
          <w:highlight w:val="yellow"/>
        </w:rPr>
      </w:pPr>
      <w:r w:rsidRPr="006D7A20">
        <w:rPr>
          <w:rFonts w:ascii="宋体" w:hAnsi="宋体"/>
          <w:color w:val="000000" w:themeColor="text1"/>
          <w:szCs w:val="21"/>
          <w:highlight w:val="yellow"/>
        </w:rPr>
        <w:t>以上企业，不属于大企业的分支机构，不存在控股股东为大企业的情形，也不存在与大企业的负责人为同一人的情形。</w:t>
      </w:r>
    </w:p>
    <w:p w:rsidR="009C028B" w:rsidRPr="006D7A20" w:rsidP="009C028B">
      <w:pPr>
        <w:ind w:firstLine="480" w:firstLineChars="200"/>
        <w:outlineLvl w:val="3"/>
        <w:rPr>
          <w:rFonts w:ascii="宋体" w:hAnsi="宋体"/>
          <w:bCs/>
          <w:color w:val="000000" w:themeColor="text1"/>
          <w:kern w:val="0"/>
          <w:szCs w:val="21"/>
          <w:highlight w:val="yellow"/>
        </w:rPr>
      </w:pPr>
      <w:bookmarkStart w:id="15" w:name="_Hlk73562275"/>
      <w:r w:rsidRPr="006D7A20">
        <w:rPr>
          <w:rFonts w:hint="eastAsia"/>
          <w:color w:val="000000" w:themeColor="text1"/>
          <w:highlight w:val="yellow"/>
        </w:rPr>
        <w:t>本单位</w:t>
      </w:r>
      <w:r w:rsidRPr="006D7A20">
        <w:rPr>
          <w:color w:val="000000" w:themeColor="text1"/>
          <w:highlight w:val="yellow"/>
        </w:rPr>
        <w:t>已知悉《政府采购促进中小企业发展管理办法》（财库〔</w:t>
      </w:r>
      <w:r w:rsidRPr="006D7A20">
        <w:rPr>
          <w:color w:val="000000" w:themeColor="text1"/>
          <w:highlight w:val="yellow"/>
        </w:rPr>
        <w:t>2020</w:t>
      </w:r>
      <w:r w:rsidRPr="006D7A20">
        <w:rPr>
          <w:color w:val="000000" w:themeColor="text1"/>
          <w:highlight w:val="yellow"/>
        </w:rPr>
        <w:t>〕</w:t>
      </w:r>
      <w:r w:rsidRPr="006D7A20">
        <w:rPr>
          <w:color w:val="000000" w:themeColor="text1"/>
          <w:highlight w:val="yellow"/>
        </w:rPr>
        <w:t xml:space="preserve"> 46 </w:t>
      </w:r>
      <w:r w:rsidRPr="006D7A20">
        <w:rPr>
          <w:color w:val="000000" w:themeColor="text1"/>
          <w:highlight w:val="yellow"/>
        </w:rPr>
        <w:t>号）、《中小企业划型标准规定》（工信</w:t>
      </w:r>
      <w:r w:rsidRPr="006D7A20">
        <w:rPr>
          <w:color w:val="000000" w:themeColor="text1"/>
          <w:highlight w:val="yellow"/>
        </w:rPr>
        <w:t>部联企〔</w:t>
      </w:r>
      <w:r w:rsidRPr="006D7A20">
        <w:rPr>
          <w:color w:val="000000" w:themeColor="text1"/>
          <w:highlight w:val="yellow"/>
        </w:rPr>
        <w:t>2011</w:t>
      </w:r>
      <w:r w:rsidRPr="006D7A20">
        <w:rPr>
          <w:color w:val="000000" w:themeColor="text1"/>
          <w:highlight w:val="yellow"/>
        </w:rPr>
        <w:t>〕</w:t>
      </w:r>
      <w:r w:rsidRPr="006D7A20">
        <w:rPr>
          <w:color w:val="000000" w:themeColor="text1"/>
          <w:highlight w:val="yellow"/>
        </w:rPr>
        <w:t xml:space="preserve"> 300 </w:t>
      </w:r>
      <w:r w:rsidRPr="006D7A20">
        <w:rPr>
          <w:color w:val="000000" w:themeColor="text1"/>
          <w:highlight w:val="yellow"/>
        </w:rPr>
        <w:t>号）、《统计上大中小微型企业划分办法（</w:t>
      </w:r>
      <w:r w:rsidRPr="006D7A20">
        <w:rPr>
          <w:color w:val="000000" w:themeColor="text1"/>
          <w:highlight w:val="yellow"/>
        </w:rPr>
        <w:t>2017</w:t>
      </w:r>
      <w:r w:rsidRPr="006D7A20">
        <w:rPr>
          <w:color w:val="000000" w:themeColor="text1"/>
          <w:highlight w:val="yellow"/>
        </w:rPr>
        <w:t>）》等规定，承诺提供的声明</w:t>
      </w:r>
      <w:r w:rsidRPr="006D7A20">
        <w:rPr>
          <w:color w:val="000000" w:themeColor="text1"/>
          <w:highlight w:val="yellow"/>
        </w:rPr>
        <w:t>函内容</w:t>
      </w:r>
      <w:r w:rsidRPr="006D7A20">
        <w:rPr>
          <w:color w:val="000000" w:themeColor="text1"/>
          <w:highlight w:val="yellow"/>
        </w:rPr>
        <w:t>是真实的，并知悉根据《政府采购促进中小企业发展管理办法》（财库〔</w:t>
      </w:r>
      <w:r w:rsidRPr="006D7A20">
        <w:rPr>
          <w:color w:val="000000" w:themeColor="text1"/>
          <w:highlight w:val="yellow"/>
        </w:rPr>
        <w:t>2020</w:t>
      </w:r>
      <w:r w:rsidRPr="006D7A20">
        <w:rPr>
          <w:color w:val="000000" w:themeColor="text1"/>
          <w:highlight w:val="yellow"/>
        </w:rPr>
        <w:t>〕</w:t>
      </w:r>
      <w:r w:rsidRPr="006D7A20">
        <w:rPr>
          <w:color w:val="000000" w:themeColor="text1"/>
          <w:highlight w:val="yellow"/>
        </w:rPr>
        <w:t xml:space="preserve">46 </w:t>
      </w:r>
      <w:r w:rsidRPr="006D7A20">
        <w:rPr>
          <w:color w:val="000000" w:themeColor="text1"/>
          <w:highlight w:val="yellow"/>
        </w:rPr>
        <w:t>号）第二十条规定，按照本办法规定提供声明</w:t>
      </w:r>
      <w:r w:rsidRPr="006D7A20">
        <w:rPr>
          <w:color w:val="000000" w:themeColor="text1"/>
          <w:highlight w:val="yellow"/>
        </w:rPr>
        <w:t>函内容</w:t>
      </w:r>
      <w:r w:rsidRPr="006D7A20">
        <w:rPr>
          <w:color w:val="000000" w:themeColor="text1"/>
          <w:highlight w:val="yellow"/>
        </w:rPr>
        <w:t>不实的，属于提供虚假材料谋取中标，依照《政府采购法》等政府采购有关法律法规规定</w:t>
      </w:r>
      <w:r w:rsidRPr="006D7A20">
        <w:rPr>
          <w:rFonts w:hint="eastAsia"/>
          <w:color w:val="000000" w:themeColor="text1"/>
          <w:highlight w:val="yellow"/>
        </w:rPr>
        <w:t>被</w:t>
      </w:r>
      <w:r w:rsidRPr="006D7A20">
        <w:rPr>
          <w:color w:val="000000" w:themeColor="text1"/>
          <w:highlight w:val="yellow"/>
        </w:rPr>
        <w:t>追究相应责任</w:t>
      </w:r>
      <w:r w:rsidRPr="006D7A20">
        <w:rPr>
          <w:rFonts w:hint="eastAsia"/>
          <w:color w:val="000000" w:themeColor="text1"/>
          <w:highlight w:val="yellow"/>
        </w:rPr>
        <w:t>。</w:t>
      </w:r>
      <w:bookmarkEnd w:id="15"/>
    </w:p>
    <w:p w:rsidR="009C028B" w:rsidRPr="006D7A20" w:rsidP="009C028B">
      <w:pPr>
        <w:rPr>
          <w:color w:val="000000" w:themeColor="text1"/>
          <w:highlight w:val="yellow"/>
        </w:rPr>
      </w:pPr>
    </w:p>
    <w:p w:rsidR="009C028B" w:rsidRPr="006D7A20" w:rsidP="009C028B">
      <w:pPr>
        <w:ind w:firstLine="480" w:firstLineChars="200"/>
        <w:rPr>
          <w:color w:val="000000" w:themeColor="text1"/>
          <w:highlight w:val="yellow"/>
        </w:rPr>
      </w:pPr>
    </w:p>
    <w:p w:rsidR="009C028B" w:rsidRPr="006D7A20" w:rsidP="009C028B">
      <w:pPr>
        <w:jc w:val="center"/>
        <w:outlineLvl w:val="3"/>
        <w:rPr>
          <w:b/>
          <w:color w:val="000000" w:themeColor="text1"/>
          <w:sz w:val="24"/>
          <w:highlight w:val="yellow"/>
        </w:rPr>
      </w:pPr>
      <w:r w:rsidRPr="006D7A20">
        <w:rPr>
          <w:rFonts w:hint="eastAsia"/>
          <w:b/>
          <w:color w:val="000000" w:themeColor="text1"/>
          <w:sz w:val="24"/>
          <w:highlight w:val="yellow"/>
        </w:rPr>
        <w:t>2</w:t>
      </w:r>
      <w:r w:rsidRPr="006D7A20">
        <w:rPr>
          <w:rFonts w:hint="eastAsia"/>
          <w:b/>
          <w:color w:val="000000" w:themeColor="text1"/>
          <w:sz w:val="24"/>
          <w:highlight w:val="yellow"/>
        </w:rPr>
        <w:t>、残疾人福利性单位声明函（服务类）</w:t>
      </w:r>
    </w:p>
    <w:p w:rsidR="009C028B" w:rsidRPr="006D7A20" w:rsidP="009C028B">
      <w:pPr>
        <w:ind w:firstLine="480" w:firstLineChars="200"/>
        <w:rPr>
          <w:rFonts w:ascii="宋体" w:hAnsi="宋体"/>
          <w:color w:val="000000" w:themeColor="text1"/>
          <w:szCs w:val="21"/>
          <w:highlight w:val="yellow"/>
        </w:rPr>
      </w:pPr>
      <w:r w:rsidRPr="006D7A20">
        <w:rPr>
          <w:rFonts w:ascii="宋体" w:hAnsi="宋体"/>
          <w:color w:val="000000" w:themeColor="text1"/>
          <w:szCs w:val="21"/>
          <w:highlight w:val="yellow"/>
        </w:rPr>
        <w:t>本</w:t>
      </w:r>
      <w:r w:rsidRPr="006D7A20">
        <w:rPr>
          <w:rFonts w:ascii="宋体" w:hAnsi="宋体" w:hint="eastAsia"/>
          <w:color w:val="000000" w:themeColor="text1"/>
          <w:szCs w:val="21"/>
          <w:highlight w:val="yellow"/>
        </w:rPr>
        <w:t>投标人郑重声明，根据《财政部民政部中国残疾人联合会关于促进残疾人就业政府采购政策的通知》（财库〔</w:t>
      </w:r>
      <w:r w:rsidRPr="006D7A20">
        <w:rPr>
          <w:rFonts w:ascii="宋体" w:hAnsi="宋体"/>
          <w:color w:val="000000" w:themeColor="text1"/>
          <w:szCs w:val="21"/>
          <w:highlight w:val="yellow"/>
        </w:rPr>
        <w:t>2017</w:t>
      </w:r>
      <w:r w:rsidRPr="006D7A20">
        <w:rPr>
          <w:rFonts w:ascii="宋体" w:hAnsi="宋体" w:hint="eastAsia"/>
          <w:color w:val="000000" w:themeColor="text1"/>
          <w:szCs w:val="21"/>
          <w:highlight w:val="yellow"/>
        </w:rPr>
        <w:t>〕</w:t>
      </w:r>
      <w:r w:rsidRPr="006D7A20">
        <w:rPr>
          <w:rFonts w:ascii="宋体" w:hAnsi="宋体"/>
          <w:color w:val="000000" w:themeColor="text1"/>
          <w:szCs w:val="21"/>
          <w:highlight w:val="yellow"/>
        </w:rPr>
        <w:t xml:space="preserve">141 </w:t>
      </w:r>
      <w:r w:rsidRPr="006D7A20">
        <w:rPr>
          <w:rFonts w:ascii="宋体" w:hAnsi="宋体" w:hint="eastAsia"/>
          <w:color w:val="000000" w:themeColor="text1"/>
          <w:szCs w:val="21"/>
          <w:highlight w:val="yellow"/>
        </w:rPr>
        <w:t>号）的规定，本投标人</w:t>
      </w:r>
      <w:r w:rsidRPr="006D7A20">
        <w:rPr>
          <w:rFonts w:ascii="宋体" w:hAnsi="宋体"/>
          <w:color w:val="000000" w:themeColor="text1"/>
          <w:szCs w:val="21"/>
          <w:highlight w:val="yellow"/>
        </w:rPr>
        <w:t>参加</w:t>
      </w:r>
      <w:r w:rsidRPr="006D7A20">
        <w:rPr>
          <w:rFonts w:ascii="宋体" w:hAnsi="宋体"/>
          <w:b/>
          <w:bCs/>
          <w:color w:val="000000" w:themeColor="text1"/>
          <w:szCs w:val="21"/>
          <w:highlight w:val="yellow"/>
          <w:u w:val="single"/>
        </w:rPr>
        <w:t>（</w:t>
      </w:r>
      <w:r w:rsidRPr="006D7A20">
        <w:rPr>
          <w:rFonts w:ascii="宋体" w:hAnsi="宋体" w:hint="eastAsia"/>
          <w:b/>
          <w:bCs/>
          <w:color w:val="000000" w:themeColor="text1"/>
          <w:szCs w:val="21"/>
          <w:highlight w:val="yellow"/>
          <w:u w:val="single"/>
        </w:rPr>
        <w:t>采购人</w:t>
      </w:r>
      <w:r w:rsidRPr="006D7A20">
        <w:rPr>
          <w:rFonts w:ascii="宋体" w:hAnsi="宋体"/>
          <w:b/>
          <w:bCs/>
          <w:color w:val="000000" w:themeColor="text1"/>
          <w:szCs w:val="21"/>
          <w:highlight w:val="yellow"/>
          <w:u w:val="single"/>
        </w:rPr>
        <w:t>名称）</w:t>
      </w:r>
      <w:r w:rsidRPr="006D7A20">
        <w:rPr>
          <w:rFonts w:ascii="宋体" w:hAnsi="宋体"/>
          <w:color w:val="000000" w:themeColor="text1"/>
          <w:szCs w:val="21"/>
          <w:highlight w:val="yellow"/>
        </w:rPr>
        <w:t>的</w:t>
      </w:r>
      <w:r w:rsidRPr="006D7A20">
        <w:rPr>
          <w:rFonts w:ascii="宋体" w:hAnsi="宋体"/>
          <w:b/>
          <w:bCs/>
          <w:color w:val="000000" w:themeColor="text1"/>
          <w:szCs w:val="21"/>
          <w:highlight w:val="yellow"/>
          <w:u w:val="single"/>
        </w:rPr>
        <w:t>（项目名称）</w:t>
      </w:r>
      <w:r w:rsidRPr="006D7A20">
        <w:rPr>
          <w:rFonts w:ascii="宋体" w:hAnsi="宋体"/>
          <w:color w:val="000000" w:themeColor="text1"/>
          <w:szCs w:val="21"/>
          <w:highlight w:val="yellow"/>
        </w:rPr>
        <w:t>采购活动，</w:t>
      </w:r>
      <w:r w:rsidRPr="006D7A20">
        <w:rPr>
          <w:rFonts w:ascii="宋体" w:hAnsi="宋体" w:hint="eastAsia"/>
          <w:color w:val="000000" w:themeColor="text1"/>
          <w:szCs w:val="21"/>
          <w:highlight w:val="yellow"/>
        </w:rPr>
        <w:t>服务</w:t>
      </w:r>
      <w:r w:rsidRPr="006D7A20">
        <w:rPr>
          <w:rFonts w:ascii="宋体" w:hAnsi="宋体"/>
          <w:color w:val="000000" w:themeColor="text1"/>
          <w:szCs w:val="21"/>
          <w:highlight w:val="yellow"/>
        </w:rPr>
        <w:t>全部由符合政策要求的</w:t>
      </w:r>
      <w:r w:rsidRPr="006D7A20">
        <w:rPr>
          <w:rFonts w:ascii="宋体" w:hAnsi="宋体" w:hint="eastAsia"/>
          <w:color w:val="000000" w:themeColor="text1"/>
          <w:szCs w:val="21"/>
          <w:highlight w:val="yellow"/>
        </w:rPr>
        <w:t>残疾人福利性单位承接</w:t>
      </w:r>
      <w:r w:rsidRPr="006D7A20">
        <w:rPr>
          <w:rFonts w:ascii="宋体" w:hAnsi="宋体"/>
          <w:color w:val="000000" w:themeColor="text1"/>
          <w:szCs w:val="21"/>
          <w:highlight w:val="yellow"/>
        </w:rPr>
        <w:t>。相关</w:t>
      </w:r>
      <w:r w:rsidRPr="006D7A20">
        <w:rPr>
          <w:rFonts w:ascii="宋体" w:hAnsi="宋体" w:hint="eastAsia"/>
          <w:color w:val="000000" w:themeColor="text1"/>
          <w:szCs w:val="21"/>
          <w:highlight w:val="yellow"/>
        </w:rPr>
        <w:t>残疾人福利性单位</w:t>
      </w:r>
      <w:r w:rsidRPr="006D7A20">
        <w:rPr>
          <w:rFonts w:ascii="宋体" w:hAnsi="宋体"/>
          <w:color w:val="000000" w:themeColor="text1"/>
          <w:szCs w:val="21"/>
          <w:highlight w:val="yellow"/>
        </w:rPr>
        <w:t>的具体情况如下：</w:t>
      </w:r>
    </w:p>
    <w:p w:rsidR="009C028B" w:rsidRPr="006D7A20" w:rsidP="009C028B">
      <w:pPr>
        <w:ind w:firstLine="480" w:firstLineChars="200"/>
        <w:rPr>
          <w:rFonts w:ascii="宋体" w:hAnsi="宋体"/>
          <w:color w:val="000000" w:themeColor="text1"/>
          <w:szCs w:val="21"/>
          <w:highlight w:val="yellow"/>
        </w:rPr>
      </w:pPr>
      <w:r w:rsidRPr="006D7A20">
        <w:rPr>
          <w:rFonts w:ascii="宋体" w:hAnsi="宋体"/>
          <w:color w:val="000000" w:themeColor="text1"/>
          <w:szCs w:val="21"/>
          <w:highlight w:val="yellow"/>
        </w:rPr>
        <w:t>1.</w:t>
      </w:r>
      <w:r w:rsidRPr="006D7A20">
        <w:rPr>
          <w:rFonts w:ascii="宋体" w:hAnsi="宋体"/>
          <w:b/>
          <w:bCs/>
          <w:color w:val="000000" w:themeColor="text1"/>
          <w:szCs w:val="21"/>
          <w:highlight w:val="yellow"/>
          <w:u w:val="single"/>
        </w:rPr>
        <w:t xml:space="preserve"> （标的名称）</w:t>
      </w:r>
      <w:r w:rsidRPr="006D7A20">
        <w:rPr>
          <w:rFonts w:ascii="宋体" w:hAnsi="宋体"/>
          <w:color w:val="000000" w:themeColor="text1"/>
          <w:szCs w:val="21"/>
          <w:highlight w:val="yellow"/>
        </w:rPr>
        <w:t xml:space="preserve"> </w:t>
      </w:r>
      <w:r w:rsidRPr="006D7A20">
        <w:rPr>
          <w:rFonts w:ascii="宋体" w:hAnsi="宋体" w:hint="eastAsia"/>
          <w:color w:val="000000" w:themeColor="text1"/>
          <w:szCs w:val="21"/>
          <w:highlight w:val="yellow"/>
        </w:rPr>
        <w:t>，承接企业</w:t>
      </w:r>
      <w:r w:rsidRPr="006D7A20">
        <w:rPr>
          <w:rFonts w:ascii="宋体" w:hAnsi="宋体"/>
          <w:color w:val="000000" w:themeColor="text1"/>
          <w:szCs w:val="21"/>
          <w:highlight w:val="yellow"/>
        </w:rPr>
        <w:t>为</w:t>
      </w:r>
      <w:r w:rsidRPr="006D7A20">
        <w:rPr>
          <w:rFonts w:ascii="宋体" w:hAnsi="宋体"/>
          <w:b/>
          <w:bCs/>
          <w:color w:val="000000" w:themeColor="text1"/>
          <w:szCs w:val="21"/>
          <w:highlight w:val="yellow"/>
          <w:u w:val="single"/>
        </w:rPr>
        <w:t>（</w:t>
      </w:r>
      <w:r w:rsidRPr="006D7A20">
        <w:rPr>
          <w:rFonts w:ascii="宋体" w:hAnsi="宋体" w:hint="eastAsia"/>
          <w:b/>
          <w:bCs/>
          <w:color w:val="000000" w:themeColor="text1"/>
          <w:szCs w:val="21"/>
          <w:highlight w:val="yellow"/>
          <w:u w:val="single"/>
        </w:rPr>
        <w:t>单位</w:t>
      </w:r>
      <w:r w:rsidRPr="006D7A20">
        <w:rPr>
          <w:rFonts w:ascii="宋体" w:hAnsi="宋体"/>
          <w:b/>
          <w:bCs/>
          <w:color w:val="000000" w:themeColor="text1"/>
          <w:szCs w:val="21"/>
          <w:highlight w:val="yellow"/>
          <w:u w:val="single"/>
        </w:rPr>
        <w:t>名称）</w:t>
      </w:r>
      <w:r w:rsidRPr="006D7A20">
        <w:rPr>
          <w:rFonts w:ascii="宋体" w:hAnsi="宋体"/>
          <w:color w:val="000000" w:themeColor="text1"/>
          <w:szCs w:val="21"/>
          <w:highlight w:val="yellow"/>
        </w:rPr>
        <w:t>，属于</w:t>
      </w:r>
      <w:r w:rsidRPr="006D7A20">
        <w:rPr>
          <w:rFonts w:ascii="宋体" w:hAnsi="宋体" w:hint="eastAsia"/>
          <w:b/>
          <w:bCs/>
          <w:color w:val="000000" w:themeColor="text1"/>
          <w:szCs w:val="21"/>
          <w:highlight w:val="yellow"/>
          <w:u w:val="single"/>
        </w:rPr>
        <w:t>残疾人福利性单位</w:t>
      </w:r>
      <w:r w:rsidRPr="006D7A20">
        <w:rPr>
          <w:rFonts w:ascii="宋体" w:hAnsi="宋体"/>
          <w:color w:val="000000" w:themeColor="text1"/>
          <w:szCs w:val="21"/>
          <w:highlight w:val="yellow"/>
        </w:rPr>
        <w:t>；</w:t>
      </w:r>
    </w:p>
    <w:p w:rsidR="009C028B" w:rsidRPr="006D7A20" w:rsidP="009C028B">
      <w:pPr>
        <w:ind w:firstLine="480" w:firstLineChars="200"/>
        <w:rPr>
          <w:rFonts w:ascii="宋体" w:hAnsi="宋体"/>
          <w:color w:val="000000" w:themeColor="text1"/>
          <w:szCs w:val="21"/>
          <w:highlight w:val="yellow"/>
        </w:rPr>
      </w:pPr>
      <w:r w:rsidRPr="006D7A20">
        <w:rPr>
          <w:rFonts w:ascii="宋体" w:hAnsi="宋体"/>
          <w:color w:val="000000" w:themeColor="text1"/>
          <w:szCs w:val="21"/>
          <w:highlight w:val="yellow"/>
        </w:rPr>
        <w:t>2.</w:t>
      </w:r>
      <w:r w:rsidRPr="006D7A20">
        <w:rPr>
          <w:rFonts w:ascii="宋体" w:hAnsi="宋体"/>
          <w:b/>
          <w:bCs/>
          <w:color w:val="000000" w:themeColor="text1"/>
          <w:szCs w:val="21"/>
          <w:highlight w:val="yellow"/>
          <w:u w:val="single"/>
        </w:rPr>
        <w:t xml:space="preserve"> （标的名称）</w:t>
      </w:r>
      <w:r w:rsidRPr="006D7A20">
        <w:rPr>
          <w:rFonts w:ascii="宋体" w:hAnsi="宋体"/>
          <w:color w:val="000000" w:themeColor="text1"/>
          <w:szCs w:val="21"/>
          <w:highlight w:val="yellow"/>
        </w:rPr>
        <w:t xml:space="preserve"> </w:t>
      </w:r>
      <w:r w:rsidRPr="006D7A20">
        <w:rPr>
          <w:rFonts w:ascii="宋体" w:hAnsi="宋体" w:hint="eastAsia"/>
          <w:color w:val="000000" w:themeColor="text1"/>
          <w:szCs w:val="21"/>
          <w:highlight w:val="yellow"/>
        </w:rPr>
        <w:t>，承接企业</w:t>
      </w:r>
      <w:r w:rsidRPr="006D7A20">
        <w:rPr>
          <w:rFonts w:ascii="宋体" w:hAnsi="宋体"/>
          <w:color w:val="000000" w:themeColor="text1"/>
          <w:szCs w:val="21"/>
          <w:highlight w:val="yellow"/>
        </w:rPr>
        <w:t>为</w:t>
      </w:r>
      <w:r w:rsidRPr="006D7A20">
        <w:rPr>
          <w:rFonts w:ascii="宋体" w:hAnsi="宋体"/>
          <w:b/>
          <w:bCs/>
          <w:color w:val="000000" w:themeColor="text1"/>
          <w:szCs w:val="21"/>
          <w:highlight w:val="yellow"/>
          <w:u w:val="single"/>
        </w:rPr>
        <w:t>（</w:t>
      </w:r>
      <w:r w:rsidRPr="006D7A20">
        <w:rPr>
          <w:rFonts w:ascii="宋体" w:hAnsi="宋体" w:hint="eastAsia"/>
          <w:b/>
          <w:bCs/>
          <w:color w:val="000000" w:themeColor="text1"/>
          <w:szCs w:val="21"/>
          <w:highlight w:val="yellow"/>
          <w:u w:val="single"/>
        </w:rPr>
        <w:t>单位</w:t>
      </w:r>
      <w:r w:rsidRPr="006D7A20">
        <w:rPr>
          <w:rFonts w:ascii="宋体" w:hAnsi="宋体"/>
          <w:b/>
          <w:bCs/>
          <w:color w:val="000000" w:themeColor="text1"/>
          <w:szCs w:val="21"/>
          <w:highlight w:val="yellow"/>
          <w:u w:val="single"/>
        </w:rPr>
        <w:t>名称）</w:t>
      </w:r>
      <w:r w:rsidRPr="006D7A20">
        <w:rPr>
          <w:rFonts w:ascii="宋体" w:hAnsi="宋体"/>
          <w:color w:val="000000" w:themeColor="text1"/>
          <w:szCs w:val="21"/>
          <w:highlight w:val="yellow"/>
        </w:rPr>
        <w:t>，属于</w:t>
      </w:r>
      <w:r w:rsidRPr="006D7A20">
        <w:rPr>
          <w:rFonts w:ascii="宋体" w:hAnsi="宋体" w:hint="eastAsia"/>
          <w:b/>
          <w:bCs/>
          <w:color w:val="000000" w:themeColor="text1"/>
          <w:szCs w:val="21"/>
          <w:highlight w:val="yellow"/>
          <w:u w:val="single"/>
        </w:rPr>
        <w:t>残疾人福利性单位</w:t>
      </w:r>
      <w:r w:rsidRPr="006D7A20">
        <w:rPr>
          <w:rFonts w:ascii="宋体" w:hAnsi="宋体" w:hint="eastAsia"/>
          <w:color w:val="000000" w:themeColor="text1"/>
          <w:szCs w:val="21"/>
          <w:highlight w:val="yellow"/>
        </w:rPr>
        <w:t>。</w:t>
      </w:r>
    </w:p>
    <w:p w:rsidR="009C028B" w:rsidRPr="006D7A20" w:rsidP="009C028B">
      <w:pPr>
        <w:ind w:firstLine="480" w:firstLineChars="200"/>
        <w:outlineLvl w:val="3"/>
        <w:rPr>
          <w:rFonts w:ascii="宋体" w:hAnsi="宋体"/>
          <w:color w:val="000000" w:themeColor="text1"/>
          <w:szCs w:val="21"/>
          <w:highlight w:val="yellow"/>
        </w:rPr>
      </w:pPr>
      <w:r w:rsidRPr="006D7A20">
        <w:rPr>
          <w:rFonts w:ascii="宋体" w:hAnsi="宋体"/>
          <w:color w:val="000000" w:themeColor="text1"/>
          <w:szCs w:val="21"/>
          <w:highlight w:val="yellow"/>
        </w:rPr>
        <w:t xml:space="preserve">…… </w:t>
      </w:r>
    </w:p>
    <w:p w:rsidR="009C028B" w:rsidRPr="006D7A20" w:rsidP="009C028B">
      <w:pPr>
        <w:ind w:firstLine="480" w:firstLineChars="200"/>
        <w:rPr>
          <w:rFonts w:ascii="宋体" w:hAnsi="宋体"/>
          <w:color w:val="000000" w:themeColor="text1"/>
          <w:szCs w:val="21"/>
          <w:highlight w:val="yellow"/>
        </w:rPr>
      </w:pPr>
      <w:r w:rsidRPr="006D7A20">
        <w:rPr>
          <w:rFonts w:hint="eastAsia"/>
          <w:color w:val="000000" w:themeColor="text1"/>
          <w:highlight w:val="yellow"/>
        </w:rPr>
        <w:t>本单位</w:t>
      </w:r>
      <w:r w:rsidRPr="006D7A20">
        <w:rPr>
          <w:color w:val="000000" w:themeColor="text1"/>
          <w:highlight w:val="yellow"/>
        </w:rPr>
        <w:t>知悉</w:t>
      </w:r>
      <w:r w:rsidRPr="006D7A20">
        <w:rPr>
          <w:rFonts w:hint="eastAsia"/>
          <w:color w:val="000000" w:themeColor="text1"/>
          <w:highlight w:val="yellow"/>
        </w:rPr>
        <w:t>《关于促进残疾人就业政府采购政策的通知》（财库〔</w:t>
      </w:r>
      <w:r w:rsidRPr="006D7A20">
        <w:rPr>
          <w:rFonts w:hint="eastAsia"/>
          <w:color w:val="000000" w:themeColor="text1"/>
          <w:highlight w:val="yellow"/>
        </w:rPr>
        <w:t>2017</w:t>
      </w:r>
      <w:r w:rsidRPr="006D7A20">
        <w:rPr>
          <w:rFonts w:hint="eastAsia"/>
          <w:color w:val="000000" w:themeColor="text1"/>
          <w:highlight w:val="yellow"/>
        </w:rPr>
        <w:t>〕</w:t>
      </w:r>
      <w:r w:rsidRPr="006D7A20">
        <w:rPr>
          <w:rFonts w:hint="eastAsia"/>
          <w:color w:val="000000" w:themeColor="text1"/>
          <w:highlight w:val="yellow"/>
        </w:rPr>
        <w:t xml:space="preserve">141 </w:t>
      </w:r>
      <w:r w:rsidRPr="006D7A20">
        <w:rPr>
          <w:rFonts w:hint="eastAsia"/>
          <w:color w:val="000000" w:themeColor="text1"/>
          <w:highlight w:val="yellow"/>
        </w:rPr>
        <w:t>号）</w:t>
      </w:r>
      <w:r w:rsidRPr="006D7A20">
        <w:rPr>
          <w:color w:val="000000" w:themeColor="text1"/>
          <w:highlight w:val="yellow"/>
        </w:rPr>
        <w:t>的规定，承诺提供的声明</w:t>
      </w:r>
      <w:r w:rsidRPr="006D7A20">
        <w:rPr>
          <w:color w:val="000000" w:themeColor="text1"/>
          <w:highlight w:val="yellow"/>
        </w:rPr>
        <w:t>函内容</w:t>
      </w:r>
      <w:r w:rsidRPr="006D7A20">
        <w:rPr>
          <w:color w:val="000000" w:themeColor="text1"/>
          <w:highlight w:val="yellow"/>
        </w:rPr>
        <w:t>是真实的，如提供声明</w:t>
      </w:r>
      <w:r w:rsidRPr="006D7A20">
        <w:rPr>
          <w:color w:val="000000" w:themeColor="text1"/>
          <w:highlight w:val="yellow"/>
        </w:rPr>
        <w:t>函内容</w:t>
      </w:r>
      <w:r w:rsidRPr="006D7A20">
        <w:rPr>
          <w:color w:val="000000" w:themeColor="text1"/>
          <w:highlight w:val="yellow"/>
        </w:rPr>
        <w:t>不实，则依法</w:t>
      </w:r>
      <w:r w:rsidRPr="006D7A20">
        <w:rPr>
          <w:rFonts w:hint="eastAsia"/>
          <w:color w:val="000000" w:themeColor="text1"/>
          <w:highlight w:val="yellow"/>
        </w:rPr>
        <w:t>被</w:t>
      </w:r>
      <w:r w:rsidRPr="006D7A20">
        <w:rPr>
          <w:color w:val="000000" w:themeColor="text1"/>
          <w:highlight w:val="yellow"/>
        </w:rPr>
        <w:t>追究相关法律责任</w:t>
      </w:r>
      <w:r w:rsidRPr="006D7A20">
        <w:rPr>
          <w:rFonts w:hint="eastAsia"/>
          <w:color w:val="000000" w:themeColor="text1"/>
          <w:highlight w:val="yellow"/>
        </w:rPr>
        <w:t>。</w:t>
      </w:r>
    </w:p>
    <w:p w:rsidR="009C028B" w:rsidRPr="006D7A20" w:rsidP="009C028B">
      <w:pPr>
        <w:ind w:firstLine="480" w:firstLineChars="200"/>
        <w:rPr>
          <w:rFonts w:ascii="宋体" w:hAnsi="宋体"/>
          <w:color w:val="000000" w:themeColor="text1"/>
          <w:szCs w:val="21"/>
          <w:highlight w:val="yellow"/>
        </w:rPr>
      </w:pPr>
    </w:p>
    <w:p w:rsidR="009C028B" w:rsidRPr="006D7A20" w:rsidP="009C028B">
      <w:pPr>
        <w:ind w:firstLine="480" w:firstLineChars="200"/>
        <w:rPr>
          <w:rFonts w:ascii="宋体" w:hAnsi="宋体"/>
          <w:color w:val="000000" w:themeColor="text1"/>
          <w:szCs w:val="21"/>
          <w:highlight w:val="yellow"/>
        </w:rPr>
      </w:pPr>
    </w:p>
    <w:p w:rsidR="009C028B" w:rsidRPr="006D7A20" w:rsidP="009C028B">
      <w:pPr>
        <w:jc w:val="center"/>
        <w:outlineLvl w:val="3"/>
        <w:rPr>
          <w:b/>
          <w:color w:val="000000" w:themeColor="text1"/>
          <w:sz w:val="24"/>
          <w:highlight w:val="yellow"/>
        </w:rPr>
      </w:pPr>
      <w:r w:rsidRPr="006D7A20">
        <w:rPr>
          <w:rFonts w:hint="eastAsia"/>
          <w:b/>
          <w:color w:val="000000" w:themeColor="text1"/>
          <w:sz w:val="24"/>
          <w:highlight w:val="yellow"/>
        </w:rPr>
        <w:t>3</w:t>
      </w:r>
      <w:r w:rsidRPr="006D7A20">
        <w:rPr>
          <w:rFonts w:hint="eastAsia"/>
          <w:b/>
          <w:color w:val="000000" w:themeColor="text1"/>
          <w:sz w:val="24"/>
          <w:highlight w:val="yellow"/>
        </w:rPr>
        <w:t>、监狱企业声明函【服务类，监狱企业如需享受优惠政策，还须另行提供省级以上监狱管理局、戒毒管理局（含新疆生产建设兵团）出具的监狱企业证明文件】</w:t>
      </w:r>
    </w:p>
    <w:p w:rsidR="009C028B" w:rsidRPr="006D7A20" w:rsidP="009C028B">
      <w:pPr>
        <w:ind w:firstLine="480" w:firstLineChars="200"/>
        <w:rPr>
          <w:rFonts w:ascii="宋体" w:hAnsi="宋体"/>
          <w:color w:val="000000" w:themeColor="text1"/>
          <w:szCs w:val="21"/>
          <w:highlight w:val="yellow"/>
        </w:rPr>
      </w:pPr>
      <w:r w:rsidRPr="006D7A20">
        <w:rPr>
          <w:rFonts w:ascii="宋体" w:hAnsi="宋体" w:hint="eastAsia"/>
          <w:color w:val="000000" w:themeColor="text1"/>
          <w:szCs w:val="21"/>
          <w:highlight w:val="yellow"/>
        </w:rPr>
        <w:t>本投标人郑重声明，根据《财政部司法部关于政府采购支持监狱企业发展有关问题的通知》（财库〔</w:t>
      </w:r>
      <w:r w:rsidRPr="006D7A20">
        <w:rPr>
          <w:rFonts w:ascii="宋体" w:hAnsi="宋体"/>
          <w:color w:val="000000" w:themeColor="text1"/>
          <w:szCs w:val="21"/>
          <w:highlight w:val="yellow"/>
        </w:rPr>
        <w:t>2014</w:t>
      </w:r>
      <w:r w:rsidRPr="006D7A20">
        <w:rPr>
          <w:rFonts w:ascii="宋体" w:hAnsi="宋体" w:hint="eastAsia"/>
          <w:color w:val="000000" w:themeColor="text1"/>
          <w:szCs w:val="21"/>
          <w:highlight w:val="yellow"/>
        </w:rPr>
        <w:t>〕</w:t>
      </w:r>
      <w:r w:rsidRPr="006D7A20">
        <w:rPr>
          <w:rFonts w:ascii="宋体" w:hAnsi="宋体"/>
          <w:color w:val="000000" w:themeColor="text1"/>
          <w:szCs w:val="21"/>
          <w:highlight w:val="yellow"/>
        </w:rPr>
        <w:t>68</w:t>
      </w:r>
      <w:r w:rsidRPr="006D7A20">
        <w:rPr>
          <w:rFonts w:ascii="宋体" w:hAnsi="宋体" w:hint="eastAsia"/>
          <w:color w:val="000000" w:themeColor="text1"/>
          <w:szCs w:val="21"/>
          <w:highlight w:val="yellow"/>
        </w:rPr>
        <w:t>号）的规定，本投标人</w:t>
      </w:r>
      <w:r w:rsidRPr="006D7A20">
        <w:rPr>
          <w:rFonts w:ascii="宋体" w:hAnsi="宋体"/>
          <w:color w:val="000000" w:themeColor="text1"/>
          <w:szCs w:val="21"/>
          <w:highlight w:val="yellow"/>
        </w:rPr>
        <w:t>参加</w:t>
      </w:r>
      <w:r w:rsidRPr="006D7A20">
        <w:rPr>
          <w:rFonts w:ascii="宋体" w:hAnsi="宋体"/>
          <w:b/>
          <w:bCs/>
          <w:color w:val="000000" w:themeColor="text1"/>
          <w:szCs w:val="21"/>
          <w:highlight w:val="yellow"/>
          <w:u w:val="single"/>
        </w:rPr>
        <w:t>（</w:t>
      </w:r>
      <w:r w:rsidRPr="006D7A20">
        <w:rPr>
          <w:rFonts w:ascii="宋体" w:hAnsi="宋体" w:hint="eastAsia"/>
          <w:b/>
          <w:bCs/>
          <w:color w:val="000000" w:themeColor="text1"/>
          <w:szCs w:val="21"/>
          <w:highlight w:val="yellow"/>
          <w:u w:val="single"/>
        </w:rPr>
        <w:t>采购人</w:t>
      </w:r>
      <w:r w:rsidRPr="006D7A20">
        <w:rPr>
          <w:rFonts w:ascii="宋体" w:hAnsi="宋体"/>
          <w:b/>
          <w:bCs/>
          <w:color w:val="000000" w:themeColor="text1"/>
          <w:szCs w:val="21"/>
          <w:highlight w:val="yellow"/>
          <w:u w:val="single"/>
        </w:rPr>
        <w:t>名称）</w:t>
      </w:r>
      <w:r w:rsidRPr="006D7A20">
        <w:rPr>
          <w:rFonts w:ascii="宋体" w:hAnsi="宋体"/>
          <w:color w:val="000000" w:themeColor="text1"/>
          <w:szCs w:val="21"/>
          <w:highlight w:val="yellow"/>
        </w:rPr>
        <w:t>的</w:t>
      </w:r>
      <w:r w:rsidRPr="006D7A20">
        <w:rPr>
          <w:rFonts w:ascii="宋体" w:hAnsi="宋体"/>
          <w:b/>
          <w:bCs/>
          <w:color w:val="000000" w:themeColor="text1"/>
          <w:szCs w:val="21"/>
          <w:highlight w:val="yellow"/>
          <w:u w:val="single"/>
        </w:rPr>
        <w:t>（项目名称）</w:t>
      </w:r>
      <w:r w:rsidRPr="006D7A20">
        <w:rPr>
          <w:rFonts w:ascii="宋体" w:hAnsi="宋体"/>
          <w:color w:val="000000" w:themeColor="text1"/>
          <w:szCs w:val="21"/>
          <w:highlight w:val="yellow"/>
        </w:rPr>
        <w:t>采购活动，</w:t>
      </w:r>
      <w:r w:rsidRPr="006D7A20">
        <w:rPr>
          <w:rFonts w:ascii="宋体" w:hAnsi="宋体" w:hint="eastAsia"/>
          <w:color w:val="000000" w:themeColor="text1"/>
          <w:szCs w:val="21"/>
          <w:highlight w:val="yellow"/>
        </w:rPr>
        <w:t>服务</w:t>
      </w:r>
      <w:r w:rsidRPr="006D7A20">
        <w:rPr>
          <w:rFonts w:ascii="宋体" w:hAnsi="宋体"/>
          <w:color w:val="000000" w:themeColor="text1"/>
          <w:szCs w:val="21"/>
          <w:highlight w:val="yellow"/>
        </w:rPr>
        <w:t>全部由符合政策要求的</w:t>
      </w:r>
      <w:r w:rsidRPr="006D7A20">
        <w:rPr>
          <w:rFonts w:ascii="宋体" w:hAnsi="宋体" w:hint="eastAsia"/>
          <w:color w:val="000000" w:themeColor="text1"/>
          <w:szCs w:val="21"/>
          <w:highlight w:val="yellow"/>
        </w:rPr>
        <w:t>监狱企业承接</w:t>
      </w:r>
      <w:r w:rsidRPr="006D7A20">
        <w:rPr>
          <w:rFonts w:ascii="宋体" w:hAnsi="宋体"/>
          <w:color w:val="000000" w:themeColor="text1"/>
          <w:szCs w:val="21"/>
          <w:highlight w:val="yellow"/>
        </w:rPr>
        <w:t>。相关</w:t>
      </w:r>
      <w:r w:rsidRPr="006D7A20">
        <w:rPr>
          <w:rFonts w:ascii="宋体" w:hAnsi="宋体" w:hint="eastAsia"/>
          <w:color w:val="000000" w:themeColor="text1"/>
          <w:szCs w:val="21"/>
          <w:highlight w:val="yellow"/>
        </w:rPr>
        <w:t>监狱企业</w:t>
      </w:r>
      <w:r w:rsidRPr="006D7A20">
        <w:rPr>
          <w:rFonts w:ascii="宋体" w:hAnsi="宋体"/>
          <w:color w:val="000000" w:themeColor="text1"/>
          <w:szCs w:val="21"/>
          <w:highlight w:val="yellow"/>
        </w:rPr>
        <w:t>的具体情况如下：</w:t>
      </w:r>
    </w:p>
    <w:p w:rsidR="009C028B" w:rsidRPr="006D7A20" w:rsidP="009C028B">
      <w:pPr>
        <w:ind w:firstLine="480" w:firstLineChars="200"/>
        <w:rPr>
          <w:rFonts w:ascii="宋体" w:hAnsi="宋体"/>
          <w:color w:val="000000" w:themeColor="text1"/>
          <w:szCs w:val="21"/>
          <w:highlight w:val="yellow"/>
        </w:rPr>
      </w:pPr>
      <w:r w:rsidRPr="006D7A20">
        <w:rPr>
          <w:rFonts w:ascii="宋体" w:hAnsi="宋体"/>
          <w:color w:val="000000" w:themeColor="text1"/>
          <w:szCs w:val="21"/>
          <w:highlight w:val="yellow"/>
        </w:rPr>
        <w:t>1.</w:t>
      </w:r>
      <w:r w:rsidRPr="006D7A20">
        <w:rPr>
          <w:rFonts w:ascii="宋体" w:hAnsi="宋体"/>
          <w:b/>
          <w:bCs/>
          <w:color w:val="000000" w:themeColor="text1"/>
          <w:szCs w:val="21"/>
          <w:highlight w:val="yellow"/>
          <w:u w:val="single"/>
        </w:rPr>
        <w:t xml:space="preserve"> （标的名称）</w:t>
      </w:r>
      <w:r w:rsidRPr="006D7A20">
        <w:rPr>
          <w:rFonts w:ascii="宋体" w:hAnsi="宋体"/>
          <w:color w:val="000000" w:themeColor="text1"/>
          <w:szCs w:val="21"/>
          <w:highlight w:val="yellow"/>
        </w:rPr>
        <w:t xml:space="preserve"> </w:t>
      </w:r>
      <w:r w:rsidRPr="006D7A20">
        <w:rPr>
          <w:rFonts w:ascii="宋体" w:hAnsi="宋体" w:hint="eastAsia"/>
          <w:color w:val="000000" w:themeColor="text1"/>
          <w:szCs w:val="21"/>
          <w:highlight w:val="yellow"/>
        </w:rPr>
        <w:t>，承接单位</w:t>
      </w:r>
      <w:r w:rsidRPr="006D7A20">
        <w:rPr>
          <w:rFonts w:ascii="宋体" w:hAnsi="宋体"/>
          <w:color w:val="000000" w:themeColor="text1"/>
          <w:szCs w:val="21"/>
          <w:highlight w:val="yellow"/>
        </w:rPr>
        <w:t>为</w:t>
      </w:r>
      <w:r w:rsidRPr="006D7A20">
        <w:rPr>
          <w:rFonts w:ascii="宋体" w:hAnsi="宋体"/>
          <w:b/>
          <w:bCs/>
          <w:color w:val="000000" w:themeColor="text1"/>
          <w:szCs w:val="21"/>
          <w:highlight w:val="yellow"/>
          <w:u w:val="single"/>
        </w:rPr>
        <w:t>（</w:t>
      </w:r>
      <w:r w:rsidRPr="006D7A20">
        <w:rPr>
          <w:rFonts w:ascii="宋体" w:hAnsi="宋体" w:hint="eastAsia"/>
          <w:b/>
          <w:bCs/>
          <w:color w:val="000000" w:themeColor="text1"/>
          <w:szCs w:val="21"/>
          <w:highlight w:val="yellow"/>
          <w:u w:val="single"/>
        </w:rPr>
        <w:t>企业</w:t>
      </w:r>
      <w:r w:rsidRPr="006D7A20">
        <w:rPr>
          <w:rFonts w:ascii="宋体" w:hAnsi="宋体"/>
          <w:b/>
          <w:bCs/>
          <w:color w:val="000000" w:themeColor="text1"/>
          <w:szCs w:val="21"/>
          <w:highlight w:val="yellow"/>
          <w:u w:val="single"/>
        </w:rPr>
        <w:t>名称）</w:t>
      </w:r>
      <w:r w:rsidRPr="006D7A20">
        <w:rPr>
          <w:rFonts w:ascii="宋体" w:hAnsi="宋体"/>
          <w:color w:val="000000" w:themeColor="text1"/>
          <w:szCs w:val="21"/>
          <w:highlight w:val="yellow"/>
        </w:rPr>
        <w:t>，属于</w:t>
      </w:r>
      <w:r w:rsidRPr="006D7A20">
        <w:rPr>
          <w:rFonts w:ascii="宋体" w:hAnsi="宋体" w:hint="eastAsia"/>
          <w:b/>
          <w:bCs/>
          <w:color w:val="000000" w:themeColor="text1"/>
          <w:szCs w:val="21"/>
          <w:highlight w:val="yellow"/>
          <w:u w:val="single"/>
        </w:rPr>
        <w:t>监狱企业</w:t>
      </w:r>
      <w:r w:rsidRPr="006D7A20">
        <w:rPr>
          <w:rFonts w:ascii="宋体" w:hAnsi="宋体"/>
          <w:color w:val="000000" w:themeColor="text1"/>
          <w:szCs w:val="21"/>
          <w:highlight w:val="yellow"/>
        </w:rPr>
        <w:t>；</w:t>
      </w:r>
    </w:p>
    <w:p w:rsidR="009C028B" w:rsidRPr="006D7A20" w:rsidP="009C028B">
      <w:pPr>
        <w:ind w:firstLine="480" w:firstLineChars="200"/>
        <w:rPr>
          <w:rFonts w:ascii="宋体" w:hAnsi="宋体"/>
          <w:color w:val="000000" w:themeColor="text1"/>
          <w:szCs w:val="21"/>
          <w:highlight w:val="yellow"/>
        </w:rPr>
      </w:pPr>
      <w:r w:rsidRPr="006D7A20">
        <w:rPr>
          <w:rFonts w:ascii="宋体" w:hAnsi="宋体"/>
          <w:color w:val="000000" w:themeColor="text1"/>
          <w:szCs w:val="21"/>
          <w:highlight w:val="yellow"/>
        </w:rPr>
        <w:t>2.</w:t>
      </w:r>
      <w:r w:rsidRPr="006D7A20">
        <w:rPr>
          <w:rFonts w:ascii="宋体" w:hAnsi="宋体"/>
          <w:b/>
          <w:bCs/>
          <w:color w:val="000000" w:themeColor="text1"/>
          <w:szCs w:val="21"/>
          <w:highlight w:val="yellow"/>
          <w:u w:val="single"/>
        </w:rPr>
        <w:t xml:space="preserve"> （标的名称）</w:t>
      </w:r>
      <w:r w:rsidRPr="006D7A20">
        <w:rPr>
          <w:rFonts w:ascii="宋体" w:hAnsi="宋体"/>
          <w:color w:val="000000" w:themeColor="text1"/>
          <w:szCs w:val="21"/>
          <w:highlight w:val="yellow"/>
        </w:rPr>
        <w:t xml:space="preserve"> </w:t>
      </w:r>
      <w:r w:rsidRPr="006D7A20">
        <w:rPr>
          <w:rFonts w:ascii="宋体" w:hAnsi="宋体" w:hint="eastAsia"/>
          <w:color w:val="000000" w:themeColor="text1"/>
          <w:szCs w:val="21"/>
          <w:highlight w:val="yellow"/>
        </w:rPr>
        <w:t>，承接单位</w:t>
      </w:r>
      <w:r w:rsidRPr="006D7A20">
        <w:rPr>
          <w:rFonts w:ascii="宋体" w:hAnsi="宋体"/>
          <w:color w:val="000000" w:themeColor="text1"/>
          <w:szCs w:val="21"/>
          <w:highlight w:val="yellow"/>
        </w:rPr>
        <w:t>为</w:t>
      </w:r>
      <w:r w:rsidRPr="006D7A20">
        <w:rPr>
          <w:rFonts w:ascii="宋体" w:hAnsi="宋体"/>
          <w:b/>
          <w:bCs/>
          <w:color w:val="000000" w:themeColor="text1"/>
          <w:szCs w:val="21"/>
          <w:highlight w:val="yellow"/>
          <w:u w:val="single"/>
        </w:rPr>
        <w:t>（</w:t>
      </w:r>
      <w:r w:rsidRPr="006D7A20">
        <w:rPr>
          <w:rFonts w:ascii="宋体" w:hAnsi="宋体" w:hint="eastAsia"/>
          <w:b/>
          <w:bCs/>
          <w:color w:val="000000" w:themeColor="text1"/>
          <w:szCs w:val="21"/>
          <w:highlight w:val="yellow"/>
          <w:u w:val="single"/>
        </w:rPr>
        <w:t>企业</w:t>
      </w:r>
      <w:r w:rsidRPr="006D7A20">
        <w:rPr>
          <w:rFonts w:ascii="宋体" w:hAnsi="宋体"/>
          <w:b/>
          <w:bCs/>
          <w:color w:val="000000" w:themeColor="text1"/>
          <w:szCs w:val="21"/>
          <w:highlight w:val="yellow"/>
          <w:u w:val="single"/>
        </w:rPr>
        <w:t>名称）</w:t>
      </w:r>
      <w:r w:rsidRPr="006D7A20">
        <w:rPr>
          <w:rFonts w:ascii="宋体" w:hAnsi="宋体"/>
          <w:color w:val="000000" w:themeColor="text1"/>
          <w:szCs w:val="21"/>
          <w:highlight w:val="yellow"/>
        </w:rPr>
        <w:t>，属于</w:t>
      </w:r>
      <w:r w:rsidRPr="006D7A20">
        <w:rPr>
          <w:rFonts w:ascii="宋体" w:hAnsi="宋体" w:hint="eastAsia"/>
          <w:b/>
          <w:bCs/>
          <w:color w:val="000000" w:themeColor="text1"/>
          <w:szCs w:val="21"/>
          <w:highlight w:val="yellow"/>
          <w:u w:val="single"/>
        </w:rPr>
        <w:t>监狱企业</w:t>
      </w:r>
      <w:r w:rsidRPr="006D7A20">
        <w:rPr>
          <w:rFonts w:ascii="宋体" w:hAnsi="宋体" w:hint="eastAsia"/>
          <w:color w:val="000000" w:themeColor="text1"/>
          <w:szCs w:val="21"/>
          <w:highlight w:val="yellow"/>
        </w:rPr>
        <w:t>。</w:t>
      </w:r>
    </w:p>
    <w:p w:rsidR="009C028B" w:rsidRPr="006D7A20" w:rsidP="009C028B">
      <w:pPr>
        <w:ind w:firstLine="480" w:firstLineChars="200"/>
        <w:outlineLvl w:val="3"/>
        <w:rPr>
          <w:rFonts w:ascii="宋体" w:hAnsi="宋体"/>
          <w:color w:val="000000" w:themeColor="text1"/>
          <w:szCs w:val="21"/>
          <w:highlight w:val="yellow"/>
        </w:rPr>
      </w:pPr>
      <w:r w:rsidRPr="006D7A20">
        <w:rPr>
          <w:rFonts w:ascii="宋体" w:hAnsi="宋体"/>
          <w:color w:val="000000" w:themeColor="text1"/>
          <w:szCs w:val="21"/>
          <w:highlight w:val="yellow"/>
        </w:rPr>
        <w:t xml:space="preserve">…… </w:t>
      </w:r>
    </w:p>
    <w:p w:rsidR="009C028B" w:rsidRPr="006D7A20" w:rsidP="009C028B">
      <w:pPr>
        <w:ind w:firstLine="480" w:firstLineChars="200"/>
        <w:rPr>
          <w:rFonts w:ascii="宋体" w:hAnsi="宋体"/>
          <w:color w:val="000000" w:themeColor="text1"/>
          <w:szCs w:val="21"/>
          <w:highlight w:val="yellow"/>
        </w:rPr>
      </w:pPr>
      <w:r w:rsidRPr="006D7A20">
        <w:rPr>
          <w:rFonts w:ascii="宋体" w:hAnsi="宋体"/>
          <w:color w:val="000000" w:themeColor="text1"/>
          <w:szCs w:val="21"/>
          <w:highlight w:val="yellow"/>
        </w:rPr>
        <w:t>本</w:t>
      </w:r>
      <w:r w:rsidRPr="006D7A20">
        <w:rPr>
          <w:rFonts w:ascii="宋体" w:hAnsi="宋体" w:hint="eastAsia"/>
          <w:color w:val="000000" w:themeColor="text1"/>
          <w:szCs w:val="21"/>
          <w:highlight w:val="yellow"/>
        </w:rPr>
        <w:t>投标人</w:t>
      </w:r>
      <w:r w:rsidRPr="006D7A20">
        <w:rPr>
          <w:rFonts w:ascii="宋体" w:hAnsi="宋体"/>
          <w:color w:val="000000" w:themeColor="text1"/>
          <w:szCs w:val="21"/>
          <w:highlight w:val="yellow"/>
        </w:rPr>
        <w:t>对上述声明内容的真实性负责。如有虚假，将依法承担相应责任。</w:t>
      </w:r>
    </w:p>
    <w:p w:rsidR="009C028B" w:rsidRPr="006D7A20" w:rsidP="009C028B">
      <w:pPr>
        <w:ind w:firstLine="480" w:firstLineChars="200"/>
        <w:rPr>
          <w:rFonts w:ascii="宋体" w:hAnsi="宋体"/>
          <w:color w:val="000000" w:themeColor="text1"/>
          <w:szCs w:val="21"/>
          <w:highlight w:val="yellow"/>
        </w:rPr>
      </w:pPr>
      <w:r w:rsidRPr="006D7A20">
        <w:rPr>
          <w:rFonts w:ascii="宋体" w:hAnsi="宋体" w:hint="eastAsia"/>
          <w:color w:val="000000" w:themeColor="text1"/>
          <w:szCs w:val="21"/>
          <w:highlight w:val="yellow"/>
        </w:rPr>
        <w:t>附：省级以上监狱管理局、戒毒管理局（含新疆生产建设兵团）出具的监狱企业证明文件。</w:t>
      </w:r>
    </w:p>
    <w:p w:rsidR="009C028B" w:rsidRPr="006D7A20" w:rsidP="00B0513A">
      <w:pPr>
        <w:ind w:firstLine="480" w:firstLineChars="200"/>
        <w:rPr>
          <w:b/>
          <w:color w:val="000000" w:themeColor="text1"/>
          <w:sz w:val="24"/>
          <w:highlight w:val="yellow"/>
        </w:rPr>
      </w:pPr>
    </w:p>
    <w:p w:rsidR="009C028B" w:rsidRPr="006D7A20" w:rsidP="00B0513A">
      <w:pPr>
        <w:ind w:left="723" w:hanging="720" w:hangingChars="300"/>
        <w:rPr>
          <w:b/>
          <w:color w:val="000000" w:themeColor="text1"/>
          <w:sz w:val="24"/>
          <w:highlight w:val="yellow"/>
        </w:rPr>
      </w:pPr>
    </w:p>
    <w:p w:rsidR="009C028B" w:rsidP="00B0513A">
      <w:pPr>
        <w:ind w:left="723" w:hanging="720" w:hangingChars="300"/>
        <w:rPr>
          <w:b/>
          <w:sz w:val="24"/>
        </w:rPr>
      </w:pPr>
    </w:p>
    <w:p w:rsidR="009C028B" w:rsidP="00B0513A">
      <w:pPr>
        <w:ind w:left="723" w:hanging="720" w:hangingChars="300"/>
        <w:rPr>
          <w:b/>
          <w:sz w:val="24"/>
        </w:rPr>
      </w:pPr>
    </w:p>
    <w:p w:rsidR="009C028B" w:rsidP="00B0513A">
      <w:pPr>
        <w:ind w:left="723" w:hanging="720" w:hangingChars="300"/>
        <w:rPr>
          <w:b/>
          <w:sz w:val="24"/>
        </w:rPr>
      </w:pPr>
    </w:p>
    <w:p w:rsidR="009C028B" w:rsidP="00B0513A">
      <w:pPr>
        <w:ind w:left="723" w:hanging="720" w:hangingChars="300"/>
        <w:rPr>
          <w:b/>
          <w:sz w:val="24"/>
        </w:rPr>
      </w:pPr>
    </w:p>
    <w:p w:rsidR="009C028B">
      <w:pPr>
        <w:jc w:val="center"/>
        <w:rPr>
          <w:b/>
          <w:sz w:val="32"/>
          <w:szCs w:val="32"/>
        </w:rPr>
      </w:pPr>
      <w:r>
        <w:rPr>
          <w:rFonts w:hint="eastAsia"/>
          <w:b/>
          <w:sz w:val="32"/>
          <w:szCs w:val="32"/>
        </w:rPr>
        <w:t>其它内容格式自定</w:t>
      </w:r>
    </w:p>
    <w:p w:rsidR="009C028B">
      <w:pPr>
        <w:jc w:val="center"/>
        <w:rPr>
          <w:b/>
          <w:sz w:val="32"/>
          <w:szCs w:val="32"/>
        </w:rPr>
      </w:pPr>
    </w:p>
    <w:p w:rsidR="009C028B">
      <w:pPr>
        <w:jc w:val="center"/>
        <w:rPr>
          <w:b/>
          <w:sz w:val="32"/>
          <w:szCs w:val="32"/>
        </w:rPr>
      </w:pPr>
    </w:p>
    <w:p w:rsidR="009C028B">
      <w:pPr>
        <w:rPr>
          <w:rFonts w:ascii="仿宋_GB2312" w:eastAsia="仿宋_GB2312"/>
          <w:b/>
          <w:sz w:val="30"/>
          <w:szCs w:val="30"/>
        </w:rPr>
      </w:pPr>
      <w:r>
        <w:rPr>
          <w:rFonts w:ascii="仿宋_GB2312" w:eastAsia="仿宋_GB2312" w:hint="eastAsia"/>
          <w:b/>
          <w:sz w:val="30"/>
          <w:szCs w:val="30"/>
        </w:rPr>
        <w:t>投标文件附件（非信息公开部分）：</w:t>
      </w:r>
    </w:p>
    <w:p w:rsidR="009C028B">
      <w:pPr>
        <w:rPr>
          <w:rFonts w:ascii="仿宋_GB2312" w:eastAsia="仿宋_GB2312"/>
          <w:b/>
          <w:sz w:val="30"/>
          <w:szCs w:val="30"/>
        </w:rPr>
      </w:pPr>
    </w:p>
    <w:p w:rsidR="009C028B">
      <w:pPr>
        <w:pStyle w:val="Heading3"/>
        <w:jc w:val="center"/>
        <w:rPr>
          <w:rFonts w:ascii="黑体" w:eastAsia="黑体"/>
          <w:b w:val="0"/>
          <w:kern w:val="0"/>
          <w:sz w:val="24"/>
        </w:rPr>
      </w:pPr>
      <w:r>
        <w:rPr>
          <w:rFonts w:ascii="黑体" w:eastAsia="黑体" w:hint="eastAsia"/>
          <w:b w:val="0"/>
          <w:kern w:val="0"/>
          <w:sz w:val="24"/>
        </w:rPr>
        <w:t>一、法定代表人（负责人）资格证明书</w:t>
      </w:r>
    </w:p>
    <w:p w:rsidR="009C028B">
      <w:pPr>
        <w:rPr>
          <w:sz w:val="24"/>
        </w:rPr>
      </w:pPr>
    </w:p>
    <w:p w:rsidR="009C028B">
      <w:pPr>
        <w:spacing w:line="360" w:lineRule="auto"/>
        <w:rPr>
          <w:szCs w:val="21"/>
        </w:rPr>
      </w:pPr>
      <w:r>
        <w:rPr>
          <w:rFonts w:hint="eastAsia"/>
          <w:szCs w:val="21"/>
        </w:rPr>
        <w:t xml:space="preserve">   </w:t>
      </w:r>
      <w:r>
        <w:rPr>
          <w:rFonts w:hint="eastAsia"/>
          <w:szCs w:val="21"/>
          <w:u w:val="single"/>
        </w:rPr>
        <w:t xml:space="preserve">         </w:t>
      </w:r>
      <w:r>
        <w:rPr>
          <w:rFonts w:hint="eastAsia"/>
          <w:szCs w:val="21"/>
        </w:rPr>
        <w:t>同志，现任我单位</w:t>
      </w:r>
      <w:r>
        <w:rPr>
          <w:rFonts w:hint="eastAsia"/>
          <w:szCs w:val="21"/>
          <w:u w:val="single"/>
        </w:rPr>
        <w:t xml:space="preserve">         </w:t>
      </w:r>
      <w:r>
        <w:rPr>
          <w:rFonts w:hint="eastAsia"/>
          <w:szCs w:val="21"/>
        </w:rPr>
        <w:t>职务，为法定代表人</w:t>
      </w:r>
      <w:r>
        <w:rPr>
          <w:rFonts w:ascii="黑体" w:eastAsia="黑体" w:hint="eastAsia"/>
          <w:b/>
          <w:kern w:val="0"/>
          <w:sz w:val="24"/>
        </w:rPr>
        <w:t>（负责人）</w:t>
      </w:r>
      <w:r>
        <w:rPr>
          <w:rFonts w:hint="eastAsia"/>
          <w:szCs w:val="21"/>
        </w:rPr>
        <w:t>，特此证明。</w:t>
      </w:r>
    </w:p>
    <w:p w:rsidR="009C028B">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、法定代表人为企业事业单位、国家机关、社会团体的主要负责人。</w:t>
      </w:r>
    </w:p>
    <w:p w:rsidR="009C028B">
      <w:pPr>
        <w:rPr>
          <w:szCs w:val="21"/>
        </w:rPr>
      </w:pPr>
      <w:r>
        <w:rPr>
          <w:rFonts w:hint="eastAsia"/>
          <w:szCs w:val="21"/>
        </w:rPr>
        <w:t xml:space="preserve">      2</w:t>
      </w:r>
      <w:r>
        <w:rPr>
          <w:rFonts w:hint="eastAsia"/>
          <w:szCs w:val="21"/>
        </w:rPr>
        <w:t>、内容必须填写真实、清楚，涂改无效，不得转让、买卖。</w:t>
      </w:r>
    </w:p>
    <w:p w:rsidR="009C028B">
      <w:pPr>
        <w:spacing w:line="360" w:lineRule="auto"/>
        <w:rPr>
          <w:b/>
          <w:szCs w:val="21"/>
        </w:rPr>
      </w:pPr>
    </w:p>
    <w:p w:rsidR="009C028B">
      <w:pPr>
        <w:spacing w:line="360" w:lineRule="auto"/>
        <w:rPr>
          <w:b/>
          <w:color w:val="FF0000"/>
          <w:sz w:val="32"/>
          <w:szCs w:val="32"/>
        </w:rPr>
      </w:pPr>
      <w:r>
        <w:rPr>
          <w:rFonts w:hint="eastAsia"/>
          <w:b/>
          <w:sz w:val="32"/>
          <w:szCs w:val="32"/>
        </w:rPr>
        <w:t>附：</w:t>
      </w:r>
      <w:r w:rsidRPr="002C4B67">
        <w:rPr>
          <w:rFonts w:hint="eastAsia"/>
          <w:b/>
          <w:color w:val="FF0000"/>
          <w:sz w:val="32"/>
          <w:szCs w:val="32"/>
        </w:rPr>
        <w:t>1</w:t>
      </w:r>
      <w:r w:rsidRPr="002C4B67">
        <w:rPr>
          <w:b/>
          <w:color w:val="FF0000"/>
          <w:sz w:val="32"/>
          <w:szCs w:val="32"/>
        </w:rPr>
        <w:t>.</w:t>
      </w:r>
      <w:r w:rsidRPr="002C4B67">
        <w:rPr>
          <w:rFonts w:hint="eastAsia"/>
          <w:b/>
          <w:color w:val="FF0000"/>
          <w:sz w:val="32"/>
          <w:szCs w:val="32"/>
        </w:rPr>
        <w:t>要</w:t>
      </w:r>
      <w:r>
        <w:rPr>
          <w:rFonts w:hint="eastAsia"/>
          <w:b/>
          <w:color w:val="FF0000"/>
          <w:sz w:val="32"/>
          <w:szCs w:val="32"/>
        </w:rPr>
        <w:t>求必须提供法定代表人（负责人）身份证（境外人员无法提供身份证的，可提供护照）扫描件（正反两面）。</w:t>
      </w:r>
    </w:p>
    <w:p w:rsidR="009C028B">
      <w:pPr>
        <w:spacing w:line="360" w:lineRule="auto"/>
        <w:rPr>
          <w:b/>
          <w:color w:val="FF0000"/>
          <w:sz w:val="32"/>
          <w:szCs w:val="32"/>
        </w:rPr>
      </w:pPr>
      <w:r w:rsidRPr="00EA2C3B">
        <w:rPr>
          <w:b/>
          <w:sz w:val="32"/>
          <w:szCs w:val="32"/>
          <w:highlight w:val="yellow"/>
        </w:rPr>
        <w:t>2</w:t>
      </w:r>
      <w:r w:rsidRPr="00EA2C3B">
        <w:rPr>
          <w:rFonts w:hint="eastAsia"/>
          <w:b/>
          <w:sz w:val="32"/>
          <w:szCs w:val="32"/>
          <w:highlight w:val="yellow"/>
        </w:rPr>
        <w:t>、如为联合体投标，</w:t>
      </w:r>
      <w:r>
        <w:rPr>
          <w:rFonts w:hint="eastAsia"/>
          <w:b/>
          <w:sz w:val="32"/>
          <w:szCs w:val="32"/>
          <w:highlight w:val="yellow"/>
        </w:rPr>
        <w:t>需提供</w:t>
      </w:r>
      <w:r w:rsidRPr="00EA2C3B">
        <w:rPr>
          <w:rFonts w:hint="eastAsia"/>
          <w:b/>
          <w:sz w:val="32"/>
          <w:szCs w:val="32"/>
          <w:highlight w:val="yellow"/>
        </w:rPr>
        <w:t>联合体各方</w:t>
      </w:r>
      <w:r>
        <w:rPr>
          <w:rFonts w:hint="eastAsia"/>
          <w:b/>
          <w:sz w:val="32"/>
          <w:szCs w:val="32"/>
          <w:highlight w:val="yellow"/>
        </w:rPr>
        <w:t>信息</w:t>
      </w:r>
      <w:r w:rsidRPr="00EA2C3B">
        <w:rPr>
          <w:rFonts w:hint="eastAsia"/>
          <w:b/>
          <w:sz w:val="32"/>
          <w:szCs w:val="32"/>
          <w:highlight w:val="yellow"/>
        </w:rPr>
        <w:t>。</w:t>
      </w:r>
    </w:p>
    <w:p w:rsidR="009C028B">
      <w:pPr>
        <w:spacing w:line="360" w:lineRule="auto"/>
        <w:rPr>
          <w:b/>
          <w:sz w:val="32"/>
          <w:szCs w:val="32"/>
        </w:rPr>
      </w:pPr>
    </w:p>
    <w:p w:rsidR="009C028B">
      <w:pPr>
        <w:spacing w:line="360" w:lineRule="auto"/>
        <w:rPr>
          <w:b/>
          <w:sz w:val="32"/>
          <w:szCs w:val="32"/>
        </w:rPr>
      </w:pPr>
    </w:p>
    <w:p w:rsidR="009C028B">
      <w:pPr>
        <w:pStyle w:val="Heading3"/>
        <w:jc w:val="center"/>
        <w:rPr>
          <w:rFonts w:ascii="黑体" w:eastAsia="黑体"/>
          <w:b w:val="0"/>
          <w:sz w:val="24"/>
          <w:szCs w:val="24"/>
        </w:rPr>
      </w:pPr>
      <w:r>
        <w:tab/>
      </w:r>
      <w:r>
        <w:rPr>
          <w:rFonts w:ascii="黑体" w:eastAsia="黑体" w:hint="eastAsia"/>
          <w:b w:val="0"/>
          <w:kern w:val="0"/>
          <w:sz w:val="24"/>
          <w:szCs w:val="24"/>
        </w:rPr>
        <w:t>二、投标文件签署授权委托书</w:t>
      </w:r>
    </w:p>
    <w:p w:rsidR="009C028B">
      <w:pPr>
        <w:spacing w:line="360" w:lineRule="auto"/>
        <w:ind w:firstLine="48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（投标供应商名称）的法定代表人</w:t>
      </w:r>
      <w:r>
        <w:rPr>
          <w:rFonts w:ascii="黑体" w:eastAsia="黑体" w:hint="eastAsia"/>
          <w:b/>
          <w:kern w:val="0"/>
          <w:sz w:val="24"/>
        </w:rPr>
        <w:t>（负责人）</w:t>
      </w:r>
      <w:r>
        <w:rPr>
          <w:rFonts w:hint="eastAsia"/>
          <w:szCs w:val="21"/>
        </w:rPr>
        <w:t>，现授权委托</w:t>
      </w:r>
      <w:r>
        <w:rPr>
          <w:rFonts w:hint="eastAsia"/>
          <w:szCs w:val="21"/>
          <w:u w:val="single"/>
        </w:rPr>
        <w:t xml:space="preserve">            </w:t>
      </w:r>
      <w:r>
        <w:rPr>
          <w:rFonts w:hint="eastAsia"/>
          <w:szCs w:val="21"/>
        </w:rPr>
        <w:t>（姓名）为我公司签署本项目已递交的投标文件的法定代表人</w:t>
      </w:r>
      <w:r>
        <w:rPr>
          <w:rFonts w:ascii="黑体" w:eastAsia="黑体" w:hint="eastAsia"/>
          <w:b/>
          <w:kern w:val="0"/>
          <w:sz w:val="24"/>
        </w:rPr>
        <w:t>（负责人）</w:t>
      </w:r>
      <w:r>
        <w:rPr>
          <w:rFonts w:hint="eastAsia"/>
          <w:szCs w:val="21"/>
        </w:rPr>
        <w:t>的授权委托代理人，代理人全权代表我所签署的本项目已递交的投标文件内容我均承认。</w:t>
      </w:r>
    </w:p>
    <w:p w:rsidR="009C028B">
      <w:pPr>
        <w:pStyle w:val="NormalIndent"/>
        <w:spacing w:line="360" w:lineRule="auto"/>
        <w:rPr>
          <w:szCs w:val="21"/>
        </w:rPr>
      </w:pPr>
      <w:r>
        <w:rPr>
          <w:rFonts w:hint="eastAsia"/>
          <w:szCs w:val="21"/>
        </w:rPr>
        <w:t>代理人无转委托权，特此委托。</w:t>
      </w:r>
    </w:p>
    <w:p w:rsidR="009C028B">
      <w:pPr>
        <w:pStyle w:val="NormalIndent"/>
        <w:spacing w:line="360" w:lineRule="auto"/>
        <w:rPr>
          <w:szCs w:val="21"/>
        </w:rPr>
      </w:pPr>
    </w:p>
    <w:p w:rsidR="009C028B">
      <w:pPr>
        <w:spacing w:line="360" w:lineRule="auto"/>
        <w:ind w:left="617" w:leftChars="257"/>
        <w:rPr>
          <w:b/>
          <w:color w:val="FF0000"/>
          <w:szCs w:val="21"/>
          <w:u w:val="single"/>
        </w:rPr>
      </w:pPr>
      <w:r>
        <w:rPr>
          <w:rFonts w:hint="eastAsia"/>
          <w:b/>
          <w:color w:val="FF0000"/>
          <w:szCs w:val="21"/>
        </w:rPr>
        <w:t>代理人：</w:t>
      </w:r>
      <w:r>
        <w:rPr>
          <w:rFonts w:hint="eastAsia"/>
          <w:b/>
          <w:color w:val="FF0000"/>
          <w:szCs w:val="21"/>
          <w:u w:val="single"/>
        </w:rPr>
        <w:t xml:space="preserve">             </w:t>
      </w:r>
    </w:p>
    <w:p w:rsidR="009C028B">
      <w:pPr>
        <w:spacing w:line="360" w:lineRule="auto"/>
        <w:ind w:left="617" w:leftChars="257"/>
        <w:rPr>
          <w:szCs w:val="21"/>
        </w:rPr>
      </w:pPr>
      <w:r>
        <w:rPr>
          <w:rFonts w:hint="eastAsia"/>
          <w:szCs w:val="21"/>
        </w:rPr>
        <w:t>联系电话：</w:t>
      </w:r>
      <w:r>
        <w:rPr>
          <w:rFonts w:hint="eastAsia"/>
          <w:szCs w:val="21"/>
          <w:u w:val="single"/>
        </w:rPr>
        <w:t xml:space="preserve">            </w:t>
      </w:r>
      <w:r>
        <w:rPr>
          <w:rFonts w:hint="eastAsia"/>
          <w:szCs w:val="21"/>
        </w:rPr>
        <w:t xml:space="preserve">  </w:t>
      </w:r>
      <w:r>
        <w:rPr>
          <w:rFonts w:hint="eastAsia"/>
          <w:szCs w:val="21"/>
        </w:rPr>
        <w:t>手机：</w:t>
      </w:r>
      <w:r>
        <w:rPr>
          <w:rFonts w:hint="eastAsia"/>
          <w:szCs w:val="21"/>
          <w:u w:val="single"/>
        </w:rPr>
        <w:t xml:space="preserve">                   </w:t>
      </w:r>
    </w:p>
    <w:p w:rsidR="009C028B">
      <w:pPr>
        <w:spacing w:line="360" w:lineRule="auto"/>
        <w:ind w:left="617" w:leftChars="257"/>
        <w:rPr>
          <w:szCs w:val="21"/>
          <w:u w:val="single"/>
        </w:rPr>
      </w:pPr>
      <w:r>
        <w:rPr>
          <w:rFonts w:hint="eastAsia"/>
          <w:b/>
          <w:color w:val="FF0000"/>
          <w:szCs w:val="21"/>
        </w:rPr>
        <w:t>身份证号码：</w:t>
      </w:r>
      <w:r>
        <w:rPr>
          <w:rFonts w:hint="eastAsia"/>
          <w:b/>
          <w:color w:val="FF0000"/>
          <w:szCs w:val="21"/>
          <w:u w:val="single"/>
        </w:rPr>
        <w:t xml:space="preserve">                        </w:t>
      </w:r>
      <w:r>
        <w:rPr>
          <w:rFonts w:hint="eastAsia"/>
          <w:szCs w:val="21"/>
        </w:rPr>
        <w:t>职务：</w:t>
      </w:r>
      <w:r>
        <w:rPr>
          <w:rFonts w:hint="eastAsia"/>
          <w:szCs w:val="21"/>
          <w:u w:val="single"/>
        </w:rPr>
        <w:t xml:space="preserve">       </w:t>
      </w:r>
    </w:p>
    <w:p w:rsidR="009C028B">
      <w:pPr>
        <w:spacing w:line="360" w:lineRule="auto"/>
        <w:ind w:left="617" w:leftChars="257"/>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9C028B">
      <w:pPr>
        <w:spacing w:line="360" w:lineRule="auto"/>
        <w:rPr>
          <w:b/>
          <w:sz w:val="32"/>
          <w:szCs w:val="32"/>
        </w:rPr>
      </w:pPr>
    </w:p>
    <w:p w:rsidR="009C028B">
      <w:pPr>
        <w:spacing w:line="360" w:lineRule="auto"/>
        <w:rPr>
          <w:b/>
          <w:sz w:val="32"/>
          <w:szCs w:val="32"/>
        </w:rPr>
      </w:pPr>
      <w:r>
        <w:rPr>
          <w:rFonts w:hint="eastAsia"/>
          <w:b/>
          <w:sz w:val="32"/>
          <w:szCs w:val="32"/>
        </w:rPr>
        <w:t>附：</w:t>
      </w:r>
      <w:r>
        <w:rPr>
          <w:rFonts w:hint="eastAsia"/>
          <w:b/>
          <w:color w:val="FF0000"/>
          <w:sz w:val="32"/>
          <w:szCs w:val="32"/>
        </w:rPr>
        <w:t>要求必须提供代理人身份证（境外人员无法提供身份证的，可提供护照）扫描件（正反两面）。</w:t>
      </w:r>
    </w:p>
    <w:p w:rsidR="009C028B">
      <w:pPr>
        <w:spacing w:line="360" w:lineRule="auto"/>
        <w:ind w:left="617" w:leftChars="257"/>
        <w:rPr>
          <w:szCs w:val="21"/>
          <w:u w:val="single"/>
        </w:rPr>
      </w:pPr>
    </w:p>
    <w:p w:rsidR="009C028B" w:rsidRPr="00B0513A">
      <w:pPr>
        <w:pStyle w:val="Heading3"/>
        <w:jc w:val="center"/>
        <w:rPr>
          <w:rFonts w:ascii="黑体" w:eastAsia="黑体"/>
          <w:b w:val="0"/>
          <w:kern w:val="0"/>
          <w:sz w:val="24"/>
          <w:szCs w:val="24"/>
        </w:rPr>
      </w:pPr>
      <w:r w:rsidRPr="00B0513A">
        <w:rPr>
          <w:rFonts w:ascii="黑体" w:eastAsia="黑体" w:hint="eastAsia"/>
          <w:b w:val="0"/>
          <w:kern w:val="0"/>
          <w:sz w:val="24"/>
          <w:szCs w:val="24"/>
        </w:rPr>
        <w:t>三、实质性条款响应情况表</w:t>
      </w:r>
    </w:p>
    <w:tbl>
      <w:tblPr>
        <w:tblStyle w:val="TableNormal"/>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
        <w:gridCol w:w="4790"/>
        <w:gridCol w:w="1984"/>
      </w:tblGrid>
      <w:tr>
        <w:tblPrEx>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5" w:type="dxa"/>
          </w:tcPr>
          <w:p w:rsidR="009C028B" w:rsidRPr="00B0513A">
            <w:pPr>
              <w:adjustRightInd w:val="0"/>
              <w:snapToGrid w:val="0"/>
              <w:spacing w:line="360" w:lineRule="auto"/>
              <w:jc w:val="center"/>
              <w:rPr>
                <w:rFonts w:ascii="宋体" w:hAnsi="宋体"/>
                <w:kern w:val="0"/>
                <w:szCs w:val="21"/>
              </w:rPr>
            </w:pPr>
            <w:r w:rsidRPr="00B0513A">
              <w:rPr>
                <w:rFonts w:ascii="宋体" w:hAnsi="宋体" w:hint="eastAsia"/>
                <w:kern w:val="0"/>
                <w:szCs w:val="21"/>
              </w:rPr>
              <w:t>序号</w:t>
            </w:r>
          </w:p>
        </w:tc>
        <w:tc>
          <w:tcPr>
            <w:tcW w:w="4790" w:type="dxa"/>
          </w:tcPr>
          <w:p w:rsidR="009C028B" w:rsidRPr="00B0513A">
            <w:pPr>
              <w:adjustRightInd w:val="0"/>
              <w:snapToGrid w:val="0"/>
              <w:spacing w:line="360" w:lineRule="auto"/>
              <w:jc w:val="center"/>
              <w:rPr>
                <w:rFonts w:ascii="宋体" w:hAnsi="宋体"/>
                <w:kern w:val="0"/>
                <w:szCs w:val="21"/>
              </w:rPr>
            </w:pPr>
            <w:r w:rsidRPr="00B0513A">
              <w:rPr>
                <w:rFonts w:ascii="宋体" w:hAnsi="宋体" w:hint="eastAsia"/>
                <w:kern w:val="0"/>
                <w:szCs w:val="21"/>
              </w:rPr>
              <w:t>采购人要求内容</w:t>
            </w:r>
          </w:p>
        </w:tc>
        <w:tc>
          <w:tcPr>
            <w:tcW w:w="1984" w:type="dxa"/>
          </w:tcPr>
          <w:p w:rsidR="009C028B" w:rsidRPr="00B0513A">
            <w:pPr>
              <w:adjustRightInd w:val="0"/>
              <w:snapToGrid w:val="0"/>
              <w:spacing w:line="360" w:lineRule="auto"/>
              <w:jc w:val="center"/>
              <w:rPr>
                <w:rFonts w:ascii="宋体" w:hAnsi="宋体"/>
                <w:kern w:val="0"/>
                <w:szCs w:val="21"/>
              </w:rPr>
            </w:pPr>
            <w:r w:rsidRPr="00B0513A">
              <w:rPr>
                <w:rFonts w:ascii="宋体" w:hAnsi="宋体" w:hint="eastAsia"/>
                <w:kern w:val="0"/>
                <w:szCs w:val="21"/>
              </w:rPr>
              <w:t>投标人响应情况</w:t>
            </w:r>
          </w:p>
        </w:tc>
      </w:tr>
      <w:tr>
        <w:tblPrEx>
          <w:tblW w:w="7479" w:type="dxa"/>
          <w:tblLook w:val="04A0"/>
        </w:tblPrEx>
        <w:tc>
          <w:tcPr>
            <w:tcW w:w="705" w:type="dxa"/>
          </w:tcPr>
          <w:p w:rsidR="009C028B" w:rsidRPr="00B0513A">
            <w:pPr>
              <w:adjustRightInd w:val="0"/>
              <w:snapToGrid w:val="0"/>
              <w:spacing w:line="360" w:lineRule="auto"/>
              <w:rPr>
                <w:rFonts w:ascii="宋体" w:hAnsi="宋体"/>
                <w:kern w:val="0"/>
                <w:szCs w:val="21"/>
              </w:rPr>
            </w:pPr>
            <w:r w:rsidRPr="00B0513A">
              <w:rPr>
                <w:rFonts w:ascii="宋体" w:hAnsi="宋体" w:hint="eastAsia"/>
                <w:kern w:val="0"/>
                <w:szCs w:val="21"/>
              </w:rPr>
              <w:t>1</w:t>
            </w:r>
          </w:p>
        </w:tc>
        <w:tc>
          <w:tcPr>
            <w:tcW w:w="4790" w:type="dxa"/>
          </w:tcPr>
          <w:p w:rsidR="009C028B" w:rsidRPr="00B0513A">
            <w:pPr>
              <w:adjustRightInd w:val="0"/>
              <w:snapToGrid w:val="0"/>
              <w:spacing w:line="360" w:lineRule="auto"/>
              <w:rPr>
                <w:rFonts w:hAnsi="宋体"/>
                <w:kern w:val="0"/>
                <w:szCs w:val="21"/>
              </w:rPr>
            </w:pPr>
            <w:r w:rsidRPr="00B0513A">
              <w:rPr>
                <w:rFonts w:hAnsi="宋体" w:hint="eastAsia"/>
                <w:kern w:val="0"/>
                <w:szCs w:val="21"/>
              </w:rPr>
              <w:t>完全满足本项目服务期限的要求。</w:t>
            </w:r>
          </w:p>
        </w:tc>
        <w:tc>
          <w:tcPr>
            <w:tcW w:w="1984" w:type="dxa"/>
          </w:tcPr>
          <w:p w:rsidR="009C028B" w:rsidRPr="00B0513A">
            <w:pPr>
              <w:adjustRightInd w:val="0"/>
              <w:snapToGrid w:val="0"/>
              <w:spacing w:line="360" w:lineRule="auto"/>
              <w:rPr>
                <w:rFonts w:ascii="宋体" w:hAnsi="宋体"/>
                <w:kern w:val="0"/>
                <w:szCs w:val="21"/>
              </w:rPr>
            </w:pPr>
          </w:p>
        </w:tc>
      </w:tr>
      <w:tr>
        <w:tblPrEx>
          <w:tblW w:w="7479" w:type="dxa"/>
          <w:tblLook w:val="04A0"/>
        </w:tblPrEx>
        <w:tc>
          <w:tcPr>
            <w:tcW w:w="705" w:type="dxa"/>
          </w:tcPr>
          <w:p w:rsidR="009C028B" w:rsidRPr="00B0513A">
            <w:pPr>
              <w:adjustRightInd w:val="0"/>
              <w:snapToGrid w:val="0"/>
              <w:spacing w:line="360" w:lineRule="auto"/>
              <w:rPr>
                <w:rFonts w:ascii="宋体" w:hAnsi="宋体"/>
                <w:kern w:val="0"/>
                <w:szCs w:val="21"/>
              </w:rPr>
            </w:pPr>
            <w:r w:rsidRPr="00B0513A">
              <w:rPr>
                <w:rFonts w:ascii="宋体" w:hAnsi="宋体" w:hint="eastAsia"/>
                <w:kern w:val="0"/>
                <w:szCs w:val="21"/>
              </w:rPr>
              <w:t>2</w:t>
            </w:r>
          </w:p>
        </w:tc>
        <w:tc>
          <w:tcPr>
            <w:tcW w:w="4790" w:type="dxa"/>
          </w:tcPr>
          <w:p w:rsidR="009C028B" w:rsidRPr="00B0513A">
            <w:pPr>
              <w:adjustRightInd w:val="0"/>
              <w:snapToGrid w:val="0"/>
              <w:spacing w:line="360" w:lineRule="auto"/>
              <w:rPr>
                <w:rFonts w:hAnsi="宋体"/>
                <w:kern w:val="0"/>
                <w:szCs w:val="21"/>
              </w:rPr>
            </w:pPr>
          </w:p>
        </w:tc>
        <w:tc>
          <w:tcPr>
            <w:tcW w:w="1984" w:type="dxa"/>
          </w:tcPr>
          <w:p w:rsidR="009C028B" w:rsidRPr="00B0513A">
            <w:pPr>
              <w:adjustRightInd w:val="0"/>
              <w:snapToGrid w:val="0"/>
              <w:spacing w:line="360" w:lineRule="auto"/>
              <w:rPr>
                <w:rFonts w:ascii="宋体" w:hAnsi="宋体"/>
                <w:kern w:val="0"/>
                <w:szCs w:val="21"/>
              </w:rPr>
            </w:pPr>
          </w:p>
        </w:tc>
      </w:tr>
      <w:tr>
        <w:tblPrEx>
          <w:tblW w:w="7479" w:type="dxa"/>
          <w:tblLook w:val="04A0"/>
        </w:tblPrEx>
        <w:tc>
          <w:tcPr>
            <w:tcW w:w="705" w:type="dxa"/>
          </w:tcPr>
          <w:p w:rsidR="009C028B" w:rsidRPr="00B0513A">
            <w:pPr>
              <w:adjustRightInd w:val="0"/>
              <w:snapToGrid w:val="0"/>
              <w:spacing w:line="360" w:lineRule="auto"/>
              <w:rPr>
                <w:rFonts w:ascii="宋体" w:hAnsi="宋体"/>
                <w:kern w:val="0"/>
                <w:szCs w:val="21"/>
              </w:rPr>
            </w:pPr>
            <w:r w:rsidRPr="00B0513A">
              <w:rPr>
                <w:rFonts w:ascii="宋体" w:hAnsi="宋体" w:hint="eastAsia"/>
                <w:kern w:val="0"/>
                <w:szCs w:val="21"/>
              </w:rPr>
              <w:t>……</w:t>
            </w:r>
          </w:p>
        </w:tc>
        <w:tc>
          <w:tcPr>
            <w:tcW w:w="4790" w:type="dxa"/>
          </w:tcPr>
          <w:p w:rsidR="009C028B" w:rsidRPr="00B0513A">
            <w:pPr>
              <w:adjustRightInd w:val="0"/>
              <w:snapToGrid w:val="0"/>
              <w:spacing w:line="360" w:lineRule="auto"/>
              <w:rPr>
                <w:rFonts w:ascii="宋体" w:hAnsi="宋体"/>
                <w:kern w:val="0"/>
                <w:szCs w:val="21"/>
              </w:rPr>
            </w:pPr>
          </w:p>
        </w:tc>
        <w:tc>
          <w:tcPr>
            <w:tcW w:w="1984" w:type="dxa"/>
          </w:tcPr>
          <w:p w:rsidR="009C028B" w:rsidRPr="00B0513A">
            <w:pPr>
              <w:adjustRightInd w:val="0"/>
              <w:snapToGrid w:val="0"/>
              <w:spacing w:line="360" w:lineRule="auto"/>
              <w:rPr>
                <w:rFonts w:ascii="宋体" w:hAnsi="宋体"/>
                <w:kern w:val="0"/>
                <w:szCs w:val="21"/>
              </w:rPr>
            </w:pPr>
          </w:p>
        </w:tc>
      </w:tr>
    </w:tbl>
    <w:p w:rsidR="009C028B" w:rsidRPr="00B0513A">
      <w:pPr>
        <w:spacing w:line="360" w:lineRule="auto"/>
        <w:rPr>
          <w:b/>
        </w:rPr>
      </w:pPr>
    </w:p>
    <w:p w:rsidR="009C028B" w:rsidRPr="00B0513A">
      <w:pPr>
        <w:spacing w:line="360" w:lineRule="auto"/>
        <w:rPr>
          <w:b/>
        </w:rPr>
      </w:pPr>
      <w:r w:rsidRPr="00B0513A">
        <w:rPr>
          <w:rFonts w:hint="eastAsia"/>
          <w:b/>
        </w:rPr>
        <w:t>注：</w:t>
      </w:r>
      <w:r w:rsidRPr="00B0513A">
        <w:rPr>
          <w:rFonts w:hint="eastAsia"/>
          <w:b/>
        </w:rPr>
        <w:t xml:space="preserve">1. </w:t>
      </w:r>
      <w:r w:rsidRPr="00B0513A">
        <w:rPr>
          <w:rFonts w:hint="eastAsia"/>
          <w:b/>
        </w:rPr>
        <w:t>上表所列内容为不可负偏离条款。</w:t>
      </w:r>
    </w:p>
    <w:p w:rsidR="009C028B" w:rsidRPr="00B0513A" w:rsidP="00B0513A">
      <w:pPr>
        <w:spacing w:line="360" w:lineRule="auto"/>
        <w:ind w:firstLine="480" w:firstLineChars="200"/>
        <w:rPr>
          <w:b/>
          <w:color w:val="FF0000"/>
        </w:rPr>
      </w:pPr>
      <w:r w:rsidRPr="00B0513A">
        <w:rPr>
          <w:rFonts w:hint="eastAsia"/>
          <w:b/>
          <w:color w:val="FF0000"/>
        </w:rPr>
        <w:t>2.</w:t>
      </w:r>
      <w:r w:rsidRPr="00B0513A">
        <w:rPr>
          <w:rFonts w:hint="eastAsia"/>
          <w:b/>
          <w:color w:val="FF0000"/>
        </w:rPr>
        <w:t>“投标人响应情况”一栏应如实填写“响应”或“不响应”。</w:t>
      </w:r>
    </w:p>
    <w:p w:rsidR="009C028B" w:rsidRPr="00B0513A" w:rsidP="00B0513A">
      <w:pPr>
        <w:spacing w:line="360" w:lineRule="auto"/>
        <w:ind w:firstLine="480" w:firstLineChars="200"/>
        <w:rPr>
          <w:b/>
        </w:rPr>
      </w:pPr>
      <w:r w:rsidRPr="00B0513A">
        <w:rPr>
          <w:rFonts w:hint="eastAsia"/>
          <w:b/>
        </w:rPr>
        <w:t xml:space="preserve">3. </w:t>
      </w:r>
      <w:r w:rsidRPr="00B0513A">
        <w:rPr>
          <w:rFonts w:hint="eastAsia"/>
          <w:b/>
        </w:rPr>
        <w:t>“实质性响应条款响应情况”与投标文件其它内容冲突的，以“实质性响应条款响应情况”为准。</w:t>
      </w:r>
    </w:p>
    <w:p w:rsidR="009C028B">
      <w:pPr>
        <w:pStyle w:val="Heading3"/>
        <w:jc w:val="center"/>
        <w:rPr>
          <w:rFonts w:ascii="黑体" w:eastAsia="黑体"/>
          <w:b w:val="0"/>
          <w:sz w:val="24"/>
          <w:szCs w:val="24"/>
        </w:rPr>
      </w:pPr>
      <w:r w:rsidRPr="00B0513A">
        <w:rPr>
          <w:rFonts w:ascii="黑体" w:eastAsia="黑体" w:hint="eastAsia"/>
          <w:b w:val="0"/>
          <w:sz w:val="24"/>
          <w:szCs w:val="24"/>
        </w:rPr>
        <w:t>四、详细分项报价</w:t>
      </w:r>
    </w:p>
    <w:p w:rsidR="009C028B"/>
    <w:p w:rsidR="009C028B"/>
    <w:p w:rsidR="009C028B"/>
    <w:p w:rsidR="009C028B"/>
    <w:p w:rsidR="009C028B">
      <w:pPr>
        <w:jc w:val="center"/>
        <w:rPr>
          <w:b/>
          <w:sz w:val="32"/>
          <w:szCs w:val="32"/>
        </w:rPr>
      </w:pPr>
      <w:r>
        <w:rPr>
          <w:rFonts w:hint="eastAsia"/>
          <w:b/>
          <w:sz w:val="32"/>
          <w:szCs w:val="32"/>
        </w:rPr>
        <w:t>其它内容格式自定</w:t>
      </w:r>
    </w:p>
    <w:p w:rsidR="009C028B">
      <w:pPr>
        <w:jc w:val="center"/>
        <w:rPr>
          <w:rFonts w:ascii="黑体" w:eastAsia="黑体" w:hAnsi="宋体"/>
          <w:bCs/>
          <w:kern w:val="0"/>
          <w:sz w:val="24"/>
        </w:rPr>
      </w:pPr>
    </w:p>
    <w:p w:rsidR="009C028B">
      <w:pPr>
        <w:jc w:val="center"/>
        <w:rPr>
          <w:rFonts w:ascii="黑体" w:eastAsia="黑体" w:hAnsi="宋体"/>
          <w:bCs/>
          <w:kern w:val="0"/>
          <w:sz w:val="24"/>
        </w:rPr>
      </w:pPr>
    </w:p>
    <w:p w:rsidR="009C028B">
      <w:pPr>
        <w:jc w:val="center"/>
        <w:rPr>
          <w:rFonts w:ascii="黑体" w:eastAsia="黑体" w:hAnsi="宋体"/>
          <w:bCs/>
          <w:kern w:val="0"/>
          <w:sz w:val="24"/>
        </w:rPr>
      </w:pPr>
    </w:p>
    <w:p w:rsidR="009C028B">
      <w:pPr>
        <w:jc w:val="center"/>
        <w:rPr>
          <w:rFonts w:ascii="黑体" w:eastAsia="黑体" w:hAnsi="宋体"/>
          <w:bCs/>
          <w:kern w:val="0"/>
          <w:sz w:val="24"/>
        </w:rPr>
      </w:pPr>
    </w:p>
    <w:p w:rsidR="009C028B">
      <w:pPr>
        <w:jc w:val="center"/>
        <w:rPr>
          <w:rFonts w:ascii="黑体" w:eastAsia="黑体" w:hAnsi="宋体"/>
          <w:bCs/>
          <w:kern w:val="0"/>
          <w:sz w:val="24"/>
        </w:rPr>
      </w:pPr>
    </w:p>
    <w:p w:rsidR="009C028B">
      <w:pPr>
        <w:jc w:val="center"/>
        <w:rPr>
          <w:rFonts w:ascii="黑体" w:eastAsia="黑体" w:hAnsi="宋体"/>
          <w:bCs/>
          <w:kern w:val="0"/>
          <w:sz w:val="24"/>
        </w:rPr>
      </w:pPr>
    </w:p>
    <w:p w:rsidR="009C028B">
      <w:pPr>
        <w:jc w:val="center"/>
        <w:rPr>
          <w:rFonts w:ascii="黑体" w:eastAsia="黑体" w:hAnsi="宋体"/>
          <w:bCs/>
          <w:kern w:val="0"/>
          <w:sz w:val="24"/>
        </w:rPr>
      </w:pPr>
    </w:p>
    <w:p w:rsidR="009C028B">
      <w:pPr>
        <w:jc w:val="center"/>
        <w:rPr>
          <w:rFonts w:ascii="黑体" w:eastAsia="黑体" w:hAnsi="宋体"/>
          <w:bCs/>
          <w:kern w:val="0"/>
          <w:sz w:val="24"/>
        </w:rPr>
      </w:pPr>
    </w:p>
    <w:p w:rsidR="009C028B">
      <w:pPr>
        <w:jc w:val="center"/>
        <w:rPr>
          <w:rFonts w:ascii="黑体" w:eastAsia="黑体" w:hAnsi="宋体"/>
          <w:bCs/>
          <w:kern w:val="0"/>
          <w:sz w:val="24"/>
        </w:rPr>
      </w:pPr>
    </w:p>
    <w:p w:rsidR="009C028B">
      <w:pPr>
        <w:jc w:val="center"/>
        <w:rPr>
          <w:rFonts w:ascii="黑体" w:eastAsia="黑体" w:hAnsi="宋体"/>
          <w:bCs/>
          <w:kern w:val="0"/>
          <w:sz w:val="24"/>
        </w:rPr>
      </w:pPr>
    </w:p>
    <w:p w:rsidR="009C028B">
      <w:pPr>
        <w:jc w:val="center"/>
        <w:rPr>
          <w:rFonts w:ascii="黑体" w:eastAsia="黑体" w:hAnsi="宋体"/>
          <w:bCs/>
          <w:kern w:val="0"/>
          <w:sz w:val="24"/>
        </w:rPr>
      </w:pPr>
    </w:p>
    <w:p w:rsidR="009C028B">
      <w:pPr>
        <w:jc w:val="center"/>
        <w:rPr>
          <w:rFonts w:ascii="黑体" w:eastAsia="黑体" w:hAnsi="宋体"/>
          <w:bCs/>
          <w:kern w:val="0"/>
          <w:sz w:val="24"/>
        </w:rPr>
      </w:pPr>
    </w:p>
    <w:p w:rsidR="009C028B">
      <w:pPr>
        <w:jc w:val="center"/>
        <w:rPr>
          <w:rFonts w:ascii="黑体" w:eastAsia="黑体" w:hAnsi="宋体"/>
          <w:bCs/>
          <w:kern w:val="0"/>
          <w:sz w:val="24"/>
        </w:rPr>
      </w:pPr>
    </w:p>
    <w:p w:rsidR="009C028B">
      <w:pPr>
        <w:jc w:val="center"/>
        <w:rPr>
          <w:rFonts w:ascii="黑体" w:eastAsia="黑体" w:hAnsi="宋体"/>
          <w:bCs/>
          <w:kern w:val="0"/>
          <w:sz w:val="24"/>
        </w:rPr>
      </w:pPr>
    </w:p>
    <w:p w:rsidR="009C028B">
      <w:pPr>
        <w:jc w:val="center"/>
        <w:rPr>
          <w:rFonts w:ascii="黑体" w:eastAsia="黑体" w:hAnsi="宋体"/>
          <w:bCs/>
          <w:kern w:val="0"/>
          <w:sz w:val="24"/>
        </w:rPr>
      </w:pPr>
    </w:p>
    <w:p w:rsidR="009C028B">
      <w:pPr>
        <w:jc w:val="center"/>
        <w:rPr>
          <w:rFonts w:ascii="黑体" w:eastAsia="黑体" w:hAnsi="宋体"/>
          <w:bCs/>
          <w:kern w:val="0"/>
          <w:sz w:val="24"/>
        </w:rPr>
      </w:pPr>
    </w:p>
    <w:p w:rsidR="009C028B">
      <w:pPr>
        <w:jc w:val="center"/>
        <w:rPr>
          <w:rFonts w:ascii="黑体" w:eastAsia="黑体" w:hAnsi="宋体"/>
          <w:bCs/>
          <w:kern w:val="0"/>
          <w:sz w:val="24"/>
        </w:rPr>
      </w:pPr>
    </w:p>
    <w:p w:rsidR="009C028B">
      <w:pPr>
        <w:jc w:val="center"/>
        <w:rPr>
          <w:rFonts w:ascii="黑体" w:eastAsia="黑体" w:hAnsi="宋体"/>
          <w:bCs/>
          <w:kern w:val="0"/>
          <w:sz w:val="24"/>
        </w:rPr>
      </w:pPr>
    </w:p>
    <w:p w:rsidR="009C028B">
      <w:pPr>
        <w:jc w:val="center"/>
        <w:rPr>
          <w:rFonts w:ascii="黑体" w:eastAsia="黑体" w:hAnsi="宋体"/>
          <w:bCs/>
          <w:kern w:val="0"/>
          <w:sz w:val="24"/>
        </w:rPr>
      </w:pPr>
    </w:p>
    <w:p w:rsidR="009C028B">
      <w:pPr>
        <w:jc w:val="center"/>
        <w:rPr>
          <w:rFonts w:ascii="黑体" w:eastAsia="黑体" w:hAnsi="宋体"/>
          <w:bCs/>
          <w:kern w:val="0"/>
          <w:sz w:val="24"/>
        </w:rPr>
      </w:pPr>
    </w:p>
    <w:p w:rsidR="009C028B">
      <w:pPr>
        <w:jc w:val="center"/>
        <w:rPr>
          <w:rFonts w:ascii="黑体" w:eastAsia="黑体" w:hAnsi="宋体"/>
          <w:bCs/>
          <w:kern w:val="0"/>
          <w:sz w:val="24"/>
        </w:rPr>
      </w:pPr>
    </w:p>
    <w:p w:rsidR="009C028B"/>
    <w:p w:rsidR="009C028B">
      <w:pPr>
        <w:pStyle w:val="Heading2"/>
      </w:pPr>
      <w:r>
        <w:rPr>
          <w:rFonts w:hint="eastAsia"/>
        </w:rPr>
        <w:t>第四章  合同及履约情况反馈格式</w:t>
      </w:r>
    </w:p>
    <w:p w:rsidR="009C028B">
      <w:pPr>
        <w:ind w:firstLine="470" w:firstLineChars="196"/>
      </w:pPr>
    </w:p>
    <w:p w:rsidR="009C028B">
      <w:pPr>
        <w:pStyle w:val="Heading3"/>
        <w:jc w:val="center"/>
        <w:rPr>
          <w:rFonts w:ascii="黑体" w:eastAsia="黑体"/>
          <w:b w:val="0"/>
          <w:kern w:val="0"/>
          <w:sz w:val="24"/>
          <w:szCs w:val="24"/>
        </w:rPr>
      </w:pPr>
      <w:r>
        <w:rPr>
          <w:rFonts w:ascii="黑体" w:eastAsia="黑体" w:hint="eastAsia"/>
          <w:b w:val="0"/>
          <w:kern w:val="0"/>
          <w:sz w:val="24"/>
          <w:szCs w:val="24"/>
        </w:rPr>
        <w:t>一、合同条款及格式（仅供参考）</w:t>
      </w:r>
    </w:p>
    <w:p w:rsidR="009C028B" w:rsidP="00B0513A">
      <w:pPr>
        <w:ind w:firstLine="470" w:firstLineChars="196"/>
        <w:jc w:val="center"/>
        <w:rPr>
          <w:sz w:val="24"/>
        </w:rPr>
      </w:pPr>
      <w:bookmarkStart w:id="16" w:name="_Toc84303603"/>
      <w:bookmarkStart w:id="17" w:name="_Toc100052414"/>
      <w:bookmarkStart w:id="18" w:name="_Toc73521680"/>
      <w:bookmarkStart w:id="19" w:name="_Toc73518163"/>
      <w:bookmarkStart w:id="20" w:name="_Toc73517685"/>
      <w:bookmarkStart w:id="21" w:name="_Toc73521592"/>
      <w:bookmarkStart w:id="22" w:name="_Toc101074886"/>
    </w:p>
    <w:p w:rsidR="009C028B" w:rsidP="00B0513A">
      <w:pPr>
        <w:ind w:firstLine="470" w:firstLineChars="196"/>
        <w:jc w:val="center"/>
        <w:rPr>
          <w:sz w:val="24"/>
        </w:rPr>
      </w:pPr>
    </w:p>
    <w:p w:rsidR="009C028B">
      <w:pPr>
        <w:jc w:val="center"/>
        <w:rPr>
          <w:b/>
          <w:sz w:val="24"/>
        </w:rPr>
      </w:pPr>
      <w:r>
        <w:rPr>
          <w:rFonts w:hint="eastAsia"/>
          <w:b/>
          <w:sz w:val="24"/>
        </w:rPr>
        <w:t>合同条款</w:t>
      </w:r>
      <w:bookmarkEnd w:id="16"/>
      <w:bookmarkEnd w:id="17"/>
      <w:bookmarkEnd w:id="18"/>
      <w:bookmarkEnd w:id="19"/>
      <w:bookmarkEnd w:id="20"/>
      <w:bookmarkEnd w:id="21"/>
      <w:bookmarkEnd w:id="22"/>
    </w:p>
    <w:p w:rsidR="009C028B">
      <w:pPr>
        <w:jc w:val="center"/>
      </w:pPr>
      <w:r>
        <w:rPr>
          <w:rFonts w:hint="eastAsia"/>
          <w:b/>
          <w:sz w:val="24"/>
        </w:rPr>
        <w:t>（仅供参考，项目具体要求以招标项目需求为准）</w:t>
      </w:r>
    </w:p>
    <w:p w:rsidR="009C028B">
      <w:pPr>
        <w:rPr>
          <w:rFonts w:ascii="宋体" w:hAnsi="宋体"/>
          <w:b/>
          <w:bCs/>
          <w:szCs w:val="21"/>
        </w:rPr>
      </w:pPr>
      <w:r>
        <w:rPr>
          <w:rFonts w:ascii="宋体" w:hAnsi="宋体" w:hint="eastAsia"/>
          <w:b/>
          <w:bCs/>
          <w:szCs w:val="21"/>
        </w:rPr>
        <w:t>甲方：</w:t>
      </w:r>
      <w:r>
        <w:rPr>
          <w:rFonts w:ascii="宋体" w:hAnsi="宋体"/>
          <w:b/>
          <w:bCs/>
          <w:szCs w:val="21"/>
        </w:rPr>
        <w:t xml:space="preserve"> </w:t>
      </w:r>
      <w:r>
        <w:rPr>
          <w:rFonts w:ascii="宋体" w:hAnsi="宋体" w:hint="eastAsia"/>
          <w:b/>
          <w:bCs/>
          <w:szCs w:val="21"/>
        </w:rPr>
        <w:t xml:space="preserve"> </w:t>
      </w:r>
      <w:r>
        <w:rPr>
          <w:rFonts w:ascii="宋体" w:hAnsi="宋体"/>
          <w:b/>
          <w:bCs/>
          <w:szCs w:val="21"/>
        </w:rPr>
        <w:t xml:space="preserve"> </w:t>
      </w:r>
    </w:p>
    <w:p w:rsidR="009C028B">
      <w:pPr>
        <w:rPr>
          <w:rFonts w:ascii="宋体" w:hAnsi="宋体"/>
          <w:b/>
          <w:bCs/>
          <w:szCs w:val="21"/>
        </w:rPr>
      </w:pPr>
      <w:r>
        <w:rPr>
          <w:rFonts w:ascii="宋体" w:hAnsi="宋体" w:hint="eastAsia"/>
          <w:b/>
          <w:bCs/>
          <w:szCs w:val="21"/>
        </w:rPr>
        <w:t>乙方：</w:t>
      </w:r>
      <w:r>
        <w:rPr>
          <w:rFonts w:ascii="宋体" w:hAnsi="宋体"/>
          <w:b/>
          <w:bCs/>
          <w:szCs w:val="21"/>
        </w:rPr>
        <w:t xml:space="preserve">            </w:t>
      </w:r>
      <w:r>
        <w:rPr>
          <w:rFonts w:ascii="宋体" w:hAnsi="宋体" w:hint="eastAsia"/>
          <w:b/>
          <w:bCs/>
          <w:szCs w:val="21"/>
        </w:rPr>
        <w:t xml:space="preserve">                            </w:t>
      </w:r>
      <w:r>
        <w:rPr>
          <w:rFonts w:ascii="宋体" w:hAnsi="宋体"/>
          <w:b/>
          <w:bCs/>
          <w:szCs w:val="21"/>
        </w:rPr>
        <w:t xml:space="preserve">  </w:t>
      </w:r>
    </w:p>
    <w:p w:rsidR="009C028B">
      <w:pPr>
        <w:rPr>
          <w:rFonts w:ascii="宋体" w:hAnsi="宋体"/>
          <w:szCs w:val="21"/>
        </w:rPr>
      </w:pPr>
    </w:p>
    <w:p w:rsidR="009C028B">
      <w:pPr>
        <w:rPr>
          <w:rFonts w:ascii="宋体" w:hAnsi="宋体"/>
          <w:szCs w:val="21"/>
        </w:rPr>
      </w:pPr>
    </w:p>
    <w:p w:rsidR="009C028B">
      <w:pPr>
        <w:ind w:firstLine="480" w:firstLineChars="200"/>
        <w:rPr>
          <w:rFonts w:ascii="宋体" w:hAnsi="宋体"/>
          <w:szCs w:val="21"/>
        </w:rPr>
      </w:pPr>
      <w:r>
        <w:rPr>
          <w:rFonts w:ascii="宋体" w:hAnsi="宋体" w:hint="eastAsia"/>
          <w:szCs w:val="21"/>
        </w:rPr>
        <w:t>根据深圳市</w:t>
      </w:r>
      <w:r>
        <w:rPr>
          <w:rFonts w:ascii="宋体" w:hAnsi="宋体" w:hint="eastAsia"/>
          <w:szCs w:val="21"/>
        </w:rPr>
        <w:t>瑞凝信招标</w:t>
      </w:r>
      <w:r>
        <w:rPr>
          <w:rFonts w:ascii="宋体" w:hAnsi="宋体" w:hint="eastAsia"/>
          <w:szCs w:val="21"/>
        </w:rPr>
        <w:t>咨询有限公司</w:t>
      </w:r>
      <w:r>
        <w:rPr>
          <w:rFonts w:ascii="宋体" w:hAnsi="宋体" w:hint="eastAsia"/>
          <w:szCs w:val="21"/>
          <w:u w:val="single"/>
        </w:rPr>
        <w:t xml:space="preserve">          招标编号为 </w:t>
      </w:r>
      <w:r>
        <w:rPr>
          <w:rFonts w:ascii="宋体" w:hAnsi="宋体"/>
          <w:szCs w:val="21"/>
          <w:u w:val="single"/>
        </w:rPr>
        <w:t xml:space="preserve">            </w:t>
      </w:r>
      <w:r>
        <w:rPr>
          <w:rFonts w:ascii="宋体" w:hAnsi="宋体" w:hint="eastAsia"/>
          <w:szCs w:val="21"/>
          <w:u w:val="single"/>
        </w:rPr>
        <w:t>的</w:t>
      </w:r>
      <w:r>
        <w:rPr>
          <w:rFonts w:ascii="宋体" w:hAnsi="宋体" w:hint="eastAsia"/>
          <w:szCs w:val="21"/>
        </w:rPr>
        <w:t>招标项目的采购结果，由</w:t>
      </w:r>
      <w:r>
        <w:rPr>
          <w:rFonts w:ascii="宋体" w:hAnsi="宋体" w:hint="eastAsia"/>
          <w:szCs w:val="21"/>
          <w:u w:val="single"/>
        </w:rPr>
        <w:t xml:space="preserve">             </w:t>
      </w:r>
      <w:r>
        <w:rPr>
          <w:rFonts w:ascii="宋体" w:hAnsi="宋体" w:hint="eastAsia"/>
          <w:szCs w:val="21"/>
        </w:rPr>
        <w:t>单位为中标方。按照</w:t>
      </w:r>
      <w:r>
        <w:rPr>
          <w:rFonts w:hint="eastAsia"/>
          <w:szCs w:val="21"/>
        </w:rPr>
        <w:t>《中华人民共和国民法典》（第三编</w:t>
      </w:r>
      <w:r>
        <w:rPr>
          <w:szCs w:val="21"/>
        </w:rPr>
        <w:t xml:space="preserve"> </w:t>
      </w:r>
      <w:r>
        <w:rPr>
          <w:rFonts w:hint="eastAsia"/>
          <w:szCs w:val="21"/>
        </w:rPr>
        <w:t>合同）</w:t>
      </w:r>
      <w:r>
        <w:rPr>
          <w:rFonts w:ascii="宋体" w:hAnsi="宋体" w:hint="eastAsia"/>
          <w:szCs w:val="21"/>
        </w:rPr>
        <w:t>和《深圳经济特区政府采购条例》，经深圳市</w:t>
      </w:r>
      <w:r>
        <w:rPr>
          <w:rFonts w:ascii="宋体" w:hAnsi="宋体" w:hint="eastAsia"/>
          <w:szCs w:val="21"/>
          <w:u w:val="single"/>
        </w:rPr>
        <w:t xml:space="preserve">         </w:t>
      </w:r>
      <w:r>
        <w:rPr>
          <w:rFonts w:ascii="宋体" w:hAnsi="宋体" w:hint="eastAsia"/>
          <w:szCs w:val="21"/>
        </w:rPr>
        <w:t>（以下简称甲方）和</w:t>
      </w:r>
      <w:r>
        <w:rPr>
          <w:rFonts w:ascii="宋体" w:hAnsi="宋体" w:hint="eastAsia"/>
          <w:szCs w:val="21"/>
          <w:u w:val="single"/>
        </w:rPr>
        <w:t xml:space="preserve">                          </w:t>
      </w:r>
      <w:r>
        <w:rPr>
          <w:rFonts w:ascii="宋体" w:hAnsi="宋体" w:hint="eastAsia"/>
          <w:szCs w:val="21"/>
        </w:rPr>
        <w:t>单位（以下简称乙方）协商，就甲方委托乙方承担</w:t>
      </w:r>
      <w:r>
        <w:rPr>
          <w:rFonts w:ascii="宋体" w:hAnsi="宋体" w:hint="eastAsia"/>
          <w:b/>
          <w:bCs/>
          <w:snapToGrid w:val="0"/>
          <w:kern w:val="0"/>
          <w:szCs w:val="21"/>
          <w:u w:val="single"/>
          <w:lang w:val="zh-CN"/>
        </w:rPr>
        <w:t xml:space="preserve">                  </w:t>
      </w:r>
      <w:r>
        <w:rPr>
          <w:rFonts w:ascii="宋体" w:hAnsi="宋体"/>
          <w:b/>
          <w:bCs/>
          <w:snapToGrid w:val="0"/>
          <w:kern w:val="0"/>
          <w:szCs w:val="21"/>
          <w:u w:val="single"/>
          <w:lang w:val="zh-CN"/>
        </w:rPr>
        <w:t xml:space="preserve"> </w:t>
      </w:r>
      <w:r>
        <w:rPr>
          <w:rFonts w:ascii="宋体" w:hAnsi="宋体" w:hint="eastAsia"/>
          <w:b/>
          <w:bCs/>
          <w:snapToGrid w:val="0"/>
          <w:kern w:val="0"/>
          <w:szCs w:val="21"/>
          <w:u w:val="single"/>
          <w:lang w:val="zh-CN"/>
        </w:rPr>
        <w:t>服务项目</w:t>
      </w:r>
      <w:r>
        <w:rPr>
          <w:rFonts w:ascii="宋体" w:hAnsi="宋体" w:hint="eastAsia"/>
          <w:szCs w:val="21"/>
        </w:rPr>
        <w:t>，达成以下合同条款：</w:t>
      </w:r>
    </w:p>
    <w:p w:rsidR="009C028B" w:rsidP="00B0513A">
      <w:pPr>
        <w:ind w:firstLine="480" w:firstLineChars="200"/>
        <w:rPr>
          <w:rFonts w:ascii="宋体" w:hAnsi="宋体"/>
          <w:b/>
          <w:bCs/>
          <w:szCs w:val="21"/>
        </w:rPr>
      </w:pPr>
      <w:r>
        <w:rPr>
          <w:rFonts w:ascii="宋体" w:hAnsi="宋体" w:hint="eastAsia"/>
          <w:b/>
          <w:bCs/>
          <w:szCs w:val="21"/>
        </w:rPr>
        <w:t>第一条　项目概况</w:t>
      </w:r>
    </w:p>
    <w:p w:rsidR="009C028B">
      <w:pPr>
        <w:ind w:firstLine="480" w:firstLineChars="200"/>
        <w:rPr>
          <w:rFonts w:ascii="宋体" w:hAnsi="宋体"/>
          <w:szCs w:val="21"/>
        </w:rPr>
      </w:pPr>
      <w:r>
        <w:rPr>
          <w:rFonts w:ascii="宋体" w:hAnsi="宋体" w:hint="eastAsia"/>
          <w:szCs w:val="21"/>
        </w:rPr>
        <w:t xml:space="preserve">项目名称： </w:t>
      </w:r>
    </w:p>
    <w:p w:rsidR="009C028B">
      <w:pPr>
        <w:ind w:firstLine="480" w:firstLineChars="200"/>
        <w:rPr>
          <w:rFonts w:ascii="宋体" w:hAnsi="宋体"/>
          <w:szCs w:val="21"/>
        </w:rPr>
      </w:pPr>
      <w:r>
        <w:rPr>
          <w:rFonts w:ascii="宋体" w:hAnsi="宋体" w:hint="eastAsia"/>
          <w:szCs w:val="21"/>
        </w:rPr>
        <w:t xml:space="preserve">项目内容： </w:t>
      </w:r>
    </w:p>
    <w:p w:rsidR="009C028B">
      <w:pPr>
        <w:ind w:firstLine="480" w:firstLineChars="200"/>
        <w:rPr>
          <w:rFonts w:ascii="宋体" w:hAnsi="宋体"/>
          <w:szCs w:val="21"/>
        </w:rPr>
      </w:pPr>
      <w:r>
        <w:rPr>
          <w:rFonts w:ascii="宋体" w:hAnsi="宋体" w:hint="eastAsia"/>
          <w:szCs w:val="21"/>
        </w:rPr>
        <w:t xml:space="preserve">服务时间： </w:t>
      </w:r>
    </w:p>
    <w:p w:rsidR="009C028B">
      <w:pPr>
        <w:ind w:firstLine="480" w:firstLineChars="200"/>
        <w:rPr>
          <w:rFonts w:ascii="宋体" w:hAnsi="宋体"/>
          <w:szCs w:val="21"/>
        </w:rPr>
      </w:pPr>
      <w:r>
        <w:rPr>
          <w:rFonts w:ascii="宋体" w:hAnsi="宋体" w:hint="eastAsia"/>
          <w:szCs w:val="21"/>
        </w:rPr>
        <w:t>合同价款：合同总价为</w:t>
      </w:r>
      <w:r>
        <w:rPr>
          <w:rFonts w:ascii="宋体" w:hAnsi="宋体" w:hint="eastAsia"/>
          <w:szCs w:val="21"/>
          <w:u w:val="single"/>
        </w:rPr>
        <w:t xml:space="preserve">         </w:t>
      </w:r>
      <w:r>
        <w:rPr>
          <w:rFonts w:ascii="宋体" w:hAnsi="宋体" w:hint="eastAsia"/>
          <w:szCs w:val="21"/>
        </w:rPr>
        <w:t>元，</w:t>
      </w:r>
      <w:r>
        <w:rPr>
          <w:rFonts w:ascii="宋体" w:hAnsi="宋体" w:hint="eastAsia"/>
          <w:szCs w:val="21"/>
        </w:rPr>
        <w:t>含一切</w:t>
      </w:r>
      <w:r>
        <w:rPr>
          <w:rFonts w:ascii="宋体" w:hAnsi="宋体" w:hint="eastAsia"/>
          <w:szCs w:val="21"/>
        </w:rPr>
        <w:t>税、费。</w:t>
      </w:r>
      <w:r>
        <w:t>本合同总价包括</w:t>
      </w:r>
      <w:r>
        <w:rPr>
          <w:rFonts w:ascii="宋体" w:hAnsi="宋体" w:hint="eastAsia"/>
          <w:szCs w:val="21"/>
        </w:rPr>
        <w:t>乙方为实施本项目荷载试验所需的设备仪器费、车辆租赁费、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ascii="宋体" w:hAnsi="宋体" w:hint="eastAsia"/>
          <w:szCs w:val="21"/>
        </w:rPr>
        <w:t>乙方</w:t>
      </w:r>
      <w:r>
        <w:t>履行本合同义务所发生的一切费用和支出和以各种方式寄送技术资料到</w:t>
      </w:r>
      <w:r>
        <w:rPr>
          <w:rFonts w:hint="eastAsia"/>
        </w:rPr>
        <w:t>甲</w:t>
      </w:r>
      <w:r>
        <w:t>方办公室所发生的费用。如发生本合同规定的不可抗力，合同总价可经双方友好协商予以调整。</w:t>
      </w:r>
    </w:p>
    <w:p w:rsidR="009C028B">
      <w:pPr>
        <w:pStyle w:val="NormalIndent"/>
        <w:rPr>
          <w:rFonts w:ascii="宋体" w:hAnsi="宋体"/>
          <w:szCs w:val="21"/>
        </w:rPr>
      </w:pPr>
      <w:r>
        <w:rPr>
          <w:rFonts w:ascii="宋体" w:hAnsi="宋体" w:hint="eastAsia"/>
          <w:szCs w:val="21"/>
        </w:rPr>
        <w:t>支付方式：分期支付。</w:t>
      </w:r>
    </w:p>
    <w:p w:rsidR="009C028B" w:rsidP="00B0513A">
      <w:pPr>
        <w:ind w:firstLine="480" w:firstLineChars="200"/>
        <w:rPr>
          <w:rFonts w:ascii="宋体" w:hAnsi="宋体"/>
          <w:b/>
          <w:bCs/>
          <w:szCs w:val="21"/>
        </w:rPr>
      </w:pPr>
      <w:r>
        <w:rPr>
          <w:rFonts w:ascii="宋体" w:hAnsi="宋体" w:hint="eastAsia"/>
          <w:b/>
          <w:bCs/>
          <w:szCs w:val="21"/>
        </w:rPr>
        <w:t>第二条  服务范围</w:t>
      </w:r>
    </w:p>
    <w:p w:rsidR="009C028B">
      <w:pPr>
        <w:ind w:firstLine="480" w:firstLineChars="200"/>
        <w:rPr>
          <w:rFonts w:ascii="宋体" w:hAnsi="宋体"/>
          <w:szCs w:val="21"/>
        </w:rPr>
      </w:pPr>
      <w:r>
        <w:rPr>
          <w:rFonts w:ascii="宋体" w:hAnsi="宋体" w:hint="eastAsia"/>
          <w:szCs w:val="21"/>
        </w:rPr>
        <w:t xml:space="preserve">1、  </w:t>
      </w:r>
    </w:p>
    <w:p w:rsidR="009C028B">
      <w:pPr>
        <w:ind w:firstLine="480" w:firstLineChars="200"/>
        <w:rPr>
          <w:rFonts w:ascii="宋体" w:hAnsi="宋体"/>
          <w:szCs w:val="21"/>
        </w:rPr>
      </w:pPr>
      <w:r>
        <w:rPr>
          <w:rFonts w:ascii="宋体" w:hAnsi="宋体" w:hint="eastAsia"/>
          <w:szCs w:val="21"/>
        </w:rPr>
        <w:t xml:space="preserve">2、  </w:t>
      </w:r>
    </w:p>
    <w:p w:rsidR="009C028B">
      <w:pPr>
        <w:ind w:firstLine="480" w:firstLineChars="200"/>
        <w:rPr>
          <w:rFonts w:ascii="宋体" w:hAnsi="宋体"/>
          <w:szCs w:val="21"/>
        </w:rPr>
      </w:pPr>
      <w:r>
        <w:rPr>
          <w:rFonts w:ascii="宋体" w:hAnsi="宋体" w:hint="eastAsia"/>
          <w:szCs w:val="21"/>
        </w:rPr>
        <w:t xml:space="preserve">3、  </w:t>
      </w:r>
    </w:p>
    <w:p w:rsidR="009C028B">
      <w:pPr>
        <w:ind w:firstLine="480" w:firstLineChars="200"/>
        <w:rPr>
          <w:rFonts w:ascii="宋体" w:hAnsi="宋体"/>
          <w:szCs w:val="21"/>
        </w:rPr>
      </w:pPr>
      <w:r>
        <w:rPr>
          <w:rFonts w:ascii="宋体" w:hAnsi="宋体" w:hint="eastAsia"/>
          <w:szCs w:val="21"/>
        </w:rPr>
        <w:t>4、 其他合同未明示的相关工作。</w:t>
      </w:r>
    </w:p>
    <w:p w:rsidR="009C028B" w:rsidP="00B0513A">
      <w:pPr>
        <w:ind w:firstLine="480" w:firstLineChars="200"/>
        <w:rPr>
          <w:rFonts w:ascii="宋体" w:hAnsi="宋体"/>
          <w:b/>
          <w:bCs/>
          <w:szCs w:val="21"/>
        </w:rPr>
      </w:pPr>
      <w:r>
        <w:rPr>
          <w:rFonts w:ascii="宋体" w:hAnsi="宋体" w:hint="eastAsia"/>
          <w:b/>
          <w:bCs/>
          <w:szCs w:val="21"/>
        </w:rPr>
        <w:t>第三条  时间要求及阶段成果</w:t>
      </w:r>
    </w:p>
    <w:p w:rsidR="009C028B">
      <w:pPr>
        <w:ind w:firstLine="480" w:firstLineChars="200"/>
        <w:rPr>
          <w:rFonts w:ascii="宋体" w:hAnsi="宋体"/>
          <w:szCs w:val="21"/>
        </w:rPr>
      </w:pPr>
      <w:r>
        <w:rPr>
          <w:rFonts w:ascii="宋体" w:hAnsi="宋体" w:hint="eastAsia"/>
          <w:szCs w:val="21"/>
        </w:rPr>
        <w:t>1、合同签订</w:t>
      </w:r>
      <w:r>
        <w:rPr>
          <w:rFonts w:ascii="宋体" w:hAnsi="宋体" w:hint="eastAsia"/>
          <w:szCs w:val="21"/>
          <w:u w:val="single"/>
        </w:rPr>
        <w:t xml:space="preserve">   </w:t>
      </w:r>
      <w:r>
        <w:rPr>
          <w:rFonts w:ascii="宋体" w:hAnsi="宋体" w:hint="eastAsia"/>
          <w:szCs w:val="21"/>
        </w:rPr>
        <w:t>天内完成项目实施的准备工作，包括工作大纲和试验细则的编制；</w:t>
      </w:r>
    </w:p>
    <w:p w:rsidR="009C028B">
      <w:pPr>
        <w:ind w:firstLine="480" w:firstLineChars="200"/>
        <w:rPr>
          <w:rFonts w:ascii="宋体" w:hAnsi="宋体"/>
          <w:szCs w:val="21"/>
        </w:rPr>
      </w:pPr>
      <w:r>
        <w:rPr>
          <w:rFonts w:ascii="宋体" w:hAnsi="宋体" w:hint="eastAsia"/>
          <w:szCs w:val="21"/>
        </w:rPr>
        <w:t xml:space="preserve">2、 </w:t>
      </w:r>
    </w:p>
    <w:p w:rsidR="009C028B">
      <w:pPr>
        <w:ind w:firstLine="480" w:firstLineChars="200"/>
        <w:rPr>
          <w:rFonts w:ascii="宋体" w:hAnsi="宋体"/>
          <w:szCs w:val="21"/>
        </w:rPr>
      </w:pPr>
      <w:r>
        <w:rPr>
          <w:rFonts w:ascii="宋体" w:hAnsi="宋体" w:hint="eastAsia"/>
          <w:szCs w:val="21"/>
        </w:rPr>
        <w:t>3、</w:t>
      </w:r>
    </w:p>
    <w:p w:rsidR="009C028B">
      <w:pPr>
        <w:ind w:firstLine="480" w:firstLineChars="200"/>
        <w:rPr>
          <w:rFonts w:ascii="宋体" w:hAnsi="宋体"/>
          <w:szCs w:val="21"/>
        </w:rPr>
      </w:pPr>
      <w:r>
        <w:rPr>
          <w:rFonts w:ascii="宋体" w:hAnsi="宋体" w:hint="eastAsia"/>
          <w:szCs w:val="21"/>
        </w:rPr>
        <w:t>4、</w:t>
      </w:r>
    </w:p>
    <w:p w:rsidR="009C028B" w:rsidP="00B0513A">
      <w:pPr>
        <w:ind w:firstLine="480" w:firstLineChars="200"/>
        <w:rPr>
          <w:rFonts w:ascii="宋体" w:hAnsi="宋体"/>
          <w:b/>
          <w:bCs/>
          <w:szCs w:val="21"/>
        </w:rPr>
      </w:pPr>
      <w:r>
        <w:rPr>
          <w:rFonts w:ascii="宋体" w:hAnsi="宋体" w:hint="eastAsia"/>
          <w:b/>
          <w:bCs/>
          <w:szCs w:val="21"/>
        </w:rPr>
        <w:t>第四条  咨询服务资料归属</w:t>
      </w:r>
    </w:p>
    <w:p w:rsidR="009C028B">
      <w:pPr>
        <w:ind w:firstLine="480" w:firstLineChars="200"/>
      </w:pPr>
      <w:r>
        <w:t>1</w:t>
      </w:r>
      <w:r>
        <w:rPr>
          <w:rFonts w:hint="eastAsia"/>
        </w:rPr>
        <w:t>、</w:t>
      </w:r>
      <w:r>
        <w:t>所有提交给</w:t>
      </w:r>
      <w:r>
        <w:rPr>
          <w:rFonts w:hint="eastAsia"/>
        </w:rPr>
        <w:t>甲</w:t>
      </w:r>
      <w:r>
        <w:t>方的咨询服务</w:t>
      </w:r>
      <w:r>
        <w:rPr>
          <w:rFonts w:hint="eastAsia"/>
        </w:rPr>
        <w:t>文件</w:t>
      </w:r>
      <w:r>
        <w:t>及相关的资料的最后文本，包括为履行技术咨询服务范围所编制的图纸、计划和证明资料等，都属于</w:t>
      </w:r>
      <w:r>
        <w:rPr>
          <w:rFonts w:hint="eastAsia"/>
        </w:rPr>
        <w:t>甲</w:t>
      </w:r>
      <w:r>
        <w:t>方的财产，</w:t>
      </w:r>
      <w:r>
        <w:rPr>
          <w:rFonts w:ascii="宋体" w:hAnsi="宋体" w:hint="eastAsia"/>
          <w:szCs w:val="21"/>
        </w:rPr>
        <w:t>乙</w:t>
      </w:r>
      <w:r>
        <w:t>方在提交给</w:t>
      </w:r>
      <w:r>
        <w:rPr>
          <w:rFonts w:hint="eastAsia"/>
        </w:rPr>
        <w:t>甲</w:t>
      </w:r>
      <w:r>
        <w:t>方之前应将上述资料进行整理归类和编制索引</w:t>
      </w:r>
      <w:r>
        <w:rPr>
          <w:rFonts w:hint="eastAsia"/>
        </w:rPr>
        <w:t>。</w:t>
      </w:r>
    </w:p>
    <w:p w:rsidR="009C028B">
      <w:pPr>
        <w:ind w:firstLine="480" w:firstLineChars="200"/>
      </w:pPr>
      <w:r>
        <w:t>2</w:t>
      </w:r>
      <w:r>
        <w:rPr>
          <w:rFonts w:hint="eastAsia"/>
        </w:rPr>
        <w:t>、</w:t>
      </w:r>
      <w:r>
        <w:rPr>
          <w:rFonts w:ascii="宋体" w:hAnsi="宋体" w:hint="eastAsia"/>
          <w:szCs w:val="21"/>
        </w:rPr>
        <w:t>乙</w:t>
      </w:r>
      <w:r>
        <w:t>方未经</w:t>
      </w:r>
      <w:r>
        <w:rPr>
          <w:rFonts w:hint="eastAsia"/>
        </w:rPr>
        <w:t>甲</w:t>
      </w:r>
      <w:r>
        <w:t>方的书面同意，不得将上述资料用于与本咨询服务项目之外的任何项目</w:t>
      </w:r>
      <w:r>
        <w:rPr>
          <w:rFonts w:hint="eastAsia"/>
        </w:rPr>
        <w:t>。</w:t>
      </w:r>
    </w:p>
    <w:p w:rsidR="009C028B">
      <w:pPr>
        <w:ind w:firstLine="480" w:firstLineChars="200"/>
      </w:pPr>
      <w:r>
        <w:rPr>
          <w:rFonts w:hint="eastAsia"/>
        </w:rPr>
        <w:t>3</w:t>
      </w:r>
      <w:r>
        <w:rPr>
          <w:rFonts w:hint="eastAsia"/>
        </w:rPr>
        <w:t>、</w:t>
      </w:r>
      <w:r>
        <w:t>合同履行</w:t>
      </w:r>
      <w:r>
        <w:rPr>
          <w:rFonts w:hint="eastAsia"/>
        </w:rPr>
        <w:t>完毕，</w:t>
      </w:r>
      <w:r>
        <w:t>未经</w:t>
      </w:r>
      <w:r>
        <w:rPr>
          <w:rFonts w:hint="eastAsia"/>
        </w:rPr>
        <w:t>甲</w:t>
      </w:r>
      <w:r>
        <w:t>方的书面同意</w:t>
      </w:r>
      <w:r>
        <w:rPr>
          <w:rFonts w:hint="eastAsia"/>
        </w:rPr>
        <w:t>，</w:t>
      </w:r>
      <w:r>
        <w:rPr>
          <w:rFonts w:ascii="宋体" w:hAnsi="宋体" w:hint="eastAsia"/>
          <w:szCs w:val="21"/>
        </w:rPr>
        <w:t>乙</w:t>
      </w:r>
      <w:r>
        <w:t>方</w:t>
      </w:r>
      <w:r>
        <w:rPr>
          <w:rFonts w:hint="eastAsia"/>
        </w:rPr>
        <w:t>不得保存在</w:t>
      </w:r>
      <w:r>
        <w:t>履行合同过程中所获得或接触到的任何</w:t>
      </w:r>
      <w:r>
        <w:rPr>
          <w:rFonts w:ascii="宋体" w:hAnsi="宋体" w:hint="eastAsia"/>
          <w:szCs w:val="21"/>
        </w:rPr>
        <w:t>内部数据资料。</w:t>
      </w:r>
    </w:p>
    <w:p w:rsidR="009C028B" w:rsidP="00B0513A">
      <w:pPr>
        <w:ind w:firstLine="480" w:firstLineChars="200"/>
        <w:rPr>
          <w:rFonts w:ascii="宋体" w:hAnsi="宋体"/>
          <w:b/>
          <w:bCs/>
          <w:szCs w:val="21"/>
        </w:rPr>
      </w:pPr>
      <w:r>
        <w:rPr>
          <w:rFonts w:ascii="宋体" w:hAnsi="宋体" w:hint="eastAsia"/>
          <w:b/>
          <w:bCs/>
          <w:szCs w:val="21"/>
        </w:rPr>
        <w:t>第五条  甲方的义务</w:t>
      </w:r>
    </w:p>
    <w:p w:rsidR="009C028B">
      <w:pPr>
        <w:ind w:firstLine="480" w:firstLineChars="200"/>
        <w:rPr>
          <w:rFonts w:ascii="宋体" w:hAnsi="宋体"/>
          <w:szCs w:val="21"/>
        </w:rPr>
      </w:pPr>
      <w:r>
        <w:rPr>
          <w:rFonts w:ascii="宋体" w:hAnsi="宋体" w:hint="eastAsia"/>
          <w:szCs w:val="21"/>
        </w:rPr>
        <w:t>1、负责与本咨询服务项目有关的第三方的协调，提供开展咨询服务工作的外部条件。</w:t>
      </w:r>
    </w:p>
    <w:p w:rsidR="009C028B">
      <w:pPr>
        <w:ind w:firstLine="480" w:firstLineChars="200"/>
        <w:rPr>
          <w:rFonts w:ascii="宋体" w:hAnsi="宋体"/>
          <w:szCs w:val="21"/>
        </w:rPr>
      </w:pPr>
      <w:r>
        <w:rPr>
          <w:rFonts w:ascii="宋体" w:hAnsi="宋体" w:hint="eastAsia"/>
          <w:szCs w:val="21"/>
        </w:rPr>
        <w:t>2、向乙方提供与本项目咨询服务工作有关的资料。</w:t>
      </w:r>
    </w:p>
    <w:p w:rsidR="009C028B">
      <w:pPr>
        <w:ind w:firstLine="480" w:firstLineChars="200"/>
        <w:rPr>
          <w:rFonts w:ascii="宋体" w:hAnsi="宋体"/>
          <w:szCs w:val="21"/>
        </w:rPr>
      </w:pPr>
      <w:r>
        <w:rPr>
          <w:rFonts w:ascii="宋体" w:hAnsi="宋体" w:hint="eastAsia"/>
          <w:szCs w:val="21"/>
        </w:rPr>
        <w:t>3、负责组织有关专家对项目试验成果评估报告的评审。</w:t>
      </w:r>
    </w:p>
    <w:p w:rsidR="009C028B" w:rsidP="00B0513A">
      <w:pPr>
        <w:ind w:firstLine="480" w:firstLineChars="200"/>
        <w:rPr>
          <w:rFonts w:ascii="宋体" w:hAnsi="宋体"/>
          <w:b/>
          <w:bCs/>
          <w:szCs w:val="21"/>
        </w:rPr>
      </w:pPr>
      <w:r>
        <w:rPr>
          <w:rFonts w:ascii="宋体" w:hAnsi="宋体" w:hint="eastAsia"/>
          <w:b/>
          <w:bCs/>
          <w:szCs w:val="21"/>
        </w:rPr>
        <w:t>第七条　乙方的义务</w:t>
      </w:r>
    </w:p>
    <w:p w:rsidR="009C028B">
      <w:pPr>
        <w:ind w:firstLine="480" w:firstLineChars="200"/>
        <w:rPr>
          <w:rFonts w:ascii="宋体" w:hAnsi="宋体"/>
          <w:szCs w:val="21"/>
        </w:rPr>
      </w:pPr>
      <w:r>
        <w:rPr>
          <w:rFonts w:ascii="宋体" w:hAnsi="宋体" w:hint="eastAsia"/>
          <w:szCs w:val="21"/>
        </w:rPr>
        <w:t>１、应按照</w:t>
      </w:r>
      <w:r>
        <w:rPr>
          <w:rFonts w:ascii="宋体" w:hAnsi="宋体" w:hint="eastAsia"/>
          <w:szCs w:val="21"/>
          <w:u w:val="single"/>
        </w:rPr>
        <w:t xml:space="preserve">          </w:t>
      </w:r>
      <w:r>
        <w:rPr>
          <w:rFonts w:ascii="宋体" w:hAnsi="宋体" w:hint="eastAsia"/>
          <w:szCs w:val="21"/>
        </w:rPr>
        <w:t>号招标文件、乙方投标文件要求按期完成本项目咨询服务工作。</w:t>
      </w:r>
    </w:p>
    <w:p w:rsidR="009C028B">
      <w:pPr>
        <w:ind w:firstLine="480" w:firstLineChars="200"/>
        <w:rPr>
          <w:rFonts w:ascii="宋体" w:hAnsi="宋体"/>
          <w:szCs w:val="21"/>
        </w:rPr>
      </w:pPr>
      <w:r>
        <w:rPr>
          <w:rFonts w:ascii="宋体" w:hAnsi="宋体" w:hint="eastAsia"/>
          <w:szCs w:val="21"/>
        </w:rPr>
        <w:t>2、负责组织项目的实施，保证工程进度和成桥荷载试验工作质量，并满足交通部交工验收相关标准。</w:t>
      </w:r>
    </w:p>
    <w:p w:rsidR="009C028B">
      <w:pPr>
        <w:ind w:firstLine="480" w:firstLineChars="200"/>
        <w:rPr>
          <w:rFonts w:ascii="宋体" w:hAnsi="宋体"/>
          <w:szCs w:val="21"/>
        </w:rPr>
      </w:pPr>
      <w:r>
        <w:rPr>
          <w:rFonts w:ascii="宋体" w:hAnsi="宋体" w:hint="eastAsia"/>
          <w:szCs w:val="21"/>
        </w:rPr>
        <w:t>3、</w:t>
      </w:r>
      <w:r>
        <w:rPr>
          <w:rFonts w:ascii="宋体" w:hAnsi="宋体" w:hint="eastAsia"/>
        </w:rPr>
        <w:t>向甲方提交检测资料等各</w:t>
      </w:r>
      <w:r>
        <w:rPr>
          <w:rFonts w:ascii="宋体" w:hAnsi="宋体" w:hint="eastAsia"/>
          <w:u w:val="single"/>
        </w:rPr>
        <w:t xml:space="preserve">      </w:t>
      </w:r>
      <w:r>
        <w:rPr>
          <w:rFonts w:ascii="宋体" w:hAnsi="宋体" w:hint="eastAsia"/>
        </w:rPr>
        <w:t>套，一套电子版文件。</w:t>
      </w:r>
    </w:p>
    <w:p w:rsidR="009C028B">
      <w:pPr>
        <w:ind w:firstLine="480" w:firstLineChars="200"/>
        <w:rPr>
          <w:rFonts w:ascii="宋体" w:hAnsi="宋体"/>
          <w:szCs w:val="21"/>
        </w:rPr>
      </w:pPr>
      <w:r>
        <w:rPr>
          <w:rFonts w:ascii="宋体" w:hAnsi="宋体" w:hint="eastAsia"/>
          <w:szCs w:val="21"/>
        </w:rPr>
        <w:t>4、在履行合同期间或合同规定期限内，不得泄露与本合同规定业务活动有关的保密资料。</w:t>
      </w:r>
    </w:p>
    <w:p w:rsidR="009C028B" w:rsidP="00B0513A">
      <w:pPr>
        <w:ind w:firstLine="480" w:firstLineChars="200"/>
        <w:rPr>
          <w:rFonts w:ascii="宋体" w:hAnsi="宋体"/>
          <w:b/>
          <w:bCs/>
          <w:szCs w:val="21"/>
        </w:rPr>
      </w:pPr>
      <w:r>
        <w:rPr>
          <w:rFonts w:ascii="宋体" w:hAnsi="宋体" w:hint="eastAsia"/>
          <w:b/>
          <w:bCs/>
          <w:szCs w:val="21"/>
        </w:rPr>
        <w:t>第八条  甲方的权利</w:t>
      </w:r>
    </w:p>
    <w:p w:rsidR="009C028B">
      <w:pPr>
        <w:ind w:firstLine="480" w:firstLineChars="200"/>
        <w:rPr>
          <w:rFonts w:ascii="宋体" w:hAnsi="宋体"/>
          <w:szCs w:val="21"/>
        </w:rPr>
      </w:pPr>
      <w:r>
        <w:rPr>
          <w:rFonts w:ascii="宋体" w:hAnsi="宋体"/>
          <w:szCs w:val="21"/>
        </w:rPr>
        <w:t>1</w:t>
      </w:r>
      <w:r>
        <w:rPr>
          <w:rFonts w:ascii="宋体" w:hAnsi="宋体" w:hint="eastAsia"/>
          <w:szCs w:val="21"/>
        </w:rPr>
        <w:t>、有权向乙方询问工作进展情况及相关的内容。</w:t>
      </w:r>
    </w:p>
    <w:p w:rsidR="009C028B">
      <w:pPr>
        <w:ind w:firstLine="480" w:firstLineChars="200"/>
        <w:rPr>
          <w:rFonts w:ascii="宋体" w:hAnsi="宋体"/>
          <w:szCs w:val="21"/>
        </w:rPr>
      </w:pPr>
      <w:r>
        <w:rPr>
          <w:rFonts w:ascii="宋体" w:hAnsi="宋体"/>
          <w:szCs w:val="21"/>
        </w:rPr>
        <w:t>2</w:t>
      </w:r>
      <w:r>
        <w:rPr>
          <w:rFonts w:ascii="宋体" w:hAnsi="宋体" w:hint="eastAsia"/>
          <w:szCs w:val="21"/>
        </w:rPr>
        <w:t>、有权阐述对具体问题的意见和建议。</w:t>
      </w:r>
    </w:p>
    <w:p w:rsidR="009C028B">
      <w:pPr>
        <w:ind w:firstLine="480" w:firstLineChars="200"/>
        <w:rPr>
          <w:rFonts w:ascii="宋体" w:hAnsi="宋体"/>
          <w:szCs w:val="21"/>
        </w:rPr>
      </w:pPr>
      <w:r>
        <w:rPr>
          <w:rFonts w:ascii="宋体" w:hAnsi="宋体"/>
          <w:szCs w:val="21"/>
        </w:rPr>
        <w:t>3</w:t>
      </w:r>
      <w:r>
        <w:rPr>
          <w:rFonts w:ascii="宋体" w:hAnsi="宋体" w:hint="eastAsia"/>
          <w:szCs w:val="21"/>
        </w:rPr>
        <w:t>、当甲方认定乙方人员不按合同履行其职责，或与第三人串通给甲方造成经济损失的，甲方有权要求更换人员，直至终止合同并要求乙方承担相应的赔偿责任。</w:t>
      </w:r>
    </w:p>
    <w:p w:rsidR="009C028B" w:rsidP="00B0513A">
      <w:pPr>
        <w:ind w:firstLine="480" w:firstLineChars="200"/>
        <w:rPr>
          <w:rFonts w:ascii="宋体" w:hAnsi="宋体"/>
          <w:b/>
          <w:bCs/>
          <w:szCs w:val="21"/>
        </w:rPr>
      </w:pPr>
      <w:r>
        <w:rPr>
          <w:rFonts w:ascii="宋体" w:hAnsi="宋体" w:hint="eastAsia"/>
          <w:b/>
          <w:bCs/>
          <w:szCs w:val="21"/>
        </w:rPr>
        <w:t>第九条  乙方的权利</w:t>
      </w:r>
    </w:p>
    <w:p w:rsidR="009C028B">
      <w:pPr>
        <w:ind w:firstLine="480" w:firstLineChars="200"/>
        <w:rPr>
          <w:rFonts w:ascii="宋体" w:hAnsi="宋体"/>
          <w:szCs w:val="21"/>
        </w:rPr>
      </w:pPr>
      <w:r>
        <w:rPr>
          <w:rFonts w:ascii="宋体" w:hAnsi="宋体"/>
          <w:szCs w:val="21"/>
        </w:rPr>
        <w:t>1</w:t>
      </w:r>
      <w:r>
        <w:rPr>
          <w:rFonts w:ascii="宋体" w:hAnsi="宋体" w:hint="eastAsia"/>
          <w:szCs w:val="21"/>
        </w:rPr>
        <w:t>、乙方在本项目服务过程中，如甲方提供的资料不明确时可向甲方提出书面报告。</w:t>
      </w:r>
    </w:p>
    <w:p w:rsidR="009C028B">
      <w:pPr>
        <w:ind w:firstLine="480" w:firstLineChars="200"/>
        <w:rPr>
          <w:rFonts w:ascii="宋体" w:hAnsi="宋体"/>
          <w:szCs w:val="21"/>
        </w:rPr>
      </w:pPr>
      <w:r>
        <w:rPr>
          <w:rFonts w:ascii="宋体" w:hAnsi="宋体"/>
          <w:szCs w:val="21"/>
        </w:rPr>
        <w:t>2</w:t>
      </w:r>
      <w:r>
        <w:rPr>
          <w:rFonts w:ascii="宋体" w:hAnsi="宋体" w:hint="eastAsia"/>
          <w:szCs w:val="21"/>
        </w:rPr>
        <w:t>、乙方在本项目服务过程中，有权对第三方提出与本咨询服务业务有关的问题进行核对或查问。</w:t>
      </w:r>
    </w:p>
    <w:p w:rsidR="009C028B">
      <w:pPr>
        <w:ind w:firstLine="480" w:firstLineChars="200"/>
        <w:rPr>
          <w:rFonts w:ascii="宋体" w:hAnsi="宋体"/>
          <w:szCs w:val="21"/>
        </w:rPr>
      </w:pPr>
      <w:r>
        <w:rPr>
          <w:rFonts w:ascii="宋体" w:hAnsi="宋体"/>
          <w:szCs w:val="21"/>
        </w:rPr>
        <w:t>3</w:t>
      </w:r>
      <w:r>
        <w:rPr>
          <w:rFonts w:ascii="宋体" w:hAnsi="宋体" w:hint="eastAsia"/>
          <w:szCs w:val="21"/>
        </w:rPr>
        <w:t>、乙方在本项目服务过程中，有到工程现场勘察的权利。</w:t>
      </w:r>
    </w:p>
    <w:p w:rsidR="009C028B" w:rsidP="00B0513A">
      <w:pPr>
        <w:ind w:firstLine="480" w:firstLineChars="200"/>
        <w:rPr>
          <w:rFonts w:ascii="宋体" w:hAnsi="宋体"/>
          <w:b/>
          <w:bCs/>
          <w:szCs w:val="21"/>
        </w:rPr>
      </w:pPr>
      <w:r>
        <w:rPr>
          <w:rFonts w:ascii="宋体" w:hAnsi="宋体" w:hint="eastAsia"/>
          <w:b/>
          <w:bCs/>
          <w:szCs w:val="21"/>
        </w:rPr>
        <w:t>第十条  甲方的责任</w:t>
      </w:r>
    </w:p>
    <w:p w:rsidR="009C028B">
      <w:pPr>
        <w:ind w:firstLine="480" w:firstLineChars="200"/>
        <w:rPr>
          <w:rFonts w:ascii="宋体" w:hAnsi="宋体"/>
          <w:szCs w:val="21"/>
        </w:rPr>
      </w:pPr>
      <w:r>
        <w:rPr>
          <w:rFonts w:ascii="宋体" w:hAnsi="宋体" w:hint="eastAsia"/>
          <w:szCs w:val="21"/>
        </w:rPr>
        <w:t>1、应当履行本合同约定的义务，如有违反则应当承担违约责任，赔偿给乙方造成的损失。</w:t>
      </w:r>
    </w:p>
    <w:p w:rsidR="009C028B">
      <w:pPr>
        <w:ind w:firstLine="480" w:firstLineChars="200"/>
        <w:rPr>
          <w:rFonts w:ascii="宋体" w:hAnsi="宋体"/>
          <w:szCs w:val="21"/>
        </w:rPr>
      </w:pPr>
      <w:r>
        <w:rPr>
          <w:rFonts w:ascii="宋体" w:hAnsi="宋体" w:hint="eastAsia"/>
          <w:szCs w:val="21"/>
        </w:rPr>
        <w:t>2、甲方向乙方提出赔偿要求不能成立时，则应补偿由于该赔偿或其他要求所导致乙方的各种费用的支出。</w:t>
      </w:r>
    </w:p>
    <w:p w:rsidR="009C028B" w:rsidP="00B0513A">
      <w:pPr>
        <w:ind w:firstLine="480" w:firstLineChars="200"/>
        <w:rPr>
          <w:rFonts w:ascii="宋体" w:hAnsi="宋体"/>
          <w:b/>
          <w:bCs/>
          <w:szCs w:val="21"/>
        </w:rPr>
      </w:pPr>
      <w:r>
        <w:rPr>
          <w:rFonts w:ascii="宋体" w:hAnsi="宋体" w:hint="eastAsia"/>
          <w:b/>
          <w:bCs/>
          <w:szCs w:val="21"/>
        </w:rPr>
        <w:t>第十一条  乙方的责任</w:t>
      </w:r>
    </w:p>
    <w:p w:rsidR="009C028B">
      <w:pPr>
        <w:ind w:firstLine="480" w:firstLineChars="200"/>
        <w:rPr>
          <w:rFonts w:ascii="宋体" w:hAnsi="宋体"/>
          <w:szCs w:val="21"/>
        </w:rPr>
      </w:pPr>
      <w:r>
        <w:rPr>
          <w:rFonts w:ascii="宋体" w:hAnsi="宋体" w:hint="eastAsia"/>
          <w:szCs w:val="21"/>
        </w:rPr>
        <w:t>1、乙方的责任期即本合同有效期。如因非乙方的责任造成进度的推迟或延误而超过约定的日期，双方应进一步约定相应延长合同有效期。</w:t>
      </w:r>
    </w:p>
    <w:p w:rsidR="009C028B">
      <w:pPr>
        <w:ind w:firstLine="480" w:firstLineChars="200"/>
        <w:rPr>
          <w:rFonts w:ascii="宋体" w:hAnsi="宋体"/>
          <w:szCs w:val="21"/>
        </w:rPr>
      </w:pPr>
      <w:r>
        <w:rPr>
          <w:rFonts w:ascii="宋体" w:hAnsi="宋体" w:hint="eastAsia"/>
          <w:szCs w:val="21"/>
        </w:rPr>
        <w:t>2、乙方的责任期内，应当履行本合同中约定的义务，因乙方的单方过失造成的经济损失，应当向甲方进行赔偿。</w:t>
      </w:r>
    </w:p>
    <w:p w:rsidR="009C028B">
      <w:pPr>
        <w:ind w:firstLine="480" w:firstLineChars="200"/>
        <w:rPr>
          <w:rFonts w:ascii="宋体" w:hAnsi="宋体"/>
          <w:szCs w:val="21"/>
        </w:rPr>
      </w:pPr>
      <w:r>
        <w:rPr>
          <w:rFonts w:ascii="宋体" w:hAnsi="宋体" w:hint="eastAsia"/>
          <w:szCs w:val="21"/>
        </w:rPr>
        <w:t>3、乙方对甲方或第三方所提出的问题不能及时核对或答复，导致合同不能全部或部分履行，乙方应承担责任。</w:t>
      </w:r>
    </w:p>
    <w:p w:rsidR="009C028B">
      <w:pPr>
        <w:ind w:firstLine="480" w:firstLineChars="200"/>
        <w:rPr>
          <w:rFonts w:ascii="宋体" w:hAnsi="宋体"/>
          <w:szCs w:val="21"/>
        </w:rPr>
      </w:pPr>
      <w:r>
        <w:rPr>
          <w:rFonts w:ascii="宋体" w:hAnsi="宋体" w:hint="eastAsia"/>
          <w:szCs w:val="21"/>
        </w:rPr>
        <w:t>4、乙方向甲方提出赔偿要求不能成立时，则应补偿由于该赔偿或其他要求所导致甲方的各种费用的支出。</w:t>
      </w:r>
    </w:p>
    <w:p w:rsidR="009C028B" w:rsidP="00B0513A">
      <w:pPr>
        <w:ind w:firstLine="480" w:firstLineChars="200"/>
        <w:rPr>
          <w:rFonts w:ascii="宋体" w:hAnsi="宋体"/>
          <w:b/>
          <w:bCs/>
          <w:szCs w:val="21"/>
        </w:rPr>
      </w:pPr>
      <w:r>
        <w:rPr>
          <w:rFonts w:ascii="宋体" w:hAnsi="宋体" w:hint="eastAsia"/>
          <w:b/>
          <w:bCs/>
          <w:szCs w:val="21"/>
        </w:rPr>
        <w:t>第十二条  人员要求</w:t>
      </w:r>
    </w:p>
    <w:p w:rsidR="009C028B">
      <w:pPr>
        <w:ind w:firstLine="480" w:firstLineChars="200"/>
        <w:rPr>
          <w:rFonts w:ascii="宋体" w:hAnsi="宋体"/>
          <w:szCs w:val="21"/>
        </w:rPr>
      </w:pPr>
      <w:r>
        <w:rPr>
          <w:rFonts w:ascii="宋体" w:hAnsi="宋体" w:hint="eastAsia"/>
          <w:szCs w:val="21"/>
        </w:rPr>
        <w:t>1、参加本项目试验的人员必须具有国家和有关部门规定的相应资质。</w:t>
      </w:r>
    </w:p>
    <w:p w:rsidR="009C028B">
      <w:pPr>
        <w:ind w:firstLine="480" w:firstLineChars="200"/>
        <w:rPr>
          <w:rFonts w:ascii="宋体" w:hAnsi="宋体"/>
          <w:szCs w:val="21"/>
        </w:rPr>
      </w:pPr>
      <w:r>
        <w:rPr>
          <w:rFonts w:ascii="宋体" w:hAnsi="宋体" w:hint="eastAsia"/>
          <w:szCs w:val="21"/>
        </w:rPr>
        <w:t>2、 参加本项目的试验人员的配置必须与投标文件中的服务承诺书和试验服务组织实施方案一致。</w:t>
      </w:r>
    </w:p>
    <w:p w:rsidR="009C028B">
      <w:pPr>
        <w:ind w:firstLine="480" w:firstLineChars="200"/>
        <w:rPr>
          <w:rFonts w:ascii="宋体" w:hAnsi="宋体"/>
          <w:szCs w:val="21"/>
        </w:rPr>
      </w:pPr>
      <w:r>
        <w:rPr>
          <w:rFonts w:ascii="宋体" w:hAnsi="宋体" w:hint="eastAsia"/>
          <w:szCs w:val="21"/>
        </w:rPr>
        <w:t>3、必须以直属试验人员参与本项目服务，不得使用挂靠队伍。</w:t>
      </w:r>
    </w:p>
    <w:p w:rsidR="009C028B" w:rsidP="00B0513A">
      <w:pPr>
        <w:ind w:firstLine="480" w:firstLineChars="200"/>
        <w:rPr>
          <w:rFonts w:ascii="宋体" w:hAnsi="宋体"/>
          <w:b/>
          <w:bCs/>
          <w:szCs w:val="21"/>
        </w:rPr>
      </w:pPr>
      <w:r>
        <w:rPr>
          <w:rFonts w:ascii="宋体" w:hAnsi="宋体" w:hint="eastAsia"/>
          <w:b/>
          <w:bCs/>
          <w:szCs w:val="21"/>
        </w:rPr>
        <w:t>第十三条  乙方咨询服务工具要求</w:t>
      </w:r>
    </w:p>
    <w:p w:rsidR="009C028B">
      <w:pPr>
        <w:ind w:firstLine="480" w:firstLineChars="200"/>
        <w:rPr>
          <w:rFonts w:ascii="宋体" w:hAnsi="宋体"/>
          <w:szCs w:val="21"/>
        </w:rPr>
      </w:pPr>
      <w:r>
        <w:rPr>
          <w:rFonts w:ascii="宋体" w:hAnsi="宋体" w:hint="eastAsia"/>
          <w:szCs w:val="21"/>
        </w:rPr>
        <w:t>1、乙方应配备中标项目所需的足够数量的仪器、仪表以及工具等设备。用户不需向乙方提供施工工具和仪器、仪表。</w:t>
      </w:r>
    </w:p>
    <w:p w:rsidR="009C028B">
      <w:pPr>
        <w:ind w:firstLine="480" w:firstLineChars="200"/>
        <w:rPr>
          <w:rFonts w:ascii="宋体" w:hAnsi="宋体"/>
          <w:szCs w:val="21"/>
        </w:rPr>
      </w:pPr>
      <w:r>
        <w:rPr>
          <w:rFonts w:ascii="宋体" w:hAnsi="宋体" w:hint="eastAsia"/>
          <w:szCs w:val="21"/>
        </w:rPr>
        <w:t>2、乙方在提供服务过程中应自备车辆。</w:t>
      </w:r>
    </w:p>
    <w:p w:rsidR="009C028B" w:rsidP="00B0513A">
      <w:pPr>
        <w:ind w:firstLine="480" w:firstLineChars="200"/>
        <w:rPr>
          <w:rFonts w:ascii="宋体" w:hAnsi="宋体"/>
          <w:b/>
          <w:bCs/>
          <w:szCs w:val="21"/>
        </w:rPr>
      </w:pPr>
      <w:r>
        <w:rPr>
          <w:rFonts w:ascii="宋体" w:hAnsi="宋体" w:hint="eastAsia"/>
          <w:b/>
          <w:bCs/>
          <w:szCs w:val="21"/>
        </w:rPr>
        <w:t>第十四条  保密要求</w:t>
      </w:r>
    </w:p>
    <w:p w:rsidR="009C028B">
      <w:pPr>
        <w:ind w:firstLine="480" w:firstLineChars="200"/>
        <w:rPr>
          <w:rFonts w:ascii="宋体" w:hAnsi="宋体"/>
          <w:szCs w:val="21"/>
        </w:rPr>
      </w:pPr>
      <w:r>
        <w:rPr>
          <w:rFonts w:ascii="宋体" w:hAnsi="宋体" w:hint="eastAsia"/>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9C028B">
      <w:pPr>
        <w:ind w:firstLine="480" w:firstLineChars="200"/>
        <w:rPr>
          <w:rFonts w:ascii="宋体" w:hAnsi="宋体"/>
          <w:szCs w:val="21"/>
        </w:rPr>
      </w:pPr>
      <w:r>
        <w:rPr>
          <w:rFonts w:ascii="宋体" w:hAnsi="宋体" w:hint="eastAsia"/>
          <w:szCs w:val="21"/>
        </w:rPr>
        <w:t>2、</w:t>
      </w:r>
      <w:r>
        <w:rPr>
          <w:rFonts w:ascii="宋体" w:hAnsi="宋体"/>
          <w:szCs w:val="21"/>
        </w:rPr>
        <w:t>乙方在履行合同过程中所获得或接触到的任何</w:t>
      </w:r>
      <w:r>
        <w:rPr>
          <w:rFonts w:ascii="宋体" w:hAnsi="宋体" w:hint="eastAsia"/>
          <w:szCs w:val="21"/>
        </w:rPr>
        <w:t>内部数据资料，未经甲方同意，不得向第三方透露。</w:t>
      </w:r>
    </w:p>
    <w:p w:rsidR="009C028B">
      <w:pPr>
        <w:ind w:firstLine="480" w:firstLineChars="200"/>
        <w:rPr>
          <w:rFonts w:ascii="宋体" w:hAnsi="宋体"/>
          <w:szCs w:val="21"/>
        </w:rPr>
      </w:pPr>
      <w:r>
        <w:rPr>
          <w:rFonts w:ascii="宋体" w:hAnsi="宋体" w:hint="eastAsia"/>
          <w:szCs w:val="21"/>
        </w:rPr>
        <w:t>3、</w:t>
      </w:r>
      <w:r>
        <w:rPr>
          <w:rFonts w:ascii="宋体" w:hAnsi="宋体"/>
          <w:szCs w:val="21"/>
        </w:rPr>
        <w:t>乙方</w:t>
      </w:r>
      <w:r>
        <w:rPr>
          <w:rFonts w:ascii="宋体" w:hAnsi="宋体" w:hint="eastAsia"/>
          <w:szCs w:val="21"/>
        </w:rPr>
        <w:t>实施项目的一切程序都应符合国家安全、保密的有关规定和标准。</w:t>
      </w:r>
    </w:p>
    <w:p w:rsidR="009C028B">
      <w:pPr>
        <w:ind w:firstLine="480" w:firstLineChars="200"/>
        <w:rPr>
          <w:rFonts w:ascii="宋体" w:hAnsi="宋体"/>
          <w:szCs w:val="21"/>
        </w:rPr>
      </w:pPr>
      <w:r>
        <w:rPr>
          <w:rFonts w:ascii="宋体" w:hAnsi="宋体" w:hint="eastAsia"/>
          <w:szCs w:val="21"/>
        </w:rPr>
        <w:t>4、</w:t>
      </w:r>
      <w:r>
        <w:rPr>
          <w:rFonts w:ascii="宋体" w:hAnsi="宋体"/>
          <w:szCs w:val="21"/>
        </w:rPr>
        <w:t>乙方</w:t>
      </w:r>
      <w:r>
        <w:rPr>
          <w:rFonts w:ascii="宋体" w:hAnsi="宋体" w:hint="eastAsia"/>
          <w:szCs w:val="21"/>
        </w:rPr>
        <w:t>参加项目的有关人员均需同甲方签订保密协议。</w:t>
      </w:r>
    </w:p>
    <w:p w:rsidR="009C028B" w:rsidP="00B0513A">
      <w:pPr>
        <w:ind w:firstLine="480" w:firstLineChars="200"/>
        <w:rPr>
          <w:rFonts w:ascii="宋体" w:hAnsi="宋体"/>
          <w:b/>
          <w:bCs/>
          <w:szCs w:val="21"/>
        </w:rPr>
      </w:pPr>
      <w:r>
        <w:rPr>
          <w:rFonts w:ascii="宋体" w:hAnsi="宋体" w:hint="eastAsia"/>
          <w:b/>
          <w:bCs/>
          <w:szCs w:val="21"/>
        </w:rPr>
        <w:t xml:space="preserve">第十五条  验收     </w:t>
      </w:r>
    </w:p>
    <w:p w:rsidR="009C028B">
      <w:pPr>
        <w:ind w:firstLine="480" w:firstLineChars="200"/>
        <w:rPr>
          <w:rFonts w:ascii="宋体" w:hAnsi="宋体"/>
          <w:szCs w:val="21"/>
        </w:rPr>
      </w:pPr>
      <w:r>
        <w:rPr>
          <w:rFonts w:ascii="宋体" w:hAnsi="宋体" w:hint="eastAsia"/>
          <w:szCs w:val="21"/>
        </w:rPr>
        <w:t>1、下列文件的验收分为</w:t>
      </w:r>
      <w:r>
        <w:rPr>
          <w:rFonts w:ascii="宋体" w:hAnsi="宋体" w:hint="eastAsia"/>
          <w:szCs w:val="21"/>
          <w:u w:val="single"/>
        </w:rPr>
        <w:t xml:space="preserve">          三</w:t>
      </w:r>
      <w:r>
        <w:rPr>
          <w:rFonts w:ascii="宋体" w:hAnsi="宋体" w:hint="eastAsia"/>
          <w:szCs w:val="21"/>
        </w:rPr>
        <w:t>个阶段:</w:t>
      </w:r>
    </w:p>
    <w:p w:rsidR="009C028B">
      <w:pPr>
        <w:ind w:firstLine="480" w:firstLineChars="200"/>
        <w:rPr>
          <w:rFonts w:ascii="宋体" w:hAnsi="宋体"/>
          <w:szCs w:val="21"/>
        </w:rPr>
      </w:pPr>
      <w:r>
        <w:rPr>
          <w:rFonts w:ascii="宋体" w:hAnsi="宋体" w:hint="eastAsia"/>
          <w:szCs w:val="21"/>
        </w:rPr>
        <w:t>2、其余文件和工作由用户组织有关技术人员根据国家和行业有关规范、规程、标准和</w:t>
      </w:r>
      <w:r>
        <w:rPr>
          <w:rFonts w:ascii="宋体" w:hAnsi="宋体" w:hint="eastAsia"/>
          <w:szCs w:val="21"/>
        </w:rPr>
        <w:t>用户需求直接验收。</w:t>
      </w:r>
    </w:p>
    <w:p w:rsidR="009C028B">
      <w:pPr>
        <w:ind w:firstLine="480" w:firstLineChars="200"/>
        <w:rPr>
          <w:rFonts w:ascii="宋体" w:hAnsi="宋体"/>
          <w:szCs w:val="21"/>
        </w:rPr>
      </w:pPr>
      <w:r>
        <w:rPr>
          <w:rFonts w:ascii="宋体" w:hAnsi="宋体" w:hint="eastAsia"/>
          <w:szCs w:val="21"/>
        </w:rPr>
        <w:t>3、验收依据为</w:t>
      </w:r>
      <w:r>
        <w:rPr>
          <w:rFonts w:ascii="宋体" w:hAnsi="宋体" w:hint="eastAsia"/>
          <w:szCs w:val="21"/>
          <w:u w:val="single"/>
        </w:rPr>
        <w:t xml:space="preserve">           </w:t>
      </w:r>
      <w:r>
        <w:rPr>
          <w:rFonts w:ascii="宋体" w:hAnsi="宋体" w:hint="eastAsia"/>
          <w:szCs w:val="21"/>
        </w:rPr>
        <w:t>号招标文件、乙方投标文件，国家和行业有关规范、规程和标准。</w:t>
      </w:r>
    </w:p>
    <w:p w:rsidR="009C028B" w:rsidP="00B0513A">
      <w:pPr>
        <w:ind w:firstLine="480" w:firstLineChars="200"/>
        <w:rPr>
          <w:rFonts w:ascii="宋体" w:hAnsi="宋体"/>
          <w:b/>
          <w:bCs/>
          <w:szCs w:val="21"/>
        </w:rPr>
      </w:pPr>
      <w:r>
        <w:rPr>
          <w:rFonts w:ascii="宋体" w:hAnsi="宋体" w:hint="eastAsia"/>
          <w:b/>
          <w:bCs/>
          <w:szCs w:val="21"/>
        </w:rPr>
        <w:t>第十六条  付款方式</w:t>
      </w:r>
    </w:p>
    <w:p w:rsidR="009C028B">
      <w:pPr>
        <w:ind w:firstLine="480" w:firstLineChars="200"/>
        <w:rPr>
          <w:rFonts w:ascii="宋体" w:hAnsi="宋体"/>
          <w:szCs w:val="21"/>
        </w:rPr>
      </w:pPr>
      <w:r>
        <w:rPr>
          <w:rFonts w:ascii="宋体" w:hAnsi="宋体" w:hint="eastAsia"/>
          <w:szCs w:val="21"/>
        </w:rPr>
        <w:t>1、合同签订后</w:t>
      </w:r>
      <w:r>
        <w:rPr>
          <w:rFonts w:ascii="宋体" w:hAnsi="宋体" w:hint="eastAsia"/>
          <w:szCs w:val="21"/>
          <w:u w:val="single"/>
        </w:rPr>
        <w:t xml:space="preserve">     </w:t>
      </w:r>
      <w:r>
        <w:rPr>
          <w:rFonts w:ascii="宋体" w:hAnsi="宋体" w:hint="eastAsia"/>
          <w:szCs w:val="21"/>
        </w:rPr>
        <w:t>天内，甲方向乙方支付合同总价</w:t>
      </w:r>
      <w:r>
        <w:rPr>
          <w:rFonts w:ascii="宋体" w:hAnsi="宋体" w:hint="eastAsia"/>
          <w:szCs w:val="21"/>
          <w:u w:val="single"/>
        </w:rPr>
        <w:t xml:space="preserve">    </w:t>
      </w:r>
      <w:r>
        <w:rPr>
          <w:rFonts w:ascii="宋体" w:hAnsi="宋体" w:hint="eastAsia"/>
          <w:szCs w:val="21"/>
        </w:rPr>
        <w:t>%的款项。</w:t>
      </w:r>
    </w:p>
    <w:p w:rsidR="009C028B">
      <w:pPr>
        <w:ind w:firstLine="480" w:firstLineChars="200"/>
        <w:rPr>
          <w:rFonts w:ascii="宋体" w:hAnsi="宋体"/>
          <w:szCs w:val="21"/>
        </w:rPr>
      </w:pPr>
      <w:r>
        <w:rPr>
          <w:rFonts w:ascii="宋体" w:hAnsi="宋体" w:hint="eastAsia"/>
          <w:szCs w:val="21"/>
        </w:rPr>
        <w:t>2、检测完成并提交评估报告后，甲方向乙方支付合同总价</w:t>
      </w:r>
      <w:r>
        <w:rPr>
          <w:rFonts w:ascii="宋体" w:hAnsi="宋体" w:hint="eastAsia"/>
          <w:szCs w:val="21"/>
          <w:u w:val="single"/>
        </w:rPr>
        <w:t xml:space="preserve">    </w:t>
      </w:r>
      <w:r>
        <w:rPr>
          <w:rFonts w:ascii="宋体" w:hAnsi="宋体" w:hint="eastAsia"/>
          <w:szCs w:val="21"/>
        </w:rPr>
        <w:t>%的款项。</w:t>
      </w:r>
    </w:p>
    <w:p w:rsidR="009C028B">
      <w:pPr>
        <w:ind w:firstLine="480" w:firstLineChars="200"/>
        <w:rPr>
          <w:rFonts w:ascii="宋体" w:hAnsi="宋体"/>
          <w:szCs w:val="21"/>
        </w:rPr>
      </w:pPr>
      <w:r>
        <w:rPr>
          <w:rFonts w:ascii="宋体" w:hAnsi="宋体" w:hint="eastAsia"/>
          <w:szCs w:val="21"/>
        </w:rPr>
        <w:t>3、报告通过专家评审后，甲方向乙方支付合同总价</w:t>
      </w:r>
      <w:r>
        <w:rPr>
          <w:rFonts w:ascii="宋体" w:hAnsi="宋体" w:hint="eastAsia"/>
          <w:szCs w:val="21"/>
          <w:u w:val="single"/>
        </w:rPr>
        <w:t xml:space="preserve">    </w:t>
      </w:r>
      <w:r>
        <w:rPr>
          <w:rFonts w:ascii="宋体" w:hAnsi="宋体" w:hint="eastAsia"/>
          <w:szCs w:val="21"/>
        </w:rPr>
        <w:t>%的款项。</w:t>
      </w:r>
    </w:p>
    <w:p w:rsidR="009C028B" w:rsidP="00B0513A">
      <w:pPr>
        <w:ind w:firstLine="480" w:firstLineChars="200"/>
        <w:rPr>
          <w:rFonts w:ascii="宋体" w:hAnsi="宋体"/>
          <w:b/>
          <w:bCs/>
          <w:szCs w:val="21"/>
        </w:rPr>
      </w:pPr>
      <w:r>
        <w:rPr>
          <w:rFonts w:ascii="宋体" w:hAnsi="宋体" w:hint="eastAsia"/>
          <w:b/>
          <w:bCs/>
          <w:szCs w:val="21"/>
        </w:rPr>
        <w:t>第十七条  争议解决办法</w:t>
      </w:r>
    </w:p>
    <w:p w:rsidR="009C028B">
      <w:pPr>
        <w:ind w:firstLine="480" w:firstLineChars="200"/>
        <w:rPr>
          <w:rFonts w:ascii="宋体" w:hAnsi="宋体"/>
          <w:szCs w:val="21"/>
        </w:rPr>
      </w:pPr>
      <w:r>
        <w:rPr>
          <w:rFonts w:ascii="宋体" w:hAnsi="宋体" w:hint="eastAsia"/>
          <w:szCs w:val="21"/>
        </w:rPr>
        <w:t>执行本合同发生的争议，由甲乙双方协商解决。</w:t>
      </w:r>
    </w:p>
    <w:p w:rsidR="009C028B" w:rsidP="00B0513A">
      <w:pPr>
        <w:ind w:firstLine="480" w:firstLineChars="200"/>
        <w:rPr>
          <w:rFonts w:ascii="宋体" w:hAnsi="宋体"/>
          <w:b/>
          <w:bCs/>
          <w:szCs w:val="21"/>
        </w:rPr>
      </w:pPr>
      <w:r>
        <w:rPr>
          <w:rFonts w:ascii="宋体" w:hAnsi="宋体" w:hint="eastAsia"/>
          <w:b/>
          <w:bCs/>
          <w:szCs w:val="21"/>
        </w:rPr>
        <w:t>第十八条  风险责任</w:t>
      </w:r>
    </w:p>
    <w:p w:rsidR="009C028B">
      <w:pPr>
        <w:ind w:firstLine="480" w:firstLineChars="200"/>
        <w:rPr>
          <w:rFonts w:ascii="宋体" w:hAnsi="宋体"/>
          <w:szCs w:val="21"/>
        </w:rPr>
      </w:pPr>
      <w:r>
        <w:rPr>
          <w:rFonts w:ascii="宋体" w:hAnsi="宋体" w:hint="eastAsia"/>
          <w:szCs w:val="21"/>
        </w:rPr>
        <w:t>１、乙方应完全地按照</w:t>
      </w:r>
      <w:r>
        <w:rPr>
          <w:rFonts w:ascii="宋体" w:hAnsi="宋体" w:hint="eastAsia"/>
          <w:szCs w:val="21"/>
          <w:u w:val="single"/>
        </w:rPr>
        <w:t xml:space="preserve">           </w:t>
      </w:r>
      <w:r>
        <w:rPr>
          <w:rFonts w:ascii="宋体" w:hAnsi="宋体" w:hint="eastAsia"/>
          <w:szCs w:val="21"/>
        </w:rPr>
        <w:t>号招标文件的要求和乙方投标文件的承诺完成本项目，出于自身财务、技术、人力等原因导致项目失败的，应承担全部责任。</w:t>
      </w:r>
    </w:p>
    <w:p w:rsidR="009C028B">
      <w:pPr>
        <w:ind w:firstLine="480" w:firstLineChars="200"/>
        <w:rPr>
          <w:rFonts w:ascii="宋体" w:hAnsi="宋体"/>
          <w:szCs w:val="21"/>
        </w:rPr>
      </w:pPr>
      <w:r>
        <w:rPr>
          <w:rFonts w:ascii="宋体" w:hAnsi="宋体" w:hint="eastAsia"/>
          <w:szCs w:val="21"/>
        </w:rPr>
        <w:t>2、乙方在实施荷载试验过程中应对自身的安全生产负责，若由乙方原因发生的各种事故甲方不承担任何责任。</w:t>
      </w:r>
    </w:p>
    <w:p w:rsidR="009C028B" w:rsidP="00B0513A">
      <w:pPr>
        <w:ind w:firstLine="480" w:firstLineChars="200"/>
        <w:rPr>
          <w:rFonts w:ascii="宋体" w:hAnsi="宋体"/>
          <w:b/>
          <w:bCs/>
          <w:szCs w:val="21"/>
        </w:rPr>
      </w:pPr>
      <w:r>
        <w:rPr>
          <w:rFonts w:ascii="宋体" w:hAnsi="宋体" w:hint="eastAsia"/>
          <w:b/>
          <w:bCs/>
          <w:szCs w:val="21"/>
        </w:rPr>
        <w:t>第十九条  违约责任</w:t>
      </w:r>
    </w:p>
    <w:p w:rsidR="009C028B">
      <w:pPr>
        <w:pStyle w:val="BodyTextIndent"/>
        <w:spacing w:line="240" w:lineRule="auto"/>
        <w:rPr>
          <w:rFonts w:ascii="宋体" w:hAnsi="宋体"/>
          <w:szCs w:val="21"/>
        </w:rPr>
      </w:pPr>
      <w:r>
        <w:rPr>
          <w:rFonts w:ascii="宋体" w:hAnsi="宋体" w:hint="eastAsia"/>
          <w:szCs w:val="21"/>
        </w:rPr>
        <w:t>１、因乙方原因，未能按规定时间完成有关工作的，每延误一天，甲方可在支付合同余款中扣除合同价款千分之一。</w:t>
      </w:r>
    </w:p>
    <w:p w:rsidR="009C028B">
      <w:pPr>
        <w:ind w:firstLine="480" w:firstLineChars="200"/>
        <w:rPr>
          <w:rFonts w:ascii="宋体" w:hAnsi="宋体"/>
          <w:szCs w:val="21"/>
        </w:rPr>
      </w:pPr>
      <w:r>
        <w:rPr>
          <w:rFonts w:ascii="宋体" w:hAnsi="宋体" w:hint="eastAsia"/>
          <w:szCs w:val="21"/>
        </w:rPr>
        <w:t>2、由于乙方原因造成试验成果质量低劣，不能满足大纲要求时，应继续完善试验工作，其费用由乙方承担。</w:t>
      </w:r>
    </w:p>
    <w:p w:rsidR="009C028B">
      <w:pPr>
        <w:ind w:firstLine="480" w:firstLineChars="200"/>
        <w:rPr>
          <w:rFonts w:ascii="宋体" w:hAnsi="宋体"/>
          <w:szCs w:val="21"/>
        </w:rPr>
      </w:pPr>
      <w:r>
        <w:rPr>
          <w:rFonts w:ascii="宋体" w:hAnsi="宋体" w:hint="eastAsia"/>
          <w:szCs w:val="21"/>
        </w:rPr>
        <w:t>3、如乙方提供的咨询服务文件不符合质量要求，必须在甲方提出要求后7天内无条件修改，其费用由乙方承担。</w:t>
      </w:r>
    </w:p>
    <w:p w:rsidR="009C028B">
      <w:pPr>
        <w:ind w:firstLine="480" w:firstLineChars="200"/>
        <w:rPr>
          <w:rFonts w:ascii="宋体" w:hAnsi="宋体"/>
          <w:szCs w:val="21"/>
        </w:rPr>
      </w:pPr>
      <w:r>
        <w:rPr>
          <w:rFonts w:ascii="宋体" w:hAnsi="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9C028B" w:rsidP="00B0513A">
      <w:pPr>
        <w:ind w:firstLine="480" w:firstLineChars="200"/>
        <w:rPr>
          <w:rFonts w:ascii="宋体" w:hAnsi="宋体"/>
          <w:b/>
          <w:bCs/>
          <w:szCs w:val="21"/>
        </w:rPr>
      </w:pPr>
      <w:r>
        <w:rPr>
          <w:rFonts w:ascii="宋体" w:hAnsi="宋体" w:hint="eastAsia"/>
          <w:b/>
          <w:bCs/>
          <w:szCs w:val="21"/>
        </w:rPr>
        <w:t>第二十条  其他</w:t>
      </w:r>
    </w:p>
    <w:p w:rsidR="009C028B">
      <w:pPr>
        <w:ind w:firstLine="480" w:firstLineChars="200"/>
        <w:rPr>
          <w:rFonts w:ascii="宋体" w:hAnsi="宋体"/>
          <w:szCs w:val="21"/>
        </w:rPr>
      </w:pPr>
      <w:r>
        <w:rPr>
          <w:rFonts w:ascii="宋体" w:hAnsi="宋体" w:hint="eastAsia"/>
          <w:szCs w:val="21"/>
        </w:rPr>
        <w:t>1、本合同与</w:t>
      </w:r>
      <w:r>
        <w:rPr>
          <w:rFonts w:ascii="宋体" w:hAnsi="宋体" w:hint="eastAsia"/>
          <w:szCs w:val="21"/>
          <w:u w:val="single"/>
        </w:rPr>
        <w:t xml:space="preserve">        </w:t>
      </w:r>
      <w:r>
        <w:rPr>
          <w:rFonts w:ascii="宋体" w:hAnsi="宋体" w:hint="eastAsia"/>
          <w:szCs w:val="21"/>
        </w:rPr>
        <w:t>号招标文件、乙方投标文件如有抵触之处，以本合同条款为准。</w:t>
      </w:r>
    </w:p>
    <w:p w:rsidR="009C028B">
      <w:pPr>
        <w:ind w:firstLine="480" w:firstLineChars="200"/>
        <w:rPr>
          <w:rFonts w:ascii="宋体" w:hAnsi="宋体"/>
          <w:szCs w:val="21"/>
        </w:rPr>
      </w:pPr>
      <w:r>
        <w:rPr>
          <w:rFonts w:ascii="宋体" w:hAnsi="宋体" w:hint="eastAsia"/>
          <w:szCs w:val="21"/>
        </w:rPr>
        <w:t>2、下列文件均为本合同的组成部分：</w:t>
      </w:r>
    </w:p>
    <w:p w:rsidR="009C028B">
      <w:pPr>
        <w:ind w:firstLine="480" w:firstLineChars="200"/>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9C028B">
      <w:pPr>
        <w:ind w:firstLine="480" w:firstLineChars="200"/>
        <w:rPr>
          <w:rFonts w:ascii="宋体" w:hAnsi="宋体"/>
          <w:szCs w:val="21"/>
        </w:rPr>
      </w:pPr>
      <w:r>
        <w:rPr>
          <w:rFonts w:ascii="宋体" w:hAnsi="宋体" w:hint="eastAsia"/>
          <w:szCs w:val="21"/>
        </w:rPr>
        <w:t>（2）投标文件；</w:t>
      </w:r>
    </w:p>
    <w:p w:rsidR="009C028B">
      <w:pPr>
        <w:ind w:firstLine="480" w:firstLineChars="200"/>
        <w:rPr>
          <w:rFonts w:ascii="宋体" w:hAnsi="宋体"/>
          <w:szCs w:val="21"/>
        </w:rPr>
      </w:pPr>
      <w:r>
        <w:rPr>
          <w:rFonts w:ascii="宋体" w:hAnsi="宋体" w:hint="eastAsia"/>
          <w:szCs w:val="21"/>
        </w:rPr>
        <w:t>（3）本合同执行中共同签署的补充与修正文件。</w:t>
      </w:r>
    </w:p>
    <w:p w:rsidR="009C028B">
      <w:pPr>
        <w:ind w:firstLine="480" w:firstLineChars="200"/>
        <w:rPr>
          <w:rFonts w:ascii="宋体" w:hAnsi="宋体"/>
          <w:szCs w:val="21"/>
        </w:rPr>
      </w:pP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份，具有同等法律效力。本合同自双方法人代表签字（盖章）认可之日起生效。</w:t>
      </w:r>
    </w:p>
    <w:p w:rsidR="009C028B">
      <w:pPr>
        <w:ind w:firstLine="480" w:firstLineChars="200"/>
        <w:rPr>
          <w:rFonts w:ascii="宋体" w:hAnsi="宋体"/>
          <w:szCs w:val="21"/>
        </w:rPr>
      </w:pPr>
      <w:r>
        <w:rPr>
          <w:rFonts w:ascii="宋体" w:hAnsi="宋体" w:hint="eastAsia"/>
          <w:szCs w:val="21"/>
        </w:rPr>
        <w:t>本合同未尽事宜，双方友好协商，达成解决方案，经双方签字后，可作为本合同的有效附件。</w:t>
      </w:r>
    </w:p>
    <w:p w:rsidR="009C028B">
      <w:pPr>
        <w:ind w:firstLine="480" w:firstLineChars="200"/>
        <w:rPr>
          <w:rFonts w:ascii="宋体" w:hAnsi="宋体"/>
          <w:szCs w:val="21"/>
        </w:rPr>
      </w:pPr>
    </w:p>
    <w:p w:rsidR="009C028B">
      <w:pPr>
        <w:ind w:firstLine="480" w:firstLineChars="200"/>
        <w:rPr>
          <w:rFonts w:ascii="宋体" w:hAnsi="宋体"/>
          <w:szCs w:val="21"/>
        </w:rPr>
      </w:pPr>
    </w:p>
    <w:p w:rsidR="009C028B">
      <w:pPr>
        <w:rPr>
          <w:rFonts w:ascii="宋体" w:hAnsi="宋体"/>
          <w:szCs w:val="21"/>
          <w:u w:val="single"/>
        </w:rPr>
      </w:pPr>
      <w:r>
        <w:rPr>
          <w:rFonts w:ascii="宋体" w:hAnsi="宋体" w:hint="eastAsia"/>
          <w:szCs w:val="21"/>
        </w:rPr>
        <w:t>甲方：</w:t>
      </w:r>
      <w:r>
        <w:rPr>
          <w:rFonts w:ascii="宋体" w:hAnsi="宋体" w:hint="eastAsia"/>
          <w:szCs w:val="21"/>
          <w:u w:val="single"/>
        </w:rPr>
        <w:t xml:space="preserve">                                </w:t>
      </w:r>
      <w:r>
        <w:rPr>
          <w:rFonts w:ascii="宋体" w:hAnsi="宋体" w:hint="eastAsia"/>
          <w:szCs w:val="21"/>
        </w:rPr>
        <w:t xml:space="preserve">    乙方：</w:t>
      </w:r>
      <w:r>
        <w:rPr>
          <w:rFonts w:ascii="宋体" w:hAnsi="宋体" w:hint="eastAsia"/>
          <w:szCs w:val="21"/>
          <w:u w:val="single"/>
        </w:rPr>
        <w:t xml:space="preserve">                            </w:t>
      </w:r>
    </w:p>
    <w:p w:rsidR="009C028B">
      <w:pPr>
        <w:ind w:firstLine="2160" w:firstLineChars="900"/>
        <w:rPr>
          <w:rFonts w:ascii="宋体" w:hAnsi="宋体"/>
          <w:szCs w:val="21"/>
        </w:rPr>
      </w:pPr>
      <w:r>
        <w:rPr>
          <w:rFonts w:ascii="宋体" w:hAnsi="宋体" w:hint="eastAsia"/>
          <w:szCs w:val="21"/>
        </w:rPr>
        <w:t xml:space="preserve">（签章）                 </w:t>
      </w:r>
      <w:r>
        <w:rPr>
          <w:rFonts w:ascii="宋体" w:hAnsi="宋体"/>
          <w:szCs w:val="21"/>
        </w:rPr>
        <w:t xml:space="preserve">        </w:t>
      </w:r>
      <w:r>
        <w:rPr>
          <w:rFonts w:ascii="宋体" w:hAnsi="宋体" w:hint="eastAsia"/>
          <w:szCs w:val="21"/>
        </w:rPr>
        <w:t xml:space="preserve">        （签章）</w:t>
      </w:r>
    </w:p>
    <w:p w:rsidR="009C028B">
      <w:pPr>
        <w:ind w:firstLine="3120" w:firstLineChars="1300"/>
        <w:rPr>
          <w:rFonts w:ascii="宋体" w:hAnsi="宋体"/>
          <w:szCs w:val="21"/>
        </w:rPr>
      </w:pPr>
      <w:r>
        <w:rPr>
          <w:rFonts w:ascii="宋体" w:hAnsi="宋体" w:hint="eastAsia"/>
          <w:szCs w:val="21"/>
        </w:rPr>
        <w:t xml:space="preserve">              </w:t>
      </w:r>
      <w:r>
        <w:rPr>
          <w:rFonts w:ascii="宋体" w:hAnsi="宋体"/>
          <w:szCs w:val="21"/>
        </w:rPr>
        <w:t xml:space="preserve"> </w:t>
      </w:r>
    </w:p>
    <w:p w:rsidR="009C028B">
      <w:pPr>
        <w:ind w:firstLine="480" w:firstLineChars="200"/>
        <w:rPr>
          <w:rFonts w:ascii="宋体" w:hAnsi="宋体"/>
          <w:szCs w:val="21"/>
        </w:rPr>
      </w:pPr>
      <w:r>
        <w:rPr>
          <w:rFonts w:ascii="宋体" w:hAnsi="宋体" w:hint="eastAsia"/>
          <w:szCs w:val="21"/>
        </w:rPr>
        <w:t xml:space="preserve">地址：                        </w:t>
      </w:r>
      <w:r>
        <w:rPr>
          <w:rFonts w:ascii="宋体" w:hAnsi="宋体"/>
          <w:szCs w:val="21"/>
        </w:rPr>
        <w:t xml:space="preserve">        </w:t>
      </w:r>
      <w:r>
        <w:rPr>
          <w:rFonts w:ascii="宋体" w:hAnsi="宋体" w:hint="eastAsia"/>
          <w:szCs w:val="21"/>
        </w:rPr>
        <w:t xml:space="preserve">地址： </w:t>
      </w:r>
    </w:p>
    <w:p w:rsidR="009C028B">
      <w:pPr>
        <w:ind w:firstLine="480" w:firstLineChars="200"/>
        <w:rPr>
          <w:rFonts w:ascii="宋体" w:hAnsi="宋体"/>
          <w:szCs w:val="21"/>
        </w:rPr>
      </w:pPr>
      <w:r>
        <w:rPr>
          <w:rFonts w:ascii="宋体" w:hAnsi="宋体" w:hint="eastAsia"/>
          <w:szCs w:val="21"/>
        </w:rPr>
        <w:t>法定代表人：（签章）</w:t>
      </w:r>
      <w:r>
        <w:rPr>
          <w:rFonts w:ascii="宋体" w:hAnsi="宋体"/>
          <w:szCs w:val="21"/>
        </w:rPr>
        <w:t xml:space="preserve">        </w:t>
      </w:r>
      <w:r>
        <w:rPr>
          <w:rFonts w:ascii="宋体" w:hAnsi="宋体" w:hint="eastAsia"/>
          <w:szCs w:val="21"/>
        </w:rPr>
        <w:t xml:space="preserve">           法定代表人：（签章）</w:t>
      </w:r>
    </w:p>
    <w:p w:rsidR="009C028B">
      <w:pPr>
        <w:ind w:firstLine="480" w:firstLineChars="200"/>
        <w:rPr>
          <w:rFonts w:ascii="宋体" w:hAnsi="宋体"/>
          <w:szCs w:val="21"/>
        </w:rPr>
      </w:pPr>
      <w:r>
        <w:rPr>
          <w:rFonts w:ascii="宋体" w:hAnsi="宋体" w:hint="eastAsia"/>
          <w:szCs w:val="21"/>
        </w:rPr>
        <w:t xml:space="preserve">开户行：                   </w:t>
      </w:r>
      <w:r>
        <w:rPr>
          <w:rFonts w:ascii="宋体" w:hAnsi="宋体"/>
          <w:szCs w:val="21"/>
        </w:rPr>
        <w:t xml:space="preserve">        </w:t>
      </w:r>
      <w:r>
        <w:rPr>
          <w:rFonts w:ascii="宋体" w:hAnsi="宋体" w:hint="eastAsia"/>
          <w:szCs w:val="21"/>
        </w:rPr>
        <w:t xml:space="preserve">   开户行：</w:t>
      </w:r>
    </w:p>
    <w:p w:rsidR="009C028B">
      <w:pPr>
        <w:ind w:firstLine="480" w:firstLineChars="200"/>
        <w:rPr>
          <w:rFonts w:ascii="宋体" w:hAnsi="宋体"/>
          <w:szCs w:val="21"/>
        </w:rPr>
      </w:pPr>
      <w:r>
        <w:rPr>
          <w:rFonts w:ascii="宋体" w:hAnsi="宋体" w:hint="eastAsia"/>
          <w:szCs w:val="21"/>
        </w:rPr>
        <w:t>人民币</w:t>
      </w:r>
      <w:r>
        <w:rPr>
          <w:rFonts w:ascii="宋体" w:hAnsi="宋体" w:hint="eastAsia"/>
          <w:szCs w:val="21"/>
        </w:rPr>
        <w:t>帐号</w:t>
      </w:r>
      <w:r>
        <w:rPr>
          <w:rFonts w:ascii="宋体" w:hAnsi="宋体" w:hint="eastAsia"/>
          <w:szCs w:val="21"/>
        </w:rPr>
        <w:t>：</w:t>
      </w:r>
      <w:r>
        <w:rPr>
          <w:rFonts w:ascii="宋体" w:hAnsi="宋体"/>
          <w:szCs w:val="21"/>
        </w:rPr>
        <w:t xml:space="preserve">        </w:t>
      </w:r>
      <w:r>
        <w:rPr>
          <w:rFonts w:ascii="宋体" w:hAnsi="宋体" w:hint="eastAsia"/>
          <w:szCs w:val="21"/>
        </w:rPr>
        <w:t xml:space="preserve">                  人民币</w:t>
      </w:r>
      <w:r>
        <w:rPr>
          <w:rFonts w:ascii="宋体" w:hAnsi="宋体" w:hint="eastAsia"/>
          <w:szCs w:val="21"/>
        </w:rPr>
        <w:t>帐号</w:t>
      </w:r>
      <w:r>
        <w:rPr>
          <w:rFonts w:ascii="宋体" w:hAnsi="宋体" w:hint="eastAsia"/>
          <w:szCs w:val="21"/>
        </w:rPr>
        <w:t>：</w:t>
      </w:r>
    </w:p>
    <w:p w:rsidR="009C028B">
      <w:pPr>
        <w:ind w:firstLine="480" w:firstLineChars="200"/>
        <w:rPr>
          <w:rFonts w:ascii="宋体" w:hAnsi="宋体"/>
          <w:szCs w:val="21"/>
        </w:rPr>
      </w:pPr>
      <w:r>
        <w:rPr>
          <w:rFonts w:ascii="宋体" w:hAnsi="宋体" w:hint="eastAsia"/>
          <w:szCs w:val="21"/>
        </w:rPr>
        <w:t xml:space="preserve">联系人：            </w:t>
      </w:r>
      <w:r>
        <w:rPr>
          <w:rFonts w:ascii="宋体" w:hAnsi="宋体"/>
          <w:szCs w:val="21"/>
        </w:rPr>
        <w:t xml:space="preserve">        </w:t>
      </w:r>
      <w:r>
        <w:rPr>
          <w:rFonts w:ascii="宋体" w:hAnsi="宋体" w:hint="eastAsia"/>
          <w:szCs w:val="21"/>
        </w:rPr>
        <w:t xml:space="preserve">          联系人：</w:t>
      </w:r>
    </w:p>
    <w:p w:rsidR="009C028B">
      <w:pPr>
        <w:ind w:firstLine="480" w:firstLineChars="200"/>
        <w:rPr>
          <w:rFonts w:ascii="宋体" w:hAnsi="宋体"/>
          <w:szCs w:val="21"/>
        </w:rPr>
      </w:pPr>
      <w:r>
        <w:rPr>
          <w:rFonts w:ascii="宋体" w:hAnsi="宋体" w:hint="eastAsia"/>
          <w:szCs w:val="21"/>
        </w:rPr>
        <w:t xml:space="preserve">电话：                      </w:t>
      </w:r>
      <w:r>
        <w:rPr>
          <w:rFonts w:ascii="宋体" w:hAnsi="宋体"/>
          <w:szCs w:val="21"/>
        </w:rPr>
        <w:t xml:space="preserve">        </w:t>
      </w:r>
      <w:r>
        <w:rPr>
          <w:rFonts w:ascii="宋体" w:hAnsi="宋体" w:hint="eastAsia"/>
          <w:szCs w:val="21"/>
        </w:rPr>
        <w:t xml:space="preserve">  电话：</w:t>
      </w:r>
    </w:p>
    <w:p w:rsidR="009C028B">
      <w:pPr>
        <w:ind w:firstLine="480" w:firstLineChars="200"/>
        <w:rPr>
          <w:rFonts w:ascii="宋体" w:hAnsi="宋体"/>
          <w:szCs w:val="21"/>
        </w:rPr>
      </w:pPr>
      <w:r>
        <w:rPr>
          <w:rFonts w:ascii="宋体" w:hAnsi="宋体" w:hint="eastAsia"/>
          <w:szCs w:val="21"/>
        </w:rPr>
        <w:t xml:space="preserve">日期：           </w:t>
      </w:r>
      <w:r>
        <w:rPr>
          <w:rFonts w:ascii="宋体" w:hAnsi="宋体"/>
          <w:szCs w:val="21"/>
        </w:rPr>
        <w:t xml:space="preserve">        </w:t>
      </w:r>
      <w:r>
        <w:rPr>
          <w:rFonts w:ascii="宋体" w:hAnsi="宋体" w:hint="eastAsia"/>
          <w:szCs w:val="21"/>
        </w:rPr>
        <w:t xml:space="preserve">             日期：</w:t>
      </w:r>
    </w:p>
    <w:p w:rsidR="009C028B">
      <w:pPr>
        <w:widowControl/>
        <w:jc w:val="left"/>
        <w:rPr>
          <w:rFonts w:ascii="宋体" w:hAnsi="宋体"/>
          <w:szCs w:val="21"/>
        </w:rPr>
      </w:pPr>
      <w:r>
        <w:rPr>
          <w:rFonts w:ascii="宋体" w:hAnsi="宋体"/>
          <w:szCs w:val="21"/>
        </w:rPr>
        <w:br w:type="page"/>
      </w:r>
    </w:p>
    <w:p w:rsidR="009C028B" w:rsidP="009C028B">
      <w:pPr>
        <w:rPr>
          <w:rFonts w:ascii="宋体" w:hAnsi="宋体"/>
          <w:szCs w:val="21"/>
        </w:rPr>
      </w:pPr>
    </w:p>
    <w:p w:rsidR="009C028B">
      <w:pPr>
        <w:pStyle w:val="Heading3"/>
        <w:jc w:val="center"/>
        <w:rPr>
          <w:rFonts w:ascii="黑体" w:eastAsia="黑体"/>
          <w:b w:val="0"/>
          <w:kern w:val="0"/>
          <w:sz w:val="24"/>
          <w:szCs w:val="24"/>
        </w:rPr>
      </w:pPr>
      <w:r>
        <w:rPr>
          <w:rFonts w:ascii="黑体" w:eastAsia="黑体" w:hint="eastAsia"/>
          <w:b w:val="0"/>
          <w:kern w:val="0"/>
          <w:sz w:val="24"/>
          <w:szCs w:val="24"/>
        </w:rPr>
        <w:t>二、政府采购履约情况反馈表</w:t>
      </w:r>
    </w:p>
    <w:p w:rsidR="009C028B">
      <w:pPr>
        <w:spacing w:line="240" w:lineRule="atLeast"/>
        <w:rPr>
          <w:rFonts w:ascii="宋体" w:hAnsi="宋体"/>
          <w:b/>
          <w:szCs w:val="21"/>
        </w:rPr>
      </w:pPr>
      <w:r>
        <w:rPr>
          <w:rFonts w:ascii="宋体" w:hAnsi="宋体" w:hint="eastAsia"/>
          <w:b/>
          <w:szCs w:val="21"/>
        </w:rPr>
        <w:t>采购人名称：                       联系人及电话：</w:t>
      </w:r>
    </w:p>
    <w:p w:rsidR="009C028B">
      <w:pPr>
        <w:spacing w:line="60" w:lineRule="exact"/>
        <w:rPr>
          <w:rFonts w:ascii="宋体" w:hAnsi="宋体"/>
          <w:b/>
          <w:szCs w:val="21"/>
        </w:rPr>
      </w:pPr>
    </w:p>
    <w:tbl>
      <w:tblPr>
        <w:tblStyle w:val="TableNormal"/>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42"/>
        <w:gridCol w:w="720"/>
        <w:gridCol w:w="720"/>
        <w:gridCol w:w="2520"/>
        <w:gridCol w:w="1980"/>
        <w:gridCol w:w="2135"/>
      </w:tblGrid>
      <w:tr>
        <w:tblPrEx>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Ex>
        <w:trPr>
          <w:trHeight w:val="450"/>
          <w:jc w:val="center"/>
        </w:trPr>
        <w:tc>
          <w:tcPr>
            <w:tcW w:w="2282" w:type="dxa"/>
            <w:gridSpan w:val="3"/>
            <w:vAlign w:val="center"/>
          </w:tcPr>
          <w:p w:rsidR="009C028B">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9C028B">
            <w:pPr>
              <w:spacing w:line="240" w:lineRule="atLeast"/>
              <w:jc w:val="center"/>
              <w:rPr>
                <w:rFonts w:ascii="宋体" w:hAnsi="宋体"/>
                <w:szCs w:val="21"/>
              </w:rPr>
            </w:pPr>
          </w:p>
        </w:tc>
        <w:tc>
          <w:tcPr>
            <w:tcW w:w="1980" w:type="dxa"/>
            <w:vAlign w:val="center"/>
          </w:tcPr>
          <w:p w:rsidR="009C028B">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9C028B">
            <w:pPr>
              <w:spacing w:line="240" w:lineRule="atLeast"/>
              <w:jc w:val="center"/>
              <w:rPr>
                <w:rFonts w:ascii="宋体" w:hAnsi="宋体"/>
                <w:szCs w:val="21"/>
              </w:rPr>
            </w:pPr>
          </w:p>
        </w:tc>
      </w:tr>
      <w:tr>
        <w:tblPrEx>
          <w:tblW w:w="8917" w:type="dxa"/>
          <w:jc w:val="center"/>
          <w:tblLayout w:type="fixed"/>
          <w:tblLook w:val="04A0"/>
        </w:tblPrEx>
        <w:trPr>
          <w:trHeight w:val="461"/>
          <w:jc w:val="center"/>
        </w:trPr>
        <w:tc>
          <w:tcPr>
            <w:tcW w:w="2282" w:type="dxa"/>
            <w:gridSpan w:val="3"/>
            <w:vAlign w:val="center"/>
          </w:tcPr>
          <w:p w:rsidR="009C028B">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9C028B">
            <w:pPr>
              <w:spacing w:line="240" w:lineRule="atLeast"/>
              <w:jc w:val="center"/>
              <w:rPr>
                <w:rFonts w:ascii="宋体" w:hAnsi="宋体"/>
                <w:szCs w:val="21"/>
              </w:rPr>
            </w:pPr>
          </w:p>
        </w:tc>
        <w:tc>
          <w:tcPr>
            <w:tcW w:w="1980" w:type="dxa"/>
            <w:vAlign w:val="center"/>
          </w:tcPr>
          <w:p w:rsidR="009C028B">
            <w:pPr>
              <w:spacing w:line="240" w:lineRule="atLeast"/>
              <w:jc w:val="center"/>
              <w:rPr>
                <w:rFonts w:ascii="宋体" w:hAnsi="宋体"/>
                <w:szCs w:val="21"/>
              </w:rPr>
            </w:pPr>
            <w:r>
              <w:rPr>
                <w:rFonts w:ascii="宋体" w:hAnsi="宋体" w:hint="eastAsia"/>
                <w:szCs w:val="21"/>
              </w:rPr>
              <w:t>供应商</w:t>
            </w:r>
          </w:p>
          <w:p w:rsidR="009C028B">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9C028B">
            <w:pPr>
              <w:spacing w:line="240" w:lineRule="atLeast"/>
              <w:jc w:val="center"/>
              <w:rPr>
                <w:rFonts w:ascii="宋体" w:hAnsi="宋体"/>
                <w:szCs w:val="21"/>
              </w:rPr>
            </w:pPr>
          </w:p>
        </w:tc>
      </w:tr>
      <w:tr>
        <w:tblPrEx>
          <w:tblW w:w="8917" w:type="dxa"/>
          <w:jc w:val="center"/>
          <w:tblLayout w:type="fixed"/>
          <w:tblLook w:val="04A0"/>
        </w:tblPrEx>
        <w:trPr>
          <w:trHeight w:val="438"/>
          <w:jc w:val="center"/>
        </w:trPr>
        <w:tc>
          <w:tcPr>
            <w:tcW w:w="2282" w:type="dxa"/>
            <w:gridSpan w:val="3"/>
            <w:vAlign w:val="center"/>
          </w:tcPr>
          <w:p w:rsidR="009C028B">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9C028B">
            <w:pPr>
              <w:spacing w:line="240" w:lineRule="atLeast"/>
              <w:jc w:val="center"/>
              <w:rPr>
                <w:rFonts w:ascii="宋体" w:hAnsi="宋体"/>
                <w:szCs w:val="21"/>
              </w:rPr>
            </w:pPr>
          </w:p>
        </w:tc>
        <w:tc>
          <w:tcPr>
            <w:tcW w:w="1980" w:type="dxa"/>
            <w:vAlign w:val="center"/>
          </w:tcPr>
          <w:p w:rsidR="009C028B">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9C028B">
            <w:pPr>
              <w:spacing w:line="240" w:lineRule="atLeast"/>
              <w:rPr>
                <w:rFonts w:ascii="宋体" w:hAnsi="宋体"/>
                <w:szCs w:val="21"/>
              </w:rPr>
            </w:pPr>
            <w:r>
              <w:rPr>
                <w:rFonts w:ascii="宋体" w:hAnsi="宋体" w:hint="eastAsia"/>
                <w:szCs w:val="21"/>
              </w:rPr>
              <w:t>自       至</w:t>
            </w:r>
          </w:p>
        </w:tc>
      </w:tr>
      <w:tr>
        <w:tblPrEx>
          <w:tblW w:w="8917" w:type="dxa"/>
          <w:jc w:val="center"/>
          <w:tblLayout w:type="fixed"/>
          <w:tblLook w:val="04A0"/>
        </w:tblPrEx>
        <w:trPr>
          <w:trHeight w:val="544"/>
          <w:jc w:val="center"/>
        </w:trPr>
        <w:tc>
          <w:tcPr>
            <w:tcW w:w="842" w:type="dxa"/>
            <w:vMerge w:val="restart"/>
            <w:vAlign w:val="center"/>
          </w:tcPr>
          <w:p w:rsidR="009C028B">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9C028B">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9C028B">
            <w:pPr>
              <w:spacing w:line="240" w:lineRule="atLeast"/>
              <w:ind w:firstLine="120" w:firstLineChars="50"/>
              <w:jc w:val="center"/>
              <w:rPr>
                <w:rFonts w:ascii="宋体" w:hAnsi="宋体"/>
                <w:szCs w:val="21"/>
              </w:rPr>
            </w:pPr>
            <w:r>
              <w:rPr>
                <w:rFonts w:ascii="宋体" w:hAnsi="宋体" w:hint="eastAsia"/>
                <w:szCs w:val="21"/>
              </w:rPr>
              <w:t>□ 优          □ 良          □ 中           □ 差</w:t>
            </w:r>
          </w:p>
        </w:tc>
      </w:tr>
      <w:tr>
        <w:tblPrEx>
          <w:tblW w:w="8917" w:type="dxa"/>
          <w:jc w:val="center"/>
          <w:tblLayout w:type="fixed"/>
          <w:tblLook w:val="04A0"/>
        </w:tblPrEx>
        <w:trPr>
          <w:trHeight w:val="458"/>
          <w:jc w:val="center"/>
        </w:trPr>
        <w:tc>
          <w:tcPr>
            <w:tcW w:w="842" w:type="dxa"/>
            <w:vMerge/>
            <w:vAlign w:val="center"/>
          </w:tcPr>
          <w:p w:rsidR="009C028B">
            <w:pPr>
              <w:spacing w:line="240" w:lineRule="atLeast"/>
              <w:jc w:val="center"/>
              <w:rPr>
                <w:rFonts w:ascii="宋体" w:hAnsi="宋体"/>
                <w:szCs w:val="21"/>
              </w:rPr>
            </w:pPr>
          </w:p>
        </w:tc>
        <w:tc>
          <w:tcPr>
            <w:tcW w:w="720" w:type="dxa"/>
            <w:vMerge w:val="restart"/>
            <w:tcBorders>
              <w:right w:val="single" w:sz="4" w:space="0" w:color="auto"/>
            </w:tcBorders>
            <w:vAlign w:val="center"/>
          </w:tcPr>
          <w:p w:rsidR="009C028B">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9C028B">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9C028B">
            <w:pPr>
              <w:spacing w:line="240" w:lineRule="atLeast"/>
              <w:jc w:val="center"/>
              <w:rPr>
                <w:rFonts w:ascii="宋体" w:hAnsi="宋体"/>
                <w:szCs w:val="21"/>
              </w:rPr>
            </w:pPr>
            <w:r>
              <w:rPr>
                <w:rFonts w:ascii="宋体" w:hAnsi="宋体" w:hint="eastAsia"/>
                <w:szCs w:val="21"/>
              </w:rPr>
              <w:t xml:space="preserve"> □ 优          □ 良          □ 中           □ 差</w:t>
            </w:r>
          </w:p>
        </w:tc>
      </w:tr>
      <w:tr>
        <w:tblPrEx>
          <w:tblW w:w="8917" w:type="dxa"/>
          <w:jc w:val="center"/>
          <w:tblLayout w:type="fixed"/>
          <w:tblLook w:val="04A0"/>
        </w:tblPrEx>
        <w:trPr>
          <w:trHeight w:val="458"/>
          <w:jc w:val="center"/>
        </w:trPr>
        <w:tc>
          <w:tcPr>
            <w:tcW w:w="842" w:type="dxa"/>
            <w:vMerge/>
            <w:vAlign w:val="center"/>
          </w:tcPr>
          <w:p w:rsidR="009C028B">
            <w:pPr>
              <w:spacing w:line="240" w:lineRule="atLeast"/>
              <w:jc w:val="center"/>
              <w:rPr>
                <w:rFonts w:ascii="宋体" w:hAnsi="宋体"/>
                <w:szCs w:val="21"/>
              </w:rPr>
            </w:pPr>
          </w:p>
        </w:tc>
        <w:tc>
          <w:tcPr>
            <w:tcW w:w="720" w:type="dxa"/>
            <w:vMerge/>
            <w:tcBorders>
              <w:right w:val="single" w:sz="4" w:space="0" w:color="auto"/>
            </w:tcBorders>
            <w:vAlign w:val="center"/>
          </w:tcPr>
          <w:p w:rsidR="009C028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C028B">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9C028B">
            <w:pPr>
              <w:spacing w:line="240" w:lineRule="atLeast"/>
              <w:jc w:val="center"/>
              <w:rPr>
                <w:rFonts w:ascii="宋体" w:hAnsi="宋体"/>
                <w:szCs w:val="21"/>
              </w:rPr>
            </w:pPr>
            <w:r>
              <w:rPr>
                <w:rFonts w:ascii="宋体" w:hAnsi="宋体" w:hint="eastAsia"/>
                <w:szCs w:val="21"/>
              </w:rPr>
              <w:t xml:space="preserve"> □ 优          □ 良          □ 中           □ 差</w:t>
            </w:r>
          </w:p>
        </w:tc>
      </w:tr>
      <w:tr>
        <w:tblPrEx>
          <w:tblW w:w="8917" w:type="dxa"/>
          <w:jc w:val="center"/>
          <w:tblLayout w:type="fixed"/>
          <w:tblLook w:val="04A0"/>
        </w:tblPrEx>
        <w:trPr>
          <w:trHeight w:val="458"/>
          <w:jc w:val="center"/>
        </w:trPr>
        <w:tc>
          <w:tcPr>
            <w:tcW w:w="842" w:type="dxa"/>
            <w:vMerge/>
            <w:vAlign w:val="center"/>
          </w:tcPr>
          <w:p w:rsidR="009C028B">
            <w:pPr>
              <w:spacing w:line="240" w:lineRule="atLeast"/>
              <w:jc w:val="center"/>
              <w:rPr>
                <w:rFonts w:ascii="宋体" w:hAnsi="宋体"/>
                <w:szCs w:val="21"/>
              </w:rPr>
            </w:pPr>
          </w:p>
        </w:tc>
        <w:tc>
          <w:tcPr>
            <w:tcW w:w="720" w:type="dxa"/>
            <w:vMerge/>
            <w:tcBorders>
              <w:right w:val="single" w:sz="4" w:space="0" w:color="auto"/>
            </w:tcBorders>
            <w:vAlign w:val="center"/>
          </w:tcPr>
          <w:p w:rsidR="009C028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C028B">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9C028B">
            <w:pPr>
              <w:spacing w:line="240" w:lineRule="atLeast"/>
              <w:jc w:val="center"/>
              <w:rPr>
                <w:rFonts w:ascii="宋体" w:hAnsi="宋体"/>
                <w:szCs w:val="21"/>
              </w:rPr>
            </w:pPr>
            <w:r>
              <w:rPr>
                <w:rFonts w:ascii="宋体" w:hAnsi="宋体" w:hint="eastAsia"/>
                <w:szCs w:val="21"/>
              </w:rPr>
              <w:t xml:space="preserve"> □ 优          □ 良          □ 中           □ 差</w:t>
            </w:r>
          </w:p>
        </w:tc>
      </w:tr>
      <w:tr>
        <w:tblPrEx>
          <w:tblW w:w="8917" w:type="dxa"/>
          <w:jc w:val="center"/>
          <w:tblLayout w:type="fixed"/>
          <w:tblLook w:val="04A0"/>
        </w:tblPrEx>
        <w:trPr>
          <w:trHeight w:val="458"/>
          <w:jc w:val="center"/>
        </w:trPr>
        <w:tc>
          <w:tcPr>
            <w:tcW w:w="842" w:type="dxa"/>
            <w:vMerge/>
            <w:vAlign w:val="center"/>
          </w:tcPr>
          <w:p w:rsidR="009C028B">
            <w:pPr>
              <w:spacing w:line="240" w:lineRule="atLeast"/>
              <w:jc w:val="center"/>
              <w:rPr>
                <w:rFonts w:ascii="宋体" w:hAnsi="宋体"/>
                <w:szCs w:val="21"/>
              </w:rPr>
            </w:pPr>
          </w:p>
        </w:tc>
        <w:tc>
          <w:tcPr>
            <w:tcW w:w="720" w:type="dxa"/>
            <w:vMerge/>
            <w:tcBorders>
              <w:right w:val="single" w:sz="4" w:space="0" w:color="auto"/>
            </w:tcBorders>
            <w:vAlign w:val="center"/>
          </w:tcPr>
          <w:p w:rsidR="009C028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C028B">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9C028B">
            <w:pPr>
              <w:spacing w:line="240" w:lineRule="atLeast"/>
              <w:jc w:val="center"/>
              <w:rPr>
                <w:rFonts w:ascii="宋体" w:hAnsi="宋体"/>
                <w:szCs w:val="21"/>
              </w:rPr>
            </w:pPr>
            <w:r>
              <w:rPr>
                <w:rFonts w:ascii="宋体" w:hAnsi="宋体" w:hint="eastAsia"/>
                <w:szCs w:val="21"/>
              </w:rPr>
              <w:t xml:space="preserve"> □ 优          □ 良          □ 中           □ 差</w:t>
            </w:r>
          </w:p>
        </w:tc>
      </w:tr>
      <w:tr>
        <w:tblPrEx>
          <w:tblW w:w="8917" w:type="dxa"/>
          <w:jc w:val="center"/>
          <w:tblLayout w:type="fixed"/>
          <w:tblLook w:val="04A0"/>
        </w:tblPrEx>
        <w:trPr>
          <w:trHeight w:val="458"/>
          <w:jc w:val="center"/>
        </w:trPr>
        <w:tc>
          <w:tcPr>
            <w:tcW w:w="842" w:type="dxa"/>
            <w:vMerge/>
            <w:vAlign w:val="center"/>
          </w:tcPr>
          <w:p w:rsidR="009C028B">
            <w:pPr>
              <w:spacing w:line="240" w:lineRule="atLeast"/>
              <w:jc w:val="center"/>
              <w:rPr>
                <w:rFonts w:ascii="宋体" w:hAnsi="宋体"/>
                <w:szCs w:val="21"/>
              </w:rPr>
            </w:pPr>
          </w:p>
        </w:tc>
        <w:tc>
          <w:tcPr>
            <w:tcW w:w="720" w:type="dxa"/>
            <w:vMerge/>
            <w:tcBorders>
              <w:right w:val="single" w:sz="4" w:space="0" w:color="auto"/>
            </w:tcBorders>
            <w:vAlign w:val="center"/>
          </w:tcPr>
          <w:p w:rsidR="009C028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C028B">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9C028B">
            <w:pPr>
              <w:spacing w:line="240" w:lineRule="atLeast"/>
              <w:jc w:val="center"/>
              <w:rPr>
                <w:rFonts w:ascii="宋体" w:hAnsi="宋体"/>
                <w:szCs w:val="21"/>
              </w:rPr>
            </w:pPr>
            <w:r>
              <w:rPr>
                <w:rFonts w:ascii="宋体" w:hAnsi="宋体" w:hint="eastAsia"/>
                <w:szCs w:val="21"/>
              </w:rPr>
              <w:t xml:space="preserve"> □ 优          □ 良          □ 中           □ 差</w:t>
            </w:r>
          </w:p>
        </w:tc>
      </w:tr>
      <w:tr>
        <w:tblPrEx>
          <w:tblW w:w="8917" w:type="dxa"/>
          <w:jc w:val="center"/>
          <w:tblLayout w:type="fixed"/>
          <w:tblLook w:val="04A0"/>
        </w:tblPrEx>
        <w:trPr>
          <w:trHeight w:val="458"/>
          <w:jc w:val="center"/>
        </w:trPr>
        <w:tc>
          <w:tcPr>
            <w:tcW w:w="842" w:type="dxa"/>
            <w:vMerge/>
            <w:vAlign w:val="center"/>
          </w:tcPr>
          <w:p w:rsidR="009C028B">
            <w:pPr>
              <w:spacing w:line="240" w:lineRule="atLeast"/>
              <w:jc w:val="center"/>
              <w:rPr>
                <w:rFonts w:ascii="宋体" w:hAnsi="宋体"/>
                <w:szCs w:val="21"/>
              </w:rPr>
            </w:pPr>
          </w:p>
        </w:tc>
        <w:tc>
          <w:tcPr>
            <w:tcW w:w="720" w:type="dxa"/>
            <w:vMerge/>
            <w:tcBorders>
              <w:right w:val="single" w:sz="4" w:space="0" w:color="auto"/>
            </w:tcBorders>
            <w:vAlign w:val="center"/>
          </w:tcPr>
          <w:p w:rsidR="009C028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C028B">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9C028B" w:rsidP="009C028B">
            <w:pPr>
              <w:spacing w:before="120" w:beforeLines="50" w:after="120" w:afterLines="5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9C028B">
            <w:pPr>
              <w:spacing w:before="120" w:beforeLines="50" w:after="120" w:afterLines="50" w:line="240" w:lineRule="atLeast"/>
              <w:rPr>
                <w:rFonts w:ascii="宋体" w:hAnsi="宋体"/>
                <w:szCs w:val="21"/>
              </w:rPr>
            </w:pPr>
            <w:r>
              <w:rPr>
                <w:rFonts w:ascii="宋体" w:hAnsi="宋体" w:hint="eastAsia"/>
                <w:szCs w:val="21"/>
              </w:rPr>
              <w:t>评价等级为：  □ 优       □ 良        □ 中         □ 差</w:t>
            </w:r>
          </w:p>
        </w:tc>
      </w:tr>
      <w:tr w:rsidTr="009C028B">
        <w:tblPrEx>
          <w:tblW w:w="8917" w:type="dxa"/>
          <w:jc w:val="center"/>
          <w:tblLayout w:type="fixed"/>
          <w:tblLook w:val="04A0"/>
        </w:tblPrEx>
        <w:trPr>
          <w:trHeight w:val="2993"/>
          <w:jc w:val="center"/>
        </w:trPr>
        <w:tc>
          <w:tcPr>
            <w:tcW w:w="1562" w:type="dxa"/>
            <w:gridSpan w:val="2"/>
            <w:vAlign w:val="center"/>
          </w:tcPr>
          <w:p w:rsidR="009C028B">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9C028B">
            <w:pPr>
              <w:spacing w:line="240" w:lineRule="atLeast"/>
              <w:rPr>
                <w:rFonts w:ascii="宋体" w:hAnsi="宋体"/>
                <w:szCs w:val="21"/>
              </w:rPr>
            </w:pPr>
          </w:p>
          <w:p w:rsidR="009C028B">
            <w:pPr>
              <w:spacing w:line="240" w:lineRule="atLeast"/>
              <w:rPr>
                <w:rFonts w:ascii="宋体" w:hAnsi="宋体"/>
                <w:szCs w:val="21"/>
              </w:rPr>
            </w:pPr>
          </w:p>
          <w:p w:rsidR="009C028B">
            <w:pPr>
              <w:spacing w:line="240" w:lineRule="atLeast"/>
              <w:rPr>
                <w:rFonts w:ascii="宋体" w:hAnsi="宋体"/>
                <w:szCs w:val="21"/>
              </w:rPr>
            </w:pPr>
          </w:p>
          <w:p w:rsidR="009C028B">
            <w:pPr>
              <w:spacing w:line="240" w:lineRule="atLeast"/>
              <w:rPr>
                <w:rFonts w:ascii="宋体" w:hAnsi="宋体"/>
                <w:szCs w:val="21"/>
              </w:rPr>
            </w:pPr>
          </w:p>
          <w:p w:rsidR="009C028B">
            <w:pPr>
              <w:spacing w:line="240" w:lineRule="atLeast"/>
              <w:rPr>
                <w:rFonts w:ascii="宋体" w:hAnsi="宋体"/>
                <w:szCs w:val="21"/>
              </w:rPr>
            </w:pPr>
          </w:p>
          <w:p w:rsidR="009C028B">
            <w:pPr>
              <w:spacing w:line="240" w:lineRule="atLeast"/>
              <w:rPr>
                <w:rFonts w:ascii="宋体" w:hAnsi="宋体"/>
                <w:szCs w:val="21"/>
              </w:rPr>
            </w:pPr>
          </w:p>
          <w:p w:rsidR="009C028B">
            <w:pPr>
              <w:spacing w:line="240" w:lineRule="atLeast"/>
              <w:rPr>
                <w:rFonts w:ascii="宋体" w:hAnsi="宋体"/>
                <w:szCs w:val="21"/>
              </w:rPr>
            </w:pPr>
          </w:p>
          <w:p w:rsidR="009C028B">
            <w:pPr>
              <w:spacing w:line="240" w:lineRule="atLeast"/>
              <w:rPr>
                <w:rFonts w:ascii="宋体" w:hAnsi="宋体"/>
                <w:szCs w:val="21"/>
              </w:rPr>
            </w:pPr>
          </w:p>
          <w:p w:rsidR="009C028B">
            <w:pPr>
              <w:spacing w:line="240" w:lineRule="atLeast"/>
              <w:rPr>
                <w:rFonts w:ascii="宋体" w:hAnsi="宋体"/>
                <w:szCs w:val="21"/>
              </w:rPr>
            </w:pPr>
          </w:p>
        </w:tc>
      </w:tr>
      <w:tr>
        <w:tblPrEx>
          <w:tblW w:w="8917" w:type="dxa"/>
          <w:jc w:val="center"/>
          <w:tblLayout w:type="fixed"/>
          <w:tblLook w:val="04A0"/>
        </w:tblPrEx>
        <w:trPr>
          <w:trHeight w:val="2510"/>
          <w:jc w:val="center"/>
        </w:trPr>
        <w:tc>
          <w:tcPr>
            <w:tcW w:w="1562" w:type="dxa"/>
            <w:gridSpan w:val="2"/>
            <w:vAlign w:val="center"/>
          </w:tcPr>
          <w:p w:rsidR="009C028B">
            <w:pPr>
              <w:spacing w:line="240" w:lineRule="atLeast"/>
              <w:jc w:val="center"/>
              <w:rPr>
                <w:rFonts w:ascii="宋体" w:hAnsi="宋体"/>
                <w:szCs w:val="21"/>
              </w:rPr>
            </w:pPr>
            <w:r>
              <w:rPr>
                <w:rFonts w:ascii="宋体" w:hAnsi="宋体" w:hint="eastAsia"/>
                <w:szCs w:val="21"/>
              </w:rPr>
              <w:t>采购人意见</w:t>
            </w:r>
          </w:p>
          <w:p w:rsidR="009C028B">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9C028B">
            <w:pPr>
              <w:spacing w:line="240" w:lineRule="atLeast"/>
              <w:rPr>
                <w:rFonts w:ascii="宋体" w:hAnsi="宋体"/>
                <w:szCs w:val="21"/>
              </w:rPr>
            </w:pPr>
          </w:p>
          <w:p w:rsidR="009C028B">
            <w:pPr>
              <w:spacing w:line="240" w:lineRule="atLeast"/>
              <w:rPr>
                <w:rFonts w:ascii="宋体" w:hAnsi="宋体"/>
                <w:szCs w:val="21"/>
              </w:rPr>
            </w:pPr>
          </w:p>
          <w:p w:rsidR="009C028B">
            <w:pPr>
              <w:spacing w:line="240" w:lineRule="atLeast"/>
              <w:rPr>
                <w:rFonts w:ascii="宋体" w:hAnsi="宋体"/>
                <w:szCs w:val="21"/>
              </w:rPr>
            </w:pPr>
          </w:p>
          <w:p w:rsidR="009C028B">
            <w:pPr>
              <w:spacing w:line="240" w:lineRule="atLeast"/>
              <w:rPr>
                <w:rFonts w:ascii="宋体" w:hAnsi="宋体"/>
                <w:szCs w:val="21"/>
              </w:rPr>
            </w:pPr>
            <w:r>
              <w:rPr>
                <w:rFonts w:ascii="宋体" w:hAnsi="宋体" w:hint="eastAsia"/>
                <w:szCs w:val="21"/>
              </w:rPr>
              <w:t xml:space="preserve">                                        </w:t>
            </w:r>
          </w:p>
          <w:p w:rsidR="009C028B">
            <w:pPr>
              <w:spacing w:line="240" w:lineRule="atLeast"/>
              <w:ind w:firstLine="4320" w:firstLineChars="1800"/>
              <w:rPr>
                <w:rFonts w:ascii="宋体" w:hAnsi="宋体"/>
                <w:szCs w:val="21"/>
              </w:rPr>
            </w:pPr>
          </w:p>
          <w:p w:rsidR="009C028B">
            <w:pPr>
              <w:spacing w:line="240" w:lineRule="atLeast"/>
              <w:ind w:firstLine="4320" w:firstLineChars="1800"/>
              <w:rPr>
                <w:rFonts w:ascii="宋体" w:hAnsi="宋体"/>
                <w:szCs w:val="21"/>
              </w:rPr>
            </w:pPr>
            <w:r>
              <w:rPr>
                <w:rFonts w:ascii="宋体" w:hAnsi="宋体" w:hint="eastAsia"/>
                <w:szCs w:val="21"/>
              </w:rPr>
              <w:t>日期：   年   月   日</w:t>
            </w:r>
          </w:p>
        </w:tc>
      </w:tr>
    </w:tbl>
    <w:p w:rsidR="009C028B">
      <w:pPr>
        <w:spacing w:line="240" w:lineRule="atLeast"/>
        <w:rPr>
          <w:rFonts w:ascii="宋体" w:hAnsi="宋体"/>
          <w:szCs w:val="21"/>
        </w:rPr>
      </w:pPr>
      <w:r>
        <w:rPr>
          <w:rFonts w:ascii="宋体" w:hAnsi="宋体" w:hint="eastAsia"/>
          <w:szCs w:val="21"/>
        </w:rPr>
        <w:t>说明：</w:t>
      </w:r>
    </w:p>
    <w:p w:rsidR="009C028B">
      <w:pPr>
        <w:spacing w:line="240" w:lineRule="atLeast"/>
        <w:rPr>
          <w:rFonts w:ascii="宋体" w:hAnsi="宋体"/>
          <w:szCs w:val="21"/>
        </w:rPr>
      </w:pPr>
      <w:r>
        <w:rPr>
          <w:rFonts w:ascii="宋体" w:hAnsi="宋体" w:hint="eastAsia"/>
          <w:szCs w:val="21"/>
        </w:rPr>
        <w:t>1、本表为采购人向履约评价工作实施机构反映政府采购项目履约情况时所用；</w:t>
      </w:r>
    </w:p>
    <w:p w:rsidR="009C028B">
      <w:pPr>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sectPr>
      <w:pgSz w:w="11906" w:h="16838"/>
      <w:pgMar w:header="720" w:footer="72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altName w:val="方正隶书_GBK"/>
    <w:panose1 w:val="02010509060101010101"/>
    <w:charset w:val="86"/>
    <w:family w:val="modern"/>
    <w:pitch w:val="fixed"/>
    <w:sig w:usb0="00000001" w:usb1="080E0000" w:usb2="00000010" w:usb3="00000000" w:csb0="00040000" w:csb1="00000000"/>
  </w:font>
  <w:font w:name="Verdana">
    <w:altName w:val="Ubuntu"/>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长城仿宋">
    <w:altName w:val="等线"/>
    <w:charset w:val="86"/>
    <w:family w:val="auto"/>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altName w:val="DejaVu Sans"/>
    <w:panose1 w:val="020B0604030504040204"/>
    <w:charset w:val="00"/>
    <w:family w:val="swiss"/>
    <w:pitch w:val="variable"/>
    <w:sig w:usb0="E1002EFF" w:usb1="C000605B" w:usb2="00000029" w:usb3="00000000" w:csb0="000101FF" w:csb1="00000000"/>
  </w:font>
  <w:font w:name="文鼎粗黑">
    <w:altName w:val="等线"/>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Times New Roman"/>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华文仿宋"/>
    <w:charset w:val="00"/>
    <w:family w:val="auto"/>
    <w:pitch w:val="default"/>
    <w:sig w:usb0="00000000" w:usb1="00000000" w:usb2="00000000" w:usb3="00000000" w:csb0="00040001" w:csb1="00000000"/>
  </w:font>
  <w:font w:name="??">
    <w:altName w:val="Times New Roman"/>
    <w:charset w:val="00"/>
    <w:family w:val="auto"/>
    <w:pitch w:val="default"/>
    <w:sig w:usb0="00000000" w:usb1="00000000" w:usb2="00000000" w:usb3="00000000" w:csb0="00000001" w:csb1="00000000"/>
  </w:font>
  <w:font w:name="汉仪细等线简">
    <w:altName w:val="华文仿宋"/>
    <w:charset w:val="86"/>
    <w:family w:val="auto"/>
    <w:pitch w:val="default"/>
    <w:sig w:usb0="00000000" w:usb1="00000000" w:usb2="00000012" w:usb3="00000000" w:csb0="00040000" w:csb1="00000000"/>
  </w:font>
  <w:font w:name="H Yb 2gj">
    <w:altName w:val="华文仿宋"/>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新宋体">
    <w:altName w:val="方正书宋_GBK"/>
    <w:panose1 w:val="02010609030101010101"/>
    <w:charset w:val="86"/>
    <w:family w:val="modern"/>
    <w:pitch w:val="fixed"/>
    <w:sig w:usb0="00000283" w:usb1="288F0000" w:usb2="00000016" w:usb3="00000000" w:csb0="00040001" w:csb1="00000000"/>
  </w:font>
  <w:font w:name="微软雅黑">
    <w:altName w:val="方正黑体_GBK"/>
    <w:panose1 w:val="020B0503020204020204"/>
    <w:charset w:val="86"/>
    <w:family w:val="swiss"/>
    <w:pitch w:val="variable"/>
    <w:sig w:usb0="80000287" w:usb1="2ACF3C50" w:usb2="00000016" w:usb3="00000000" w:csb0="0004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CD21B0A"/>
    <w:lvl w:ilvl="0">
      <w:start w:val="1"/>
      <w:numFmt w:val="japaneseCounting"/>
      <w:lvlText w:val="%1、"/>
      <w:lvlJc w:val="left"/>
      <w:pPr>
        <w:ind w:left="3823" w:hanging="450"/>
      </w:pPr>
      <w:rPr>
        <w:rFonts w:hint="default"/>
      </w:rPr>
    </w:lvl>
    <w:lvl w:ilvl="1" w:tentative="1">
      <w:start w:val="1"/>
      <w:numFmt w:val="lowerLetter"/>
      <w:lvlText w:val="%2)"/>
      <w:lvlJc w:val="left"/>
      <w:pPr>
        <w:ind w:left="4213" w:hanging="420"/>
      </w:pPr>
    </w:lvl>
    <w:lvl w:ilvl="2" w:tentative="1">
      <w:start w:val="1"/>
      <w:numFmt w:val="lowerRoman"/>
      <w:lvlText w:val="%3."/>
      <w:lvlJc w:val="right"/>
      <w:pPr>
        <w:ind w:left="4633" w:hanging="420"/>
      </w:pPr>
    </w:lvl>
    <w:lvl w:ilvl="3" w:tentative="1">
      <w:start w:val="1"/>
      <w:numFmt w:val="decimal"/>
      <w:lvlText w:val="%4."/>
      <w:lvlJc w:val="left"/>
      <w:pPr>
        <w:ind w:left="5053" w:hanging="420"/>
      </w:pPr>
    </w:lvl>
    <w:lvl w:ilvl="4" w:tentative="1">
      <w:start w:val="1"/>
      <w:numFmt w:val="lowerLetter"/>
      <w:lvlText w:val="%5)"/>
      <w:lvlJc w:val="left"/>
      <w:pPr>
        <w:ind w:left="5473" w:hanging="420"/>
      </w:pPr>
    </w:lvl>
    <w:lvl w:ilvl="5" w:tentative="1">
      <w:start w:val="1"/>
      <w:numFmt w:val="lowerRoman"/>
      <w:lvlText w:val="%6."/>
      <w:lvlJc w:val="right"/>
      <w:pPr>
        <w:ind w:left="5893" w:hanging="420"/>
      </w:pPr>
    </w:lvl>
    <w:lvl w:ilvl="6" w:tentative="1">
      <w:start w:val="1"/>
      <w:numFmt w:val="decimal"/>
      <w:lvlText w:val="%7."/>
      <w:lvlJc w:val="left"/>
      <w:pPr>
        <w:ind w:left="6313" w:hanging="420"/>
      </w:pPr>
    </w:lvl>
    <w:lvl w:ilvl="7" w:tentative="1">
      <w:start w:val="1"/>
      <w:numFmt w:val="lowerLetter"/>
      <w:lvlText w:val="%8)"/>
      <w:lvlJc w:val="left"/>
      <w:pPr>
        <w:ind w:left="6733" w:hanging="420"/>
      </w:pPr>
    </w:lvl>
    <w:lvl w:ilvl="8" w:tentative="1">
      <w:start w:val="1"/>
      <w:numFmt w:val="lowerRoman"/>
      <w:lvlText w:val="%9."/>
      <w:lvlJc w:val="right"/>
      <w:pPr>
        <w:ind w:left="7153" w:hanging="420"/>
      </w:pPr>
    </w:lvl>
  </w:abstractNum>
  <w:abstractNum w:abstractNumId="1">
    <w:nsid w:val="00000002"/>
    <w:multiLevelType w:val="multilevel"/>
    <w:tmpl w:val="4EC17BB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3"/>
    <w:multiLevelType w:val="multilevel"/>
    <w:tmpl w:val="2934705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trackRevisions/>
  <w:defaultTabStop w:val="720"/>
  <w:noPunctuationKerning/>
  <w:characterSpacingControl w:val="doNotCompress"/>
  <w:compat>
    <w:ulTrailSpac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Heading3"/>
    <w:next w:val="Normal"/>
    <w:link w:val="1Char"/>
    <w:qFormat/>
    <w:rsid w:val="003A2371"/>
    <w:pPr>
      <w:spacing w:before="340" w:after="330" w:line="360" w:lineRule="auto"/>
      <w:jc w:val="center"/>
      <w:outlineLvl w:val="0"/>
    </w:pPr>
    <w:rPr>
      <w:rFonts w:eastAsia="黑体"/>
      <w:kern w:val="44"/>
      <w:szCs w:val="44"/>
    </w:rPr>
  </w:style>
  <w:style w:type="paragraph" w:styleId="Heading2">
    <w:name w:val="heading 2"/>
    <w:basedOn w:val="Heading3"/>
    <w:next w:val="Heading4"/>
    <w:link w:val="2Char"/>
    <w:qFormat/>
    <w:rsid w:val="003A2371"/>
    <w:pPr>
      <w:adjustRightInd w:val="0"/>
      <w:jc w:val="center"/>
      <w:textAlignment w:val="baseline"/>
      <w:outlineLvl w:val="1"/>
    </w:pPr>
    <w:rPr>
      <w:kern w:val="0"/>
      <w:sz w:val="24"/>
      <w:szCs w:val="20"/>
    </w:rPr>
  </w:style>
  <w:style w:type="paragraph" w:styleId="Heading3">
    <w:name w:val="heading 3"/>
    <w:basedOn w:val="Heading4"/>
    <w:next w:val="Normal"/>
    <w:link w:val="3Char1"/>
    <w:qFormat/>
    <w:rsid w:val="003A2371"/>
    <w:pPr>
      <w:spacing w:before="260" w:after="260" w:line="240" w:lineRule="auto"/>
      <w:outlineLvl w:val="2"/>
    </w:pPr>
    <w:rPr>
      <w:rFonts w:ascii="宋体" w:eastAsia="宋体" w:hAnsi="宋体"/>
      <w:szCs w:val="32"/>
    </w:rPr>
  </w:style>
  <w:style w:type="paragraph" w:styleId="Heading4">
    <w:name w:val="heading 4"/>
    <w:basedOn w:val="Normal"/>
    <w:next w:val="Normal"/>
    <w:link w:val="4Char"/>
    <w:qFormat/>
    <w:rsid w:val="003A2371"/>
    <w:pPr>
      <w:keepNext/>
      <w:keepLines/>
      <w:spacing w:before="280" w:after="290" w:line="376" w:lineRule="auto"/>
      <w:outlineLvl w:val="3"/>
    </w:pPr>
    <w:rPr>
      <w:rFonts w:ascii="Arial" w:eastAsia="黑体" w:hAnsi="Arial"/>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4Char">
    <w:name w:val="标题 4 Char"/>
    <w:link w:val="Heading4"/>
    <w:qFormat/>
    <w:rsid w:val="003A2371"/>
    <w:rPr>
      <w:rFonts w:ascii="Arial" w:eastAsia="黑体" w:hAnsi="Arial"/>
      <w:b/>
      <w:bCs/>
      <w:kern w:val="2"/>
      <w:sz w:val="28"/>
      <w:szCs w:val="28"/>
      <w:lang w:val="en-US" w:eastAsia="zh-CN" w:bidi="ar-SA"/>
    </w:rPr>
  </w:style>
  <w:style w:type="character" w:customStyle="1" w:styleId="3Char1">
    <w:name w:val="标题 3 Char1"/>
    <w:link w:val="Heading3"/>
    <w:qFormat/>
    <w:rsid w:val="003A2371"/>
    <w:rPr>
      <w:rFonts w:ascii="宋体" w:eastAsia="宋体" w:hAnsi="宋体"/>
      <w:b/>
      <w:bCs/>
      <w:kern w:val="2"/>
      <w:sz w:val="28"/>
      <w:szCs w:val="32"/>
      <w:lang w:val="en-US" w:eastAsia="zh-CN" w:bidi="ar-SA"/>
    </w:rPr>
  </w:style>
  <w:style w:type="character" w:customStyle="1" w:styleId="1Char">
    <w:name w:val="标题 1 Char"/>
    <w:link w:val="Heading1"/>
    <w:qFormat/>
    <w:rsid w:val="003A2371"/>
    <w:rPr>
      <w:rFonts w:ascii="宋体" w:eastAsia="黑体" w:hAnsi="宋体"/>
      <w:b/>
      <w:bCs/>
      <w:kern w:val="44"/>
      <w:sz w:val="28"/>
      <w:szCs w:val="44"/>
      <w:lang w:val="en-US" w:eastAsia="zh-CN" w:bidi="ar-SA"/>
    </w:rPr>
  </w:style>
  <w:style w:type="character" w:customStyle="1" w:styleId="2Char">
    <w:name w:val="标题 2 Char"/>
    <w:link w:val="Heading2"/>
    <w:qFormat/>
    <w:rsid w:val="003A2371"/>
    <w:rPr>
      <w:rFonts w:ascii="宋体" w:eastAsia="宋体" w:hAnsi="宋体"/>
      <w:b/>
      <w:bCs/>
      <w:sz w:val="24"/>
      <w:lang w:val="en-US" w:eastAsia="zh-CN" w:bidi="ar-SA"/>
    </w:rPr>
  </w:style>
  <w:style w:type="paragraph" w:styleId="NormalWeb">
    <w:name w:val="Normal (Web)"/>
    <w:basedOn w:val="Normal"/>
    <w:link w:val="Char"/>
    <w:qFormat/>
    <w:rsid w:val="003A2371"/>
    <w:rPr>
      <w:sz w:val="24"/>
    </w:rPr>
  </w:style>
  <w:style w:type="character" w:customStyle="1" w:styleId="Char">
    <w:name w:val="普通(网站) Char"/>
    <w:link w:val="NormalWeb"/>
    <w:qFormat/>
    <w:rsid w:val="003A2371"/>
    <w:rPr>
      <w:kern w:val="2"/>
      <w:sz w:val="24"/>
      <w:szCs w:val="24"/>
    </w:rPr>
  </w:style>
  <w:style w:type="paragraph" w:styleId="ListParagraph">
    <w:name w:val="List Paragraph"/>
    <w:basedOn w:val="Normal"/>
    <w:uiPriority w:val="34"/>
    <w:qFormat/>
    <w:rsid w:val="003A2371"/>
    <w:pPr>
      <w:ind w:firstLine="420" w:firstLineChars="200"/>
    </w:pPr>
    <w:rPr>
      <w:rFonts w:ascii="Calibri" w:hAnsi="Calibri"/>
      <w:szCs w:val="22"/>
    </w:rPr>
  </w:style>
  <w:style w:type="table" w:styleId="TableGrid">
    <w:name w:val="Table Grid"/>
    <w:basedOn w:val="TableNormal"/>
    <w:uiPriority w:val="59"/>
    <w:qFormat/>
    <w:rsid w:val="003A237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har0"/>
    <w:qFormat/>
    <w:rsid w:val="003A2371"/>
    <w:pPr>
      <w:autoSpaceDE w:val="0"/>
      <w:autoSpaceDN w:val="0"/>
      <w:adjustRightInd w:val="0"/>
      <w:jc w:val="left"/>
      <w:textAlignment w:val="baseline"/>
    </w:pPr>
    <w:rPr>
      <w:rFonts w:ascii="宋体"/>
      <w:kern w:val="0"/>
      <w:sz w:val="34"/>
      <w:szCs w:val="20"/>
    </w:rPr>
  </w:style>
  <w:style w:type="character" w:customStyle="1" w:styleId="Char0">
    <w:name w:val="批注文字 Char"/>
    <w:basedOn w:val="DefaultParagraphFont"/>
    <w:link w:val="CommentText"/>
    <w:qFormat/>
    <w:rsid w:val="003A2371"/>
    <w:rPr>
      <w:rFonts w:ascii="宋体"/>
      <w:sz w:val="34"/>
    </w:rPr>
  </w:style>
  <w:style w:type="paragraph" w:styleId="NormalIndent">
    <w:name w:val="Normal Indent"/>
    <w:basedOn w:val="Normal"/>
    <w:link w:val="Char1"/>
    <w:uiPriority w:val="99"/>
    <w:qFormat/>
    <w:rsid w:val="003A2371"/>
    <w:pPr>
      <w:ind w:firstLine="420"/>
    </w:pPr>
    <w:rPr>
      <w:szCs w:val="20"/>
    </w:rPr>
  </w:style>
  <w:style w:type="character" w:customStyle="1" w:styleId="Char1">
    <w:name w:val="正文缩进 Char1"/>
    <w:link w:val="NormalIndent"/>
    <w:qFormat/>
    <w:rsid w:val="003A2371"/>
    <w:rPr>
      <w:rFonts w:eastAsia="宋体"/>
      <w:kern w:val="2"/>
      <w:sz w:val="21"/>
      <w:lang w:val="en-US" w:eastAsia="zh-CN" w:bidi="ar-SA"/>
    </w:rPr>
  </w:style>
  <w:style w:type="character" w:customStyle="1" w:styleId="3Char">
    <w:name w:val="标题 3 Char"/>
    <w:qFormat/>
    <w:rsid w:val="003A2371"/>
    <w:rPr>
      <w:rFonts w:ascii="黑体" w:eastAsia="黑体"/>
      <w:bCs/>
      <w:sz w:val="30"/>
    </w:rPr>
  </w:style>
  <w:style w:type="paragraph" w:styleId="BodyTextIndent">
    <w:name w:val="Body Text Indent"/>
    <w:basedOn w:val="Normal"/>
    <w:link w:val="Char2"/>
    <w:qFormat/>
    <w:rsid w:val="003A2371"/>
    <w:pPr>
      <w:spacing w:line="360" w:lineRule="auto"/>
      <w:ind w:firstLine="420" w:firstLineChars="200"/>
    </w:pPr>
  </w:style>
  <w:style w:type="character" w:customStyle="1" w:styleId="Char2">
    <w:name w:val="正文文本缩进 Char"/>
    <w:link w:val="BodyTextIndent"/>
    <w:qFormat/>
    <w:rsid w:val="003A2371"/>
    <w:rPr>
      <w:rFonts w:eastAsia="宋体"/>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34</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