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C7" w:rsidRDefault="004A2EC7" w:rsidP="004A2EC7">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4A2EC7" w:rsidRDefault="004A2EC7" w:rsidP="004A2EC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A2EC7" w:rsidRDefault="004A2EC7" w:rsidP="00903B8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A2EC7" w:rsidRDefault="004A2EC7" w:rsidP="00903B8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A2EC7" w:rsidRDefault="004A2EC7" w:rsidP="00903B8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不允许</w:t>
            </w:r>
          </w:p>
        </w:tc>
      </w:tr>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902913">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902913">
              <w:rPr>
                <w:rFonts w:ascii="新宋体" w:eastAsia="新宋体" w:hAnsi="新宋体" w:cs="宋体" w:hint="eastAsia"/>
                <w:snapToGrid w:val="0"/>
                <w:szCs w:val="21"/>
                <w:lang w:val="zh-CN"/>
              </w:rPr>
              <w:t>应答文件</w:t>
            </w:r>
            <w:r w:rsidRPr="00902913">
              <w:rPr>
                <w:rFonts w:ascii="新宋体" w:eastAsia="新宋体" w:hAnsi="新宋体"/>
                <w:snapToGrid w:val="0"/>
                <w:szCs w:val="21"/>
                <w:lang w:val="zh-CN"/>
              </w:rPr>
              <w:t>应于</w:t>
            </w:r>
            <w:r w:rsidRPr="00902913">
              <w:rPr>
                <w:rFonts w:ascii="新宋体" w:eastAsia="新宋体" w:hAnsi="新宋体" w:hint="eastAsia"/>
                <w:snapToGrid w:val="0"/>
                <w:szCs w:val="21"/>
                <w:lang w:val="zh-CN"/>
              </w:rPr>
              <w:t>递交截止时间</w:t>
            </w:r>
            <w:r w:rsidRPr="00902913">
              <w:rPr>
                <w:rFonts w:ascii="新宋体" w:eastAsia="新宋体" w:hAnsi="新宋体"/>
                <w:snapToGrid w:val="0"/>
                <w:szCs w:val="21"/>
                <w:lang w:val="zh-CN"/>
              </w:rPr>
              <w:t>之前</w:t>
            </w:r>
            <w:r w:rsidRPr="00902913">
              <w:rPr>
                <w:rFonts w:ascii="新宋体" w:eastAsia="新宋体" w:hAnsi="新宋体" w:hint="eastAsia"/>
                <w:snapToGrid w:val="0"/>
                <w:szCs w:val="21"/>
                <w:lang w:val="zh-CN"/>
              </w:rPr>
              <w:t>送达招标文件规定的地址</w:t>
            </w:r>
            <w:r w:rsidRPr="00902913">
              <w:rPr>
                <w:rFonts w:ascii="新宋体" w:eastAsia="新宋体" w:hAnsi="新宋体"/>
                <w:snapToGrid w:val="0"/>
                <w:szCs w:val="21"/>
                <w:lang w:val="zh-CN"/>
              </w:rPr>
              <w:t>。</w:t>
            </w:r>
          </w:p>
        </w:tc>
      </w:tr>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_____万元或合同金额的_____%，缴纳方式：/</w:t>
            </w:r>
          </w:p>
        </w:tc>
      </w:tr>
      <w:tr w:rsidR="004A2EC7" w:rsidTr="00903B84">
        <w:trPr>
          <w:cantSplit/>
          <w:trHeight w:val="20"/>
          <w:jc w:val="center"/>
        </w:trPr>
        <w:tc>
          <w:tcPr>
            <w:tcW w:w="827" w:type="dxa"/>
            <w:vAlign w:val="center"/>
          </w:tcPr>
          <w:p w:rsidR="004A2EC7" w:rsidRDefault="004A2EC7" w:rsidP="00903B8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A2EC7" w:rsidRDefault="004A2EC7" w:rsidP="00903B8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4A2EC7" w:rsidRDefault="004A2EC7" w:rsidP="004A2EC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A2EC7" w:rsidRDefault="004A2EC7" w:rsidP="004A2EC7">
      <w:pPr>
        <w:rPr>
          <w:rFonts w:ascii="新宋体" w:eastAsia="新宋体" w:hAnsi="新宋体"/>
          <w:b/>
        </w:rPr>
      </w:pPr>
    </w:p>
    <w:p w:rsidR="004A2EC7" w:rsidRDefault="004A2EC7" w:rsidP="004A2EC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A2EC7" w:rsidTr="00903B84">
        <w:trPr>
          <w:jc w:val="center"/>
        </w:trPr>
        <w:tc>
          <w:tcPr>
            <w:tcW w:w="959" w:type="dxa"/>
          </w:tcPr>
          <w:p w:rsidR="004A2EC7" w:rsidRDefault="004A2EC7" w:rsidP="00903B84">
            <w:pPr>
              <w:spacing w:line="276" w:lineRule="auto"/>
              <w:rPr>
                <w:rFonts w:ascii="新宋体" w:eastAsia="新宋体" w:hAnsi="新宋体"/>
              </w:rPr>
            </w:pPr>
            <w:r>
              <w:rPr>
                <w:rFonts w:ascii="新宋体" w:eastAsia="新宋体" w:hAnsi="新宋体" w:hint="eastAsia"/>
              </w:rPr>
              <w:t>序号</w:t>
            </w:r>
          </w:p>
        </w:tc>
        <w:tc>
          <w:tcPr>
            <w:tcW w:w="7938" w:type="dxa"/>
          </w:tcPr>
          <w:p w:rsidR="004A2EC7" w:rsidRDefault="004A2EC7" w:rsidP="00903B84">
            <w:pPr>
              <w:spacing w:line="276" w:lineRule="auto"/>
              <w:rPr>
                <w:rFonts w:ascii="新宋体" w:eastAsia="新宋体" w:hAnsi="新宋体"/>
              </w:rPr>
            </w:pPr>
            <w:r>
              <w:rPr>
                <w:rFonts w:ascii="新宋体" w:eastAsia="新宋体" w:hAnsi="新宋体" w:hint="eastAsia"/>
              </w:rPr>
              <w:t>具体内容</w:t>
            </w:r>
          </w:p>
        </w:tc>
      </w:tr>
      <w:tr w:rsidR="004A2EC7" w:rsidTr="00903B84">
        <w:trPr>
          <w:jc w:val="center"/>
        </w:trPr>
        <w:tc>
          <w:tcPr>
            <w:tcW w:w="959" w:type="dxa"/>
          </w:tcPr>
          <w:p w:rsidR="004A2EC7" w:rsidRDefault="004A2EC7" w:rsidP="00903B84">
            <w:pPr>
              <w:spacing w:line="276" w:lineRule="auto"/>
              <w:rPr>
                <w:rFonts w:ascii="新宋体" w:eastAsia="新宋体" w:hAnsi="新宋体"/>
              </w:rPr>
            </w:pPr>
            <w:r>
              <w:rPr>
                <w:rFonts w:ascii="新宋体" w:eastAsia="新宋体" w:hAnsi="新宋体" w:hint="eastAsia"/>
              </w:rPr>
              <w:t>1</w:t>
            </w:r>
          </w:p>
        </w:tc>
        <w:tc>
          <w:tcPr>
            <w:tcW w:w="7938" w:type="dxa"/>
          </w:tcPr>
          <w:p w:rsidR="004A2EC7" w:rsidRDefault="004A2EC7" w:rsidP="00903B84">
            <w:pPr>
              <w:spacing w:line="276" w:lineRule="auto"/>
              <w:rPr>
                <w:rFonts w:ascii="新宋体" w:eastAsia="新宋体" w:hAnsi="新宋体"/>
              </w:rPr>
            </w:pPr>
            <w:r>
              <w:rPr>
                <w:rFonts w:ascii="新宋体" w:eastAsia="新宋体" w:hAnsi="新宋体" w:hint="eastAsia"/>
              </w:rPr>
              <w:t>完全满足本项目服务期限的要求。</w:t>
            </w:r>
          </w:p>
        </w:tc>
      </w:tr>
      <w:tr w:rsidR="004A2EC7" w:rsidTr="00903B84">
        <w:trPr>
          <w:jc w:val="center"/>
        </w:trPr>
        <w:tc>
          <w:tcPr>
            <w:tcW w:w="959" w:type="dxa"/>
          </w:tcPr>
          <w:p w:rsidR="004A2EC7" w:rsidRDefault="004A2EC7" w:rsidP="00903B84">
            <w:pPr>
              <w:spacing w:line="276" w:lineRule="auto"/>
              <w:rPr>
                <w:rFonts w:ascii="新宋体" w:eastAsia="新宋体" w:hAnsi="新宋体"/>
              </w:rPr>
            </w:pPr>
            <w:r>
              <w:rPr>
                <w:rFonts w:ascii="新宋体" w:eastAsia="新宋体" w:hAnsi="新宋体" w:hint="eastAsia"/>
              </w:rPr>
              <w:t>2</w:t>
            </w:r>
          </w:p>
        </w:tc>
        <w:tc>
          <w:tcPr>
            <w:tcW w:w="7938" w:type="dxa"/>
          </w:tcPr>
          <w:p w:rsidR="004A2EC7" w:rsidRDefault="004A2EC7" w:rsidP="00903B84">
            <w:pPr>
              <w:spacing w:line="276" w:lineRule="auto"/>
              <w:rPr>
                <w:rFonts w:ascii="新宋体" w:eastAsia="新宋体" w:hAnsi="新宋体"/>
              </w:rPr>
            </w:pPr>
          </w:p>
        </w:tc>
      </w:tr>
      <w:tr w:rsidR="004A2EC7" w:rsidTr="00903B84">
        <w:trPr>
          <w:jc w:val="center"/>
        </w:trPr>
        <w:tc>
          <w:tcPr>
            <w:tcW w:w="959" w:type="dxa"/>
          </w:tcPr>
          <w:p w:rsidR="004A2EC7" w:rsidRDefault="004A2EC7" w:rsidP="00903B84">
            <w:pPr>
              <w:spacing w:line="276" w:lineRule="auto"/>
              <w:rPr>
                <w:rFonts w:ascii="新宋体" w:eastAsia="新宋体" w:hAnsi="新宋体"/>
              </w:rPr>
            </w:pPr>
            <w:r>
              <w:rPr>
                <w:rFonts w:ascii="新宋体" w:eastAsia="新宋体" w:hAnsi="新宋体" w:hint="eastAsia"/>
              </w:rPr>
              <w:t>……</w:t>
            </w:r>
          </w:p>
        </w:tc>
        <w:tc>
          <w:tcPr>
            <w:tcW w:w="7938" w:type="dxa"/>
          </w:tcPr>
          <w:p w:rsidR="004A2EC7" w:rsidRDefault="004A2EC7" w:rsidP="00903B84">
            <w:pPr>
              <w:spacing w:line="276" w:lineRule="auto"/>
              <w:rPr>
                <w:rFonts w:ascii="新宋体" w:eastAsia="新宋体" w:hAnsi="新宋体"/>
              </w:rPr>
            </w:pPr>
          </w:p>
        </w:tc>
      </w:tr>
    </w:tbl>
    <w:p w:rsidR="004A2EC7" w:rsidRDefault="004A2EC7" w:rsidP="004A2EC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4A2EC7" w:rsidRDefault="004A2EC7" w:rsidP="004A2EC7">
      <w:pPr>
        <w:pStyle w:val="3"/>
        <w:rPr>
          <w:rFonts w:ascii="新宋体" w:eastAsia="新宋体" w:hAnsi="新宋体"/>
          <w:kern w:val="44"/>
          <w:szCs w:val="28"/>
        </w:rPr>
      </w:pPr>
      <w:r>
        <w:rPr>
          <w:rFonts w:ascii="新宋体" w:eastAsia="新宋体" w:hAnsi="新宋体" w:hint="eastAsia"/>
          <w:kern w:val="44"/>
          <w:szCs w:val="28"/>
        </w:rPr>
        <w:t>三、项目概况</w:t>
      </w:r>
    </w:p>
    <w:p w:rsidR="004A2EC7" w:rsidRDefault="004A2EC7" w:rsidP="004A2EC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w:t>
      </w:r>
      <w:proofErr w:type="gramStart"/>
      <w:r>
        <w:rPr>
          <w:rFonts w:ascii="新宋体" w:eastAsia="新宋体" w:hAnsi="新宋体" w:hint="eastAsia"/>
          <w:szCs w:val="21"/>
        </w:rPr>
        <w:t>叁拾肆万</w:t>
      </w:r>
      <w:proofErr w:type="gramEnd"/>
      <w:r>
        <w:rPr>
          <w:rFonts w:ascii="新宋体" w:eastAsia="新宋体" w:hAnsi="新宋体" w:hint="eastAsia"/>
          <w:szCs w:val="21"/>
        </w:rPr>
        <w:t>元（340,000.00）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叁拾肆万</w:t>
      </w:r>
      <w:proofErr w:type="gramEnd"/>
      <w:r>
        <w:rPr>
          <w:rFonts w:ascii="新宋体" w:eastAsia="新宋体" w:hAnsi="新宋体" w:hint="eastAsia"/>
          <w:szCs w:val="21"/>
        </w:rPr>
        <w:t>元（340,000.00）</w:t>
      </w:r>
    </w:p>
    <w:p w:rsidR="004A2EC7" w:rsidRDefault="004A2EC7" w:rsidP="004A2EC7">
      <w:pPr>
        <w:rPr>
          <w:rFonts w:ascii="新宋体" w:eastAsia="新宋体" w:hAnsi="新宋体" w:cs="宋体"/>
          <w:szCs w:val="21"/>
        </w:rPr>
      </w:pP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4A2EC7" w:rsidRDefault="004A2EC7" w:rsidP="004A2EC7">
      <w:pPr>
        <w:spacing w:line="360" w:lineRule="auto"/>
        <w:ind w:firstLineChars="200" w:firstLine="420"/>
        <w:rPr>
          <w:rFonts w:ascii="新宋体" w:eastAsia="新宋体" w:hAnsi="新宋体" w:cs="宋体"/>
          <w:szCs w:val="21"/>
        </w:rPr>
      </w:pPr>
      <w:r w:rsidRPr="00902913">
        <w:rPr>
          <w:rFonts w:ascii="新宋体" w:eastAsia="新宋体" w:hAnsi="新宋体" w:cs="宋体" w:hint="eastAsia"/>
          <w:szCs w:val="21"/>
        </w:rPr>
        <w:t>《深圳年鉴》是由中共深圳市委员会主管、深圳市人民政府地方志办公室主办，全市各有关单位和部门供稿，《深圳年鉴》编辑部负责编辑出版的资料性、综合性市情年刊。每年一卷，公开出版，2022卷为总第38卷，现向社会公开购买设计出版印刷服务。</w:t>
      </w:r>
    </w:p>
    <w:p w:rsidR="004A2EC7" w:rsidRDefault="004A2EC7" w:rsidP="004A2EC7">
      <w:pPr>
        <w:rPr>
          <w:rFonts w:ascii="新宋体" w:eastAsia="新宋体" w:hAnsi="新宋体"/>
          <w:b/>
          <w:bCs/>
          <w:szCs w:val="21"/>
        </w:rPr>
      </w:pPr>
    </w:p>
    <w:p w:rsidR="004A2EC7" w:rsidRDefault="004A2EC7" w:rsidP="004A2EC7">
      <w:pPr>
        <w:pStyle w:val="3"/>
        <w:rPr>
          <w:rFonts w:ascii="新宋体" w:eastAsia="新宋体" w:hAnsi="新宋体"/>
          <w:kern w:val="44"/>
          <w:szCs w:val="28"/>
        </w:rPr>
      </w:pPr>
      <w:r>
        <w:rPr>
          <w:rFonts w:ascii="新宋体" w:eastAsia="新宋体" w:hAnsi="新宋体" w:hint="eastAsia"/>
          <w:kern w:val="44"/>
          <w:szCs w:val="28"/>
        </w:rPr>
        <w:t>四、项目技术要求</w:t>
      </w:r>
    </w:p>
    <w:p w:rsidR="004A2EC7" w:rsidRDefault="004A2EC7" w:rsidP="004A2EC7">
      <w:pPr>
        <w:rPr>
          <w:rFonts w:ascii="新宋体" w:eastAsia="新宋体" w:hAnsi="新宋体"/>
          <w:b/>
        </w:rPr>
      </w:pPr>
    </w:p>
    <w:p w:rsidR="004A2EC7" w:rsidRDefault="004A2EC7" w:rsidP="004A2EC7">
      <w:pPr>
        <w:spacing w:line="360" w:lineRule="auto"/>
        <w:rPr>
          <w:rFonts w:ascii="新宋体" w:eastAsia="新宋体" w:hAnsi="新宋体"/>
          <w:b/>
        </w:rPr>
      </w:pPr>
      <w:r>
        <w:rPr>
          <w:rFonts w:ascii="新宋体" w:eastAsia="新宋体" w:hAnsi="新宋体" w:hint="eastAsia"/>
          <w:b/>
        </w:rPr>
        <w:t>（一）设计制作</w:t>
      </w:r>
    </w:p>
    <w:p w:rsidR="004A2EC7" w:rsidRDefault="004A2EC7" w:rsidP="004A2EC7">
      <w:pPr>
        <w:spacing w:line="360" w:lineRule="auto"/>
        <w:ind w:firstLineChars="200" w:firstLine="420"/>
        <w:rPr>
          <w:rFonts w:ascii="新宋体" w:eastAsia="新宋体" w:hAnsi="新宋体"/>
        </w:rPr>
      </w:pPr>
      <w:r>
        <w:rPr>
          <w:rFonts w:ascii="新宋体" w:eastAsia="新宋体" w:hAnsi="新宋体" w:hint="eastAsia"/>
        </w:rPr>
        <w:t>《深圳年鉴（2022）》由甲方编审定稿后、向乙方提供图片及文字说明。在甲方的配合下，按甲方的要求，乙方负责设计、排版、电分、出稿或CTP输出，如甲方有需要，可提供印刷装订成册的样书给甲方校审，全书校审由甲方负责。终稿后，按省地方志办入库标准提供PDF和Word文档给甲方。需按照国家相关出版物排版规定、史志书刊版式规定排版。出版物需符合国家标准或行业标准，遵循广东省地方志工作条例的标准和规范。设计需符合年鉴体例要求，图文并茂，保证原创，突出城市与年度特色。</w:t>
      </w:r>
    </w:p>
    <w:p w:rsidR="004A2EC7" w:rsidRDefault="004A2EC7" w:rsidP="004A2EC7">
      <w:pPr>
        <w:spacing w:line="360" w:lineRule="auto"/>
        <w:rPr>
          <w:rFonts w:ascii="新宋体" w:eastAsia="新宋体" w:hAnsi="新宋体"/>
          <w:b/>
        </w:rPr>
      </w:pPr>
      <w:r>
        <w:rPr>
          <w:rFonts w:ascii="新宋体" w:eastAsia="新宋体" w:hAnsi="新宋体" w:hint="eastAsia"/>
          <w:b/>
        </w:rPr>
        <w:t>（二）印刷装订</w:t>
      </w:r>
    </w:p>
    <w:p w:rsidR="004A2EC7" w:rsidRDefault="004A2EC7" w:rsidP="004A2EC7">
      <w:pPr>
        <w:spacing w:line="360" w:lineRule="auto"/>
        <w:rPr>
          <w:rFonts w:ascii="新宋体" w:eastAsia="新宋体" w:hAnsi="新宋体"/>
        </w:rPr>
      </w:pPr>
      <w:r>
        <w:rPr>
          <w:rFonts w:ascii="新宋体" w:eastAsia="新宋体" w:hAnsi="新宋体" w:hint="eastAsia"/>
        </w:rPr>
        <w:t>印刷册数：4000册</w:t>
      </w:r>
    </w:p>
    <w:p w:rsidR="004A2EC7" w:rsidRDefault="004A2EC7" w:rsidP="004A2EC7">
      <w:pPr>
        <w:spacing w:line="360" w:lineRule="auto"/>
        <w:rPr>
          <w:rFonts w:ascii="新宋体" w:eastAsia="新宋体" w:hAnsi="新宋体"/>
        </w:rPr>
      </w:pPr>
      <w:r>
        <w:rPr>
          <w:rFonts w:ascii="新宋体" w:eastAsia="新宋体" w:hAnsi="新宋体" w:hint="eastAsia"/>
        </w:rPr>
        <w:t>书籍页码：约700页（最终以实际页数为准，超出部分不再增加费用）</w:t>
      </w:r>
    </w:p>
    <w:p w:rsidR="004A2EC7" w:rsidRDefault="004A2EC7" w:rsidP="004A2EC7">
      <w:pPr>
        <w:spacing w:line="360" w:lineRule="auto"/>
        <w:rPr>
          <w:rFonts w:ascii="新宋体" w:eastAsia="新宋体" w:hAnsi="新宋体"/>
        </w:rPr>
      </w:pPr>
      <w:r>
        <w:rPr>
          <w:rFonts w:ascii="新宋体" w:eastAsia="新宋体" w:hAnsi="新宋体" w:hint="eastAsia"/>
        </w:rPr>
        <w:t xml:space="preserve">装订方式：圆脊精装 </w:t>
      </w:r>
    </w:p>
    <w:p w:rsidR="004A2EC7" w:rsidRDefault="004A2EC7" w:rsidP="004A2EC7">
      <w:pPr>
        <w:spacing w:line="360" w:lineRule="auto"/>
        <w:rPr>
          <w:rFonts w:ascii="新宋体" w:eastAsia="新宋体" w:hAnsi="新宋体"/>
        </w:rPr>
      </w:pPr>
      <w:r>
        <w:rPr>
          <w:rFonts w:ascii="新宋体" w:eastAsia="新宋体" w:hAnsi="新宋体" w:hint="eastAsia"/>
        </w:rPr>
        <w:t xml:space="preserve">板    纸：裱3MM 灰板 </w:t>
      </w:r>
    </w:p>
    <w:p w:rsidR="004A2EC7" w:rsidRDefault="004A2EC7" w:rsidP="004A2EC7">
      <w:pPr>
        <w:spacing w:line="360" w:lineRule="auto"/>
        <w:rPr>
          <w:rFonts w:ascii="新宋体" w:eastAsia="新宋体" w:hAnsi="新宋体"/>
        </w:rPr>
      </w:pPr>
      <w:proofErr w:type="gramStart"/>
      <w:r>
        <w:rPr>
          <w:rFonts w:ascii="新宋体" w:eastAsia="新宋体" w:hAnsi="新宋体" w:hint="eastAsia"/>
        </w:rPr>
        <w:t>衬</w:t>
      </w:r>
      <w:proofErr w:type="gramEnd"/>
      <w:r>
        <w:rPr>
          <w:rFonts w:ascii="新宋体" w:eastAsia="新宋体" w:hAnsi="新宋体" w:hint="eastAsia"/>
        </w:rPr>
        <w:t xml:space="preserve">    纸：180G特种纸，前后各4PP+4C </w:t>
      </w:r>
    </w:p>
    <w:p w:rsidR="004A2EC7" w:rsidRDefault="004A2EC7" w:rsidP="004A2EC7">
      <w:pPr>
        <w:spacing w:line="360" w:lineRule="auto"/>
        <w:rPr>
          <w:rFonts w:ascii="新宋体" w:eastAsia="新宋体" w:hAnsi="新宋体"/>
        </w:rPr>
      </w:pPr>
      <w:r>
        <w:rPr>
          <w:rFonts w:ascii="新宋体" w:eastAsia="新宋体" w:hAnsi="新宋体" w:hint="eastAsia"/>
        </w:rPr>
        <w:t>壳    面：157G</w:t>
      </w:r>
      <w:proofErr w:type="gramStart"/>
      <w:r>
        <w:rPr>
          <w:rFonts w:ascii="新宋体" w:eastAsia="新宋体" w:hAnsi="新宋体" w:hint="eastAsia"/>
        </w:rPr>
        <w:t>光粉</w:t>
      </w:r>
      <w:proofErr w:type="gramEnd"/>
      <w:r>
        <w:rPr>
          <w:rFonts w:ascii="新宋体" w:eastAsia="新宋体" w:hAnsi="新宋体" w:hint="eastAsia"/>
        </w:rPr>
        <w:t xml:space="preserve"> 5C单面印刷，单面过哑胶，压纹，击</w:t>
      </w:r>
      <w:proofErr w:type="gramStart"/>
      <w:r>
        <w:rPr>
          <w:rFonts w:ascii="新宋体" w:eastAsia="新宋体" w:hAnsi="新宋体" w:hint="eastAsia"/>
        </w:rPr>
        <w:t>凸</w:t>
      </w:r>
      <w:proofErr w:type="gramEnd"/>
      <w:r>
        <w:rPr>
          <w:rFonts w:ascii="新宋体" w:eastAsia="新宋体" w:hAnsi="新宋体" w:hint="eastAsia"/>
        </w:rPr>
        <w:t xml:space="preserve">，烫金，局部UV </w:t>
      </w:r>
    </w:p>
    <w:p w:rsidR="004A2EC7" w:rsidRDefault="004A2EC7" w:rsidP="004A2EC7">
      <w:pPr>
        <w:spacing w:line="360" w:lineRule="auto"/>
        <w:rPr>
          <w:rFonts w:ascii="新宋体" w:eastAsia="新宋体" w:hAnsi="新宋体"/>
        </w:rPr>
      </w:pPr>
      <w:r>
        <w:rPr>
          <w:rFonts w:ascii="新宋体" w:eastAsia="新宋体" w:hAnsi="新宋体" w:hint="eastAsia"/>
        </w:rPr>
        <w:t>内   文1：105G</w:t>
      </w:r>
      <w:proofErr w:type="gramStart"/>
      <w:r>
        <w:rPr>
          <w:rFonts w:ascii="新宋体" w:eastAsia="新宋体" w:hAnsi="新宋体" w:hint="eastAsia"/>
        </w:rPr>
        <w:t>太空梭哑粉纸</w:t>
      </w:r>
      <w:proofErr w:type="gramEnd"/>
      <w:r>
        <w:rPr>
          <w:rFonts w:ascii="新宋体" w:eastAsia="新宋体" w:hAnsi="新宋体" w:hint="eastAsia"/>
        </w:rPr>
        <w:t xml:space="preserve"> 64PP  4C+4C</w:t>
      </w:r>
    </w:p>
    <w:p w:rsidR="004A2EC7" w:rsidRDefault="004A2EC7" w:rsidP="004A2EC7">
      <w:pPr>
        <w:spacing w:line="360" w:lineRule="auto"/>
        <w:rPr>
          <w:rFonts w:ascii="新宋体" w:eastAsia="新宋体" w:hAnsi="新宋体"/>
        </w:rPr>
      </w:pPr>
      <w:r>
        <w:rPr>
          <w:rFonts w:ascii="新宋体" w:eastAsia="新宋体" w:hAnsi="新宋体" w:hint="eastAsia"/>
        </w:rPr>
        <w:t>内   文2：80G玉龙</w:t>
      </w:r>
      <w:proofErr w:type="gramStart"/>
      <w:r>
        <w:rPr>
          <w:rFonts w:ascii="新宋体" w:eastAsia="新宋体" w:hAnsi="新宋体" w:hint="eastAsia"/>
        </w:rPr>
        <w:t>纯质纸</w:t>
      </w:r>
      <w:proofErr w:type="gramEnd"/>
      <w:r>
        <w:rPr>
          <w:rFonts w:ascii="新宋体" w:eastAsia="新宋体" w:hAnsi="新宋体" w:hint="eastAsia"/>
        </w:rPr>
        <w:t xml:space="preserve"> 630PP 4C+4C  </w:t>
      </w:r>
    </w:p>
    <w:p w:rsidR="004A2EC7" w:rsidRDefault="004A2EC7" w:rsidP="004A2EC7">
      <w:pPr>
        <w:spacing w:line="360" w:lineRule="auto"/>
        <w:rPr>
          <w:rFonts w:ascii="新宋体" w:eastAsia="新宋体" w:hAnsi="新宋体"/>
          <w:b/>
        </w:rPr>
      </w:pPr>
      <w:r>
        <w:rPr>
          <w:rFonts w:ascii="新宋体" w:eastAsia="新宋体" w:hAnsi="新宋体" w:hint="eastAsia"/>
          <w:b/>
        </w:rPr>
        <w:t>（三）包装运输</w:t>
      </w:r>
    </w:p>
    <w:p w:rsidR="004A2EC7" w:rsidRDefault="004A2EC7" w:rsidP="004A2EC7">
      <w:pPr>
        <w:spacing w:line="360" w:lineRule="auto"/>
        <w:rPr>
          <w:rFonts w:ascii="新宋体" w:eastAsia="新宋体" w:hAnsi="新宋体"/>
        </w:rPr>
      </w:pPr>
      <w:r>
        <w:rPr>
          <w:rFonts w:ascii="新宋体" w:eastAsia="新宋体" w:hAnsi="新宋体" w:hint="eastAsia"/>
        </w:rPr>
        <w:t>单套吸塑后，用牛皮纸每5本为1小包包装，每箱10套入纸箱；深圳市人民政府地方志办公室指定仓库。</w:t>
      </w:r>
    </w:p>
    <w:p w:rsidR="004A2EC7" w:rsidRDefault="004A2EC7" w:rsidP="004A2EC7">
      <w:pPr>
        <w:spacing w:line="360" w:lineRule="auto"/>
        <w:rPr>
          <w:rFonts w:ascii="新宋体" w:eastAsia="新宋体" w:hAnsi="新宋体"/>
          <w:b/>
        </w:rPr>
      </w:pPr>
      <w:r>
        <w:rPr>
          <w:rFonts w:ascii="新宋体" w:eastAsia="新宋体" w:hAnsi="新宋体" w:hint="eastAsia"/>
          <w:b/>
        </w:rPr>
        <w:t>（四）工作具体要求</w:t>
      </w:r>
    </w:p>
    <w:p w:rsidR="004A2EC7" w:rsidRDefault="004A2EC7" w:rsidP="004A2EC7">
      <w:pPr>
        <w:spacing w:line="360" w:lineRule="auto"/>
        <w:rPr>
          <w:rFonts w:ascii="新宋体" w:eastAsia="新宋体" w:hAnsi="新宋体"/>
        </w:rPr>
      </w:pPr>
      <w:r>
        <w:rPr>
          <w:rFonts w:ascii="新宋体" w:eastAsia="新宋体" w:hAnsi="新宋体" w:hint="eastAsia"/>
        </w:rPr>
        <w:t>项目团队人数须在5人以上，项目负责人及团队成员参加过相关类型史志图书设计制作工作。项目负责人及团队成员参与过印刷设计至少三部</w:t>
      </w:r>
      <w:proofErr w:type="gramStart"/>
      <w:r>
        <w:rPr>
          <w:rFonts w:ascii="新宋体" w:eastAsia="新宋体" w:hAnsi="新宋体" w:hint="eastAsia"/>
        </w:rPr>
        <w:t>地方志鉴类图书</w:t>
      </w:r>
      <w:proofErr w:type="gramEnd"/>
      <w:r>
        <w:rPr>
          <w:rFonts w:ascii="新宋体" w:eastAsia="新宋体" w:hAnsi="新宋体" w:hint="eastAsia"/>
        </w:rPr>
        <w:t>。</w:t>
      </w:r>
    </w:p>
    <w:p w:rsidR="004A2EC7" w:rsidRDefault="004A2EC7" w:rsidP="004A2EC7">
      <w:pPr>
        <w:spacing w:line="360" w:lineRule="auto"/>
        <w:rPr>
          <w:rFonts w:ascii="新宋体" w:eastAsia="新宋体" w:hAnsi="新宋体"/>
          <w:b/>
        </w:rPr>
      </w:pPr>
      <w:r>
        <w:rPr>
          <w:rFonts w:ascii="新宋体" w:eastAsia="新宋体" w:hAnsi="新宋体" w:hint="eastAsia"/>
          <w:b/>
        </w:rPr>
        <w:lastRenderedPageBreak/>
        <w:t>（五）费用清单</w:t>
      </w:r>
    </w:p>
    <w:p w:rsidR="004A2EC7" w:rsidRDefault="004A2EC7" w:rsidP="004A2EC7">
      <w:pPr>
        <w:spacing w:line="360" w:lineRule="auto"/>
        <w:rPr>
          <w:rFonts w:ascii="新宋体" w:eastAsia="新宋体" w:hAnsi="新宋体"/>
          <w:b/>
        </w:rPr>
      </w:pPr>
    </w:p>
    <w:tbl>
      <w:tblPr>
        <w:tblStyle w:val="a5"/>
        <w:tblW w:w="0" w:type="auto"/>
        <w:tblLook w:val="04A0" w:firstRow="1" w:lastRow="0" w:firstColumn="1" w:lastColumn="0" w:noHBand="0" w:noVBand="1"/>
      </w:tblPr>
      <w:tblGrid>
        <w:gridCol w:w="1152"/>
        <w:gridCol w:w="2066"/>
        <w:gridCol w:w="1858"/>
        <w:gridCol w:w="3446"/>
      </w:tblGrid>
      <w:tr w:rsidR="004A2EC7" w:rsidTr="00903B84">
        <w:tc>
          <w:tcPr>
            <w:tcW w:w="1242" w:type="dxa"/>
          </w:tcPr>
          <w:p w:rsidR="004A2EC7" w:rsidRDefault="004A2EC7" w:rsidP="00903B84">
            <w:pPr>
              <w:jc w:val="center"/>
              <w:rPr>
                <w:rFonts w:ascii="新宋体" w:eastAsia="新宋体" w:hAnsi="新宋体"/>
                <w:szCs w:val="21"/>
              </w:rPr>
            </w:pPr>
            <w:r>
              <w:rPr>
                <w:rFonts w:ascii="新宋体" w:eastAsia="新宋体" w:hAnsi="新宋体" w:hint="eastAsia"/>
                <w:szCs w:val="21"/>
              </w:rPr>
              <w:t>序  号</w:t>
            </w:r>
          </w:p>
        </w:tc>
        <w:tc>
          <w:tcPr>
            <w:tcW w:w="2268" w:type="dxa"/>
          </w:tcPr>
          <w:p w:rsidR="004A2EC7" w:rsidRDefault="004A2EC7" w:rsidP="00903B84">
            <w:pPr>
              <w:jc w:val="center"/>
              <w:rPr>
                <w:rFonts w:ascii="新宋体" w:eastAsia="新宋体" w:hAnsi="新宋体"/>
                <w:szCs w:val="21"/>
              </w:rPr>
            </w:pPr>
            <w:r>
              <w:rPr>
                <w:rFonts w:ascii="新宋体" w:eastAsia="新宋体" w:hAnsi="新宋体" w:hint="eastAsia"/>
                <w:szCs w:val="21"/>
              </w:rPr>
              <w:t>内   容</w:t>
            </w:r>
          </w:p>
        </w:tc>
        <w:tc>
          <w:tcPr>
            <w:tcW w:w="1985" w:type="dxa"/>
          </w:tcPr>
          <w:p w:rsidR="004A2EC7" w:rsidRDefault="004A2EC7" w:rsidP="00903B84">
            <w:pPr>
              <w:jc w:val="center"/>
              <w:rPr>
                <w:rFonts w:ascii="新宋体" w:eastAsia="新宋体" w:hAnsi="新宋体"/>
                <w:szCs w:val="21"/>
              </w:rPr>
            </w:pPr>
            <w:r>
              <w:rPr>
                <w:rFonts w:ascii="新宋体" w:eastAsia="新宋体" w:hAnsi="新宋体" w:hint="eastAsia"/>
                <w:szCs w:val="21"/>
              </w:rPr>
              <w:t>金  额</w:t>
            </w:r>
          </w:p>
        </w:tc>
        <w:tc>
          <w:tcPr>
            <w:tcW w:w="3792" w:type="dxa"/>
          </w:tcPr>
          <w:p w:rsidR="004A2EC7" w:rsidRDefault="004A2EC7" w:rsidP="00903B84">
            <w:pPr>
              <w:jc w:val="center"/>
              <w:rPr>
                <w:rFonts w:ascii="新宋体" w:eastAsia="新宋体" w:hAnsi="新宋体"/>
                <w:szCs w:val="21"/>
              </w:rPr>
            </w:pPr>
            <w:r>
              <w:rPr>
                <w:rFonts w:ascii="新宋体" w:eastAsia="新宋体" w:hAnsi="新宋体" w:hint="eastAsia"/>
                <w:szCs w:val="21"/>
              </w:rPr>
              <w:t>备  注</w:t>
            </w:r>
          </w:p>
        </w:tc>
      </w:tr>
      <w:tr w:rsidR="004A2EC7" w:rsidTr="00903B84">
        <w:tc>
          <w:tcPr>
            <w:tcW w:w="1242" w:type="dxa"/>
            <w:vAlign w:val="center"/>
          </w:tcPr>
          <w:p w:rsidR="004A2EC7" w:rsidRDefault="004A2EC7" w:rsidP="00903B84">
            <w:pPr>
              <w:jc w:val="center"/>
            </w:pPr>
            <w:r>
              <w:rPr>
                <w:rFonts w:hint="eastAsia"/>
              </w:rPr>
              <w:t>1</w:t>
            </w:r>
          </w:p>
        </w:tc>
        <w:tc>
          <w:tcPr>
            <w:tcW w:w="2268" w:type="dxa"/>
            <w:vAlign w:val="center"/>
          </w:tcPr>
          <w:p w:rsidR="004A2EC7" w:rsidRDefault="004A2EC7" w:rsidP="00903B84">
            <w:pPr>
              <w:jc w:val="center"/>
            </w:pPr>
            <w:r>
              <w:rPr>
                <w:rFonts w:hint="eastAsia"/>
              </w:rPr>
              <w:t>设计费</w:t>
            </w:r>
          </w:p>
        </w:tc>
        <w:tc>
          <w:tcPr>
            <w:tcW w:w="1985" w:type="dxa"/>
            <w:vAlign w:val="center"/>
          </w:tcPr>
          <w:p w:rsidR="004A2EC7" w:rsidRDefault="004A2EC7" w:rsidP="00903B84">
            <w:pPr>
              <w:jc w:val="center"/>
            </w:pPr>
            <w:r>
              <w:rPr>
                <w:rFonts w:hint="eastAsia"/>
              </w:rPr>
              <w:t>10000</w:t>
            </w:r>
          </w:p>
        </w:tc>
        <w:tc>
          <w:tcPr>
            <w:tcW w:w="3792" w:type="dxa"/>
            <w:vAlign w:val="center"/>
          </w:tcPr>
          <w:p w:rsidR="004A2EC7" w:rsidRDefault="004A2EC7" w:rsidP="00903B84">
            <w:pPr>
              <w:jc w:val="center"/>
            </w:pPr>
            <w:r>
              <w:rPr>
                <w:rFonts w:hint="eastAsia"/>
              </w:rPr>
              <w:t>封面设计（封面与内文版式协调）</w:t>
            </w:r>
          </w:p>
        </w:tc>
      </w:tr>
      <w:tr w:rsidR="004A2EC7" w:rsidTr="00903B84">
        <w:tc>
          <w:tcPr>
            <w:tcW w:w="1242" w:type="dxa"/>
            <w:vAlign w:val="center"/>
          </w:tcPr>
          <w:p w:rsidR="004A2EC7" w:rsidRDefault="004A2EC7" w:rsidP="00903B84">
            <w:pPr>
              <w:jc w:val="center"/>
            </w:pPr>
            <w:r>
              <w:rPr>
                <w:rFonts w:hint="eastAsia"/>
              </w:rPr>
              <w:t>2</w:t>
            </w:r>
          </w:p>
        </w:tc>
        <w:tc>
          <w:tcPr>
            <w:tcW w:w="2268" w:type="dxa"/>
            <w:vAlign w:val="center"/>
          </w:tcPr>
          <w:p w:rsidR="004A2EC7" w:rsidRDefault="004A2EC7" w:rsidP="00903B84">
            <w:pPr>
              <w:jc w:val="center"/>
            </w:pPr>
            <w:r>
              <w:rPr>
                <w:rFonts w:hint="eastAsia"/>
              </w:rPr>
              <w:t>排版费</w:t>
            </w:r>
          </w:p>
        </w:tc>
        <w:tc>
          <w:tcPr>
            <w:tcW w:w="1985" w:type="dxa"/>
            <w:vAlign w:val="center"/>
          </w:tcPr>
          <w:p w:rsidR="004A2EC7" w:rsidRDefault="004A2EC7" w:rsidP="00903B84">
            <w:pPr>
              <w:jc w:val="center"/>
            </w:pPr>
            <w:r>
              <w:rPr>
                <w:rFonts w:hint="eastAsia"/>
              </w:rPr>
              <w:t>42000</w:t>
            </w:r>
          </w:p>
        </w:tc>
        <w:tc>
          <w:tcPr>
            <w:tcW w:w="3792" w:type="dxa"/>
            <w:vAlign w:val="center"/>
          </w:tcPr>
          <w:p w:rsidR="004A2EC7" w:rsidRDefault="004A2EC7" w:rsidP="00903B84">
            <w:pPr>
              <w:spacing w:line="360" w:lineRule="auto"/>
              <w:jc w:val="center"/>
              <w:rPr>
                <w:rFonts w:ascii="新宋体" w:eastAsia="新宋体" w:hAnsi="新宋体"/>
                <w:b/>
              </w:rPr>
            </w:pPr>
          </w:p>
        </w:tc>
      </w:tr>
      <w:tr w:rsidR="004A2EC7" w:rsidTr="00903B84">
        <w:tc>
          <w:tcPr>
            <w:tcW w:w="1242" w:type="dxa"/>
            <w:vAlign w:val="center"/>
          </w:tcPr>
          <w:p w:rsidR="004A2EC7" w:rsidRDefault="004A2EC7" w:rsidP="00903B84">
            <w:pPr>
              <w:jc w:val="center"/>
            </w:pPr>
            <w:r>
              <w:rPr>
                <w:rFonts w:hint="eastAsia"/>
              </w:rPr>
              <w:t>3</w:t>
            </w:r>
          </w:p>
        </w:tc>
        <w:tc>
          <w:tcPr>
            <w:tcW w:w="2268" w:type="dxa"/>
            <w:vAlign w:val="center"/>
          </w:tcPr>
          <w:p w:rsidR="004A2EC7" w:rsidRDefault="004A2EC7" w:rsidP="00903B84">
            <w:pPr>
              <w:jc w:val="center"/>
            </w:pPr>
            <w:r>
              <w:rPr>
                <w:rFonts w:hint="eastAsia"/>
              </w:rPr>
              <w:t>专业</w:t>
            </w:r>
            <w:proofErr w:type="gramStart"/>
            <w:r>
              <w:rPr>
                <w:rFonts w:hint="eastAsia"/>
              </w:rPr>
              <w:t>修图费</w:t>
            </w:r>
            <w:proofErr w:type="gramEnd"/>
          </w:p>
        </w:tc>
        <w:tc>
          <w:tcPr>
            <w:tcW w:w="1985" w:type="dxa"/>
            <w:vAlign w:val="center"/>
          </w:tcPr>
          <w:p w:rsidR="004A2EC7" w:rsidRDefault="004A2EC7" w:rsidP="00903B84">
            <w:pPr>
              <w:jc w:val="center"/>
            </w:pPr>
            <w:r>
              <w:rPr>
                <w:rFonts w:hint="eastAsia"/>
              </w:rPr>
              <w:t>20000</w:t>
            </w:r>
          </w:p>
        </w:tc>
        <w:tc>
          <w:tcPr>
            <w:tcW w:w="3792" w:type="dxa"/>
            <w:vAlign w:val="center"/>
          </w:tcPr>
          <w:p w:rsidR="004A2EC7" w:rsidRDefault="004A2EC7" w:rsidP="00903B84">
            <w:pPr>
              <w:spacing w:line="360" w:lineRule="auto"/>
              <w:jc w:val="center"/>
              <w:rPr>
                <w:rFonts w:ascii="新宋体" w:eastAsia="新宋体" w:hAnsi="新宋体"/>
                <w:b/>
              </w:rPr>
            </w:pPr>
          </w:p>
        </w:tc>
      </w:tr>
      <w:tr w:rsidR="004A2EC7" w:rsidTr="00903B84">
        <w:tc>
          <w:tcPr>
            <w:tcW w:w="1242" w:type="dxa"/>
            <w:vAlign w:val="center"/>
          </w:tcPr>
          <w:p w:rsidR="004A2EC7" w:rsidRDefault="004A2EC7" w:rsidP="00903B84">
            <w:pPr>
              <w:jc w:val="center"/>
            </w:pPr>
            <w:r>
              <w:rPr>
                <w:rFonts w:hint="eastAsia"/>
              </w:rPr>
              <w:t>4</w:t>
            </w:r>
          </w:p>
        </w:tc>
        <w:tc>
          <w:tcPr>
            <w:tcW w:w="2268" w:type="dxa"/>
            <w:vAlign w:val="center"/>
          </w:tcPr>
          <w:p w:rsidR="004A2EC7" w:rsidRDefault="004A2EC7" w:rsidP="00903B84">
            <w:pPr>
              <w:jc w:val="center"/>
            </w:pPr>
            <w:r>
              <w:rPr>
                <w:rFonts w:hint="eastAsia"/>
              </w:rPr>
              <w:t>打样费</w:t>
            </w:r>
          </w:p>
        </w:tc>
        <w:tc>
          <w:tcPr>
            <w:tcW w:w="1985" w:type="dxa"/>
            <w:vAlign w:val="center"/>
          </w:tcPr>
          <w:p w:rsidR="004A2EC7" w:rsidRDefault="004A2EC7" w:rsidP="00903B84">
            <w:pPr>
              <w:jc w:val="center"/>
            </w:pPr>
            <w:r>
              <w:rPr>
                <w:rFonts w:hint="eastAsia"/>
              </w:rPr>
              <w:t>4400</w:t>
            </w:r>
          </w:p>
        </w:tc>
        <w:tc>
          <w:tcPr>
            <w:tcW w:w="3792" w:type="dxa"/>
            <w:vAlign w:val="center"/>
          </w:tcPr>
          <w:p w:rsidR="004A2EC7" w:rsidRDefault="004A2EC7" w:rsidP="00903B84">
            <w:pPr>
              <w:spacing w:line="360" w:lineRule="auto"/>
              <w:jc w:val="center"/>
              <w:rPr>
                <w:rFonts w:ascii="新宋体" w:eastAsia="新宋体" w:hAnsi="新宋体"/>
              </w:rPr>
            </w:pPr>
            <w:r>
              <w:rPr>
                <w:rFonts w:ascii="新宋体" w:eastAsia="新宋体" w:hAnsi="新宋体" w:hint="eastAsia"/>
              </w:rPr>
              <w:t>3次各5本</w:t>
            </w:r>
          </w:p>
        </w:tc>
      </w:tr>
      <w:tr w:rsidR="004A2EC7" w:rsidTr="00903B84">
        <w:tc>
          <w:tcPr>
            <w:tcW w:w="1242" w:type="dxa"/>
            <w:vAlign w:val="center"/>
          </w:tcPr>
          <w:p w:rsidR="004A2EC7" w:rsidRDefault="004A2EC7" w:rsidP="00903B84">
            <w:pPr>
              <w:jc w:val="center"/>
            </w:pPr>
            <w:r>
              <w:rPr>
                <w:rFonts w:hint="eastAsia"/>
              </w:rPr>
              <w:t>5</w:t>
            </w:r>
          </w:p>
        </w:tc>
        <w:tc>
          <w:tcPr>
            <w:tcW w:w="2268" w:type="dxa"/>
            <w:vAlign w:val="center"/>
          </w:tcPr>
          <w:p w:rsidR="004A2EC7" w:rsidRDefault="004A2EC7" w:rsidP="00903B84">
            <w:pPr>
              <w:jc w:val="center"/>
            </w:pPr>
            <w:r>
              <w:rPr>
                <w:rFonts w:hint="eastAsia"/>
              </w:rPr>
              <w:t>印刷费</w:t>
            </w:r>
          </w:p>
        </w:tc>
        <w:tc>
          <w:tcPr>
            <w:tcW w:w="1985" w:type="dxa"/>
            <w:vAlign w:val="center"/>
          </w:tcPr>
          <w:p w:rsidR="004A2EC7" w:rsidRDefault="004A2EC7" w:rsidP="00903B84">
            <w:pPr>
              <w:jc w:val="center"/>
            </w:pPr>
            <w:r>
              <w:rPr>
                <w:rFonts w:hint="eastAsia"/>
              </w:rPr>
              <w:t>240000</w:t>
            </w:r>
          </w:p>
        </w:tc>
        <w:tc>
          <w:tcPr>
            <w:tcW w:w="3792" w:type="dxa"/>
            <w:vAlign w:val="center"/>
          </w:tcPr>
          <w:p w:rsidR="004A2EC7" w:rsidRDefault="004A2EC7" w:rsidP="00903B84">
            <w:pPr>
              <w:spacing w:line="360" w:lineRule="auto"/>
              <w:jc w:val="center"/>
              <w:rPr>
                <w:rFonts w:ascii="新宋体" w:eastAsia="新宋体" w:hAnsi="新宋体"/>
                <w:b/>
              </w:rPr>
            </w:pPr>
          </w:p>
        </w:tc>
      </w:tr>
      <w:tr w:rsidR="004A2EC7" w:rsidTr="00903B84">
        <w:tc>
          <w:tcPr>
            <w:tcW w:w="1242" w:type="dxa"/>
            <w:vAlign w:val="center"/>
          </w:tcPr>
          <w:p w:rsidR="004A2EC7" w:rsidRDefault="004A2EC7" w:rsidP="00903B84">
            <w:pPr>
              <w:jc w:val="center"/>
            </w:pPr>
            <w:r>
              <w:rPr>
                <w:rFonts w:hint="eastAsia"/>
              </w:rPr>
              <w:t>6</w:t>
            </w:r>
          </w:p>
        </w:tc>
        <w:tc>
          <w:tcPr>
            <w:tcW w:w="2268" w:type="dxa"/>
            <w:vAlign w:val="center"/>
          </w:tcPr>
          <w:p w:rsidR="004A2EC7" w:rsidRDefault="004A2EC7" w:rsidP="00903B84">
            <w:pPr>
              <w:jc w:val="center"/>
            </w:pPr>
            <w:r>
              <w:rPr>
                <w:rFonts w:hint="eastAsia"/>
              </w:rPr>
              <w:t>装订费</w:t>
            </w:r>
          </w:p>
        </w:tc>
        <w:tc>
          <w:tcPr>
            <w:tcW w:w="1985" w:type="dxa"/>
            <w:vAlign w:val="center"/>
          </w:tcPr>
          <w:p w:rsidR="004A2EC7" w:rsidRDefault="004A2EC7" w:rsidP="00903B84">
            <w:pPr>
              <w:jc w:val="center"/>
            </w:pPr>
            <w:r>
              <w:rPr>
                <w:rFonts w:hint="eastAsia"/>
              </w:rPr>
              <w:t>18000</w:t>
            </w:r>
          </w:p>
        </w:tc>
        <w:tc>
          <w:tcPr>
            <w:tcW w:w="3792" w:type="dxa"/>
            <w:vAlign w:val="center"/>
          </w:tcPr>
          <w:p w:rsidR="004A2EC7" w:rsidRDefault="004A2EC7" w:rsidP="00903B84">
            <w:pPr>
              <w:spacing w:line="360" w:lineRule="auto"/>
              <w:jc w:val="center"/>
              <w:rPr>
                <w:rFonts w:ascii="新宋体" w:eastAsia="新宋体" w:hAnsi="新宋体"/>
                <w:b/>
              </w:rPr>
            </w:pPr>
          </w:p>
        </w:tc>
      </w:tr>
      <w:tr w:rsidR="004A2EC7" w:rsidTr="00903B84">
        <w:tc>
          <w:tcPr>
            <w:tcW w:w="1242" w:type="dxa"/>
            <w:vAlign w:val="center"/>
          </w:tcPr>
          <w:p w:rsidR="004A2EC7" w:rsidRDefault="004A2EC7" w:rsidP="00903B84">
            <w:pPr>
              <w:jc w:val="center"/>
            </w:pPr>
            <w:r>
              <w:rPr>
                <w:rFonts w:hint="eastAsia"/>
              </w:rPr>
              <w:t>7</w:t>
            </w:r>
          </w:p>
        </w:tc>
        <w:tc>
          <w:tcPr>
            <w:tcW w:w="2268" w:type="dxa"/>
            <w:vAlign w:val="center"/>
          </w:tcPr>
          <w:p w:rsidR="004A2EC7" w:rsidRDefault="004A2EC7" w:rsidP="00903B84">
            <w:pPr>
              <w:jc w:val="center"/>
            </w:pPr>
            <w:r>
              <w:rPr>
                <w:rFonts w:hint="eastAsia"/>
              </w:rPr>
              <w:t>运输费</w:t>
            </w:r>
          </w:p>
        </w:tc>
        <w:tc>
          <w:tcPr>
            <w:tcW w:w="1985" w:type="dxa"/>
            <w:vAlign w:val="center"/>
          </w:tcPr>
          <w:p w:rsidR="004A2EC7" w:rsidRDefault="004A2EC7" w:rsidP="00903B84">
            <w:pPr>
              <w:jc w:val="center"/>
            </w:pPr>
            <w:r>
              <w:rPr>
                <w:rFonts w:hint="eastAsia"/>
              </w:rPr>
              <w:t>2000</w:t>
            </w:r>
          </w:p>
        </w:tc>
        <w:tc>
          <w:tcPr>
            <w:tcW w:w="3792" w:type="dxa"/>
            <w:vAlign w:val="center"/>
          </w:tcPr>
          <w:p w:rsidR="004A2EC7" w:rsidRDefault="004A2EC7" w:rsidP="00903B84">
            <w:pPr>
              <w:spacing w:line="360" w:lineRule="auto"/>
              <w:jc w:val="center"/>
              <w:rPr>
                <w:rFonts w:ascii="新宋体" w:eastAsia="新宋体" w:hAnsi="新宋体"/>
                <w:b/>
              </w:rPr>
            </w:pPr>
          </w:p>
        </w:tc>
      </w:tr>
      <w:tr w:rsidR="004A2EC7" w:rsidTr="00903B84">
        <w:tc>
          <w:tcPr>
            <w:tcW w:w="1242" w:type="dxa"/>
            <w:vAlign w:val="center"/>
          </w:tcPr>
          <w:p w:rsidR="004A2EC7" w:rsidRDefault="004A2EC7" w:rsidP="00903B84">
            <w:pPr>
              <w:jc w:val="center"/>
            </w:pPr>
            <w:r>
              <w:rPr>
                <w:rFonts w:hint="eastAsia"/>
              </w:rPr>
              <w:t>8</w:t>
            </w:r>
          </w:p>
        </w:tc>
        <w:tc>
          <w:tcPr>
            <w:tcW w:w="2268" w:type="dxa"/>
            <w:vAlign w:val="center"/>
          </w:tcPr>
          <w:p w:rsidR="004A2EC7" w:rsidRDefault="004A2EC7" w:rsidP="00903B84">
            <w:pPr>
              <w:jc w:val="center"/>
            </w:pPr>
            <w:r>
              <w:rPr>
                <w:rFonts w:hint="eastAsia"/>
              </w:rPr>
              <w:t>地图制作费</w:t>
            </w:r>
          </w:p>
        </w:tc>
        <w:tc>
          <w:tcPr>
            <w:tcW w:w="1985" w:type="dxa"/>
            <w:vAlign w:val="center"/>
          </w:tcPr>
          <w:p w:rsidR="004A2EC7" w:rsidRDefault="004A2EC7" w:rsidP="00903B84">
            <w:pPr>
              <w:jc w:val="center"/>
            </w:pPr>
            <w:r>
              <w:rPr>
                <w:rFonts w:hint="eastAsia"/>
              </w:rPr>
              <w:t>3600</w:t>
            </w:r>
          </w:p>
        </w:tc>
        <w:tc>
          <w:tcPr>
            <w:tcW w:w="3792" w:type="dxa"/>
            <w:vAlign w:val="center"/>
          </w:tcPr>
          <w:p w:rsidR="004A2EC7" w:rsidRDefault="004A2EC7" w:rsidP="00903B84">
            <w:pPr>
              <w:spacing w:line="360" w:lineRule="auto"/>
              <w:jc w:val="center"/>
              <w:rPr>
                <w:rFonts w:ascii="新宋体" w:eastAsia="新宋体" w:hAnsi="新宋体"/>
                <w:b/>
              </w:rPr>
            </w:pPr>
          </w:p>
        </w:tc>
      </w:tr>
      <w:tr w:rsidR="004A2EC7" w:rsidTr="00903B84">
        <w:tc>
          <w:tcPr>
            <w:tcW w:w="3510" w:type="dxa"/>
            <w:gridSpan w:val="2"/>
            <w:vAlign w:val="center"/>
          </w:tcPr>
          <w:p w:rsidR="004A2EC7" w:rsidRDefault="004A2EC7" w:rsidP="00903B84">
            <w:pPr>
              <w:jc w:val="center"/>
              <w:rPr>
                <w:b/>
              </w:rPr>
            </w:pPr>
            <w:r>
              <w:rPr>
                <w:rFonts w:hint="eastAsia"/>
                <w:b/>
              </w:rPr>
              <w:t>总计</w:t>
            </w:r>
          </w:p>
        </w:tc>
        <w:tc>
          <w:tcPr>
            <w:tcW w:w="1985" w:type="dxa"/>
            <w:vAlign w:val="center"/>
          </w:tcPr>
          <w:p w:rsidR="004A2EC7" w:rsidRDefault="004A2EC7" w:rsidP="00903B84">
            <w:pPr>
              <w:jc w:val="center"/>
              <w:rPr>
                <w:b/>
              </w:rPr>
            </w:pPr>
            <w:r>
              <w:rPr>
                <w:rFonts w:hint="eastAsia"/>
                <w:b/>
              </w:rPr>
              <w:t>340000</w:t>
            </w:r>
          </w:p>
        </w:tc>
        <w:tc>
          <w:tcPr>
            <w:tcW w:w="3792" w:type="dxa"/>
            <w:vAlign w:val="center"/>
          </w:tcPr>
          <w:p w:rsidR="004A2EC7" w:rsidRDefault="004A2EC7" w:rsidP="00903B84">
            <w:pPr>
              <w:spacing w:line="360" w:lineRule="auto"/>
              <w:jc w:val="center"/>
              <w:rPr>
                <w:rFonts w:ascii="新宋体" w:eastAsia="新宋体" w:hAnsi="新宋体"/>
                <w:b/>
              </w:rPr>
            </w:pPr>
          </w:p>
        </w:tc>
      </w:tr>
    </w:tbl>
    <w:p w:rsidR="004A2EC7" w:rsidRDefault="004A2EC7" w:rsidP="004A2EC7">
      <w:pPr>
        <w:spacing w:line="360" w:lineRule="auto"/>
        <w:rPr>
          <w:rFonts w:ascii="新宋体" w:eastAsia="新宋体" w:hAnsi="新宋体"/>
          <w:b/>
        </w:rPr>
      </w:pPr>
    </w:p>
    <w:p w:rsidR="004A2EC7" w:rsidRPr="00E41862" w:rsidRDefault="004A2EC7" w:rsidP="004A2EC7">
      <w:pPr>
        <w:spacing w:line="360" w:lineRule="auto"/>
        <w:rPr>
          <w:rFonts w:ascii="新宋体" w:eastAsia="新宋体" w:hAnsi="新宋体"/>
          <w:b/>
        </w:rPr>
      </w:pPr>
    </w:p>
    <w:p w:rsidR="004A2EC7" w:rsidRDefault="004A2EC7" w:rsidP="004A2EC7">
      <w:pPr>
        <w:pStyle w:val="3"/>
        <w:rPr>
          <w:rFonts w:ascii="新宋体" w:eastAsia="新宋体" w:hAnsi="新宋体"/>
          <w:kern w:val="44"/>
          <w:szCs w:val="28"/>
        </w:rPr>
      </w:pPr>
      <w:r>
        <w:rPr>
          <w:rFonts w:ascii="新宋体" w:eastAsia="新宋体" w:hAnsi="新宋体" w:hint="eastAsia"/>
          <w:kern w:val="44"/>
          <w:szCs w:val="28"/>
        </w:rPr>
        <w:t>五、项目商务要求</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（一）服务期限：自签订合同之日起至完成《深圳年鉴（2022）》出版印刷服务相关工作为止，其中2022年10月31日前提交样书，2022年11月30日前完成印刷出版。</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（二）付款方式：合同签订后，甲方向乙方支付合同总价的50%；交货完成且验收合格后，甲方向乙方支付合同总价的剩余50%。</w:t>
      </w:r>
    </w:p>
    <w:p w:rsidR="004A2EC7" w:rsidRPr="00CF47BB"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w:t>
      </w:r>
      <w:r w:rsidRPr="00CF47BB">
        <w:rPr>
          <w:rFonts w:ascii="新宋体" w:eastAsia="新宋体" w:hAnsi="新宋体" w:cs="宋体" w:hint="eastAsia"/>
          <w:szCs w:val="21"/>
        </w:rPr>
        <w:t>金</w:t>
      </w:r>
    </w:p>
    <w:p w:rsidR="004A2EC7" w:rsidRPr="00CF47BB" w:rsidRDefault="004A2EC7" w:rsidP="004A2EC7">
      <w:pPr>
        <w:spacing w:line="360" w:lineRule="auto"/>
        <w:rPr>
          <w:rFonts w:ascii="新宋体" w:eastAsia="新宋体" w:hAnsi="新宋体" w:cs="宋体"/>
          <w:szCs w:val="21"/>
        </w:rPr>
      </w:pPr>
      <w:r w:rsidRPr="00CF47BB">
        <w:rPr>
          <w:rFonts w:ascii="新宋体" w:eastAsia="新宋体" w:hAnsi="新宋体" w:cs="宋体" w:hint="eastAsia"/>
          <w:szCs w:val="21"/>
        </w:rPr>
        <w:t>1.质量考核验收标准：</w:t>
      </w:r>
      <w:r w:rsidRPr="00CF47BB">
        <w:rPr>
          <w:rFonts w:ascii="新宋体" w:eastAsia="新宋体" w:hAnsi="新宋体" w:cs="宋体" w:hint="eastAsia"/>
          <w:szCs w:val="21"/>
          <w:u w:val="single"/>
        </w:rPr>
        <w:t>以合同签订为准</w:t>
      </w:r>
    </w:p>
    <w:p w:rsidR="004A2EC7" w:rsidRPr="00CF47BB" w:rsidRDefault="004A2EC7" w:rsidP="004A2EC7">
      <w:pPr>
        <w:spacing w:line="360" w:lineRule="auto"/>
        <w:rPr>
          <w:rFonts w:ascii="新宋体" w:eastAsia="新宋体" w:hAnsi="新宋体" w:cs="宋体"/>
          <w:szCs w:val="21"/>
        </w:rPr>
      </w:pPr>
      <w:r w:rsidRPr="00CF47BB">
        <w:rPr>
          <w:rFonts w:ascii="新宋体" w:eastAsia="新宋体" w:hAnsi="新宋体" w:cs="宋体" w:hint="eastAsia"/>
          <w:szCs w:val="21"/>
        </w:rPr>
        <w:t>2.违约金：</w:t>
      </w:r>
      <w:r w:rsidRPr="00CF47BB">
        <w:rPr>
          <w:rFonts w:ascii="新宋体" w:eastAsia="新宋体" w:hAnsi="新宋体" w:cs="宋体" w:hint="eastAsia"/>
          <w:szCs w:val="21"/>
          <w:u w:val="single"/>
        </w:rPr>
        <w:t>以合同签订为准</w:t>
      </w:r>
    </w:p>
    <w:p w:rsidR="004A2EC7" w:rsidRDefault="004A2EC7" w:rsidP="004A2EC7">
      <w:pPr>
        <w:pStyle w:val="3"/>
        <w:rPr>
          <w:rFonts w:ascii="新宋体" w:eastAsia="新宋体" w:hAnsi="新宋体"/>
          <w:kern w:val="44"/>
          <w:szCs w:val="28"/>
        </w:rPr>
      </w:pPr>
      <w:r>
        <w:rPr>
          <w:rFonts w:ascii="新宋体" w:eastAsia="新宋体" w:hAnsi="新宋体" w:hint="eastAsia"/>
          <w:kern w:val="44"/>
          <w:szCs w:val="28"/>
        </w:rPr>
        <w:t>六、投标报价</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A2EC7" w:rsidRDefault="004A2EC7" w:rsidP="004A2EC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758B7" w:rsidRPr="004A2EC7" w:rsidRDefault="002758B7">
      <w:bookmarkStart w:id="2" w:name="_GoBack"/>
      <w:bookmarkEnd w:id="2"/>
    </w:p>
    <w:sectPr w:rsidR="002758B7" w:rsidRPr="004A2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C7" w:rsidRDefault="004A2EC7" w:rsidP="004A2EC7">
      <w:r>
        <w:separator/>
      </w:r>
    </w:p>
  </w:endnote>
  <w:endnote w:type="continuationSeparator" w:id="0">
    <w:p w:rsidR="004A2EC7" w:rsidRDefault="004A2EC7" w:rsidP="004A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C7" w:rsidRDefault="004A2EC7" w:rsidP="004A2EC7">
      <w:r>
        <w:separator/>
      </w:r>
    </w:p>
  </w:footnote>
  <w:footnote w:type="continuationSeparator" w:id="0">
    <w:p w:rsidR="004A2EC7" w:rsidRDefault="004A2EC7" w:rsidP="004A2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AC"/>
    <w:rsid w:val="002758B7"/>
    <w:rsid w:val="004A2EC7"/>
    <w:rsid w:val="00C8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C7"/>
    <w:pPr>
      <w:widowControl w:val="0"/>
      <w:jc w:val="both"/>
    </w:pPr>
    <w:rPr>
      <w:rFonts w:ascii="Times New Roman" w:eastAsia="宋体" w:hAnsi="Times New Roman" w:cs="Times New Roman"/>
      <w:szCs w:val="24"/>
    </w:rPr>
  </w:style>
  <w:style w:type="paragraph" w:styleId="2">
    <w:name w:val="heading 2"/>
    <w:basedOn w:val="3"/>
    <w:next w:val="4"/>
    <w:link w:val="2Char"/>
    <w:qFormat/>
    <w:rsid w:val="004A2EC7"/>
    <w:pPr>
      <w:adjustRightInd w:val="0"/>
      <w:jc w:val="center"/>
      <w:textAlignment w:val="baseline"/>
      <w:outlineLvl w:val="1"/>
    </w:pPr>
    <w:rPr>
      <w:kern w:val="0"/>
      <w:sz w:val="24"/>
      <w:szCs w:val="20"/>
    </w:rPr>
  </w:style>
  <w:style w:type="paragraph" w:styleId="3">
    <w:name w:val="heading 3"/>
    <w:basedOn w:val="4"/>
    <w:next w:val="a"/>
    <w:link w:val="3Char1"/>
    <w:qFormat/>
    <w:rsid w:val="004A2EC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A2E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E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2EC7"/>
    <w:rPr>
      <w:sz w:val="18"/>
      <w:szCs w:val="18"/>
    </w:rPr>
  </w:style>
  <w:style w:type="paragraph" w:styleId="a4">
    <w:name w:val="footer"/>
    <w:basedOn w:val="a"/>
    <w:link w:val="Char0"/>
    <w:uiPriority w:val="99"/>
    <w:unhideWhenUsed/>
    <w:rsid w:val="004A2E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2EC7"/>
    <w:rPr>
      <w:sz w:val="18"/>
      <w:szCs w:val="18"/>
    </w:rPr>
  </w:style>
  <w:style w:type="character" w:customStyle="1" w:styleId="2Char">
    <w:name w:val="标题 2 Char"/>
    <w:basedOn w:val="a0"/>
    <w:link w:val="2"/>
    <w:qFormat/>
    <w:rsid w:val="004A2EC7"/>
    <w:rPr>
      <w:rFonts w:ascii="宋体" w:eastAsia="宋体" w:hAnsi="宋体" w:cs="Times New Roman"/>
      <w:b/>
      <w:bCs/>
      <w:kern w:val="0"/>
      <w:sz w:val="24"/>
      <w:szCs w:val="20"/>
    </w:rPr>
  </w:style>
  <w:style w:type="character" w:customStyle="1" w:styleId="3Char">
    <w:name w:val="标题 3 Char"/>
    <w:basedOn w:val="a0"/>
    <w:uiPriority w:val="9"/>
    <w:semiHidden/>
    <w:rsid w:val="004A2EC7"/>
    <w:rPr>
      <w:rFonts w:ascii="Times New Roman" w:eastAsia="宋体" w:hAnsi="Times New Roman" w:cs="Times New Roman"/>
      <w:b/>
      <w:bCs/>
      <w:sz w:val="32"/>
      <w:szCs w:val="32"/>
    </w:rPr>
  </w:style>
  <w:style w:type="table" w:styleId="a5">
    <w:name w:val="Table Grid"/>
    <w:basedOn w:val="a1"/>
    <w:qFormat/>
    <w:rsid w:val="004A2E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4A2EC7"/>
    <w:rPr>
      <w:rFonts w:ascii="宋体" w:eastAsia="宋体" w:hAnsi="宋体" w:cs="Times New Roman"/>
      <w:b/>
      <w:bCs/>
      <w:sz w:val="28"/>
      <w:szCs w:val="32"/>
    </w:rPr>
  </w:style>
  <w:style w:type="character" w:customStyle="1" w:styleId="4Char">
    <w:name w:val="标题 4 Char"/>
    <w:basedOn w:val="a0"/>
    <w:link w:val="4"/>
    <w:uiPriority w:val="9"/>
    <w:semiHidden/>
    <w:rsid w:val="004A2EC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C7"/>
    <w:pPr>
      <w:widowControl w:val="0"/>
      <w:jc w:val="both"/>
    </w:pPr>
    <w:rPr>
      <w:rFonts w:ascii="Times New Roman" w:eastAsia="宋体" w:hAnsi="Times New Roman" w:cs="Times New Roman"/>
      <w:szCs w:val="24"/>
    </w:rPr>
  </w:style>
  <w:style w:type="paragraph" w:styleId="2">
    <w:name w:val="heading 2"/>
    <w:basedOn w:val="3"/>
    <w:next w:val="4"/>
    <w:link w:val="2Char"/>
    <w:qFormat/>
    <w:rsid w:val="004A2EC7"/>
    <w:pPr>
      <w:adjustRightInd w:val="0"/>
      <w:jc w:val="center"/>
      <w:textAlignment w:val="baseline"/>
      <w:outlineLvl w:val="1"/>
    </w:pPr>
    <w:rPr>
      <w:kern w:val="0"/>
      <w:sz w:val="24"/>
      <w:szCs w:val="20"/>
    </w:rPr>
  </w:style>
  <w:style w:type="paragraph" w:styleId="3">
    <w:name w:val="heading 3"/>
    <w:basedOn w:val="4"/>
    <w:next w:val="a"/>
    <w:link w:val="3Char1"/>
    <w:qFormat/>
    <w:rsid w:val="004A2EC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A2E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E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2EC7"/>
    <w:rPr>
      <w:sz w:val="18"/>
      <w:szCs w:val="18"/>
    </w:rPr>
  </w:style>
  <w:style w:type="paragraph" w:styleId="a4">
    <w:name w:val="footer"/>
    <w:basedOn w:val="a"/>
    <w:link w:val="Char0"/>
    <w:uiPriority w:val="99"/>
    <w:unhideWhenUsed/>
    <w:rsid w:val="004A2E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2EC7"/>
    <w:rPr>
      <w:sz w:val="18"/>
      <w:szCs w:val="18"/>
    </w:rPr>
  </w:style>
  <w:style w:type="character" w:customStyle="1" w:styleId="2Char">
    <w:name w:val="标题 2 Char"/>
    <w:basedOn w:val="a0"/>
    <w:link w:val="2"/>
    <w:qFormat/>
    <w:rsid w:val="004A2EC7"/>
    <w:rPr>
      <w:rFonts w:ascii="宋体" w:eastAsia="宋体" w:hAnsi="宋体" w:cs="Times New Roman"/>
      <w:b/>
      <w:bCs/>
      <w:kern w:val="0"/>
      <w:sz w:val="24"/>
      <w:szCs w:val="20"/>
    </w:rPr>
  </w:style>
  <w:style w:type="character" w:customStyle="1" w:styleId="3Char">
    <w:name w:val="标题 3 Char"/>
    <w:basedOn w:val="a0"/>
    <w:uiPriority w:val="9"/>
    <w:semiHidden/>
    <w:rsid w:val="004A2EC7"/>
    <w:rPr>
      <w:rFonts w:ascii="Times New Roman" w:eastAsia="宋体" w:hAnsi="Times New Roman" w:cs="Times New Roman"/>
      <w:b/>
      <w:bCs/>
      <w:sz w:val="32"/>
      <w:szCs w:val="32"/>
    </w:rPr>
  </w:style>
  <w:style w:type="table" w:styleId="a5">
    <w:name w:val="Table Grid"/>
    <w:basedOn w:val="a1"/>
    <w:qFormat/>
    <w:rsid w:val="004A2E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4A2EC7"/>
    <w:rPr>
      <w:rFonts w:ascii="宋体" w:eastAsia="宋体" w:hAnsi="宋体" w:cs="Times New Roman"/>
      <w:b/>
      <w:bCs/>
      <w:sz w:val="28"/>
      <w:szCs w:val="32"/>
    </w:rPr>
  </w:style>
  <w:style w:type="character" w:customStyle="1" w:styleId="4Char">
    <w:name w:val="标题 4 Char"/>
    <w:basedOn w:val="a0"/>
    <w:link w:val="4"/>
    <w:uiPriority w:val="9"/>
    <w:semiHidden/>
    <w:rsid w:val="004A2EC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2022-04-26T02:10:00Z</dcterms:created>
  <dcterms:modified xsi:type="dcterms:W3CDTF">2022-04-26T02:10:00Z</dcterms:modified>
</cp:coreProperties>
</file>