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E34" w:rsidRDefault="00315E34">
      <w:pPr>
        <w:tabs>
          <w:tab w:val="left" w:pos="142"/>
        </w:tabs>
        <w:snapToGrid w:val="0"/>
        <w:spacing w:line="360" w:lineRule="auto"/>
        <w:ind w:left="284" w:rightChars="-27" w:right="-57"/>
        <w:rPr>
          <w:rFonts w:ascii="Arial" w:hAnsi="Arial" w:cs="Arial"/>
          <w:kern w:val="0"/>
          <w:sz w:val="20"/>
          <w:szCs w:val="20"/>
        </w:rPr>
      </w:pPr>
    </w:p>
    <w:p w:rsidR="00315E34" w:rsidRDefault="00357970">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315E34" w:rsidRDefault="00315E34">
      <w:pPr>
        <w:rPr>
          <w:rFonts w:ascii="Calibri" w:hAnsi="Calibri"/>
          <w:szCs w:val="22"/>
        </w:rPr>
      </w:pPr>
    </w:p>
    <w:p w:rsidR="00315E34" w:rsidRDefault="00315E34">
      <w:pPr>
        <w:rPr>
          <w:rFonts w:ascii="Calibri" w:hAnsi="Calibri"/>
          <w:szCs w:val="22"/>
        </w:rPr>
      </w:pPr>
    </w:p>
    <w:p w:rsidR="00315E34" w:rsidRDefault="00357970">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315E34" w:rsidRDefault="00315E34">
      <w:pPr>
        <w:spacing w:line="360" w:lineRule="auto"/>
        <w:ind w:firstLineChars="200" w:firstLine="480"/>
        <w:rPr>
          <w:kern w:val="0"/>
          <w:sz w:val="24"/>
        </w:rPr>
      </w:pPr>
      <w:bookmarkStart w:id="0" w:name="_Hlk520380463"/>
    </w:p>
    <w:p w:rsidR="00315E34" w:rsidRDefault="0035797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proofErr w:type="gramStart"/>
      <w:r>
        <w:rPr>
          <w:rFonts w:ascii="华文中宋" w:eastAsia="华文中宋" w:hAnsi="华文中宋" w:hint="eastAsia"/>
          <w:sz w:val="32"/>
          <w:szCs w:val="32"/>
        </w:rPr>
        <w:t>碳普惠减</w:t>
      </w:r>
      <w:proofErr w:type="gramEnd"/>
      <w:r>
        <w:rPr>
          <w:rFonts w:ascii="华文中宋" w:eastAsia="华文中宋" w:hAnsi="华文中宋" w:hint="eastAsia"/>
          <w:sz w:val="32"/>
          <w:szCs w:val="32"/>
        </w:rPr>
        <w:t>排量核证及方法</w:t>
      </w:r>
      <w:proofErr w:type="gramStart"/>
      <w:r>
        <w:rPr>
          <w:rFonts w:ascii="华文中宋" w:eastAsia="华文中宋" w:hAnsi="华文中宋" w:hint="eastAsia"/>
          <w:sz w:val="32"/>
          <w:szCs w:val="32"/>
        </w:rPr>
        <w:t>学实施</w:t>
      </w:r>
      <w:proofErr w:type="gramEnd"/>
      <w:r>
        <w:rPr>
          <w:rFonts w:ascii="华文中宋" w:eastAsia="华文中宋" w:hAnsi="华文中宋" w:hint="eastAsia"/>
          <w:sz w:val="32"/>
          <w:szCs w:val="32"/>
        </w:rPr>
        <w:t>效果评价项目</w:t>
      </w:r>
    </w:p>
    <w:p w:rsidR="00315E34" w:rsidRDefault="0035797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RNX2025195ZC-SZSHJ</w:t>
      </w:r>
    </w:p>
    <w:p w:rsidR="00315E34" w:rsidRDefault="0035797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315E34" w:rsidRDefault="0035797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采购人名称：深圳市生态环境局</w:t>
      </w:r>
    </w:p>
    <w:p w:rsidR="00315E34" w:rsidRDefault="00315E34"/>
    <w:bookmarkEnd w:id="0"/>
    <w:p w:rsidR="00315E34" w:rsidRDefault="00315E34">
      <w:pPr>
        <w:rPr>
          <w:rFonts w:ascii="Calibri" w:hAnsi="Calibri"/>
          <w:szCs w:val="22"/>
        </w:rPr>
      </w:pPr>
    </w:p>
    <w:p w:rsidR="00315E34" w:rsidRDefault="00315E34">
      <w:pPr>
        <w:rPr>
          <w:rFonts w:ascii="Calibri" w:hAnsi="Calibri"/>
          <w:szCs w:val="22"/>
        </w:rPr>
      </w:pPr>
    </w:p>
    <w:p w:rsidR="00315E34" w:rsidRDefault="00315E34">
      <w:pPr>
        <w:rPr>
          <w:rFonts w:ascii="Calibri" w:hAnsi="Calibri"/>
          <w:szCs w:val="22"/>
        </w:rPr>
      </w:pPr>
    </w:p>
    <w:p w:rsidR="00315E34" w:rsidRDefault="00315E34">
      <w:pPr>
        <w:rPr>
          <w:rFonts w:ascii="Calibri" w:hAnsi="Calibri"/>
          <w:szCs w:val="22"/>
        </w:rPr>
      </w:pPr>
    </w:p>
    <w:p w:rsidR="00315E34" w:rsidRDefault="00315E34">
      <w:pPr>
        <w:rPr>
          <w:rFonts w:ascii="Calibri" w:hAnsi="Calibri"/>
          <w:szCs w:val="22"/>
        </w:rPr>
      </w:pPr>
    </w:p>
    <w:p w:rsidR="00315E34" w:rsidRDefault="00315E34">
      <w:pPr>
        <w:rPr>
          <w:rFonts w:ascii="Calibri" w:hAnsi="Calibri"/>
          <w:szCs w:val="22"/>
        </w:rPr>
      </w:pPr>
    </w:p>
    <w:p w:rsidR="00315E34" w:rsidRDefault="00315E34">
      <w:pPr>
        <w:rPr>
          <w:rFonts w:ascii="Calibri" w:hAnsi="Calibri"/>
          <w:szCs w:val="22"/>
        </w:rPr>
      </w:pPr>
    </w:p>
    <w:p w:rsidR="00315E34" w:rsidRDefault="00315E34">
      <w:pPr>
        <w:rPr>
          <w:rFonts w:ascii="Calibri" w:hAnsi="Calibri"/>
          <w:szCs w:val="22"/>
        </w:rPr>
      </w:pPr>
    </w:p>
    <w:p w:rsidR="00315E34" w:rsidRDefault="0035797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315E34" w:rsidRDefault="0035797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rsidR="00315E34" w:rsidRDefault="00357970">
      <w:pPr>
        <w:pStyle w:val="10"/>
      </w:pPr>
      <w:r>
        <w:rPr>
          <w:rFonts w:hint="eastAsia"/>
        </w:rPr>
        <w:lastRenderedPageBreak/>
        <w:t>警示条款</w:t>
      </w:r>
    </w:p>
    <w:p w:rsidR="00315E34" w:rsidRDefault="00357970">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315E34" w:rsidRDefault="00357970">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rsidR="00315E34" w:rsidRDefault="00357970">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rsidR="00315E34" w:rsidRDefault="00357970">
      <w:pPr>
        <w:spacing w:line="360" w:lineRule="auto"/>
        <w:rPr>
          <w:rFonts w:ascii="新宋体" w:eastAsia="新宋体" w:hAnsi="新宋体"/>
          <w:sz w:val="24"/>
        </w:rPr>
      </w:pPr>
      <w:r>
        <w:rPr>
          <w:rFonts w:ascii="新宋体" w:eastAsia="新宋体" w:hAnsi="新宋体" w:hint="eastAsia"/>
          <w:sz w:val="24"/>
        </w:rPr>
        <w:t>（三）隐瞒真实情况，提供虚假资料的；</w:t>
      </w:r>
    </w:p>
    <w:p w:rsidR="00315E34" w:rsidRDefault="00357970">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rsidR="00315E34" w:rsidRDefault="00357970">
      <w:pPr>
        <w:spacing w:line="360" w:lineRule="auto"/>
        <w:rPr>
          <w:rFonts w:ascii="新宋体" w:eastAsia="新宋体" w:hAnsi="新宋体"/>
          <w:sz w:val="24"/>
        </w:rPr>
      </w:pPr>
      <w:r>
        <w:rPr>
          <w:rFonts w:ascii="新宋体" w:eastAsia="新宋体" w:hAnsi="新宋体" w:hint="eastAsia"/>
          <w:sz w:val="24"/>
        </w:rPr>
        <w:t>（五）与其他采购参加人串通投标的；</w:t>
      </w:r>
    </w:p>
    <w:p w:rsidR="00315E34" w:rsidRDefault="00357970">
      <w:pPr>
        <w:spacing w:line="360" w:lineRule="auto"/>
        <w:rPr>
          <w:rFonts w:ascii="新宋体" w:eastAsia="新宋体" w:hAnsi="新宋体"/>
          <w:sz w:val="24"/>
        </w:rPr>
      </w:pPr>
      <w:r>
        <w:rPr>
          <w:rFonts w:ascii="新宋体" w:eastAsia="新宋体" w:hAnsi="新宋体" w:hint="eastAsia"/>
          <w:sz w:val="24"/>
        </w:rPr>
        <w:t>（六）恶意投诉的；</w:t>
      </w:r>
    </w:p>
    <w:p w:rsidR="00315E34" w:rsidRDefault="00357970">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rsidR="00315E34" w:rsidRDefault="00357970">
      <w:pPr>
        <w:spacing w:line="360" w:lineRule="auto"/>
        <w:rPr>
          <w:rFonts w:ascii="新宋体" w:eastAsia="新宋体" w:hAnsi="新宋体"/>
          <w:sz w:val="24"/>
        </w:rPr>
      </w:pPr>
      <w:r>
        <w:rPr>
          <w:rFonts w:ascii="新宋体" w:eastAsia="新宋体" w:hAnsi="新宋体" w:hint="eastAsia"/>
          <w:sz w:val="24"/>
        </w:rPr>
        <w:t>（八）阻碍、抗拒主管部门监督检查的；</w:t>
      </w:r>
    </w:p>
    <w:p w:rsidR="00315E34" w:rsidRDefault="00357970">
      <w:pPr>
        <w:spacing w:line="360" w:lineRule="auto"/>
        <w:rPr>
          <w:rFonts w:ascii="新宋体" w:eastAsia="新宋体" w:hAnsi="新宋体"/>
          <w:sz w:val="24"/>
        </w:rPr>
      </w:pPr>
      <w:r>
        <w:rPr>
          <w:rFonts w:ascii="新宋体" w:eastAsia="新宋体" w:hAnsi="新宋体" w:hint="eastAsia"/>
          <w:sz w:val="24"/>
        </w:rPr>
        <w:t>（九）其他违反本条例规定的行为。</w:t>
      </w:r>
    </w:p>
    <w:p w:rsidR="00315E34" w:rsidRDefault="00357970">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rsidR="00315E34" w:rsidRDefault="00357970">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rsidR="00315E34" w:rsidRDefault="00357970">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rsidR="00315E34" w:rsidRDefault="00357970">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rsidR="00315E34" w:rsidRDefault="00357970">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rsidR="00315E34" w:rsidRDefault="00357970">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rsidR="00315E34" w:rsidRDefault="00357970">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315E34" w:rsidRDefault="00357970">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rsidR="00315E34" w:rsidRDefault="00357970">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rsidR="00315E34" w:rsidRDefault="00357970">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rsidR="00315E34" w:rsidRDefault="00357970">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rsidR="00315E34" w:rsidRDefault="00357970">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rsidR="00315E34" w:rsidRDefault="00357970">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rsidR="00315E34" w:rsidRDefault="00357970">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403"/>
      </w:tblGrid>
      <w:tr w:rsidR="00315E34">
        <w:trPr>
          <w:trHeight w:val="660"/>
        </w:trPr>
        <w:tc>
          <w:tcPr>
            <w:tcW w:w="476" w:type="pct"/>
            <w:shd w:val="clear" w:color="auto" w:fill="auto"/>
            <w:vAlign w:val="center"/>
          </w:tcPr>
          <w:p w:rsidR="00315E34" w:rsidRDefault="00357970">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shd w:val="clear" w:color="auto" w:fill="auto"/>
            <w:vAlign w:val="center"/>
          </w:tcPr>
          <w:p w:rsidR="00315E34" w:rsidRDefault="00357970">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315E34">
        <w:tc>
          <w:tcPr>
            <w:tcW w:w="476" w:type="pct"/>
            <w:shd w:val="clear" w:color="auto" w:fill="auto"/>
            <w:vAlign w:val="center"/>
          </w:tcPr>
          <w:p w:rsidR="00315E34" w:rsidRDefault="00357970">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shd w:val="clear" w:color="auto" w:fill="auto"/>
            <w:vAlign w:val="center"/>
          </w:tcPr>
          <w:p w:rsidR="00315E34" w:rsidRDefault="00357970">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315E34">
        <w:trPr>
          <w:trHeight w:val="90"/>
        </w:trPr>
        <w:tc>
          <w:tcPr>
            <w:tcW w:w="476" w:type="pct"/>
            <w:shd w:val="clear" w:color="auto" w:fill="auto"/>
            <w:vAlign w:val="center"/>
          </w:tcPr>
          <w:p w:rsidR="00315E34" w:rsidRDefault="00357970">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shd w:val="clear" w:color="auto" w:fill="auto"/>
            <w:vAlign w:val="center"/>
          </w:tcPr>
          <w:p w:rsidR="00315E34" w:rsidRDefault="00357970">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315E34">
        <w:tc>
          <w:tcPr>
            <w:tcW w:w="476" w:type="pct"/>
            <w:shd w:val="clear" w:color="auto" w:fill="auto"/>
            <w:vAlign w:val="center"/>
          </w:tcPr>
          <w:p w:rsidR="00315E34" w:rsidRDefault="00357970">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shd w:val="clear" w:color="auto" w:fill="auto"/>
            <w:vAlign w:val="center"/>
          </w:tcPr>
          <w:p w:rsidR="00315E34" w:rsidRDefault="00357970">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315E34">
        <w:trPr>
          <w:trHeight w:val="724"/>
        </w:trPr>
        <w:tc>
          <w:tcPr>
            <w:tcW w:w="476" w:type="pct"/>
            <w:shd w:val="clear" w:color="auto" w:fill="auto"/>
            <w:vAlign w:val="center"/>
          </w:tcPr>
          <w:p w:rsidR="00315E34" w:rsidRDefault="00357970">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shd w:val="clear" w:color="auto" w:fill="auto"/>
            <w:vAlign w:val="center"/>
          </w:tcPr>
          <w:p w:rsidR="00315E34" w:rsidRDefault="00357970">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315E34">
        <w:trPr>
          <w:trHeight w:val="985"/>
        </w:trPr>
        <w:tc>
          <w:tcPr>
            <w:tcW w:w="476" w:type="pct"/>
            <w:shd w:val="clear" w:color="auto" w:fill="auto"/>
            <w:vAlign w:val="center"/>
          </w:tcPr>
          <w:p w:rsidR="00315E34" w:rsidRDefault="00357970">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shd w:val="clear" w:color="auto" w:fill="auto"/>
            <w:vAlign w:val="center"/>
          </w:tcPr>
          <w:p w:rsidR="00315E34" w:rsidRDefault="00357970">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rsidR="00315E34" w:rsidRDefault="00315E34">
      <w:pPr>
        <w:widowControl/>
        <w:jc w:val="left"/>
        <w:rPr>
          <w:rFonts w:ascii="新宋体" w:eastAsia="新宋体" w:hAnsi="新宋体"/>
          <w:sz w:val="24"/>
        </w:rPr>
      </w:pPr>
    </w:p>
    <w:p w:rsidR="00315E34" w:rsidRDefault="00357970">
      <w:pPr>
        <w:widowControl/>
        <w:jc w:val="left"/>
        <w:rPr>
          <w:rFonts w:ascii="新宋体" w:eastAsia="新宋体" w:hAnsi="新宋体"/>
          <w:sz w:val="24"/>
        </w:rPr>
      </w:pPr>
      <w:r>
        <w:rPr>
          <w:rFonts w:ascii="新宋体" w:eastAsia="新宋体" w:hAnsi="新宋体"/>
          <w:sz w:val="24"/>
        </w:rPr>
        <w:br w:type="page"/>
      </w:r>
    </w:p>
    <w:p w:rsidR="00315E34" w:rsidRDefault="00357970">
      <w:pPr>
        <w:pStyle w:val="10"/>
      </w:pPr>
      <w:r>
        <w:rPr>
          <w:rFonts w:hint="eastAsia"/>
        </w:rPr>
        <w:lastRenderedPageBreak/>
        <w:t>招标文件信息</w:t>
      </w:r>
    </w:p>
    <w:p w:rsidR="00315E34" w:rsidRDefault="00357970">
      <w:pPr>
        <w:widowControl/>
        <w:spacing w:after="100" w:afterAutospacing="1"/>
        <w:rPr>
          <w:rFonts w:ascii="新宋体" w:eastAsia="新宋体" w:hAnsi="新宋体"/>
        </w:rPr>
      </w:pPr>
      <w:r>
        <w:rPr>
          <w:rFonts w:ascii="新宋体" w:eastAsia="新宋体" w:hAnsi="新宋体"/>
        </w:rPr>
        <w:t>项目编号： RNX2025195ZC-SZSHJ</w:t>
      </w:r>
    </w:p>
    <w:p w:rsidR="00315E34" w:rsidRDefault="00357970">
      <w:pPr>
        <w:widowControl/>
        <w:spacing w:after="100" w:afterAutospacing="1"/>
        <w:rPr>
          <w:rFonts w:ascii="新宋体" w:eastAsia="新宋体" w:hAnsi="新宋体"/>
        </w:rPr>
      </w:pPr>
      <w:r>
        <w:rPr>
          <w:rFonts w:ascii="新宋体" w:eastAsia="新宋体" w:hAnsi="新宋体"/>
        </w:rPr>
        <w:t xml:space="preserve">项目名称： </w:t>
      </w:r>
      <w:proofErr w:type="gramStart"/>
      <w:r>
        <w:rPr>
          <w:rFonts w:ascii="新宋体" w:eastAsia="新宋体" w:hAnsi="新宋体" w:hint="eastAsia"/>
        </w:rPr>
        <w:t>碳普惠减</w:t>
      </w:r>
      <w:proofErr w:type="gramEnd"/>
      <w:r>
        <w:rPr>
          <w:rFonts w:ascii="新宋体" w:eastAsia="新宋体" w:hAnsi="新宋体" w:hint="eastAsia"/>
        </w:rPr>
        <w:t>排量核证及方法</w:t>
      </w:r>
      <w:proofErr w:type="gramStart"/>
      <w:r>
        <w:rPr>
          <w:rFonts w:ascii="新宋体" w:eastAsia="新宋体" w:hAnsi="新宋体" w:hint="eastAsia"/>
        </w:rPr>
        <w:t>学实施</w:t>
      </w:r>
      <w:proofErr w:type="gramEnd"/>
      <w:r>
        <w:rPr>
          <w:rFonts w:ascii="新宋体" w:eastAsia="新宋体" w:hAnsi="新宋体" w:hint="eastAsia"/>
        </w:rPr>
        <w:t>效果评价项目</w:t>
      </w:r>
    </w:p>
    <w:p w:rsidR="00315E34" w:rsidRDefault="00357970">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315E34" w:rsidRDefault="00357970">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315E34" w:rsidRDefault="00357970">
      <w:pPr>
        <w:widowControl/>
        <w:spacing w:after="100" w:afterAutospacing="1"/>
        <w:rPr>
          <w:rFonts w:ascii="新宋体" w:eastAsia="新宋体" w:hAnsi="新宋体"/>
        </w:rPr>
      </w:pPr>
      <w:r>
        <w:rPr>
          <w:rFonts w:ascii="新宋体" w:eastAsia="新宋体" w:hAnsi="新宋体"/>
        </w:rPr>
        <w:t>采购方式： 公开招标</w:t>
      </w:r>
    </w:p>
    <w:p w:rsidR="00315E34" w:rsidRDefault="00357970">
      <w:pPr>
        <w:widowControl/>
        <w:spacing w:after="100" w:afterAutospacing="1"/>
        <w:rPr>
          <w:rFonts w:ascii="新宋体" w:eastAsia="新宋体" w:hAnsi="新宋体"/>
          <w:b/>
        </w:rPr>
      </w:pPr>
      <w:r>
        <w:rPr>
          <w:rFonts w:ascii="新宋体" w:eastAsia="新宋体" w:hAnsi="新宋体"/>
        </w:rPr>
        <w:t>货币类型： 人民币</w:t>
      </w: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15E34">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315E34" w:rsidRDefault="00357970">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315E34" w:rsidRDefault="00357970">
            <w:pPr>
              <w:spacing w:line="276" w:lineRule="auto"/>
              <w:jc w:val="center"/>
              <w:rPr>
                <w:rFonts w:ascii="新宋体" w:eastAsia="新宋体" w:hAnsi="新宋体"/>
                <w:b/>
              </w:rPr>
            </w:pPr>
            <w:r>
              <w:rPr>
                <w:rFonts w:ascii="新宋体" w:eastAsia="新宋体" w:hAnsi="新宋体"/>
                <w:b/>
              </w:rPr>
              <w:t>内容</w:t>
            </w:r>
          </w:p>
        </w:tc>
      </w:tr>
      <w:tr w:rsidR="00315E34">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15E34">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315E34" w:rsidRDefault="00357970">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315E34" w:rsidRDefault="00357970">
            <w:pPr>
              <w:spacing w:line="276" w:lineRule="auto"/>
              <w:jc w:val="center"/>
              <w:rPr>
                <w:rFonts w:ascii="新宋体" w:eastAsia="新宋体" w:hAnsi="新宋体"/>
                <w:b/>
              </w:rPr>
            </w:pPr>
            <w:r>
              <w:rPr>
                <w:rFonts w:ascii="新宋体" w:eastAsia="新宋体" w:hAnsi="新宋体"/>
                <w:b/>
              </w:rPr>
              <w:t>内容</w:t>
            </w:r>
          </w:p>
        </w:tc>
      </w:tr>
      <w:tr w:rsidR="00315E34">
        <w:trPr>
          <w:jc w:val="center"/>
        </w:trPr>
        <w:tc>
          <w:tcPr>
            <w:tcW w:w="794" w:type="dxa"/>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315E34">
        <w:trPr>
          <w:jc w:val="center"/>
        </w:trPr>
        <w:tc>
          <w:tcPr>
            <w:tcW w:w="794" w:type="dxa"/>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315E34">
        <w:trPr>
          <w:jc w:val="center"/>
        </w:trPr>
        <w:tc>
          <w:tcPr>
            <w:tcW w:w="794" w:type="dxa"/>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315E34">
        <w:trPr>
          <w:jc w:val="center"/>
        </w:trPr>
        <w:tc>
          <w:tcPr>
            <w:tcW w:w="794" w:type="dxa"/>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315E34">
        <w:trPr>
          <w:jc w:val="center"/>
        </w:trPr>
        <w:tc>
          <w:tcPr>
            <w:tcW w:w="794" w:type="dxa"/>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315E34">
        <w:trPr>
          <w:jc w:val="center"/>
        </w:trPr>
        <w:tc>
          <w:tcPr>
            <w:tcW w:w="794" w:type="dxa"/>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315E34">
        <w:trPr>
          <w:jc w:val="center"/>
        </w:trPr>
        <w:tc>
          <w:tcPr>
            <w:tcW w:w="794" w:type="dxa"/>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315E34">
        <w:trPr>
          <w:jc w:val="center"/>
        </w:trPr>
        <w:tc>
          <w:tcPr>
            <w:tcW w:w="794" w:type="dxa"/>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315E34">
        <w:trPr>
          <w:jc w:val="center"/>
        </w:trPr>
        <w:tc>
          <w:tcPr>
            <w:tcW w:w="794" w:type="dxa"/>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315E34" w:rsidRDefault="00357970">
            <w:pPr>
              <w:spacing w:line="276" w:lineRule="auto"/>
              <w:rPr>
                <w:rFonts w:ascii="新宋体" w:eastAsia="新宋体" w:hAnsi="新宋体"/>
                <w:szCs w:val="21"/>
              </w:rPr>
            </w:pPr>
            <w:r>
              <w:rPr>
                <w:rFonts w:ascii="新宋体" w:eastAsia="新宋体" w:hAnsi="新宋体"/>
                <w:szCs w:val="21"/>
              </w:rPr>
              <w:t>法律、法规规定的其他情形。</w:t>
            </w:r>
          </w:p>
        </w:tc>
      </w:tr>
    </w:tbl>
    <w:p w:rsidR="00315E34" w:rsidRDefault="00357970">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315E34" w:rsidRDefault="00315E34">
      <w:pPr>
        <w:spacing w:line="432" w:lineRule="auto"/>
        <w:ind w:firstLine="480"/>
        <w:rPr>
          <w:rFonts w:ascii="新宋体" w:eastAsia="新宋体" w:hAnsi="新宋体"/>
          <w:sz w:val="24"/>
        </w:rPr>
      </w:pPr>
    </w:p>
    <w:p w:rsidR="00315E34" w:rsidRDefault="00315E34">
      <w:pPr>
        <w:rPr>
          <w:rFonts w:ascii="新宋体" w:eastAsia="新宋体" w:hAnsi="新宋体"/>
        </w:rPr>
      </w:pPr>
    </w:p>
    <w:p w:rsidR="00315E34" w:rsidRDefault="00315E34">
      <w:pPr>
        <w:rPr>
          <w:rFonts w:ascii="新宋体" w:eastAsia="新宋体" w:hAnsi="新宋体"/>
        </w:rPr>
      </w:pPr>
    </w:p>
    <w:p w:rsidR="00315E34" w:rsidRDefault="00315E34">
      <w:pPr>
        <w:rPr>
          <w:rFonts w:ascii="新宋体" w:eastAsia="新宋体" w:hAnsi="新宋体"/>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315E34">
        <w:trPr>
          <w:tblCellSpacing w:w="0" w:type="dxa"/>
          <w:jc w:val="center"/>
        </w:trPr>
        <w:tc>
          <w:tcPr>
            <w:tcW w:w="0" w:type="auto"/>
            <w:tcBorders>
              <w:top w:val="nil"/>
              <w:left w:val="nil"/>
              <w:bottom w:val="nil"/>
              <w:right w:val="nil"/>
            </w:tcBorders>
            <w:vAlign w:val="center"/>
          </w:tcPr>
          <w:p w:rsidR="00315E34" w:rsidRDefault="00357970">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315E34">
        <w:trPr>
          <w:tblCellSpacing w:w="0" w:type="dxa"/>
          <w:jc w:val="center"/>
        </w:trPr>
        <w:tc>
          <w:tcPr>
            <w:tcW w:w="0" w:type="auto"/>
            <w:tcBorders>
              <w:top w:val="nil"/>
              <w:left w:val="nil"/>
              <w:bottom w:val="nil"/>
              <w:right w:val="nil"/>
            </w:tcBorders>
            <w:vAlign w:val="center"/>
          </w:tcPr>
          <w:p w:rsidR="00315E34" w:rsidRDefault="00357970">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315E34" w:rsidRDefault="00357970">
            <w:pPr>
              <w:spacing w:line="360" w:lineRule="auto"/>
              <w:rPr>
                <w:rFonts w:ascii="新宋体" w:eastAsia="新宋体" w:hAnsi="新宋体"/>
                <w:szCs w:val="21"/>
              </w:rPr>
            </w:pPr>
            <w:r>
              <w:rPr>
                <w:rFonts w:ascii="新宋体" w:eastAsia="新宋体" w:hAnsi="新宋体"/>
                <w:szCs w:val="21"/>
              </w:rPr>
              <w:t>价格分计算方法：</w:t>
            </w:r>
          </w:p>
          <w:p w:rsidR="00315E34" w:rsidRDefault="00357970">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315E34">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权重</w:t>
                  </w:r>
                </w:p>
              </w:tc>
            </w:tr>
            <w:tr w:rsidR="00315E34">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315E34">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315E34">
              <w:trPr>
                <w:trHeight w:val="63"/>
                <w:jc w:val="center"/>
              </w:trPr>
              <w:tc>
                <w:tcPr>
                  <w:tcW w:w="697" w:type="dxa"/>
                  <w:vMerge w:val="restart"/>
                  <w:tcBorders>
                    <w:top w:val="single" w:sz="4" w:space="0" w:color="auto"/>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评分准则</w:t>
                  </w:r>
                </w:p>
              </w:tc>
            </w:tr>
            <w:tr w:rsidR="00315E34">
              <w:trPr>
                <w:trHeight w:val="1485"/>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宋体" w:hAnsi="宋体"/>
                      <w:szCs w:val="21"/>
                    </w:rPr>
                  </w:pPr>
                  <w:r>
                    <w:rPr>
                      <w:rFonts w:ascii="宋体" w:hAnsi="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宋体" w:hAnsi="宋体"/>
                      <w:szCs w:val="21"/>
                    </w:rPr>
                  </w:pPr>
                  <w:r>
                    <w:rPr>
                      <w:rFonts w:ascii="宋体" w:hAnsi="宋体" w:hint="eastAsia"/>
                      <w:szCs w:val="21"/>
                    </w:rPr>
                    <w:t>（一）评审内容：针对本项目的需求制定实施方案，内容包括但不限于：</w:t>
                  </w:r>
                </w:p>
                <w:p w:rsidR="00315E34" w:rsidRDefault="00357970">
                  <w:pPr>
                    <w:adjustRightInd w:val="0"/>
                    <w:snapToGrid w:val="0"/>
                    <w:rPr>
                      <w:rFonts w:ascii="宋体" w:hAnsi="宋体"/>
                      <w:szCs w:val="21"/>
                    </w:rPr>
                  </w:pPr>
                  <w:r>
                    <w:rPr>
                      <w:rFonts w:ascii="宋体" w:hAnsi="宋体" w:hint="eastAsia"/>
                      <w:szCs w:val="21"/>
                    </w:rPr>
                    <w:t>考察点A：熟悉并掌握国内温室气体自愿减排、其他省市</w:t>
                  </w:r>
                  <w:proofErr w:type="gramStart"/>
                  <w:r>
                    <w:rPr>
                      <w:rFonts w:ascii="宋体" w:hAnsi="宋体" w:hint="eastAsia"/>
                      <w:szCs w:val="21"/>
                    </w:rPr>
                    <w:t>碳普惠方法学实施</w:t>
                  </w:r>
                  <w:proofErr w:type="gramEnd"/>
                  <w:r>
                    <w:rPr>
                      <w:rFonts w:ascii="宋体" w:hAnsi="宋体" w:hint="eastAsia"/>
                      <w:szCs w:val="21"/>
                    </w:rPr>
                    <w:t>管理情况、项目减排量的核证流程及要求；</w:t>
                  </w:r>
                </w:p>
                <w:p w:rsidR="00315E34" w:rsidRDefault="00357970">
                  <w:pPr>
                    <w:adjustRightInd w:val="0"/>
                    <w:snapToGrid w:val="0"/>
                    <w:rPr>
                      <w:rFonts w:ascii="宋体" w:hAnsi="宋体"/>
                      <w:szCs w:val="21"/>
                    </w:rPr>
                  </w:pPr>
                  <w:r>
                    <w:rPr>
                      <w:rFonts w:ascii="宋体" w:hAnsi="宋体" w:hint="eastAsia"/>
                      <w:szCs w:val="21"/>
                    </w:rPr>
                    <w:t>考察点B：熟悉并掌握深圳市</w:t>
                  </w:r>
                  <w:proofErr w:type="gramStart"/>
                  <w:r>
                    <w:rPr>
                      <w:rFonts w:ascii="宋体" w:hAnsi="宋体" w:hint="eastAsia"/>
                      <w:szCs w:val="21"/>
                    </w:rPr>
                    <w:t>碳普惠减</w:t>
                  </w:r>
                  <w:proofErr w:type="gramEnd"/>
                  <w:r>
                    <w:rPr>
                      <w:rFonts w:ascii="宋体" w:hAnsi="宋体" w:hint="eastAsia"/>
                      <w:szCs w:val="21"/>
                    </w:rPr>
                    <w:t>排量的核证流程、要求及核证重难点，分析</w:t>
                  </w:r>
                  <w:proofErr w:type="gramStart"/>
                  <w:r>
                    <w:rPr>
                      <w:rFonts w:ascii="宋体" w:hAnsi="宋体" w:hint="eastAsia"/>
                      <w:szCs w:val="21"/>
                    </w:rPr>
                    <w:t>碳普惠减</w:t>
                  </w:r>
                  <w:proofErr w:type="gramEnd"/>
                  <w:r>
                    <w:rPr>
                      <w:rFonts w:ascii="宋体" w:hAnsi="宋体" w:hint="eastAsia"/>
                      <w:szCs w:val="21"/>
                    </w:rPr>
                    <w:t>排量核证工作的需求和必要性；</w:t>
                  </w:r>
                </w:p>
                <w:p w:rsidR="00315E34" w:rsidRDefault="00357970">
                  <w:pPr>
                    <w:adjustRightInd w:val="0"/>
                    <w:snapToGrid w:val="0"/>
                    <w:rPr>
                      <w:rFonts w:ascii="宋体" w:hAnsi="宋体"/>
                      <w:szCs w:val="21"/>
                    </w:rPr>
                  </w:pPr>
                  <w:r>
                    <w:rPr>
                      <w:rFonts w:ascii="宋体" w:hAnsi="宋体" w:hint="eastAsia"/>
                      <w:szCs w:val="21"/>
                    </w:rPr>
                    <w:t>考察点C：熟悉并掌握深圳市</w:t>
                  </w:r>
                  <w:proofErr w:type="gramStart"/>
                  <w:r>
                    <w:rPr>
                      <w:rFonts w:ascii="宋体" w:hAnsi="宋体" w:hint="eastAsia"/>
                      <w:szCs w:val="21"/>
                    </w:rPr>
                    <w:t>碳普惠方法学实施</w:t>
                  </w:r>
                  <w:proofErr w:type="gramEnd"/>
                  <w:r>
                    <w:rPr>
                      <w:rFonts w:ascii="宋体" w:hAnsi="宋体" w:hint="eastAsia"/>
                      <w:szCs w:val="21"/>
                    </w:rPr>
                    <w:t>情况及</w:t>
                  </w:r>
                  <w:proofErr w:type="gramStart"/>
                  <w:r>
                    <w:rPr>
                      <w:rFonts w:ascii="宋体" w:hAnsi="宋体" w:hint="eastAsia"/>
                      <w:szCs w:val="21"/>
                    </w:rPr>
                    <w:t>应用重</w:t>
                  </w:r>
                  <w:proofErr w:type="gramEnd"/>
                  <w:r>
                    <w:rPr>
                      <w:rFonts w:ascii="宋体" w:hAnsi="宋体" w:hint="eastAsia"/>
                      <w:szCs w:val="21"/>
                    </w:rPr>
                    <w:t>难点，分析现行</w:t>
                  </w:r>
                  <w:proofErr w:type="gramStart"/>
                  <w:r>
                    <w:rPr>
                      <w:rFonts w:ascii="宋体" w:hAnsi="宋体" w:hint="eastAsia"/>
                      <w:szCs w:val="21"/>
                    </w:rPr>
                    <w:t>碳普惠方法学实施</w:t>
                  </w:r>
                  <w:proofErr w:type="gramEnd"/>
                  <w:r>
                    <w:rPr>
                      <w:rFonts w:ascii="宋体" w:hAnsi="宋体" w:hint="eastAsia"/>
                      <w:szCs w:val="21"/>
                    </w:rPr>
                    <w:t>效果评价的需求和必要性；</w:t>
                  </w:r>
                </w:p>
                <w:p w:rsidR="00315E34" w:rsidRDefault="00357970">
                  <w:pPr>
                    <w:adjustRightInd w:val="0"/>
                    <w:snapToGrid w:val="0"/>
                    <w:rPr>
                      <w:rFonts w:ascii="宋体" w:hAnsi="宋体"/>
                      <w:szCs w:val="21"/>
                    </w:rPr>
                  </w:pPr>
                  <w:r>
                    <w:rPr>
                      <w:rFonts w:ascii="宋体" w:hAnsi="宋体" w:hint="eastAsia"/>
                      <w:szCs w:val="21"/>
                    </w:rPr>
                    <w:t>考察点D：提供</w:t>
                  </w:r>
                  <w:proofErr w:type="gramStart"/>
                  <w:r>
                    <w:rPr>
                      <w:rFonts w:ascii="宋体" w:hAnsi="宋体" w:hint="eastAsia"/>
                      <w:szCs w:val="21"/>
                    </w:rPr>
                    <w:t>碳普惠减</w:t>
                  </w:r>
                  <w:proofErr w:type="gramEnd"/>
                  <w:r>
                    <w:rPr>
                      <w:rFonts w:ascii="宋体" w:hAnsi="宋体" w:hint="eastAsia"/>
                      <w:szCs w:val="21"/>
                    </w:rPr>
                    <w:t>排量核证及方法</w:t>
                  </w:r>
                  <w:proofErr w:type="gramStart"/>
                  <w:r>
                    <w:rPr>
                      <w:rFonts w:ascii="宋体" w:hAnsi="宋体" w:hint="eastAsia"/>
                      <w:szCs w:val="21"/>
                    </w:rPr>
                    <w:t>学实施</w:t>
                  </w:r>
                  <w:proofErr w:type="gramEnd"/>
                  <w:r>
                    <w:rPr>
                      <w:rFonts w:ascii="宋体" w:hAnsi="宋体" w:hint="eastAsia"/>
                      <w:szCs w:val="21"/>
                    </w:rPr>
                    <w:t>效果评价工作的拟定工作目标、工作内容、技术路线、工作计划、数据质量保障措施。</w:t>
                  </w:r>
                </w:p>
                <w:p w:rsidR="00315E34" w:rsidRDefault="00357970">
                  <w:pPr>
                    <w:adjustRightInd w:val="0"/>
                    <w:snapToGrid w:val="0"/>
                    <w:rPr>
                      <w:rFonts w:ascii="宋体" w:hAnsi="宋体"/>
                      <w:szCs w:val="21"/>
                    </w:rPr>
                  </w:pPr>
                  <w:r>
                    <w:rPr>
                      <w:rFonts w:ascii="宋体" w:hAnsi="宋体" w:hint="eastAsia"/>
                      <w:szCs w:val="21"/>
                    </w:rPr>
                    <w:t>（二）评分标准：</w:t>
                  </w:r>
                </w:p>
                <w:p w:rsidR="00315E34" w:rsidRDefault="00357970">
                  <w:pPr>
                    <w:adjustRightInd w:val="0"/>
                    <w:snapToGrid w:val="0"/>
                    <w:rPr>
                      <w:rFonts w:ascii="宋体" w:hAnsi="宋体"/>
                      <w:szCs w:val="21"/>
                    </w:rPr>
                  </w:pPr>
                  <w:r>
                    <w:rPr>
                      <w:rFonts w:ascii="宋体" w:hAnsi="宋体" w:hint="eastAsia"/>
                      <w:szCs w:val="21"/>
                    </w:rPr>
                    <w:t>考察点A、B、C、D四点，满足四点得12分，满足任意三点得7分，满足任意二点得2分，其他情况不得分。在此基础上，专家根据各供应商的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rsidR="00315E34" w:rsidRDefault="00357970">
                  <w:pPr>
                    <w:adjustRightInd w:val="0"/>
                    <w:snapToGrid w:val="0"/>
                    <w:rPr>
                      <w:rFonts w:ascii="宋体" w:hAnsi="宋体"/>
                      <w:szCs w:val="21"/>
                    </w:rPr>
                  </w:pPr>
                  <w:r>
                    <w:rPr>
                      <w:rFonts w:ascii="宋体" w:hAnsi="宋体" w:hint="eastAsia"/>
                      <w:szCs w:val="21"/>
                    </w:rPr>
                    <w:t>（1）实施方案内容完整；</w:t>
                  </w:r>
                </w:p>
                <w:p w:rsidR="00315E34" w:rsidRDefault="00357970">
                  <w:pPr>
                    <w:adjustRightInd w:val="0"/>
                    <w:snapToGrid w:val="0"/>
                    <w:rPr>
                      <w:rFonts w:ascii="宋体" w:hAnsi="宋体"/>
                      <w:szCs w:val="21"/>
                    </w:rPr>
                  </w:pPr>
                  <w:r>
                    <w:rPr>
                      <w:rFonts w:ascii="宋体" w:hAnsi="宋体" w:hint="eastAsia"/>
                      <w:szCs w:val="21"/>
                    </w:rPr>
                    <w:t>（2）实施方案内容可行性高；</w:t>
                  </w:r>
                </w:p>
                <w:p w:rsidR="00315E34" w:rsidRDefault="00357970">
                  <w:pPr>
                    <w:adjustRightInd w:val="0"/>
                    <w:snapToGrid w:val="0"/>
                    <w:rPr>
                      <w:rFonts w:ascii="宋体" w:hAnsi="宋体"/>
                      <w:szCs w:val="21"/>
                    </w:rPr>
                  </w:pPr>
                  <w:r>
                    <w:rPr>
                      <w:rFonts w:ascii="宋体" w:hAnsi="宋体" w:hint="eastAsia"/>
                      <w:szCs w:val="21"/>
                    </w:rPr>
                    <w:t>（3）实施方案内容可操作性强。</w:t>
                  </w:r>
                </w:p>
                <w:p w:rsidR="00315E34" w:rsidRDefault="00357970">
                  <w:pPr>
                    <w:rPr>
                      <w:rFonts w:ascii="宋体" w:hAnsi="宋体"/>
                      <w:szCs w:val="21"/>
                    </w:rPr>
                  </w:pPr>
                  <w:r>
                    <w:rPr>
                      <w:rFonts w:ascii="宋体" w:hAnsi="宋体" w:hint="eastAsia"/>
                      <w:szCs w:val="21"/>
                    </w:rPr>
                    <w:t>满足三点加3分，满足两点加2分，满足一点加1分，其他情况不加分。如果评审为差，要求专家书面说明理由，并记录在档。</w:t>
                  </w:r>
                </w:p>
              </w:tc>
            </w:tr>
            <w:tr w:rsidR="00315E34">
              <w:trPr>
                <w:trHeight w:val="63"/>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项目重点难点分析、应对措施及相</w:t>
                  </w:r>
                  <w:r>
                    <w:rPr>
                      <w:rFonts w:ascii="新宋体" w:eastAsia="新宋体" w:hAnsi="新宋体" w:hint="eastAsia"/>
                      <w:szCs w:val="21"/>
                    </w:rPr>
                    <w:lastRenderedPageBreak/>
                    <w:t>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宋体" w:hAnsi="宋体"/>
                      <w:szCs w:val="21"/>
                    </w:rPr>
                  </w:pPr>
                  <w:r>
                    <w:rPr>
                      <w:rFonts w:ascii="宋体" w:hAnsi="宋体" w:hint="eastAsia"/>
                      <w:szCs w:val="21"/>
                    </w:rPr>
                    <w:lastRenderedPageBreak/>
                    <w:t>13</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宋体" w:hAnsi="宋体"/>
                      <w:szCs w:val="21"/>
                    </w:rPr>
                  </w:pPr>
                  <w:r>
                    <w:rPr>
                      <w:rFonts w:ascii="宋体" w:hAnsi="宋体" w:hint="eastAsia"/>
                      <w:szCs w:val="21"/>
                    </w:rPr>
                    <w:t>（一）评审内容：针对本项目的需求制定项目重点难点分析、应对措施及相关的合理化建议，内容包括但不限于：</w:t>
                  </w:r>
                </w:p>
                <w:p w:rsidR="00315E34" w:rsidRDefault="00357970">
                  <w:pPr>
                    <w:adjustRightInd w:val="0"/>
                    <w:snapToGrid w:val="0"/>
                    <w:rPr>
                      <w:rFonts w:ascii="宋体" w:hAnsi="宋体"/>
                      <w:szCs w:val="21"/>
                    </w:rPr>
                  </w:pPr>
                  <w:r>
                    <w:rPr>
                      <w:rFonts w:ascii="宋体" w:hAnsi="宋体" w:hint="eastAsia"/>
                      <w:szCs w:val="21"/>
                    </w:rPr>
                    <w:t>考察点A：项目推进过程中重难点的识别和分析；</w:t>
                  </w:r>
                </w:p>
                <w:p w:rsidR="00315E34" w:rsidRDefault="00357970">
                  <w:pPr>
                    <w:adjustRightInd w:val="0"/>
                    <w:snapToGrid w:val="0"/>
                    <w:rPr>
                      <w:rFonts w:ascii="宋体" w:hAnsi="宋体"/>
                      <w:szCs w:val="21"/>
                    </w:rPr>
                  </w:pPr>
                  <w:r>
                    <w:rPr>
                      <w:rFonts w:ascii="宋体" w:hAnsi="宋体" w:hint="eastAsia"/>
                      <w:szCs w:val="21"/>
                    </w:rPr>
                    <w:t>考察点B：解决项目重点难点问题的应对措施；</w:t>
                  </w:r>
                </w:p>
                <w:p w:rsidR="00315E34" w:rsidRDefault="00357970">
                  <w:pPr>
                    <w:adjustRightInd w:val="0"/>
                    <w:snapToGrid w:val="0"/>
                    <w:rPr>
                      <w:rFonts w:ascii="宋体" w:hAnsi="宋体"/>
                      <w:szCs w:val="21"/>
                    </w:rPr>
                  </w:pPr>
                  <w:r>
                    <w:rPr>
                      <w:rFonts w:ascii="宋体" w:hAnsi="宋体" w:hint="eastAsia"/>
                      <w:szCs w:val="21"/>
                    </w:rPr>
                    <w:lastRenderedPageBreak/>
                    <w:t>考察点C：解决项目重点难点问题的合理化建议。</w:t>
                  </w:r>
                </w:p>
                <w:p w:rsidR="00315E34" w:rsidRDefault="00357970">
                  <w:pPr>
                    <w:adjustRightInd w:val="0"/>
                    <w:snapToGrid w:val="0"/>
                    <w:rPr>
                      <w:rFonts w:ascii="宋体" w:hAnsi="宋体"/>
                      <w:szCs w:val="21"/>
                    </w:rPr>
                  </w:pPr>
                  <w:r>
                    <w:rPr>
                      <w:rFonts w:ascii="宋体" w:hAnsi="宋体" w:hint="eastAsia"/>
                      <w:szCs w:val="21"/>
                    </w:rPr>
                    <w:t>（二）评分标准：</w:t>
                  </w:r>
                </w:p>
                <w:p w:rsidR="00315E34" w:rsidRDefault="00357970">
                  <w:pPr>
                    <w:adjustRightInd w:val="0"/>
                    <w:snapToGrid w:val="0"/>
                    <w:rPr>
                      <w:rFonts w:ascii="宋体" w:hAnsi="宋体"/>
                      <w:szCs w:val="21"/>
                    </w:rPr>
                  </w:pPr>
                  <w:r>
                    <w:rPr>
                      <w:rFonts w:ascii="宋体" w:hAnsi="宋体" w:hint="eastAsia"/>
                      <w:szCs w:val="21"/>
                    </w:rPr>
                    <w:t>考察点A、B、C三点，满足三点得10分，满足任意两点得6分，满足任意一点得2分，未满足不得分。在此基础上，专家根据各供应商的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rsidR="00315E34" w:rsidRDefault="00357970">
                  <w:pPr>
                    <w:adjustRightInd w:val="0"/>
                    <w:snapToGrid w:val="0"/>
                    <w:rPr>
                      <w:rFonts w:ascii="宋体" w:hAnsi="宋体"/>
                      <w:szCs w:val="21"/>
                    </w:rPr>
                  </w:pPr>
                  <w:r>
                    <w:rPr>
                      <w:rFonts w:ascii="宋体" w:hAnsi="宋体" w:hint="eastAsia"/>
                      <w:szCs w:val="21"/>
                    </w:rPr>
                    <w:t>（1）评审为优（投标人对项目的重点、难点分析从五个或以上方面的系统分析并逐一提出针对性措施和建议）的加3分。</w:t>
                  </w:r>
                </w:p>
                <w:p w:rsidR="00315E34" w:rsidRDefault="00357970">
                  <w:pPr>
                    <w:adjustRightInd w:val="0"/>
                    <w:snapToGrid w:val="0"/>
                    <w:rPr>
                      <w:rFonts w:ascii="宋体" w:hAnsi="宋体"/>
                      <w:szCs w:val="21"/>
                    </w:rPr>
                  </w:pPr>
                  <w:r>
                    <w:rPr>
                      <w:rFonts w:ascii="宋体" w:hAnsi="宋体" w:hint="eastAsia"/>
                      <w:szCs w:val="21"/>
                    </w:rPr>
                    <w:t>（2）评审为良（投标人对项目的重点、难点分析从四个方面的系统分析并逐一提出针对性措施和建议）的加2分。</w:t>
                  </w:r>
                </w:p>
                <w:p w:rsidR="00315E34" w:rsidRDefault="00357970">
                  <w:pPr>
                    <w:rPr>
                      <w:rFonts w:ascii="宋体" w:hAnsi="宋体"/>
                      <w:szCs w:val="21"/>
                    </w:rPr>
                  </w:pPr>
                  <w:r>
                    <w:rPr>
                      <w:rFonts w:ascii="宋体" w:hAnsi="宋体" w:hint="eastAsia"/>
                      <w:szCs w:val="21"/>
                    </w:rPr>
                    <w:t>（3）评审为中（投标人对项目的重点、难点分析从三个方面的系统分析并逐一提出针对性措施和建议）的加1分，（4）评审为差（投标人未识别和分析项目重点、难点）的得0分。如果评审为差，要求专家书面说明理由，并记录在档。</w:t>
                  </w:r>
                </w:p>
              </w:tc>
            </w:tr>
            <w:tr w:rsidR="00315E34">
              <w:trPr>
                <w:trHeight w:val="63"/>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宋体" w:hAnsi="宋体"/>
                      <w:szCs w:val="21"/>
                    </w:rPr>
                  </w:pPr>
                  <w:r>
                    <w:rPr>
                      <w:rFonts w:ascii="宋体" w:hAnsi="宋体" w:hint="eastAsia"/>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宋体" w:hAnsi="宋体"/>
                      <w:szCs w:val="21"/>
                    </w:rPr>
                  </w:pPr>
                  <w:r>
                    <w:rPr>
                      <w:rFonts w:ascii="宋体" w:hAnsi="宋体" w:hint="eastAsia"/>
                      <w:szCs w:val="21"/>
                    </w:rPr>
                    <w:t>（一）评审内容：针对本项目的需求制定质量（完成时间、安全、环保）保障措施及方案，内容包括但不限于：</w:t>
                  </w:r>
                </w:p>
                <w:p w:rsidR="00315E34" w:rsidRDefault="00357970">
                  <w:pPr>
                    <w:adjustRightInd w:val="0"/>
                    <w:snapToGrid w:val="0"/>
                    <w:rPr>
                      <w:rFonts w:ascii="宋体" w:hAnsi="宋体"/>
                      <w:szCs w:val="21"/>
                    </w:rPr>
                  </w:pPr>
                  <w:r>
                    <w:rPr>
                      <w:rFonts w:ascii="宋体" w:hAnsi="宋体" w:hint="eastAsia"/>
                      <w:szCs w:val="21"/>
                    </w:rPr>
                    <w:t>考察点A：质量（完成时间、安全、环保）保障措施及方案应包括组织结构、职责分工，以保证项目持续、稳定开展；</w:t>
                  </w:r>
                </w:p>
                <w:p w:rsidR="00315E34" w:rsidRDefault="00357970">
                  <w:pPr>
                    <w:adjustRightInd w:val="0"/>
                    <w:snapToGrid w:val="0"/>
                    <w:rPr>
                      <w:rFonts w:ascii="宋体" w:hAnsi="宋体"/>
                      <w:szCs w:val="21"/>
                    </w:rPr>
                  </w:pPr>
                  <w:r>
                    <w:rPr>
                      <w:rFonts w:ascii="宋体" w:hAnsi="宋体" w:hint="eastAsia"/>
                      <w:szCs w:val="21"/>
                    </w:rPr>
                    <w:t>考察点B：项目各阶段进度计划安排与工作内容吻合，执行力强，在服务期限内完成相关工作；</w:t>
                  </w:r>
                </w:p>
                <w:p w:rsidR="00315E34" w:rsidRDefault="00357970">
                  <w:pPr>
                    <w:adjustRightInd w:val="0"/>
                    <w:snapToGrid w:val="0"/>
                    <w:rPr>
                      <w:rFonts w:ascii="宋体" w:hAnsi="宋体"/>
                      <w:szCs w:val="21"/>
                    </w:rPr>
                  </w:pPr>
                  <w:r>
                    <w:rPr>
                      <w:rFonts w:ascii="宋体" w:hAnsi="宋体" w:hint="eastAsia"/>
                      <w:szCs w:val="21"/>
                    </w:rPr>
                    <w:t>考察点C：根据项目开展过程中可能面临的政策变化提出相关措施，保障项目的推进。</w:t>
                  </w:r>
                </w:p>
                <w:p w:rsidR="00315E34" w:rsidRDefault="00357970">
                  <w:pPr>
                    <w:adjustRightInd w:val="0"/>
                    <w:snapToGrid w:val="0"/>
                    <w:rPr>
                      <w:rFonts w:ascii="宋体" w:hAnsi="宋体"/>
                      <w:szCs w:val="21"/>
                    </w:rPr>
                  </w:pPr>
                  <w:r>
                    <w:rPr>
                      <w:rFonts w:ascii="宋体" w:hAnsi="宋体" w:hint="eastAsia"/>
                      <w:szCs w:val="21"/>
                    </w:rPr>
                    <w:t>（二）评分标准：</w:t>
                  </w:r>
                </w:p>
                <w:p w:rsidR="00315E34" w:rsidRDefault="00357970">
                  <w:pPr>
                    <w:adjustRightInd w:val="0"/>
                    <w:snapToGrid w:val="0"/>
                    <w:rPr>
                      <w:rFonts w:ascii="宋体" w:hAnsi="宋体"/>
                      <w:szCs w:val="21"/>
                    </w:rPr>
                  </w:pPr>
                  <w:r>
                    <w:rPr>
                      <w:rFonts w:ascii="宋体" w:hAnsi="宋体" w:hint="eastAsia"/>
                      <w:szCs w:val="21"/>
                    </w:rPr>
                    <w:t>考察点A、B、C三点，满足三点得8分，满足任意两点得5分，满足任意一点得1分，未满足不得分。在此基础上，专家根据各供应商的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rsidR="00315E34" w:rsidRDefault="00357970">
                  <w:pPr>
                    <w:adjustRightInd w:val="0"/>
                    <w:snapToGrid w:val="0"/>
                    <w:rPr>
                      <w:rFonts w:ascii="宋体" w:hAnsi="宋体"/>
                      <w:szCs w:val="21"/>
                    </w:rPr>
                  </w:pPr>
                  <w:r>
                    <w:rPr>
                      <w:rFonts w:ascii="宋体" w:hAnsi="宋体" w:hint="eastAsia"/>
                      <w:szCs w:val="21"/>
                    </w:rPr>
                    <w:t>（1）保障措施及方案内容科学全面；</w:t>
                  </w:r>
                </w:p>
                <w:p w:rsidR="00315E34" w:rsidRDefault="00357970">
                  <w:pPr>
                    <w:adjustRightInd w:val="0"/>
                    <w:snapToGrid w:val="0"/>
                    <w:rPr>
                      <w:rFonts w:ascii="宋体" w:hAnsi="宋体"/>
                      <w:szCs w:val="21"/>
                    </w:rPr>
                  </w:pPr>
                  <w:r>
                    <w:rPr>
                      <w:rFonts w:ascii="宋体" w:hAnsi="宋体" w:hint="eastAsia"/>
                      <w:szCs w:val="21"/>
                    </w:rPr>
                    <w:t>（2）保障措施及方案内容针对性强。</w:t>
                  </w:r>
                </w:p>
                <w:p w:rsidR="00315E34" w:rsidRDefault="00357970">
                  <w:pPr>
                    <w:rPr>
                      <w:rFonts w:ascii="宋体" w:hAnsi="宋体"/>
                      <w:szCs w:val="21"/>
                    </w:rPr>
                  </w:pPr>
                  <w:r>
                    <w:rPr>
                      <w:rFonts w:ascii="宋体" w:hAnsi="宋体" w:hint="eastAsia"/>
                      <w:szCs w:val="21"/>
                    </w:rPr>
                    <w:t>满足两点加2分，满足一点加1分，其他情况不加分。如果评审为差，要求专家书面说明理由，并记录在档。</w:t>
                  </w:r>
                </w:p>
              </w:tc>
            </w:tr>
            <w:tr w:rsidR="00315E34">
              <w:trPr>
                <w:trHeight w:val="63"/>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宋体" w:hAnsi="宋体"/>
                      <w:szCs w:val="21"/>
                    </w:rPr>
                  </w:pPr>
                  <w:r>
                    <w:rPr>
                      <w:rFonts w:ascii="宋体" w:hAnsi="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widowControl/>
                    <w:jc w:val="left"/>
                    <w:rPr>
                      <w:rFonts w:ascii="宋体" w:hAnsi="宋体"/>
                      <w:szCs w:val="21"/>
                    </w:rPr>
                  </w:pPr>
                  <w:r>
                    <w:rPr>
                      <w:rFonts w:ascii="宋体" w:hAnsi="宋体" w:hint="eastAsia"/>
                      <w:szCs w:val="21"/>
                    </w:rPr>
                    <w:t>（一）评审内容：针对本项目的需求制定项目完成（服务期满）后的服务承诺，内容包括但不限于：</w:t>
                  </w:r>
                </w:p>
                <w:p w:rsidR="00315E34" w:rsidRDefault="00357970">
                  <w:pPr>
                    <w:widowControl/>
                    <w:jc w:val="left"/>
                    <w:rPr>
                      <w:rFonts w:ascii="宋体" w:hAnsi="宋体"/>
                      <w:szCs w:val="21"/>
                    </w:rPr>
                  </w:pPr>
                  <w:r>
                    <w:rPr>
                      <w:rFonts w:ascii="宋体" w:hAnsi="宋体" w:hint="eastAsia"/>
                      <w:szCs w:val="21"/>
                    </w:rPr>
                    <w:t>考察点A：项目完成（服务期满）后的服务承诺考虑</w:t>
                  </w:r>
                  <w:proofErr w:type="gramStart"/>
                  <w:r>
                    <w:rPr>
                      <w:rFonts w:ascii="宋体" w:hAnsi="宋体" w:hint="eastAsia"/>
                      <w:szCs w:val="21"/>
                    </w:rPr>
                    <w:t>本需求</w:t>
                  </w:r>
                  <w:proofErr w:type="gramEnd"/>
                  <w:r>
                    <w:rPr>
                      <w:rFonts w:ascii="宋体" w:hAnsi="宋体" w:hint="eastAsia"/>
                      <w:szCs w:val="21"/>
                    </w:rPr>
                    <w:t>所有工作内容；</w:t>
                  </w:r>
                </w:p>
                <w:p w:rsidR="00315E34" w:rsidRDefault="00357970">
                  <w:pPr>
                    <w:widowControl/>
                    <w:jc w:val="left"/>
                    <w:rPr>
                      <w:rFonts w:ascii="宋体" w:hAnsi="宋体"/>
                      <w:szCs w:val="21"/>
                    </w:rPr>
                  </w:pPr>
                  <w:r>
                    <w:rPr>
                      <w:rFonts w:ascii="宋体" w:hAnsi="宋体" w:hint="eastAsia"/>
                      <w:szCs w:val="21"/>
                    </w:rPr>
                    <w:t>考察点B：投标人在投标文件中提供后期服务承诺书；</w:t>
                  </w:r>
                </w:p>
                <w:p w:rsidR="00315E34" w:rsidRDefault="00357970">
                  <w:pPr>
                    <w:widowControl/>
                    <w:jc w:val="left"/>
                    <w:rPr>
                      <w:rFonts w:ascii="宋体" w:hAnsi="宋体"/>
                      <w:szCs w:val="21"/>
                    </w:rPr>
                  </w:pPr>
                  <w:r>
                    <w:rPr>
                      <w:rFonts w:ascii="宋体" w:hAnsi="宋体" w:hint="eastAsia"/>
                      <w:szCs w:val="21"/>
                    </w:rPr>
                    <w:t>考察点C：投标人有专业团队负责后期技术、研究支持，并提供其联系手机、电话、传真、Email，项目完成（服务期满）后的服务承诺明确项目验收后，若采购方有问题需要咨询，将提供免费的咨询和修改服务。</w:t>
                  </w:r>
                </w:p>
                <w:p w:rsidR="00315E34" w:rsidRDefault="00357970">
                  <w:pPr>
                    <w:widowControl/>
                    <w:jc w:val="left"/>
                    <w:rPr>
                      <w:rFonts w:ascii="宋体" w:hAnsi="宋体"/>
                      <w:szCs w:val="21"/>
                    </w:rPr>
                  </w:pPr>
                  <w:r>
                    <w:rPr>
                      <w:rFonts w:ascii="宋体" w:hAnsi="宋体" w:hint="eastAsia"/>
                      <w:szCs w:val="21"/>
                    </w:rPr>
                    <w:t>（二）评分标准：</w:t>
                  </w:r>
                </w:p>
                <w:p w:rsidR="00315E34" w:rsidRDefault="00357970">
                  <w:pPr>
                    <w:widowControl/>
                    <w:jc w:val="left"/>
                    <w:rPr>
                      <w:rFonts w:ascii="宋体" w:hAnsi="宋体"/>
                      <w:szCs w:val="21"/>
                    </w:rPr>
                  </w:pPr>
                  <w:r>
                    <w:rPr>
                      <w:rFonts w:ascii="宋体" w:hAnsi="宋体" w:hint="eastAsia"/>
                      <w:szCs w:val="21"/>
                    </w:rPr>
                    <w:t>考察点A、B、C三点，满足三点得2分，满足任意两点得1分，满足任意一点得0.5分，未满足不得分。在此基础上，专家根据各供应商的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rsidR="00315E34" w:rsidRDefault="00357970">
                  <w:pPr>
                    <w:widowControl/>
                    <w:jc w:val="left"/>
                    <w:rPr>
                      <w:rFonts w:ascii="宋体" w:hAnsi="宋体"/>
                      <w:szCs w:val="21"/>
                    </w:rPr>
                  </w:pPr>
                  <w:r>
                    <w:rPr>
                      <w:rFonts w:ascii="宋体" w:hAnsi="宋体" w:hint="eastAsia"/>
                      <w:szCs w:val="21"/>
                    </w:rPr>
                    <w:t>（1）服务承诺内容详实全面；</w:t>
                  </w:r>
                </w:p>
                <w:p w:rsidR="00315E34" w:rsidRDefault="00357970">
                  <w:pPr>
                    <w:widowControl/>
                    <w:jc w:val="left"/>
                    <w:rPr>
                      <w:rFonts w:ascii="宋体" w:hAnsi="宋体"/>
                      <w:szCs w:val="21"/>
                    </w:rPr>
                  </w:pPr>
                  <w:r>
                    <w:rPr>
                      <w:rFonts w:ascii="宋体" w:hAnsi="宋体" w:hint="eastAsia"/>
                      <w:szCs w:val="21"/>
                    </w:rPr>
                    <w:t>（2）服务承诺内容针对性强。</w:t>
                  </w:r>
                </w:p>
                <w:p w:rsidR="00315E34" w:rsidRDefault="00357970">
                  <w:pPr>
                    <w:rPr>
                      <w:rFonts w:ascii="宋体" w:hAnsi="宋体"/>
                      <w:szCs w:val="21"/>
                    </w:rPr>
                  </w:pPr>
                  <w:r>
                    <w:rPr>
                      <w:rFonts w:ascii="宋体" w:hAnsi="宋体" w:hint="eastAsia"/>
                      <w:szCs w:val="21"/>
                    </w:rPr>
                    <w:t>满足两项加1分，满足一项加0.5分，其他情况不加分。如果评审为差，要求专家书面说明理由，并记录在档。</w:t>
                  </w:r>
                </w:p>
              </w:tc>
            </w:tr>
            <w:tr w:rsidR="00315E34">
              <w:trPr>
                <w:trHeight w:val="63"/>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宋体" w:hAnsi="宋体"/>
                      <w:szCs w:val="21"/>
                    </w:rPr>
                  </w:pPr>
                  <w:r>
                    <w:rPr>
                      <w:rFonts w:ascii="宋体" w:hAnsi="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宋体" w:hAnsi="宋体"/>
                      <w:szCs w:val="21"/>
                    </w:rPr>
                  </w:pPr>
                  <w:r>
                    <w:rPr>
                      <w:rFonts w:ascii="宋体" w:hAnsi="宋体" w:hint="eastAsia"/>
                      <w:szCs w:val="21"/>
                    </w:rPr>
                    <w:t>（一）评审内容：针对本项目的需求制定违约承诺，内容包括</w:t>
                  </w:r>
                  <w:r>
                    <w:rPr>
                      <w:rFonts w:ascii="宋体" w:hAnsi="宋体" w:hint="eastAsia"/>
                      <w:szCs w:val="21"/>
                    </w:rPr>
                    <w:lastRenderedPageBreak/>
                    <w:t>但不限于：</w:t>
                  </w:r>
                </w:p>
                <w:p w:rsidR="00315E34" w:rsidRDefault="00357970">
                  <w:pPr>
                    <w:adjustRightInd w:val="0"/>
                    <w:snapToGrid w:val="0"/>
                    <w:rPr>
                      <w:rFonts w:ascii="宋体" w:hAnsi="宋体"/>
                      <w:szCs w:val="21"/>
                    </w:rPr>
                  </w:pPr>
                  <w:r>
                    <w:rPr>
                      <w:rFonts w:ascii="宋体" w:hAnsi="宋体" w:hint="eastAsia"/>
                      <w:szCs w:val="21"/>
                    </w:rPr>
                    <w:t>考察点A：对服务内容全面履行，按服务期限完成项目；</w:t>
                  </w:r>
                </w:p>
                <w:p w:rsidR="00315E34" w:rsidRDefault="00357970">
                  <w:pPr>
                    <w:adjustRightInd w:val="0"/>
                    <w:snapToGrid w:val="0"/>
                    <w:rPr>
                      <w:rFonts w:ascii="宋体" w:hAnsi="宋体"/>
                      <w:szCs w:val="21"/>
                    </w:rPr>
                  </w:pPr>
                  <w:r>
                    <w:rPr>
                      <w:rFonts w:ascii="宋体" w:hAnsi="宋体" w:hint="eastAsia"/>
                      <w:szCs w:val="21"/>
                    </w:rPr>
                    <w:t>考察点B：按招标文件要求投入人员和设备；</w:t>
                  </w:r>
                </w:p>
                <w:p w:rsidR="00315E34" w:rsidRDefault="00357970">
                  <w:pPr>
                    <w:adjustRightInd w:val="0"/>
                    <w:snapToGrid w:val="0"/>
                    <w:rPr>
                      <w:rFonts w:ascii="宋体" w:hAnsi="宋体"/>
                      <w:szCs w:val="21"/>
                    </w:rPr>
                  </w:pPr>
                  <w:r>
                    <w:rPr>
                      <w:rFonts w:ascii="宋体" w:hAnsi="宋体" w:hint="eastAsia"/>
                      <w:szCs w:val="21"/>
                    </w:rPr>
                    <w:t xml:space="preserve">考察点C：严格遵守保密要求； </w:t>
                  </w:r>
                </w:p>
                <w:p w:rsidR="00315E34" w:rsidRDefault="00357970">
                  <w:pPr>
                    <w:adjustRightInd w:val="0"/>
                    <w:snapToGrid w:val="0"/>
                    <w:rPr>
                      <w:rFonts w:ascii="宋体" w:hAnsi="宋体"/>
                      <w:szCs w:val="21"/>
                    </w:rPr>
                  </w:pPr>
                  <w:r>
                    <w:rPr>
                      <w:rFonts w:ascii="宋体" w:hAnsi="宋体" w:hint="eastAsia"/>
                      <w:szCs w:val="21"/>
                    </w:rPr>
                    <w:t>（二）评分标准：</w:t>
                  </w:r>
                </w:p>
                <w:p w:rsidR="00315E34" w:rsidRDefault="00357970">
                  <w:pPr>
                    <w:rPr>
                      <w:rFonts w:ascii="宋体" w:hAnsi="宋体"/>
                      <w:szCs w:val="21"/>
                    </w:rPr>
                  </w:pPr>
                  <w:r>
                    <w:rPr>
                      <w:rFonts w:ascii="宋体" w:hAnsi="宋体" w:hint="eastAsia"/>
                      <w:szCs w:val="21"/>
                    </w:rPr>
                    <w:t>考察点A、B、C三点，满足三点得2分，未满足不得分。</w:t>
                  </w:r>
                </w:p>
              </w:tc>
            </w:tr>
            <w:tr w:rsidR="00315E34">
              <w:trPr>
                <w:trHeight w:val="63"/>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宋体" w:hAnsi="宋体" w:cs="宋体" w:hint="eastAsia"/>
                      <w:szCs w:val="21"/>
                    </w:rPr>
                    <w:t>技术条款响应情况</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宋体" w:hAnsi="宋体"/>
                      <w:szCs w:val="21"/>
                    </w:rPr>
                  </w:pPr>
                  <w:r>
                    <w:rPr>
                      <w:rFonts w:ascii="宋体" w:hAnsi="宋体" w:cs="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宋体" w:hAnsi="宋体"/>
                      <w:szCs w:val="21"/>
                    </w:rPr>
                  </w:pPr>
                  <w:r>
                    <w:rPr>
                      <w:rFonts w:ascii="宋体" w:hAnsi="宋体" w:hint="eastAsia"/>
                      <w:szCs w:val="21"/>
                    </w:rPr>
                    <w:t>投标人应如实填写《采购需求条款响应一览表》，评标委员会根据采购需求“具体技术要求”响应情况进行打分。全部满足要求的得 2分（标注“★”的条款不参与本项评审，如有负偏离则投标无效）。</w:t>
                  </w:r>
                </w:p>
                <w:p w:rsidR="00315E34" w:rsidRDefault="00357970">
                  <w:pPr>
                    <w:adjustRightInd w:val="0"/>
                    <w:snapToGrid w:val="0"/>
                    <w:rPr>
                      <w:rFonts w:ascii="宋体" w:hAnsi="宋体"/>
                      <w:szCs w:val="21"/>
                    </w:rPr>
                  </w:pPr>
                  <w:r>
                    <w:rPr>
                      <w:rFonts w:ascii="宋体" w:hAnsi="宋体" w:hint="eastAsia"/>
                      <w:szCs w:val="21"/>
                    </w:rPr>
                    <w:t>各项技术参数指标及要求全部满足或优于的得2分，技术</w:t>
                  </w:r>
                  <w:proofErr w:type="gramStart"/>
                  <w:r>
                    <w:rPr>
                      <w:rFonts w:ascii="宋体" w:hAnsi="宋体" w:hint="eastAsia"/>
                      <w:szCs w:val="21"/>
                    </w:rPr>
                    <w:t>参数每负偏离</w:t>
                  </w:r>
                  <w:proofErr w:type="gramEnd"/>
                  <w:r>
                    <w:rPr>
                      <w:rFonts w:ascii="宋体" w:hAnsi="宋体" w:hint="eastAsia"/>
                      <w:szCs w:val="21"/>
                    </w:rPr>
                    <w:t>一项扣1 分。本评分项最低得0分。</w:t>
                  </w:r>
                </w:p>
                <w:p w:rsidR="00315E34" w:rsidRDefault="00357970">
                  <w:pPr>
                    <w:adjustRightInd w:val="0"/>
                    <w:snapToGrid w:val="0"/>
                    <w:rPr>
                      <w:rFonts w:ascii="宋体" w:hAnsi="宋体"/>
                      <w:szCs w:val="21"/>
                    </w:rPr>
                  </w:pPr>
                  <w:r>
                    <w:rPr>
                      <w:rFonts w:ascii="宋体" w:hAnsi="宋体" w:hint="eastAsia"/>
                      <w:szCs w:val="21"/>
                    </w:rPr>
                    <w:t>注：①有划分细项的，按最低级序号为一个评分项；②投标人所填写的技术服务要求偏离情况必须与客观事实相一致，投标人响应不实且情节严重的，将被主管部门依法列为失信信息等法律后果。</w:t>
                  </w:r>
                </w:p>
                <w:p w:rsidR="00315E34" w:rsidRDefault="00357970">
                  <w:pPr>
                    <w:adjustRightInd w:val="0"/>
                    <w:snapToGrid w:val="0"/>
                    <w:rPr>
                      <w:rFonts w:ascii="宋体" w:hAnsi="宋体"/>
                      <w:szCs w:val="21"/>
                    </w:rPr>
                  </w:pPr>
                  <w:r>
                    <w:rPr>
                      <w:rFonts w:ascii="宋体" w:hAnsi="宋体" w:hint="eastAsia"/>
                      <w:szCs w:val="21"/>
                    </w:rPr>
                    <w:t>②投标人的“技术规格响应情况”“技术规格偏离情况”等必须与客观实际保持一致，响应不实且情节严重的，经查实，将依法记入供应商诚信档案或受到行政处罚。</w:t>
                  </w:r>
                </w:p>
              </w:tc>
            </w:tr>
            <w:tr w:rsidR="00315E34">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b/>
                      <w:szCs w:val="21"/>
                    </w:rPr>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40</w:t>
                  </w:r>
                </w:p>
              </w:tc>
            </w:tr>
            <w:tr w:rsidR="00315E34">
              <w:trPr>
                <w:trHeight w:val="81"/>
                <w:jc w:val="center"/>
              </w:trPr>
              <w:tc>
                <w:tcPr>
                  <w:tcW w:w="697" w:type="dxa"/>
                  <w:vMerge w:val="restart"/>
                  <w:tcBorders>
                    <w:top w:val="single" w:sz="4" w:space="0" w:color="auto"/>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评分准则</w:t>
                  </w:r>
                </w:p>
              </w:tc>
            </w:tr>
            <w:tr w:rsidR="00315E34">
              <w:trPr>
                <w:trHeight w:val="4389"/>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szCs w:val="21"/>
                    </w:rPr>
                  </w:pPr>
                  <w:r>
                    <w:rPr>
                      <w:rFonts w:ascii="宋体" w:hAnsi="宋体" w:hint="eastAsia"/>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（一）评分内容：</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1.投标人2022年1月1日至本项目投标截止之</w:t>
                  </w:r>
                  <w:proofErr w:type="gramStart"/>
                  <w:r>
                    <w:rPr>
                      <w:rFonts w:ascii="新宋体" w:eastAsia="新宋体" w:hAnsi="新宋体" w:cs="宋体" w:hint="eastAsia"/>
                      <w:szCs w:val="21"/>
                    </w:rPr>
                    <w:t>日承担</w:t>
                  </w:r>
                  <w:proofErr w:type="gramEnd"/>
                  <w:r>
                    <w:rPr>
                      <w:rFonts w:ascii="新宋体" w:eastAsia="新宋体" w:hAnsi="新宋体" w:cs="宋体" w:hint="eastAsia"/>
                      <w:szCs w:val="21"/>
                    </w:rPr>
                    <w:t>过由地级市或以上国家机关委托</w:t>
                  </w:r>
                  <w:proofErr w:type="gramStart"/>
                  <w:r>
                    <w:rPr>
                      <w:rFonts w:ascii="新宋体" w:eastAsia="新宋体" w:hAnsi="新宋体" w:cs="宋体" w:hint="eastAsia"/>
                      <w:szCs w:val="21"/>
                    </w:rPr>
                    <w:t>的碳普惠</w:t>
                  </w:r>
                  <w:proofErr w:type="gramEnd"/>
                  <w:r>
                    <w:rPr>
                      <w:rFonts w:ascii="新宋体" w:eastAsia="新宋体" w:hAnsi="新宋体" w:cs="宋体" w:hint="eastAsia"/>
                      <w:szCs w:val="21"/>
                    </w:rPr>
                    <w:t>运营和技术支撑、</w:t>
                  </w:r>
                  <w:proofErr w:type="gramStart"/>
                  <w:r>
                    <w:rPr>
                      <w:rFonts w:ascii="新宋体" w:eastAsia="新宋体" w:hAnsi="新宋体" w:cs="宋体" w:hint="eastAsia"/>
                      <w:szCs w:val="21"/>
                    </w:rPr>
                    <w:t>碳普惠减</w:t>
                  </w:r>
                  <w:proofErr w:type="gramEnd"/>
                  <w:r>
                    <w:rPr>
                      <w:rFonts w:ascii="新宋体" w:eastAsia="新宋体" w:hAnsi="新宋体" w:cs="宋体" w:hint="eastAsia"/>
                      <w:szCs w:val="21"/>
                    </w:rPr>
                    <w:t>排量核查相关项目的，每提供一个得1.5分，最高得4.5分；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2.投标人2022年1月1日至本项目投标截止之</w:t>
                  </w:r>
                  <w:proofErr w:type="gramStart"/>
                  <w:r>
                    <w:rPr>
                      <w:rFonts w:ascii="新宋体" w:eastAsia="新宋体" w:hAnsi="新宋体" w:cs="宋体" w:hint="eastAsia"/>
                      <w:szCs w:val="21"/>
                    </w:rPr>
                    <w:t>日承担</w:t>
                  </w:r>
                  <w:proofErr w:type="gramEnd"/>
                  <w:r>
                    <w:rPr>
                      <w:rFonts w:ascii="新宋体" w:eastAsia="新宋体" w:hAnsi="新宋体" w:cs="宋体" w:hint="eastAsia"/>
                      <w:szCs w:val="21"/>
                    </w:rPr>
                    <w:t>过由地级市或以上国家机关委托的碳排放数据质量全流程技术支持项目的，得1.5分。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（二）评分依据：</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1.要求提供合同关键信息（</w:t>
                  </w:r>
                  <w:proofErr w:type="gramStart"/>
                  <w:r>
                    <w:rPr>
                      <w:rFonts w:ascii="新宋体" w:eastAsia="新宋体" w:hAnsi="新宋体" w:cs="宋体" w:hint="eastAsia"/>
                      <w:szCs w:val="21"/>
                    </w:rPr>
                    <w:t>含签订</w:t>
                  </w:r>
                  <w:proofErr w:type="gramEnd"/>
                  <w:r>
                    <w:rPr>
                      <w:rFonts w:ascii="新宋体" w:eastAsia="新宋体" w:hAnsi="新宋体" w:cs="宋体" w:hint="eastAsia"/>
                      <w:szCs w:val="21"/>
                    </w:rPr>
                    <w:t>合同双方的单位名称、合同项目名称、服务内容与</w:t>
                  </w:r>
                  <w:proofErr w:type="gramStart"/>
                  <w:r>
                    <w:rPr>
                      <w:rFonts w:ascii="新宋体" w:eastAsia="新宋体" w:hAnsi="新宋体" w:cs="宋体" w:hint="eastAsia"/>
                      <w:szCs w:val="21"/>
                    </w:rPr>
                    <w:t>含签订</w:t>
                  </w:r>
                  <w:proofErr w:type="gramEnd"/>
                  <w:r>
                    <w:rPr>
                      <w:rFonts w:ascii="新宋体" w:eastAsia="新宋体" w:hAnsi="新宋体" w:cs="宋体" w:hint="eastAsia"/>
                      <w:szCs w:val="21"/>
                    </w:rPr>
                    <w:t>合同双方的落款盖章、签订日期的关键信息）。</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2.通过合同关键信息无法判断是否得分的，还须同时提供能证明得分的其它证明资料，如项目报告或合同甲方出具的证明文件等。</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3.以上资料均要求提供扫描件。评分中出现无证明资料或专家无法凭所提供资料判断是否得分的情况，一律作不得分处理。</w:t>
                  </w:r>
                </w:p>
              </w:tc>
            </w:tr>
            <w:tr w:rsidR="00315E34">
              <w:trPr>
                <w:trHeight w:val="78"/>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投标人获奖情况</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szCs w:val="21"/>
                    </w:rPr>
                  </w:pPr>
                  <w:r>
                    <w:rPr>
                      <w:rFonts w:ascii="宋体" w:hAnsi="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（一）评分内容：</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投标人获得政府部门颁发的标准化领域奖项的，每提供一个省级及以上奖项2.5分，每提供一个地级市奖项得1.25分；其他不得分，最高得5分，允许不相同级别的奖项累计计分。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（二）评分依据：</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1.要求提供奖项照片或获奖（荣誉）证书等证明材料作为得分依据。</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2.以上资料均要求提供扫描件（或官方网站截图）。评分中出现无证明资料或专家无法凭所提供资料判断是否得分的情况，一律作不得分处理。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注：要求颁发单位为人民政府（或其直接所属的行政机关）。</w:t>
                  </w:r>
                </w:p>
              </w:tc>
            </w:tr>
            <w:tr w:rsidR="00315E34">
              <w:trPr>
                <w:trHeight w:val="10715"/>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szCs w:val="21"/>
                    </w:rPr>
                  </w:pPr>
                  <w:r>
                    <w:rPr>
                      <w:rFonts w:ascii="宋体" w:hAnsi="宋体" w:hint="eastAsia"/>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（一）评分内容：</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项目负责人应为投标人单位人员（以社保为准），否则不得分，在此基础上按下述评分。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1.具有环境类专业博士研究生及以上学历学位的得1分，具有环境类专业硕士研究生学历学位，得0.5分，本项最高得1分；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2.具有环境类、标准化类专业正高或以上职称得2分，具有标准化专业副高或以上职称得1分，本项最高得2分；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3.2022年1月1日至本项目投标截止之日作为项目负责人承担过地级市或以上国家机关委托</w:t>
                  </w:r>
                  <w:proofErr w:type="gramStart"/>
                  <w:r>
                    <w:rPr>
                      <w:rFonts w:ascii="新宋体" w:eastAsia="新宋体" w:hAnsi="新宋体" w:cs="宋体" w:hint="eastAsia"/>
                      <w:szCs w:val="21"/>
                    </w:rPr>
                    <w:t>的碳普惠</w:t>
                  </w:r>
                  <w:proofErr w:type="gramEnd"/>
                  <w:r>
                    <w:rPr>
                      <w:rFonts w:ascii="新宋体" w:eastAsia="新宋体" w:hAnsi="新宋体" w:cs="宋体" w:hint="eastAsia"/>
                      <w:szCs w:val="21"/>
                    </w:rPr>
                    <w:t>运营和技术支撑</w:t>
                  </w:r>
                  <w:proofErr w:type="gramStart"/>
                  <w:r>
                    <w:rPr>
                      <w:rFonts w:ascii="新宋体" w:eastAsia="新宋体" w:hAnsi="新宋体" w:cs="宋体" w:hint="eastAsia"/>
                      <w:szCs w:val="21"/>
                    </w:rPr>
                    <w:t>或碳普惠减</w:t>
                  </w:r>
                  <w:proofErr w:type="gramEnd"/>
                  <w:r>
                    <w:rPr>
                      <w:rFonts w:ascii="新宋体" w:eastAsia="新宋体" w:hAnsi="新宋体" w:cs="宋体" w:hint="eastAsia"/>
                      <w:szCs w:val="21"/>
                    </w:rPr>
                    <w:t>排量核证相关项目的，</w:t>
                  </w:r>
                  <w:proofErr w:type="gramStart"/>
                  <w:r>
                    <w:rPr>
                      <w:rFonts w:ascii="新宋体" w:eastAsia="新宋体" w:hAnsi="新宋体" w:cs="宋体" w:hint="eastAsia"/>
                      <w:szCs w:val="21"/>
                    </w:rPr>
                    <w:t>每承担</w:t>
                  </w:r>
                  <w:proofErr w:type="gramEnd"/>
                  <w:r>
                    <w:rPr>
                      <w:rFonts w:ascii="新宋体" w:eastAsia="新宋体" w:hAnsi="新宋体" w:cs="宋体" w:hint="eastAsia"/>
                      <w:szCs w:val="21"/>
                    </w:rPr>
                    <w:t>过1个项目的2分，最高得4分；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4.作为主要起草人（排名前二）牵头编制国家机关批准发布的温室气体排放相关（</w:t>
                  </w:r>
                  <w:proofErr w:type="gramStart"/>
                  <w:r>
                    <w:rPr>
                      <w:rFonts w:ascii="新宋体" w:eastAsia="新宋体" w:hAnsi="新宋体" w:cs="宋体" w:hint="eastAsia"/>
                      <w:szCs w:val="21"/>
                    </w:rPr>
                    <w:t>需体现</w:t>
                  </w:r>
                  <w:proofErr w:type="gramEnd"/>
                  <w:r>
                    <w:rPr>
                      <w:rFonts w:ascii="新宋体" w:eastAsia="新宋体" w:hAnsi="新宋体" w:cs="宋体" w:hint="eastAsia"/>
                      <w:szCs w:val="21"/>
                    </w:rPr>
                    <w:t>核查/报告/量化/核算字眼）地方标准，或参编过正式出版的碳排放量化核查相关培训教材的，每提供1个文件得1分，最高得3分。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以上4项累计得分，若同一项目中包含多项评分内容，则分别计算得分，满分10分。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（二）评分依据：</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1.要求提供有效的职称证书、学历及学位证书（学位证明需提供学位证书及</w:t>
                  </w:r>
                  <w:proofErr w:type="gramStart"/>
                  <w:r>
                    <w:rPr>
                      <w:rFonts w:ascii="新宋体" w:eastAsia="新宋体" w:hAnsi="新宋体" w:cs="宋体" w:hint="eastAsia"/>
                      <w:szCs w:val="21"/>
                    </w:rPr>
                    <w:t>学信网查询</w:t>
                  </w:r>
                  <w:proofErr w:type="gramEnd"/>
                  <w:r>
                    <w:rPr>
                      <w:rFonts w:ascii="新宋体" w:eastAsia="新宋体" w:hAnsi="新宋体" w:cs="宋体" w:hint="eastAsia"/>
                      <w:szCs w:val="21"/>
                    </w:rPr>
                    <w:t>记录；学</w:t>
                  </w:r>
                  <w:proofErr w:type="gramStart"/>
                  <w:r>
                    <w:rPr>
                      <w:rFonts w:ascii="新宋体" w:eastAsia="新宋体" w:hAnsi="新宋体" w:cs="宋体" w:hint="eastAsia"/>
                      <w:szCs w:val="21"/>
                    </w:rPr>
                    <w:t>信网无法</w:t>
                  </w:r>
                  <w:proofErr w:type="gramEnd"/>
                  <w:r>
                    <w:rPr>
                      <w:rFonts w:ascii="新宋体" w:eastAsia="新宋体" w:hAnsi="新宋体" w:cs="宋体" w:hint="eastAsia"/>
                      <w:szCs w:val="21"/>
                    </w:rPr>
                    <w:t>查询的需提供毕业院校、</w:t>
                  </w:r>
                  <w:proofErr w:type="gramStart"/>
                  <w:r>
                    <w:rPr>
                      <w:rFonts w:ascii="新宋体" w:eastAsia="新宋体" w:hAnsi="新宋体" w:cs="宋体" w:hint="eastAsia"/>
                      <w:szCs w:val="21"/>
                    </w:rPr>
                    <w:t>人社部门</w:t>
                  </w:r>
                  <w:proofErr w:type="gramEnd"/>
                  <w:r>
                    <w:rPr>
                      <w:rFonts w:ascii="新宋体" w:eastAsia="新宋体" w:hAnsi="新宋体" w:cs="宋体" w:hint="eastAsia"/>
                      <w:szCs w:val="21"/>
                    </w:rPr>
                    <w:t>等颁发机构或监管机构等单位出具的证明；海外留学人员学位无法通过学信网站查询的，需提供教育部留学服务中心出具的学历学位认证书及教育部留学</w:t>
                  </w:r>
                  <w:proofErr w:type="gramStart"/>
                  <w:r>
                    <w:rPr>
                      <w:rFonts w:ascii="新宋体" w:eastAsia="新宋体" w:hAnsi="新宋体" w:cs="宋体" w:hint="eastAsia"/>
                      <w:szCs w:val="21"/>
                    </w:rPr>
                    <w:t>服务中心官网查询</w:t>
                  </w:r>
                  <w:proofErr w:type="gramEnd"/>
                  <w:r>
                    <w:rPr>
                      <w:rFonts w:ascii="新宋体" w:eastAsia="新宋体" w:hAnsi="新宋体" w:cs="宋体" w:hint="eastAsia"/>
                      <w:szCs w:val="21"/>
                    </w:rPr>
                    <w:t>截图。证明材料均提供扫描件，原件备查。）</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2.以上资料均要求提供扫描件（或官方网站截图）。评分中出现无证明资料或专家无法凭所提供资料判断是否得分的情况，一律作不得分处理。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3.涉及考察人员工作经验，要求提供项目合同关键信息（关键信息包含但不限于合同封面、服务内容页、服务人员页、双方盖章页）作为得分依据，通过合同关键信息无法判断是否得分的，还须同时提供合同甲方出具的证明文件。考察参与的标准或正式出版物需提供相应材料的关键页等证明文件作为得分依据。</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4.提供项目负责人最近一个月的社会保险证明。</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（由于社保部门或税务部门原因最近一个月的</w:t>
                  </w:r>
                  <w:proofErr w:type="gramStart"/>
                  <w:r>
                    <w:rPr>
                      <w:rFonts w:ascii="新宋体" w:eastAsia="新宋体" w:hAnsi="新宋体" w:cs="宋体" w:hint="eastAsia"/>
                      <w:szCs w:val="21"/>
                    </w:rPr>
                    <w:t>社保证明</w:t>
                  </w:r>
                  <w:proofErr w:type="gramEnd"/>
                  <w:r>
                    <w:rPr>
                      <w:rFonts w:ascii="新宋体" w:eastAsia="新宋体" w:hAnsi="新宋体" w:cs="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315E34">
              <w:trPr>
                <w:trHeight w:val="78"/>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szCs w:val="21"/>
                    </w:rPr>
                  </w:pPr>
                  <w:r>
                    <w:rPr>
                      <w:rFonts w:ascii="宋体" w:hAnsi="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（一）评分内容：</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团队成员须为投标人本单位人员（以社保为准），拟安排的项目团队成员中：</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1.项目主要团队成员具有环境类或标准化类专业硕士研究生或以上学历学位，8人或以上得3分；6-7人的1.5分；其他不得分，本项最高得3分；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2.项目主要团队成员具有环境类或标准化类中级职称或以上的，8人或以上得3分；6-7人的1.5分；其他不得分，本项最高得3分；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3.2022年1月1日至本项目投标截止之</w:t>
                  </w:r>
                  <w:proofErr w:type="gramStart"/>
                  <w:r>
                    <w:rPr>
                      <w:rFonts w:ascii="新宋体" w:eastAsia="新宋体" w:hAnsi="新宋体" w:cs="宋体" w:hint="eastAsia"/>
                      <w:szCs w:val="21"/>
                    </w:rPr>
                    <w:t>日参与</w:t>
                  </w:r>
                  <w:proofErr w:type="gramEnd"/>
                  <w:r>
                    <w:rPr>
                      <w:rFonts w:ascii="新宋体" w:eastAsia="新宋体" w:hAnsi="新宋体" w:cs="宋体" w:hint="eastAsia"/>
                      <w:szCs w:val="21"/>
                    </w:rPr>
                    <w:t>过由地级市或以上国家机关委托</w:t>
                  </w:r>
                  <w:proofErr w:type="gramStart"/>
                  <w:r>
                    <w:rPr>
                      <w:rFonts w:ascii="新宋体" w:eastAsia="新宋体" w:hAnsi="新宋体" w:cs="宋体" w:hint="eastAsia"/>
                      <w:szCs w:val="21"/>
                    </w:rPr>
                    <w:t>的碳普惠</w:t>
                  </w:r>
                  <w:proofErr w:type="gramEnd"/>
                  <w:r>
                    <w:rPr>
                      <w:rFonts w:ascii="新宋体" w:eastAsia="新宋体" w:hAnsi="新宋体" w:cs="宋体" w:hint="eastAsia"/>
                      <w:szCs w:val="21"/>
                    </w:rPr>
                    <w:t>运营和技术支撑</w:t>
                  </w:r>
                  <w:proofErr w:type="gramStart"/>
                  <w:r>
                    <w:rPr>
                      <w:rFonts w:ascii="新宋体" w:eastAsia="新宋体" w:hAnsi="新宋体" w:cs="宋体" w:hint="eastAsia"/>
                      <w:szCs w:val="21"/>
                    </w:rPr>
                    <w:t>或碳普</w:t>
                  </w:r>
                  <w:proofErr w:type="gramEnd"/>
                  <w:r>
                    <w:rPr>
                      <w:rFonts w:ascii="新宋体" w:eastAsia="新宋体" w:hAnsi="新宋体" w:cs="宋体" w:hint="eastAsia"/>
                      <w:szCs w:val="21"/>
                    </w:rPr>
                    <w:t>惠核查相关项</w:t>
                  </w:r>
                  <w:r>
                    <w:rPr>
                      <w:rFonts w:ascii="新宋体" w:eastAsia="新宋体" w:hAnsi="新宋体" w:cs="宋体" w:hint="eastAsia"/>
                      <w:szCs w:val="21"/>
                    </w:rPr>
                    <w:lastRenderedPageBreak/>
                    <w:t>目的，每有1人得0.9分，最高得4.5分；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4.2022年1月1日至本项目投标截止之日作为主要起草人（排名前二）参编</w:t>
                  </w:r>
                  <w:proofErr w:type="gramStart"/>
                  <w:r>
                    <w:rPr>
                      <w:rFonts w:ascii="新宋体" w:eastAsia="新宋体" w:hAnsi="新宋体" w:cs="宋体" w:hint="eastAsia"/>
                      <w:szCs w:val="21"/>
                    </w:rPr>
                    <w:t>过碳普</w:t>
                  </w:r>
                  <w:proofErr w:type="gramEnd"/>
                  <w:r>
                    <w:rPr>
                      <w:rFonts w:ascii="新宋体" w:eastAsia="新宋体" w:hAnsi="新宋体" w:cs="宋体" w:hint="eastAsia"/>
                      <w:szCs w:val="21"/>
                    </w:rPr>
                    <w:t>惠、温室气体排放相关地方标准制修订的，提供5人及以上得4.5分，3-4人得2.25分，否则不得分，本项最高得4.5分。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以上4项累计得分，满分15分。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（二）评分依据：</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1.要求提供有效的职称证书、学历及学位证书（学位证明需提供学位证书及</w:t>
                  </w:r>
                  <w:proofErr w:type="gramStart"/>
                  <w:r>
                    <w:rPr>
                      <w:rFonts w:ascii="新宋体" w:eastAsia="新宋体" w:hAnsi="新宋体" w:cs="宋体" w:hint="eastAsia"/>
                      <w:szCs w:val="21"/>
                    </w:rPr>
                    <w:t>学信网查询</w:t>
                  </w:r>
                  <w:proofErr w:type="gramEnd"/>
                  <w:r>
                    <w:rPr>
                      <w:rFonts w:ascii="新宋体" w:eastAsia="新宋体" w:hAnsi="新宋体" w:cs="宋体" w:hint="eastAsia"/>
                      <w:szCs w:val="21"/>
                    </w:rPr>
                    <w:t>记录；学</w:t>
                  </w:r>
                  <w:proofErr w:type="gramStart"/>
                  <w:r>
                    <w:rPr>
                      <w:rFonts w:ascii="新宋体" w:eastAsia="新宋体" w:hAnsi="新宋体" w:cs="宋体" w:hint="eastAsia"/>
                      <w:szCs w:val="21"/>
                    </w:rPr>
                    <w:t>信网无法</w:t>
                  </w:r>
                  <w:proofErr w:type="gramEnd"/>
                  <w:r>
                    <w:rPr>
                      <w:rFonts w:ascii="新宋体" w:eastAsia="新宋体" w:hAnsi="新宋体" w:cs="宋体" w:hint="eastAsia"/>
                      <w:szCs w:val="21"/>
                    </w:rPr>
                    <w:t>查询的需提供毕业院校、</w:t>
                  </w:r>
                  <w:proofErr w:type="gramStart"/>
                  <w:r>
                    <w:rPr>
                      <w:rFonts w:ascii="新宋体" w:eastAsia="新宋体" w:hAnsi="新宋体" w:cs="宋体" w:hint="eastAsia"/>
                      <w:szCs w:val="21"/>
                    </w:rPr>
                    <w:t>人社部门</w:t>
                  </w:r>
                  <w:proofErr w:type="gramEnd"/>
                  <w:r>
                    <w:rPr>
                      <w:rFonts w:ascii="新宋体" w:eastAsia="新宋体" w:hAnsi="新宋体" w:cs="宋体" w:hint="eastAsia"/>
                      <w:szCs w:val="21"/>
                    </w:rPr>
                    <w:t>等颁发机构或监管机构等单位出具的证明；海外留学人员学位无法通过学信网站查询的，需提供教育部留学服务中心出具的学历学位认证书及教育部留学</w:t>
                  </w:r>
                  <w:proofErr w:type="gramStart"/>
                  <w:r>
                    <w:rPr>
                      <w:rFonts w:ascii="新宋体" w:eastAsia="新宋体" w:hAnsi="新宋体" w:cs="宋体" w:hint="eastAsia"/>
                      <w:szCs w:val="21"/>
                    </w:rPr>
                    <w:t>服务中心官网查询</w:t>
                  </w:r>
                  <w:proofErr w:type="gramEnd"/>
                  <w:r>
                    <w:rPr>
                      <w:rFonts w:ascii="新宋体" w:eastAsia="新宋体" w:hAnsi="新宋体" w:cs="宋体" w:hint="eastAsia"/>
                      <w:szCs w:val="21"/>
                    </w:rPr>
                    <w:t>截图。证明材料均提供扫描件，原件备查。）</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2.以上资料均要求提供扫描件（或官方网站截图）。评分中出现无证明资料或专家无法凭所提供资料判断是否得分的情况，一律作不得分处理。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3.如涉及考察人员工作经验，要求提供项目合同关键信息（关键信息包含但不限于合同封面、服务内容页、服务人员页、双方盖章页）作为得分依据，通过合同关键信息无法判断是否得分的，还须同时提供合同甲方出具的证明文件。考察参与的标准或正式出版物需提供相应材料的关键页等证明文件作为得分依据。考察参与的标准或正式出版物需提供相应材料的关键页等证明文件作为得分依据。</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4.提供项目主要团队成员最近一个月的社会保险证明。</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（由于社保部门或税务部门原因最近一个月的</w:t>
                  </w:r>
                  <w:proofErr w:type="gramStart"/>
                  <w:r>
                    <w:rPr>
                      <w:rFonts w:ascii="新宋体" w:eastAsia="新宋体" w:hAnsi="新宋体" w:cs="宋体" w:hint="eastAsia"/>
                      <w:szCs w:val="21"/>
                    </w:rPr>
                    <w:t>社保证明</w:t>
                  </w:r>
                  <w:proofErr w:type="gramEnd"/>
                  <w:r>
                    <w:rPr>
                      <w:rFonts w:ascii="新宋体" w:eastAsia="新宋体" w:hAnsi="新宋体" w:cs="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5.同一人同时满足多项评分内容的，可同时得分。</w:t>
                  </w:r>
                </w:p>
              </w:tc>
            </w:tr>
            <w:tr w:rsidR="00315E34">
              <w:trPr>
                <w:trHeight w:val="4506"/>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szCs w:val="21"/>
                    </w:rPr>
                  </w:pPr>
                  <w:r>
                    <w:rPr>
                      <w:rFonts w:ascii="宋体" w:hAnsi="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（一）评分内容：</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1.自有或能合法使用碳排放核算支持系统的，得0.8分，否则不得分。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2.获得组织机构代码相关信息化系统的计算机软件著作权登记证书的，每提供1项得0.6分，最高得1.2分。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以上两项合计2分。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（二）评分依据:</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1.要求提供投标人合法使用产权（专利）的证明材料。投标人自有产权（专利）的，提供投标人系统开发合同和系统截图或作为知识产权人的产权（专利）证书；通过租赁或授权等方式取得的第三方知识产权合法使用权的，提供与第三方签订的租赁协议或授权证明以及第三方的知识产权证明材料作为得分依据。</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2.以上资料均要求提供扫描件（或官方网站截图），原件备查。评分中出现无证明资料或专家无法凭所提供资料判断是否得分的情况，一律作不得分处理。</w:t>
                  </w:r>
                </w:p>
              </w:tc>
            </w:tr>
            <w:tr w:rsidR="00315E34">
              <w:trPr>
                <w:trHeight w:val="78"/>
                <w:jc w:val="center"/>
              </w:trPr>
              <w:tc>
                <w:tcPr>
                  <w:tcW w:w="697" w:type="dxa"/>
                  <w:vMerge/>
                  <w:tcBorders>
                    <w:left w:val="single" w:sz="4" w:space="0" w:color="auto"/>
                    <w:bottom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szCs w:val="21"/>
                    </w:rPr>
                  </w:pPr>
                  <w:r>
                    <w:rPr>
                      <w:rFonts w:ascii="宋体" w:hAnsi="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（1）投标人接到采购人通知1小时（含）内提供服务，得1分；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（2）投标人接到采购人通知6小时（含）内提供服务，得0.6分；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（3）投标人接到采购人通知12小时（含）内提供服务，得0.3</w:t>
                  </w:r>
                  <w:r>
                    <w:rPr>
                      <w:rFonts w:ascii="新宋体" w:eastAsia="新宋体" w:hAnsi="新宋体" w:cs="宋体" w:hint="eastAsia"/>
                      <w:szCs w:val="21"/>
                    </w:rPr>
                    <w:lastRenderedPageBreak/>
                    <w:t>分。</w:t>
                  </w:r>
                </w:p>
                <w:p w:rsidR="00315E34" w:rsidRDefault="00357970">
                  <w:pPr>
                    <w:adjustRightInd w:val="0"/>
                    <w:snapToGrid w:val="0"/>
                    <w:rPr>
                      <w:rFonts w:ascii="新宋体" w:eastAsia="新宋体" w:hAnsi="新宋体" w:cs="宋体"/>
                      <w:szCs w:val="21"/>
                    </w:rPr>
                  </w:pPr>
                  <w:r>
                    <w:rPr>
                      <w:rFonts w:ascii="新宋体" w:eastAsia="新宋体" w:hAnsi="新宋体" w:cs="宋体" w:hint="eastAsia"/>
                      <w:szCs w:val="21"/>
                    </w:rPr>
                    <w:t>（4）其他情况，不得分。</w:t>
                  </w:r>
                </w:p>
                <w:p w:rsidR="00315E34" w:rsidRDefault="00357970">
                  <w:pPr>
                    <w:rPr>
                      <w:rFonts w:ascii="新宋体" w:eastAsia="新宋体" w:hAnsi="新宋体" w:cs="宋体"/>
                      <w:szCs w:val="21"/>
                    </w:rPr>
                  </w:pPr>
                  <w:r>
                    <w:rPr>
                      <w:rFonts w:ascii="新宋体" w:eastAsia="新宋体" w:hAnsi="新宋体" w:cs="宋体" w:hint="eastAsia"/>
                      <w:szCs w:val="21"/>
                    </w:rPr>
                    <w:t>注：提供服务响应时间承诺（格式自拟）及到场时间的保障方案作为证明材料，专家应对到场时间的保障方案作的合理性进行判断，若判断为不合理，此项不得分。</w:t>
                  </w:r>
                </w:p>
              </w:tc>
            </w:tr>
            <w:tr w:rsidR="00315E34">
              <w:trPr>
                <w:trHeight w:val="78"/>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7</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Style w:val="afc"/>
                      <w:rFonts w:ascii="宋体" w:hAnsi="宋体" w:cs="宋体" w:hint="eastAsia"/>
                    </w:rPr>
                    <w:t>商务要求条款偏离情况</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szCs w:val="21"/>
                    </w:rPr>
                  </w:pPr>
                  <w:r>
                    <w:rPr>
                      <w:rFonts w:ascii="宋体" w:hAnsi="宋体" w:cs="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cs="宋体"/>
                      <w:szCs w:val="21"/>
                    </w:rPr>
                  </w:pPr>
                  <w:r>
                    <w:rPr>
                      <w:rFonts w:ascii="新宋体" w:eastAsia="新宋体" w:hAnsi="新宋体" w:cs="宋体" w:hint="eastAsia"/>
                      <w:szCs w:val="21"/>
                    </w:rPr>
                    <w:t>投标人须如实填写《采购需求条款响应一览表》，评标委员会根据采购需求 “商务需求”条款响应情况进行打分（标注“★”的条款和支付要求不参与本项评审，如有负偏离则投标无效），全部满足的得1分，</w:t>
                  </w:r>
                  <w:proofErr w:type="gramStart"/>
                  <w:r>
                    <w:rPr>
                      <w:rFonts w:ascii="新宋体" w:eastAsia="新宋体" w:hAnsi="新宋体" w:cs="宋体" w:hint="eastAsia"/>
                      <w:szCs w:val="21"/>
                    </w:rPr>
                    <w:t>每负偏离</w:t>
                  </w:r>
                  <w:proofErr w:type="gramEnd"/>
                  <w:r>
                    <w:rPr>
                      <w:rFonts w:ascii="新宋体" w:eastAsia="新宋体" w:hAnsi="新宋体" w:cs="宋体" w:hint="eastAsia"/>
                      <w:szCs w:val="21"/>
                    </w:rPr>
                    <w:t>一项扣0.15分，本评分项最低得0分。</w:t>
                  </w:r>
                </w:p>
                <w:p w:rsidR="00315E34" w:rsidRDefault="00357970">
                  <w:pPr>
                    <w:rPr>
                      <w:rFonts w:ascii="新宋体" w:eastAsia="新宋体" w:hAnsi="新宋体" w:cs="宋体"/>
                      <w:szCs w:val="21"/>
                    </w:rPr>
                  </w:pPr>
                  <w:r>
                    <w:rPr>
                      <w:rFonts w:ascii="新宋体" w:eastAsia="新宋体" w:hAnsi="新宋体" w:cs="宋体" w:hint="eastAsia"/>
                      <w:szCs w:val="21"/>
                    </w:rPr>
                    <w:t>注：以序号“（一）”的同级序号作为一个评分项。</w:t>
                  </w:r>
                </w:p>
              </w:tc>
            </w:tr>
            <w:tr w:rsidR="00315E34">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b/>
                      <w:szCs w:val="21"/>
                    </w:rPr>
                  </w:pPr>
                  <w:r>
                    <w:rPr>
                      <w:rFonts w:ascii="新宋体" w:eastAsia="新宋体" w:hAnsi="新宋体" w:hint="eastAsia"/>
                      <w:b/>
                      <w:szCs w:val="21"/>
                    </w:rPr>
                    <w:t>5</w:t>
                  </w:r>
                </w:p>
              </w:tc>
            </w:tr>
            <w:tr w:rsidR="00315E34">
              <w:trPr>
                <w:trHeight w:val="78"/>
                <w:jc w:val="center"/>
              </w:trPr>
              <w:tc>
                <w:tcPr>
                  <w:tcW w:w="697" w:type="dxa"/>
                  <w:vMerge w:val="restart"/>
                  <w:tcBorders>
                    <w:top w:val="single" w:sz="4" w:space="0" w:color="auto"/>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cs="宋体"/>
                      <w:szCs w:val="21"/>
                    </w:rPr>
                  </w:pPr>
                  <w:r>
                    <w:rPr>
                      <w:rFonts w:ascii="新宋体" w:eastAsia="新宋体" w:hAnsi="新宋体"/>
                      <w:szCs w:val="21"/>
                    </w:rPr>
                    <w:t>评分准则</w:t>
                  </w:r>
                </w:p>
              </w:tc>
            </w:tr>
            <w:tr w:rsidR="00315E34">
              <w:trPr>
                <w:trHeight w:val="78"/>
                <w:jc w:val="center"/>
              </w:trPr>
              <w:tc>
                <w:tcPr>
                  <w:tcW w:w="697" w:type="dxa"/>
                  <w:vMerge/>
                  <w:tcBorders>
                    <w:left w:val="single" w:sz="4" w:space="0" w:color="auto"/>
                    <w:right w:val="single" w:sz="4" w:space="0" w:color="auto"/>
                  </w:tcBorders>
                  <w:vAlign w:val="center"/>
                </w:tcPr>
                <w:p w:rsidR="00315E34" w:rsidRDefault="00315E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rsidR="00315E34" w:rsidRDefault="00357970">
                  <w:pPr>
                    <w:jc w:val="center"/>
                    <w:rPr>
                      <w:rFonts w:ascii="新宋体" w:eastAsia="新宋体" w:hAnsi="新宋体" w:cs="宋体"/>
                      <w:szCs w:val="21"/>
                    </w:rPr>
                  </w:pPr>
                  <w:r>
                    <w:rPr>
                      <w:rFonts w:ascii="新宋体" w:eastAsia="新宋体" w:hAnsi="新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rsidR="00315E34" w:rsidRDefault="00357970">
                  <w:pPr>
                    <w:rPr>
                      <w:rFonts w:ascii="新宋体" w:eastAsia="新宋体" w:hAnsi="新宋体" w:cs="宋体"/>
                      <w:szCs w:val="21"/>
                    </w:rPr>
                  </w:pPr>
                  <w:r>
                    <w:rPr>
                      <w:rFonts w:ascii="新宋体" w:eastAsia="新宋体" w:hAnsi="新宋体" w:cs="宋体" w:hint="eastAsia"/>
                      <w:szCs w:val="21"/>
                    </w:rPr>
                    <w:t>（一）评分内容</w:t>
                  </w:r>
                </w:p>
                <w:p w:rsidR="00315E34" w:rsidRDefault="00357970">
                  <w:pPr>
                    <w:rPr>
                      <w:rFonts w:ascii="新宋体" w:eastAsia="新宋体" w:hAnsi="新宋体" w:cs="宋体"/>
                      <w:szCs w:val="21"/>
                    </w:rPr>
                  </w:pPr>
                  <w:r>
                    <w:rPr>
                      <w:rFonts w:ascii="新宋体" w:eastAsia="新宋体" w:hAnsi="新宋体" w:cs="宋体" w:hint="eastAsia"/>
                      <w:szCs w:val="21"/>
                    </w:rPr>
                    <w:t>投标人存在《深圳市财政局政府采购供应商信用信息管理办法》（深财</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〔2023〕3号）列明的一般行政处罚信息、一般违法失信记录信息的，本项不得分，不存在上述情形的本项得</w:t>
                  </w:r>
                  <w:r>
                    <w:rPr>
                      <w:rFonts w:ascii="新宋体" w:eastAsia="新宋体" w:hAnsi="新宋体" w:cs="宋体"/>
                      <w:szCs w:val="21"/>
                    </w:rPr>
                    <w:t>5</w:t>
                  </w:r>
                  <w:r>
                    <w:rPr>
                      <w:rFonts w:ascii="新宋体" w:eastAsia="新宋体" w:hAnsi="新宋体" w:cs="宋体" w:hint="eastAsia"/>
                      <w:szCs w:val="21"/>
                    </w:rPr>
                    <w:t>分。投标人无需提供任何证明材料，评标过程中由工作人员向评审委员会提供供应商诚信查询结果。</w:t>
                  </w:r>
                </w:p>
                <w:p w:rsidR="00315E34" w:rsidRDefault="00357970">
                  <w:pPr>
                    <w:rPr>
                      <w:rFonts w:ascii="新宋体" w:eastAsia="新宋体" w:hAnsi="新宋体" w:cs="宋体"/>
                      <w:szCs w:val="21"/>
                    </w:rPr>
                  </w:pPr>
                  <w:r>
                    <w:rPr>
                      <w:rFonts w:ascii="新宋体" w:eastAsia="新宋体" w:hAnsi="新宋体" w:cs="宋体" w:hint="eastAsia"/>
                      <w:szCs w:val="21"/>
                    </w:rPr>
                    <w:t>（二）评分依据</w:t>
                  </w:r>
                </w:p>
                <w:p w:rsidR="00315E34" w:rsidRDefault="00357970">
                  <w:pPr>
                    <w:rPr>
                      <w:rFonts w:ascii="新宋体" w:eastAsia="新宋体" w:hAnsi="新宋体"/>
                      <w:szCs w:val="21"/>
                    </w:rPr>
                  </w:pPr>
                  <w:r>
                    <w:rPr>
                      <w:rFonts w:ascii="新宋体" w:eastAsia="新宋体" w:hAnsi="新宋体" w:cs="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rsidR="00315E34" w:rsidRDefault="00315E34">
            <w:pPr>
              <w:rPr>
                <w:rFonts w:ascii="新宋体" w:eastAsia="新宋体" w:hAnsi="新宋体"/>
              </w:rPr>
            </w:pPr>
          </w:p>
        </w:tc>
      </w:tr>
    </w:tbl>
    <w:p w:rsidR="00315E34" w:rsidRDefault="00315E34">
      <w:pPr>
        <w:rPr>
          <w:rFonts w:ascii="新宋体" w:eastAsia="新宋体" w:hAnsi="新宋体"/>
        </w:rPr>
      </w:pPr>
    </w:p>
    <w:p w:rsidR="00315E34" w:rsidRDefault="00315E34">
      <w:pPr>
        <w:rPr>
          <w:rFonts w:ascii="新宋体" w:eastAsia="新宋体" w:hAnsi="新宋体"/>
        </w:rPr>
      </w:pPr>
    </w:p>
    <w:p w:rsidR="00315E34" w:rsidRDefault="00357970">
      <w:pPr>
        <w:pStyle w:val="2"/>
        <w:rPr>
          <w:rFonts w:ascii="新宋体" w:eastAsia="新宋体" w:hAnsi="新宋体"/>
          <w:sz w:val="30"/>
          <w:szCs w:val="30"/>
        </w:rPr>
      </w:pPr>
      <w:r>
        <w:rPr>
          <w:rFonts w:ascii="新宋体" w:eastAsia="新宋体" w:hAnsi="新宋体" w:hint="eastAsia"/>
          <w:sz w:val="30"/>
          <w:szCs w:val="30"/>
        </w:rPr>
        <w:t>其它关键信息</w:t>
      </w:r>
    </w:p>
    <w:p w:rsidR="00315E34" w:rsidRDefault="00357970">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315E34" w:rsidRDefault="00357970">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315E34">
        <w:trPr>
          <w:jc w:val="center"/>
        </w:trPr>
        <w:tc>
          <w:tcPr>
            <w:tcW w:w="4264" w:type="dxa"/>
            <w:vAlign w:val="center"/>
          </w:tcPr>
          <w:p w:rsidR="00315E34" w:rsidRDefault="00357970">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315E34" w:rsidRDefault="00357970">
            <w:pPr>
              <w:spacing w:line="360" w:lineRule="auto"/>
              <w:jc w:val="center"/>
              <w:rPr>
                <w:rFonts w:ascii="新宋体" w:eastAsia="新宋体" w:hAnsi="新宋体"/>
              </w:rPr>
            </w:pPr>
            <w:r>
              <w:rPr>
                <w:rFonts w:hint="eastAsia"/>
              </w:rPr>
              <w:t>综合评分法</w:t>
            </w:r>
          </w:p>
        </w:tc>
      </w:tr>
      <w:tr w:rsidR="00315E34">
        <w:trPr>
          <w:jc w:val="center"/>
        </w:trPr>
        <w:tc>
          <w:tcPr>
            <w:tcW w:w="4264" w:type="dxa"/>
            <w:vAlign w:val="center"/>
          </w:tcPr>
          <w:p w:rsidR="00315E34" w:rsidRDefault="00357970">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rsidR="00315E34" w:rsidRDefault="00357970">
            <w:pPr>
              <w:spacing w:line="360" w:lineRule="auto"/>
              <w:jc w:val="center"/>
              <w:rPr>
                <w:rFonts w:ascii="新宋体" w:eastAsia="新宋体" w:hAnsi="新宋体"/>
              </w:rPr>
            </w:pPr>
            <w:r>
              <w:rPr>
                <w:rFonts w:ascii="新宋体" w:eastAsia="新宋体" w:hAnsi="新宋体" w:hint="eastAsia"/>
              </w:rPr>
              <w:t>3</w:t>
            </w:r>
          </w:p>
        </w:tc>
      </w:tr>
      <w:tr w:rsidR="00315E34">
        <w:trPr>
          <w:jc w:val="center"/>
        </w:trPr>
        <w:tc>
          <w:tcPr>
            <w:tcW w:w="4264" w:type="dxa"/>
            <w:vAlign w:val="center"/>
          </w:tcPr>
          <w:p w:rsidR="00315E34" w:rsidRDefault="00357970">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315E34" w:rsidRDefault="00357970">
            <w:pPr>
              <w:spacing w:line="360" w:lineRule="auto"/>
              <w:jc w:val="center"/>
              <w:rPr>
                <w:rFonts w:ascii="新宋体" w:eastAsia="新宋体" w:hAnsi="新宋体"/>
              </w:rPr>
            </w:pPr>
            <w:r>
              <w:rPr>
                <w:rFonts w:ascii="新宋体" w:eastAsia="新宋体" w:hAnsi="新宋体" w:hint="eastAsia"/>
              </w:rPr>
              <w:t>1</w:t>
            </w:r>
          </w:p>
        </w:tc>
      </w:tr>
    </w:tbl>
    <w:p w:rsidR="00315E34" w:rsidRDefault="00315E34">
      <w:pPr>
        <w:spacing w:line="360" w:lineRule="auto"/>
        <w:rPr>
          <w:rFonts w:ascii="新宋体" w:eastAsia="新宋体" w:hAnsi="新宋体"/>
        </w:rPr>
      </w:pPr>
    </w:p>
    <w:p w:rsidR="00315E34" w:rsidRDefault="00357970">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315E34" w:rsidRDefault="00357970">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w:t>
      </w:r>
      <w:r>
        <w:rPr>
          <w:rFonts w:ascii="新宋体" w:eastAsia="新宋体" w:hAnsi="新宋体" w:hint="eastAsia"/>
        </w:rPr>
        <w:lastRenderedPageBreak/>
        <w:t>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315E34" w:rsidRDefault="00357970">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 </w:t>
      </w:r>
      <w:r>
        <w:rPr>
          <w:rFonts w:ascii="新宋体" w:eastAsia="新宋体" w:hAnsi="新宋体" w:hint="eastAsia"/>
        </w:rPr>
        <w:t>%的价格扣除。</w:t>
      </w:r>
    </w:p>
    <w:p w:rsidR="00315E34" w:rsidRDefault="00357970">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315E34" w:rsidRDefault="00315E34">
      <w:pPr>
        <w:spacing w:line="360" w:lineRule="auto"/>
        <w:rPr>
          <w:rFonts w:ascii="新宋体" w:eastAsia="新宋体" w:hAnsi="新宋体"/>
        </w:rPr>
      </w:pPr>
    </w:p>
    <w:p w:rsidR="00315E34" w:rsidRDefault="00357970">
      <w:pPr>
        <w:spacing w:line="360" w:lineRule="auto"/>
        <w:rPr>
          <w:rFonts w:ascii="新宋体" w:eastAsia="新宋体" w:hAnsi="新宋体"/>
          <w:b/>
        </w:rPr>
      </w:pPr>
      <w:r>
        <w:rPr>
          <w:rFonts w:ascii="新宋体" w:eastAsia="新宋体" w:hAnsi="新宋体" w:hint="eastAsia"/>
          <w:b/>
        </w:rPr>
        <w:t>三、关于失信供应商的价格上浮</w:t>
      </w:r>
    </w:p>
    <w:p w:rsidR="00315E34" w:rsidRDefault="00357970">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315E34" w:rsidRDefault="00315E34">
      <w:pPr>
        <w:spacing w:line="360" w:lineRule="auto"/>
        <w:rPr>
          <w:rFonts w:ascii="新宋体" w:eastAsia="新宋体" w:hAnsi="新宋体"/>
        </w:rPr>
      </w:pPr>
    </w:p>
    <w:p w:rsidR="00315E34" w:rsidRDefault="00357970">
      <w:pPr>
        <w:spacing w:line="360" w:lineRule="auto"/>
        <w:rPr>
          <w:rFonts w:ascii="新宋体" w:eastAsia="新宋体" w:hAnsi="新宋体"/>
          <w:b/>
        </w:rPr>
      </w:pPr>
      <w:r>
        <w:rPr>
          <w:rFonts w:ascii="新宋体" w:eastAsia="新宋体" w:hAnsi="新宋体" w:hint="eastAsia"/>
          <w:b/>
        </w:rPr>
        <w:t>四、其他说明</w:t>
      </w:r>
    </w:p>
    <w:p w:rsidR="00315E34" w:rsidRDefault="00357970">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315E34" w:rsidRDefault="00315E34">
      <w:pPr>
        <w:ind w:firstLineChars="1550" w:firstLine="3268"/>
        <w:rPr>
          <w:rFonts w:ascii="新宋体" w:eastAsia="新宋体" w:hAnsi="新宋体"/>
          <w:b/>
        </w:rPr>
      </w:pPr>
    </w:p>
    <w:p w:rsidR="00315E34" w:rsidRDefault="00315E34">
      <w:pPr>
        <w:rPr>
          <w:rFonts w:ascii="新宋体" w:eastAsia="新宋体" w:hAnsi="新宋体"/>
          <w:b/>
        </w:rPr>
      </w:pPr>
    </w:p>
    <w:p w:rsidR="00315E34" w:rsidRDefault="00357970">
      <w:pPr>
        <w:widowControl/>
        <w:jc w:val="left"/>
        <w:rPr>
          <w:rFonts w:ascii="新宋体" w:eastAsia="新宋体" w:hAnsi="新宋体"/>
          <w:b/>
        </w:rPr>
      </w:pPr>
      <w:r>
        <w:rPr>
          <w:rFonts w:ascii="新宋体" w:eastAsia="新宋体" w:hAnsi="新宋体"/>
          <w:b/>
        </w:rPr>
        <w:br w:type="page"/>
      </w:r>
    </w:p>
    <w:p w:rsidR="00315E34" w:rsidRDefault="00357970">
      <w:pPr>
        <w:pStyle w:val="10"/>
      </w:pPr>
      <w:r>
        <w:rPr>
          <w:rFonts w:hint="eastAsia"/>
        </w:rPr>
        <w:lastRenderedPageBreak/>
        <w:t>目  录</w:t>
      </w:r>
    </w:p>
    <w:p w:rsidR="00315E34" w:rsidRDefault="00357970">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315E34" w:rsidRDefault="00357970">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315E34" w:rsidRDefault="0035797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315E34" w:rsidRDefault="0035797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315E34" w:rsidRDefault="0035797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315E34" w:rsidRDefault="0035797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315E34" w:rsidRDefault="00357970">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315E34" w:rsidRDefault="00357970">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315E34" w:rsidRDefault="00357970">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315E34" w:rsidRDefault="00357970">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315E34" w:rsidRDefault="00357970">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315E34" w:rsidRDefault="00357970">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315E34" w:rsidRDefault="00315E34">
      <w:pPr>
        <w:rPr>
          <w:rFonts w:ascii="新宋体" w:eastAsia="新宋体" w:hAnsi="新宋体"/>
        </w:rPr>
      </w:pPr>
    </w:p>
    <w:p w:rsidR="00315E34" w:rsidRDefault="00315E34">
      <w:pPr>
        <w:rPr>
          <w:rFonts w:ascii="新宋体" w:eastAsia="新宋体" w:hAnsi="新宋体"/>
        </w:rPr>
      </w:pPr>
    </w:p>
    <w:p w:rsidR="00315E34" w:rsidRDefault="00315E34">
      <w:pPr>
        <w:rPr>
          <w:rFonts w:ascii="新宋体" w:eastAsia="新宋体" w:hAnsi="新宋体"/>
        </w:rPr>
      </w:pPr>
    </w:p>
    <w:p w:rsidR="00315E34" w:rsidRDefault="00315E34">
      <w:pPr>
        <w:rPr>
          <w:rFonts w:ascii="新宋体" w:eastAsia="新宋体" w:hAnsi="新宋体"/>
        </w:rPr>
      </w:pPr>
    </w:p>
    <w:p w:rsidR="00315E34" w:rsidRDefault="00315E34">
      <w:pPr>
        <w:rPr>
          <w:rFonts w:ascii="新宋体" w:eastAsia="新宋体" w:hAnsi="新宋体"/>
        </w:rPr>
      </w:pPr>
    </w:p>
    <w:p w:rsidR="00315E34" w:rsidRDefault="00357970">
      <w:pPr>
        <w:pStyle w:val="10"/>
      </w:pPr>
      <w:r>
        <w:rPr>
          <w:rFonts w:hint="eastAsia"/>
        </w:rPr>
        <w:lastRenderedPageBreak/>
        <w:t>第一册  专用条款</w:t>
      </w: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315E34">
        <w:trPr>
          <w:trHeight w:val="6096"/>
          <w:tblCellSpacing w:w="0" w:type="dxa"/>
          <w:jc w:val="center"/>
        </w:trPr>
        <w:tc>
          <w:tcPr>
            <w:tcW w:w="0" w:type="auto"/>
            <w:vAlign w:val="center"/>
          </w:tcPr>
          <w:p w:rsidR="00315E34" w:rsidRDefault="00357970">
            <w:pPr>
              <w:spacing w:line="360" w:lineRule="auto"/>
              <w:rPr>
                <w:rFonts w:ascii="新宋体" w:eastAsia="新宋体" w:hAnsi="新宋体"/>
                <w:szCs w:val="21"/>
              </w:rPr>
            </w:pPr>
            <w:r>
              <w:rPr>
                <w:rFonts w:ascii="新宋体" w:eastAsia="新宋体" w:hAnsi="新宋体" w:hint="eastAsia"/>
                <w:szCs w:val="21"/>
              </w:rPr>
              <w:t>项目概况：</w:t>
            </w:r>
            <w:proofErr w:type="gramStart"/>
            <w:r>
              <w:rPr>
                <w:rFonts w:ascii="新宋体" w:eastAsia="新宋体" w:hAnsi="新宋体" w:hint="eastAsia"/>
                <w:szCs w:val="21"/>
                <w:u w:val="single"/>
              </w:rPr>
              <w:t>碳普惠减</w:t>
            </w:r>
            <w:proofErr w:type="gramEnd"/>
            <w:r>
              <w:rPr>
                <w:rFonts w:ascii="新宋体" w:eastAsia="新宋体" w:hAnsi="新宋体" w:hint="eastAsia"/>
                <w:szCs w:val="21"/>
                <w:u w:val="single"/>
              </w:rPr>
              <w:t>排量核证及方法</w:t>
            </w:r>
            <w:proofErr w:type="gramStart"/>
            <w:r>
              <w:rPr>
                <w:rFonts w:ascii="新宋体" w:eastAsia="新宋体" w:hAnsi="新宋体" w:hint="eastAsia"/>
                <w:szCs w:val="21"/>
                <w:u w:val="single"/>
              </w:rPr>
              <w:t>学实施</w:t>
            </w:r>
            <w:proofErr w:type="gramEnd"/>
            <w:r>
              <w:rPr>
                <w:rFonts w:ascii="新宋体" w:eastAsia="新宋体" w:hAnsi="新宋体" w:hint="eastAsia"/>
                <w:szCs w:val="21"/>
                <w:u w:val="single"/>
              </w:rPr>
              <w:t>效果评价项目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获取招标文件，并于</w:t>
            </w:r>
            <w:r>
              <w:rPr>
                <w:rFonts w:ascii="新宋体" w:eastAsia="新宋体" w:hAnsi="新宋体" w:hint="eastAsia"/>
                <w:szCs w:val="21"/>
                <w:u w:val="single"/>
              </w:rPr>
              <w:t>2025</w:t>
            </w:r>
            <w:r>
              <w:rPr>
                <w:rFonts w:ascii="新宋体" w:eastAsia="新宋体" w:hAnsi="新宋体" w:hint="eastAsia"/>
                <w:bCs/>
                <w:szCs w:val="21"/>
                <w:u w:val="single"/>
              </w:rPr>
              <w:t>年</w:t>
            </w:r>
            <w:r>
              <w:rPr>
                <w:rFonts w:ascii="新宋体" w:eastAsia="新宋体" w:hAnsi="新宋体"/>
                <w:bCs/>
                <w:szCs w:val="21"/>
                <w:u w:val="single"/>
              </w:rPr>
              <w:t>11</w:t>
            </w:r>
            <w:r>
              <w:rPr>
                <w:rFonts w:ascii="新宋体" w:eastAsia="新宋体" w:hAnsi="新宋体" w:hint="eastAsia"/>
                <w:bCs/>
                <w:szCs w:val="21"/>
                <w:u w:val="single"/>
              </w:rPr>
              <w:t>月2</w:t>
            </w:r>
            <w:r>
              <w:rPr>
                <w:rFonts w:ascii="新宋体" w:eastAsia="新宋体" w:hAnsi="新宋体"/>
                <w:bCs/>
                <w:szCs w:val="21"/>
                <w:u w:val="single"/>
              </w:rPr>
              <w:t>4</w:t>
            </w:r>
            <w:r>
              <w:rPr>
                <w:rFonts w:ascii="新宋体" w:eastAsia="新宋体" w:hAnsi="新宋体" w:hint="eastAsia"/>
                <w:bCs/>
                <w:szCs w:val="21"/>
                <w:u w:val="single"/>
              </w:rPr>
              <w:t>日0</w:t>
            </w:r>
            <w:r>
              <w:rPr>
                <w:rFonts w:ascii="新宋体" w:eastAsia="新宋体" w:hAnsi="新宋体"/>
                <w:bCs/>
                <w:szCs w:val="21"/>
                <w:u w:val="single"/>
              </w:rPr>
              <w:t>9</w:t>
            </w:r>
            <w:r>
              <w:rPr>
                <w:rFonts w:ascii="新宋体" w:eastAsia="新宋体" w:hAnsi="新宋体" w:hint="eastAsia"/>
                <w:bCs/>
                <w:szCs w:val="21"/>
                <w:u w:val="single"/>
              </w:rPr>
              <w:t>:</w:t>
            </w:r>
            <w:r>
              <w:rPr>
                <w:rFonts w:ascii="新宋体" w:eastAsia="新宋体" w:hAnsi="新宋体"/>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rsidR="00315E34" w:rsidRDefault="00357970">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315E34" w:rsidRDefault="00357970">
            <w:pPr>
              <w:spacing w:line="360" w:lineRule="auto"/>
              <w:rPr>
                <w:rFonts w:ascii="新宋体" w:eastAsia="新宋体" w:hAnsi="新宋体"/>
                <w:color w:val="FF0000"/>
                <w:szCs w:val="21"/>
              </w:rPr>
            </w:pPr>
            <w:r>
              <w:rPr>
                <w:rFonts w:ascii="新宋体" w:eastAsia="新宋体" w:hAnsi="新宋体" w:hint="eastAsia"/>
                <w:szCs w:val="21"/>
              </w:rPr>
              <w:t>（一）项目编号：</w:t>
            </w:r>
            <w:r>
              <w:rPr>
                <w:rFonts w:ascii="新宋体" w:eastAsia="新宋体" w:hAnsi="新宋体"/>
                <w:szCs w:val="21"/>
              </w:rPr>
              <w:t>RNX2025195ZC-SZSHJ</w:t>
            </w:r>
          </w:p>
          <w:p w:rsidR="00315E34" w:rsidRDefault="00357970">
            <w:pPr>
              <w:spacing w:line="360" w:lineRule="auto"/>
              <w:rPr>
                <w:rFonts w:ascii="新宋体" w:eastAsia="新宋体" w:hAnsi="新宋体"/>
                <w:szCs w:val="21"/>
              </w:rPr>
            </w:pPr>
            <w:r>
              <w:rPr>
                <w:rFonts w:ascii="新宋体" w:eastAsia="新宋体" w:hAnsi="新宋体" w:hint="eastAsia"/>
                <w:szCs w:val="21"/>
              </w:rPr>
              <w:t>（二）项目名称：</w:t>
            </w:r>
            <w:proofErr w:type="gramStart"/>
            <w:r>
              <w:rPr>
                <w:rFonts w:ascii="新宋体" w:eastAsia="新宋体" w:hAnsi="新宋体" w:hint="eastAsia"/>
                <w:szCs w:val="21"/>
              </w:rPr>
              <w:t>碳普惠减</w:t>
            </w:r>
            <w:proofErr w:type="gramEnd"/>
            <w:r>
              <w:rPr>
                <w:rFonts w:ascii="新宋体" w:eastAsia="新宋体" w:hAnsi="新宋体" w:hint="eastAsia"/>
                <w:szCs w:val="21"/>
              </w:rPr>
              <w:t>排量核证及方法</w:t>
            </w:r>
            <w:proofErr w:type="gramStart"/>
            <w:r>
              <w:rPr>
                <w:rFonts w:ascii="新宋体" w:eastAsia="新宋体" w:hAnsi="新宋体" w:hint="eastAsia"/>
                <w:szCs w:val="21"/>
              </w:rPr>
              <w:t>学实施</w:t>
            </w:r>
            <w:proofErr w:type="gramEnd"/>
            <w:r>
              <w:rPr>
                <w:rFonts w:ascii="新宋体" w:eastAsia="新宋体" w:hAnsi="新宋体" w:hint="eastAsia"/>
                <w:szCs w:val="21"/>
              </w:rPr>
              <w:t>效果评价项目</w:t>
            </w:r>
          </w:p>
          <w:p w:rsidR="00315E34" w:rsidRDefault="00357970">
            <w:pPr>
              <w:spacing w:line="360" w:lineRule="auto"/>
              <w:rPr>
                <w:rFonts w:ascii="新宋体" w:eastAsia="新宋体" w:hAnsi="新宋体"/>
                <w:szCs w:val="21"/>
              </w:rPr>
            </w:pPr>
            <w:r>
              <w:rPr>
                <w:rFonts w:ascii="新宋体" w:eastAsia="新宋体" w:hAnsi="新宋体" w:hint="eastAsia"/>
                <w:szCs w:val="21"/>
              </w:rPr>
              <w:t>（三）预算金额：人民币</w:t>
            </w:r>
            <w:proofErr w:type="gramStart"/>
            <w:r>
              <w:rPr>
                <w:rFonts w:ascii="新宋体" w:eastAsia="新宋体" w:hAnsi="新宋体" w:hint="eastAsia"/>
                <w:szCs w:val="21"/>
              </w:rPr>
              <w:t>柒拾壹万贰仟肆佰</w:t>
            </w:r>
            <w:proofErr w:type="gramEnd"/>
            <w:r>
              <w:rPr>
                <w:rFonts w:ascii="新宋体" w:eastAsia="新宋体" w:hAnsi="新宋体" w:hint="eastAsia"/>
                <w:szCs w:val="21"/>
              </w:rPr>
              <w:t>元（</w:t>
            </w:r>
            <w:r>
              <w:rPr>
                <w:rFonts w:ascii="新宋体" w:eastAsia="新宋体" w:hAnsi="新宋体"/>
                <w:szCs w:val="21"/>
              </w:rPr>
              <w:t>712,400.00</w:t>
            </w:r>
            <w:r>
              <w:rPr>
                <w:rFonts w:ascii="新宋体" w:eastAsia="新宋体" w:hAnsi="新宋体" w:hint="eastAsia"/>
                <w:szCs w:val="21"/>
              </w:rPr>
              <w:t>）</w:t>
            </w:r>
          </w:p>
          <w:p w:rsidR="00315E34" w:rsidRDefault="00357970">
            <w:pPr>
              <w:spacing w:line="360" w:lineRule="auto"/>
              <w:rPr>
                <w:rFonts w:ascii="新宋体" w:eastAsia="新宋体" w:hAnsi="新宋体"/>
                <w:szCs w:val="21"/>
              </w:rPr>
            </w:pPr>
            <w:r>
              <w:rPr>
                <w:rFonts w:ascii="新宋体" w:eastAsia="新宋体" w:hAnsi="新宋体" w:hint="eastAsia"/>
                <w:szCs w:val="21"/>
              </w:rPr>
              <w:t>（四）最高限价：人民币</w:t>
            </w:r>
            <w:proofErr w:type="gramStart"/>
            <w:r>
              <w:rPr>
                <w:rFonts w:ascii="新宋体" w:eastAsia="新宋体" w:hAnsi="新宋体" w:hint="eastAsia"/>
                <w:szCs w:val="21"/>
              </w:rPr>
              <w:t>柒拾壹万贰仟肆佰</w:t>
            </w:r>
            <w:proofErr w:type="gramEnd"/>
            <w:r>
              <w:rPr>
                <w:rFonts w:ascii="新宋体" w:eastAsia="新宋体" w:hAnsi="新宋体" w:hint="eastAsia"/>
                <w:szCs w:val="21"/>
              </w:rPr>
              <w:t>元（712,400.00）</w:t>
            </w:r>
          </w:p>
          <w:p w:rsidR="00315E34" w:rsidRDefault="00357970">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315E34">
              <w:trPr>
                <w:jc w:val="center"/>
              </w:trPr>
              <w:tc>
                <w:tcPr>
                  <w:tcW w:w="2966" w:type="dxa"/>
                  <w:shd w:val="clear" w:color="auto" w:fill="4BACC6"/>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备注</w:t>
                  </w:r>
                </w:p>
              </w:tc>
            </w:tr>
            <w:tr w:rsidR="00315E34">
              <w:trPr>
                <w:jc w:val="center"/>
              </w:trPr>
              <w:tc>
                <w:tcPr>
                  <w:tcW w:w="2966" w:type="dxa"/>
                  <w:shd w:val="clear" w:color="auto" w:fill="auto"/>
                  <w:vAlign w:val="center"/>
                </w:tcPr>
                <w:p w:rsidR="00315E34" w:rsidRDefault="00357970">
                  <w:pPr>
                    <w:spacing w:line="360" w:lineRule="auto"/>
                    <w:jc w:val="center"/>
                    <w:rPr>
                      <w:rFonts w:ascii="新宋体" w:eastAsia="新宋体" w:hAnsi="新宋体"/>
                      <w:szCs w:val="21"/>
                      <w:u w:val="single"/>
                    </w:rPr>
                  </w:pPr>
                  <w:proofErr w:type="gramStart"/>
                  <w:r>
                    <w:rPr>
                      <w:rFonts w:ascii="新宋体" w:eastAsia="新宋体" w:hAnsi="新宋体" w:hint="eastAsia"/>
                      <w:szCs w:val="21"/>
                      <w:u w:val="single"/>
                    </w:rPr>
                    <w:t>碳普惠减</w:t>
                  </w:r>
                  <w:proofErr w:type="gramEnd"/>
                  <w:r>
                    <w:rPr>
                      <w:rFonts w:ascii="新宋体" w:eastAsia="新宋体" w:hAnsi="新宋体" w:hint="eastAsia"/>
                      <w:szCs w:val="21"/>
                      <w:u w:val="single"/>
                    </w:rPr>
                    <w:t>排量核证及方法</w:t>
                  </w:r>
                  <w:proofErr w:type="gramStart"/>
                  <w:r>
                    <w:rPr>
                      <w:rFonts w:ascii="新宋体" w:eastAsia="新宋体" w:hAnsi="新宋体" w:hint="eastAsia"/>
                      <w:szCs w:val="21"/>
                      <w:u w:val="single"/>
                    </w:rPr>
                    <w:t>学实施</w:t>
                  </w:r>
                  <w:proofErr w:type="gramEnd"/>
                  <w:r>
                    <w:rPr>
                      <w:rFonts w:ascii="新宋体" w:eastAsia="新宋体" w:hAnsi="新宋体" w:hint="eastAsia"/>
                      <w:szCs w:val="21"/>
                      <w:u w:val="single"/>
                    </w:rPr>
                    <w:t>效果评价项目</w:t>
                  </w:r>
                </w:p>
              </w:tc>
              <w:tc>
                <w:tcPr>
                  <w:tcW w:w="1134" w:type="dxa"/>
                  <w:shd w:val="clear" w:color="auto" w:fill="auto"/>
                  <w:vAlign w:val="center"/>
                </w:tcPr>
                <w:p w:rsidR="00315E34" w:rsidRDefault="00357970">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315E34" w:rsidRDefault="00357970">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315E34" w:rsidRDefault="00315E34">
                  <w:pPr>
                    <w:spacing w:line="360" w:lineRule="auto"/>
                    <w:jc w:val="center"/>
                    <w:rPr>
                      <w:rFonts w:ascii="新宋体" w:eastAsia="新宋体" w:hAnsi="新宋体"/>
                      <w:szCs w:val="21"/>
                      <w:u w:val="single"/>
                    </w:rPr>
                  </w:pPr>
                </w:p>
              </w:tc>
            </w:tr>
          </w:tbl>
          <w:p w:rsidR="00315E34" w:rsidRDefault="00357970">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rsidR="00315E34" w:rsidRDefault="00357970">
            <w:pPr>
              <w:spacing w:line="360" w:lineRule="auto"/>
              <w:rPr>
                <w:rFonts w:ascii="新宋体" w:eastAsia="新宋体" w:hAnsi="新宋体"/>
                <w:szCs w:val="21"/>
              </w:rPr>
            </w:pPr>
            <w:r>
              <w:rPr>
                <w:rFonts w:ascii="新宋体" w:eastAsia="新宋体" w:hAnsi="新宋体" w:hint="eastAsia"/>
                <w:szCs w:val="21"/>
              </w:rPr>
              <w:t>（七）本项目不接受联合体投标。</w:t>
            </w:r>
          </w:p>
          <w:p w:rsidR="00315E34" w:rsidRDefault="00357970">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1.满足《中华人民共和国政府采购法》第二十二条规定（要求投标人提供营业执照或事业单位法人证等证明扫描件以及《政府采购投标及履约承诺函》）。</w:t>
            </w:r>
          </w:p>
          <w:p w:rsidR="00315E34" w:rsidRDefault="00357970">
            <w:pPr>
              <w:spacing w:line="360" w:lineRule="auto"/>
              <w:rPr>
                <w:rFonts w:ascii="新宋体" w:eastAsia="新宋体" w:hAnsi="新宋体"/>
                <w:szCs w:val="21"/>
              </w:rPr>
            </w:pPr>
            <w:r>
              <w:rPr>
                <w:rFonts w:ascii="新宋体" w:eastAsia="新宋体" w:hAnsi="新宋体" w:hint="eastAsia"/>
                <w:szCs w:val="21"/>
              </w:rPr>
              <w:t>2.落实政府采购政策需满足的资格要求：非专门面向中小企业采购。</w:t>
            </w:r>
          </w:p>
          <w:p w:rsidR="00315E34" w:rsidRDefault="00357970">
            <w:pPr>
              <w:spacing w:line="360" w:lineRule="auto"/>
              <w:rPr>
                <w:rFonts w:ascii="新宋体" w:eastAsia="新宋体" w:hAnsi="新宋体"/>
                <w:szCs w:val="21"/>
              </w:rPr>
            </w:pPr>
            <w:r>
              <w:rPr>
                <w:rFonts w:ascii="新宋体" w:eastAsia="新宋体" w:hAnsi="新宋体" w:hint="eastAsia"/>
                <w:szCs w:val="21"/>
              </w:rPr>
              <w:t>3.本项目的特定资格要求：无</w:t>
            </w:r>
          </w:p>
          <w:p w:rsidR="00315E34" w:rsidRDefault="00357970">
            <w:pPr>
              <w:spacing w:line="360" w:lineRule="auto"/>
              <w:rPr>
                <w:rFonts w:ascii="新宋体" w:eastAsia="新宋体" w:hAnsi="新宋体"/>
                <w:szCs w:val="21"/>
              </w:rPr>
            </w:pPr>
            <w:r>
              <w:rPr>
                <w:rFonts w:ascii="新宋体" w:eastAsia="新宋体" w:hAnsi="新宋体" w:hint="eastAsia"/>
                <w:szCs w:val="21"/>
              </w:rPr>
              <w:t>4.参与本项目投标前三年内，在经营活动中没有重大违法记录（由供应商在《政府采购投标及履约承诺函》中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315E34" w:rsidRDefault="00357970">
            <w:pPr>
              <w:spacing w:line="360" w:lineRule="auto"/>
              <w:rPr>
                <w:rFonts w:ascii="新宋体" w:eastAsia="新宋体" w:hAnsi="新宋体"/>
                <w:szCs w:val="21"/>
              </w:rPr>
            </w:pPr>
            <w:r>
              <w:rPr>
                <w:rFonts w:ascii="新宋体" w:eastAsia="新宋体" w:hAnsi="新宋体" w:hint="eastAsia"/>
                <w:szCs w:val="21"/>
              </w:rPr>
              <w:t>5.参与本项目政府采购活动时不存在被有关部门禁止参与政府采购活动且在有效期内的情况（由供应商在《政府采购投标及履约承诺函》中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315E34" w:rsidRDefault="00357970">
            <w:pPr>
              <w:spacing w:line="360" w:lineRule="auto"/>
              <w:rPr>
                <w:rFonts w:ascii="新宋体" w:eastAsia="新宋体" w:hAnsi="新宋体"/>
                <w:szCs w:val="21"/>
              </w:rPr>
            </w:pPr>
            <w:r>
              <w:rPr>
                <w:rFonts w:ascii="新宋体" w:eastAsia="新宋体" w:hAnsi="新宋体" w:hint="eastAsia"/>
                <w:szCs w:val="21"/>
              </w:rPr>
              <w:t>6.为采购项目提供整体设计、规范编制或者项目管理、监理、检测等服务的供应商，不得再参加该采购项目同一合同项下的其他采购活动。（由供应商在《政府采购投标及履约承诺函》中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315E34" w:rsidRDefault="00357970">
            <w:pPr>
              <w:spacing w:line="360" w:lineRule="auto"/>
              <w:rPr>
                <w:rFonts w:ascii="新宋体" w:eastAsia="新宋体" w:hAnsi="新宋体"/>
                <w:szCs w:val="21"/>
              </w:rPr>
            </w:pPr>
            <w:r>
              <w:rPr>
                <w:rFonts w:ascii="新宋体" w:eastAsia="新宋体" w:hAnsi="新宋体" w:hint="eastAsia"/>
                <w:szCs w:val="21"/>
              </w:rPr>
              <w:t>7.未被列入失信被执行人、重大税收违法案件当事人名单、政府采购严重违法失信行为记录名单（由供应商在《政府采购投标及履约承诺函》中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注：“信用中国”中“信用服务”栏的“重大税收违法失信主体”“失信被执行人”、“中国政府采购网”中的“政府采购严重违法失信行为记录名单”、“深圳信用网”以及“深圳市政府采购监管网”为供应商信用信息的查</w:t>
            </w:r>
            <w:r>
              <w:rPr>
                <w:rFonts w:ascii="新宋体" w:eastAsia="新宋体" w:hAnsi="新宋体" w:hint="eastAsia"/>
                <w:szCs w:val="21"/>
              </w:rPr>
              <w:lastRenderedPageBreak/>
              <w:t>询渠道，相关信息以开标当日的查询结果为准。</w:t>
            </w:r>
          </w:p>
          <w:p w:rsidR="00315E34" w:rsidRDefault="00357970">
            <w:pPr>
              <w:spacing w:line="360" w:lineRule="auto"/>
              <w:rPr>
                <w:rFonts w:ascii="新宋体" w:eastAsia="新宋体" w:hAnsi="新宋体"/>
                <w:szCs w:val="21"/>
              </w:rPr>
            </w:pPr>
            <w:r>
              <w:rPr>
                <w:rFonts w:ascii="新宋体" w:eastAsia="新宋体" w:hAnsi="新宋体" w:hint="eastAsia"/>
                <w:szCs w:val="21"/>
              </w:rPr>
              <w:t>8.投标人不存在《深圳市财政局政府采购供应商信用信息管理办法》（深财</w:t>
            </w:r>
            <w:proofErr w:type="gramStart"/>
            <w:r>
              <w:rPr>
                <w:rFonts w:ascii="新宋体" w:eastAsia="新宋体" w:hAnsi="新宋体" w:hint="eastAsia"/>
                <w:szCs w:val="21"/>
              </w:rPr>
              <w:t>规</w:t>
            </w:r>
            <w:proofErr w:type="gramEnd"/>
            <w:r>
              <w:rPr>
                <w:rFonts w:ascii="新宋体" w:eastAsia="新宋体" w:hAnsi="新宋体" w:hint="eastAsia"/>
                <w:szCs w:val="21"/>
              </w:rPr>
              <w:t>〔2023〕3号）列明的严重违法失信行为。（由供应商在《政府采购投标及履约承诺函》中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315E34" w:rsidRDefault="00357970">
            <w:pPr>
              <w:spacing w:line="360" w:lineRule="auto"/>
              <w:rPr>
                <w:rFonts w:ascii="新宋体" w:eastAsia="新宋体" w:hAnsi="新宋体"/>
                <w:szCs w:val="21"/>
              </w:rPr>
            </w:pPr>
            <w:r>
              <w:rPr>
                <w:rFonts w:ascii="新宋体" w:eastAsia="新宋体" w:hAnsi="新宋体" w:hint="eastAsia"/>
                <w:szCs w:val="21"/>
              </w:rPr>
              <w:t>9.投标人参加本项目投标所提供的货物或服务未侵犯知识产权（由供应商在《政府采购投标及履约承诺函》中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315E34" w:rsidRDefault="00357970">
            <w:pPr>
              <w:spacing w:line="360" w:lineRule="auto"/>
              <w:rPr>
                <w:rFonts w:ascii="新宋体" w:eastAsia="新宋体" w:hAnsi="新宋体"/>
                <w:szCs w:val="21"/>
              </w:rPr>
            </w:pPr>
            <w:r>
              <w:rPr>
                <w:rFonts w:ascii="新宋体" w:eastAsia="新宋体" w:hAnsi="新宋体" w:hint="eastAsia"/>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rsidR="00315E34" w:rsidRDefault="00357970">
            <w:pPr>
              <w:spacing w:line="360" w:lineRule="auto"/>
              <w:rPr>
                <w:rFonts w:ascii="新宋体" w:eastAsia="新宋体" w:hAnsi="新宋体"/>
              </w:rPr>
            </w:pPr>
            <w:r>
              <w:rPr>
                <w:rFonts w:ascii="新宋体" w:eastAsia="新宋体" w:hAnsi="新宋体" w:hint="eastAsia"/>
                <w:szCs w:val="21"/>
              </w:rPr>
              <w:t>11.本项目不接受联合体投标。</w:t>
            </w:r>
          </w:p>
          <w:p w:rsidR="00315E34" w:rsidRDefault="00357970">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315E34" w:rsidRDefault="00357970">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hint="eastAsia"/>
                <w:szCs w:val="21"/>
              </w:rPr>
              <w:t>时间：2025</w:t>
            </w:r>
            <w:r>
              <w:rPr>
                <w:rFonts w:ascii="新宋体" w:eastAsia="新宋体" w:hAnsi="新宋体"/>
                <w:szCs w:val="21"/>
              </w:rPr>
              <w:t>年</w:t>
            </w:r>
            <w:r>
              <w:rPr>
                <w:rFonts w:ascii="新宋体" w:eastAsia="新宋体" w:hAnsi="新宋体" w:hint="eastAsia"/>
                <w:szCs w:val="21"/>
              </w:rPr>
              <w:t>1</w:t>
            </w:r>
            <w:r>
              <w:rPr>
                <w:rFonts w:ascii="新宋体" w:eastAsia="新宋体" w:hAnsi="新宋体"/>
                <w:szCs w:val="21"/>
              </w:rPr>
              <w:t>1月</w:t>
            </w:r>
            <w:r>
              <w:rPr>
                <w:rFonts w:ascii="新宋体" w:eastAsia="新宋体" w:hAnsi="新宋体" w:hint="eastAsia"/>
                <w:szCs w:val="21"/>
              </w:rPr>
              <w:t>1</w:t>
            </w:r>
            <w:r>
              <w:rPr>
                <w:rFonts w:ascii="新宋体" w:eastAsia="新宋体" w:hAnsi="新宋体"/>
                <w:szCs w:val="21"/>
              </w:rPr>
              <w:t>4日</w:t>
            </w:r>
            <w:r>
              <w:rPr>
                <w:rFonts w:ascii="新宋体" w:eastAsia="新宋体" w:hAnsi="新宋体" w:cs="宋体" w:hint="eastAsia"/>
                <w:szCs w:val="21"/>
              </w:rPr>
              <w:t>起至2025</w:t>
            </w:r>
            <w:r>
              <w:rPr>
                <w:rFonts w:ascii="新宋体" w:eastAsia="新宋体" w:hAnsi="新宋体"/>
                <w:szCs w:val="21"/>
              </w:rPr>
              <w:t>年</w:t>
            </w:r>
            <w:r>
              <w:rPr>
                <w:rFonts w:ascii="新宋体" w:eastAsia="新宋体" w:hAnsi="新宋体" w:hint="eastAsia"/>
                <w:szCs w:val="21"/>
              </w:rPr>
              <w:t>1</w:t>
            </w:r>
            <w:r>
              <w:rPr>
                <w:rFonts w:ascii="新宋体" w:eastAsia="新宋体" w:hAnsi="新宋体"/>
                <w:szCs w:val="21"/>
              </w:rPr>
              <w:t>1月</w:t>
            </w:r>
            <w:r>
              <w:rPr>
                <w:rFonts w:ascii="新宋体" w:eastAsia="新宋体" w:hAnsi="新宋体" w:hint="eastAsia"/>
                <w:szCs w:val="21"/>
              </w:rPr>
              <w:t>2</w:t>
            </w:r>
            <w:r>
              <w:rPr>
                <w:rFonts w:ascii="新宋体" w:eastAsia="新宋体" w:hAnsi="新宋体"/>
                <w:szCs w:val="21"/>
              </w:rPr>
              <w:t>0日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315E34" w:rsidRDefault="00357970">
            <w:pPr>
              <w:spacing w:line="360" w:lineRule="auto"/>
              <w:rPr>
                <w:rFonts w:ascii="新宋体" w:eastAsia="新宋体" w:hAnsi="新宋体" w:cs="宋体"/>
                <w:szCs w:val="21"/>
                <w:u w:val="single"/>
              </w:rPr>
            </w:pPr>
            <w:r>
              <w:rPr>
                <w:rFonts w:ascii="新宋体" w:eastAsia="新宋体" w:hAnsi="新宋体" w:hint="eastAsia"/>
                <w:szCs w:val="21"/>
              </w:rPr>
              <w:t>（二）</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rsidR="00315E34" w:rsidRDefault="00357970">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方式：投标人获取招标文件须提交投标人营业执照复印件并加盖公章；</w:t>
            </w:r>
            <w:r>
              <w:rPr>
                <w:rFonts w:ascii="新宋体" w:eastAsia="新宋体" w:hAnsi="新宋体" w:cs="宋体"/>
                <w:szCs w:val="21"/>
              </w:rPr>
              <w:t>现场</w:t>
            </w:r>
            <w:r>
              <w:rPr>
                <w:rFonts w:ascii="新宋体" w:eastAsia="新宋体" w:hAnsi="新宋体" w:cs="宋体" w:hint="eastAsia"/>
                <w:szCs w:val="21"/>
              </w:rPr>
              <w:t>获取</w:t>
            </w:r>
            <w:r>
              <w:rPr>
                <w:rFonts w:ascii="新宋体" w:eastAsia="新宋体" w:hAnsi="新宋体" w:cs="宋体"/>
                <w:szCs w:val="21"/>
              </w:rPr>
              <w:t>或</w:t>
            </w:r>
            <w:r>
              <w:rPr>
                <w:rFonts w:ascii="新宋体" w:eastAsia="新宋体" w:hAnsi="新宋体" w:cs="宋体" w:hint="eastAsia"/>
                <w:szCs w:val="21"/>
              </w:rPr>
              <w:t>邮箱获取</w:t>
            </w:r>
            <w:r>
              <w:rPr>
                <w:rFonts w:ascii="新宋体" w:eastAsia="新宋体" w:hAnsi="新宋体" w:cs="宋体"/>
                <w:szCs w:val="21"/>
              </w:rPr>
              <w:t>（</w:t>
            </w:r>
            <w:r>
              <w:rPr>
                <w:rFonts w:ascii="新宋体" w:eastAsia="新宋体" w:hAnsi="新宋体" w:cs="宋体" w:hint="eastAsia"/>
                <w:szCs w:val="21"/>
              </w:rPr>
              <w:t>将获取招标文件资料发送至报名邮箱后根据回复内容操作</w:t>
            </w:r>
            <w:r>
              <w:rPr>
                <w:rFonts w:ascii="新宋体" w:eastAsia="新宋体" w:hAnsi="新宋体" w:cs="宋体"/>
                <w:szCs w:val="21"/>
              </w:rPr>
              <w:t>）；</w:t>
            </w:r>
          </w:p>
          <w:p w:rsidR="00315E34" w:rsidRDefault="00357970">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rsidR="00315E34" w:rsidRDefault="00357970">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315E34" w:rsidRDefault="00357970">
            <w:pPr>
              <w:spacing w:line="360" w:lineRule="auto"/>
              <w:rPr>
                <w:rFonts w:ascii="新宋体" w:eastAsia="新宋体" w:hAnsi="新宋体" w:cs="宋体"/>
                <w:kern w:val="0"/>
                <w:szCs w:val="21"/>
              </w:rPr>
            </w:pPr>
            <w:r>
              <w:rPr>
                <w:rFonts w:ascii="新宋体" w:eastAsia="新宋体" w:hAnsi="新宋体" w:hint="eastAsia"/>
                <w:szCs w:val="21"/>
              </w:rPr>
              <w:t>（一）</w:t>
            </w:r>
            <w:r>
              <w:rPr>
                <w:rFonts w:ascii="新宋体" w:eastAsia="新宋体" w:hAnsi="新宋体" w:cs="宋体"/>
                <w:kern w:val="0"/>
                <w:szCs w:val="21"/>
              </w:rPr>
              <w:t>投标截止时间</w:t>
            </w:r>
            <w:r>
              <w:rPr>
                <w:rFonts w:ascii="新宋体" w:eastAsia="新宋体" w:hAnsi="新宋体" w:cs="宋体" w:hint="eastAsia"/>
                <w:kern w:val="0"/>
                <w:szCs w:val="21"/>
              </w:rPr>
              <w:t>：2025年11月24日09:30</w:t>
            </w:r>
            <w:r>
              <w:rPr>
                <w:rFonts w:ascii="新宋体" w:eastAsia="新宋体" w:hAnsi="新宋体" w:cs="宋体" w:hint="eastAsia"/>
                <w:szCs w:val="21"/>
              </w:rPr>
              <w:t>（北京时间）</w:t>
            </w:r>
            <w:r>
              <w:rPr>
                <w:rFonts w:ascii="新宋体" w:eastAsia="新宋体" w:hAnsi="新宋体" w:cs="宋体"/>
                <w:kern w:val="0"/>
                <w:szCs w:val="21"/>
              </w:rPr>
              <w:t>时。</w:t>
            </w:r>
          </w:p>
          <w:p w:rsidR="00315E34" w:rsidRDefault="00357970">
            <w:pPr>
              <w:spacing w:line="360" w:lineRule="auto"/>
              <w:rPr>
                <w:rFonts w:ascii="新宋体" w:eastAsia="新宋体" w:hAnsi="新宋体" w:cs="宋体"/>
                <w:kern w:val="0"/>
                <w:szCs w:val="21"/>
              </w:rPr>
            </w:pPr>
            <w:r>
              <w:rPr>
                <w:rFonts w:ascii="新宋体" w:eastAsia="新宋体" w:hAnsi="新宋体" w:hint="eastAsia"/>
                <w:szCs w:val="21"/>
              </w:rPr>
              <w:t>（二）</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定于</w:t>
            </w:r>
            <w:r>
              <w:rPr>
                <w:rFonts w:ascii="新宋体" w:eastAsia="新宋体" w:hAnsi="新宋体" w:cs="宋体" w:hint="eastAsia"/>
                <w:kern w:val="0"/>
                <w:szCs w:val="21"/>
              </w:rPr>
              <w:t>2025年11月24日09:30</w:t>
            </w:r>
            <w:r>
              <w:rPr>
                <w:rFonts w:ascii="新宋体" w:eastAsia="新宋体" w:hAnsi="新宋体" w:cs="宋体" w:hint="eastAsia"/>
                <w:szCs w:val="21"/>
              </w:rPr>
              <w:t>（北京时间）</w:t>
            </w:r>
            <w:r>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315E34" w:rsidRDefault="00357970">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rsidR="00315E34" w:rsidRDefault="00357970">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315E34" w:rsidRDefault="00357970">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szCs w:val="21"/>
              </w:rPr>
              <w:t>本项目实行网下投标，采用纸质投标文件。</w:t>
            </w:r>
          </w:p>
          <w:p w:rsidR="00315E34" w:rsidRDefault="00357970">
            <w:pPr>
              <w:spacing w:line="360" w:lineRule="auto"/>
              <w:rPr>
                <w:rFonts w:ascii="新宋体" w:eastAsia="新宋体" w:hAnsi="新宋体" w:cs="宋体"/>
                <w:szCs w:val="21"/>
              </w:rPr>
            </w:pPr>
            <w:r>
              <w:rPr>
                <w:rFonts w:ascii="新宋体" w:eastAsia="新宋体" w:hAnsi="新宋体" w:hint="eastAsia"/>
                <w:szCs w:val="21"/>
              </w:rPr>
              <w:t>（二）</w:t>
            </w:r>
            <w:r>
              <w:rPr>
                <w:rFonts w:ascii="新宋体" w:eastAsia="新宋体" w:hAnsi="新宋体" w:cs="宋体"/>
                <w:szCs w:val="21"/>
              </w:rPr>
              <w:t>采购文件澄清/修改事</w:t>
            </w:r>
            <w:r>
              <w:rPr>
                <w:rFonts w:ascii="新宋体" w:eastAsia="新宋体" w:hAnsi="新宋体" w:cs="宋体" w:hint="eastAsia"/>
                <w:szCs w:val="21"/>
              </w:rPr>
              <w:t>项：2025</w:t>
            </w:r>
            <w:r>
              <w:rPr>
                <w:rFonts w:ascii="新宋体" w:eastAsia="新宋体" w:hAnsi="新宋体"/>
                <w:szCs w:val="21"/>
              </w:rPr>
              <w:t>年</w:t>
            </w:r>
            <w:r>
              <w:rPr>
                <w:rFonts w:ascii="新宋体" w:eastAsia="新宋体" w:hAnsi="新宋体" w:hint="eastAsia"/>
                <w:szCs w:val="21"/>
              </w:rPr>
              <w:t>1</w:t>
            </w:r>
            <w:r>
              <w:rPr>
                <w:rFonts w:ascii="新宋体" w:eastAsia="新宋体" w:hAnsi="新宋体"/>
                <w:szCs w:val="21"/>
              </w:rPr>
              <w:t>1月</w:t>
            </w:r>
            <w:r>
              <w:rPr>
                <w:rFonts w:ascii="新宋体" w:eastAsia="新宋体" w:hAnsi="新宋体" w:hint="eastAsia"/>
                <w:szCs w:val="21"/>
              </w:rPr>
              <w:t>2</w:t>
            </w:r>
            <w:r>
              <w:rPr>
                <w:rFonts w:ascii="新宋体" w:eastAsia="新宋体" w:hAnsi="新宋体"/>
                <w:szCs w:val="21"/>
              </w:rPr>
              <w:t>0日17:30</w:t>
            </w:r>
            <w:r>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lastRenderedPageBreak/>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rsidR="00315E34" w:rsidRDefault="00357970">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315E34" w:rsidRDefault="00357970">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315E34" w:rsidRDefault="00357970">
            <w:pPr>
              <w:spacing w:line="360" w:lineRule="auto"/>
              <w:rPr>
                <w:rFonts w:ascii="新宋体" w:eastAsia="新宋体" w:hAnsi="新宋体" w:cs="宋体"/>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315E34" w:rsidRDefault="00357970">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rsidR="00315E34" w:rsidRDefault="00357970">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315E34" w:rsidRDefault="00357970">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rsidR="00315E34" w:rsidRDefault="00357970">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深圳市生态环境局</w:t>
            </w:r>
          </w:p>
          <w:p w:rsidR="00315E34" w:rsidRDefault="00357970">
            <w:pPr>
              <w:spacing w:line="360" w:lineRule="auto"/>
              <w:rPr>
                <w:rFonts w:ascii="新宋体" w:eastAsia="新宋体" w:hAnsi="新宋体"/>
                <w:szCs w:val="21"/>
                <w:u w:val="single"/>
              </w:rPr>
            </w:pPr>
            <w:r>
              <w:rPr>
                <w:rFonts w:ascii="新宋体" w:eastAsia="新宋体" w:hAnsi="新宋体" w:hint="eastAsia"/>
                <w:szCs w:val="21"/>
              </w:rPr>
              <w:t>地址：</w:t>
            </w:r>
            <w:r>
              <w:rPr>
                <w:rFonts w:ascii="新宋体" w:eastAsia="新宋体" w:hAnsi="新宋体" w:hint="eastAsia"/>
                <w:szCs w:val="21"/>
                <w:u w:val="single"/>
              </w:rPr>
              <w:t>深圳市福田区红荔西路8007号土地房产交易大厦</w:t>
            </w:r>
          </w:p>
          <w:p w:rsidR="00315E34" w:rsidRDefault="00357970">
            <w:pPr>
              <w:spacing w:line="360" w:lineRule="auto"/>
              <w:rPr>
                <w:rFonts w:ascii="新宋体" w:eastAsia="新宋体" w:hAnsi="新宋体"/>
                <w:szCs w:val="21"/>
                <w:u w:val="single"/>
              </w:rPr>
            </w:pPr>
            <w:r>
              <w:rPr>
                <w:rFonts w:ascii="新宋体" w:eastAsia="新宋体" w:hAnsi="新宋体" w:hint="eastAsia"/>
                <w:szCs w:val="21"/>
              </w:rPr>
              <w:t>联系方式：</w:t>
            </w:r>
            <w:r w:rsidR="005A5171">
              <w:rPr>
                <w:rFonts w:ascii="新宋体" w:eastAsia="新宋体" w:hAnsi="新宋体" w:hint="eastAsia"/>
                <w:szCs w:val="21"/>
                <w:u w:val="single"/>
              </w:rPr>
              <w:t>张</w:t>
            </w:r>
            <w:bookmarkStart w:id="2" w:name="_GoBack"/>
            <w:bookmarkEnd w:id="2"/>
            <w:r>
              <w:rPr>
                <w:rFonts w:ascii="新宋体" w:eastAsia="新宋体" w:hAnsi="新宋体" w:hint="eastAsia"/>
                <w:szCs w:val="21"/>
                <w:u w:val="single"/>
              </w:rPr>
              <w:t>工</w:t>
            </w:r>
            <w:r>
              <w:rPr>
                <w:rFonts w:ascii="新宋体" w:eastAsia="新宋体" w:hAnsi="新宋体"/>
                <w:szCs w:val="21"/>
                <w:u w:val="single"/>
              </w:rPr>
              <w:t>0755-23918507</w:t>
            </w:r>
          </w:p>
          <w:p w:rsidR="00315E34" w:rsidRDefault="00357970">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rsidR="00315E34" w:rsidRDefault="00357970">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315E34" w:rsidRDefault="00357970">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rsidR="00315E34" w:rsidRDefault="00357970">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rsidR="00315E34" w:rsidRDefault="00357970">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rsidR="00315E34" w:rsidRDefault="00357970">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rsidR="00315E34" w:rsidRDefault="00357970">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rsidR="00315E34" w:rsidRDefault="00357970">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rsidR="00315E34" w:rsidRDefault="00357970">
            <w:pPr>
              <w:spacing w:line="360" w:lineRule="auto"/>
              <w:rPr>
                <w:rFonts w:ascii="新宋体" w:eastAsia="新宋体" w:hAnsi="新宋体"/>
                <w:szCs w:val="21"/>
              </w:rPr>
            </w:pPr>
            <w:r>
              <w:rPr>
                <w:rFonts w:ascii="新宋体" w:eastAsia="新宋体" w:hAnsi="新宋体" w:hint="eastAsia"/>
                <w:szCs w:val="21"/>
              </w:rPr>
              <w:t>附件1.采购需求.doc</w:t>
            </w:r>
          </w:p>
          <w:p w:rsidR="00315E34" w:rsidRDefault="00315E34">
            <w:pPr>
              <w:spacing w:line="360" w:lineRule="auto"/>
              <w:rPr>
                <w:rFonts w:ascii="新宋体" w:eastAsia="新宋体" w:hAnsi="新宋体"/>
                <w:szCs w:val="21"/>
              </w:rPr>
            </w:pPr>
          </w:p>
          <w:p w:rsidR="00315E34" w:rsidRDefault="00357970">
            <w:pPr>
              <w:pStyle w:val="af2"/>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w:t>
            </w:r>
            <w:r>
              <w:rPr>
                <w:rFonts w:ascii="新宋体" w:eastAsia="新宋体" w:hAnsi="新宋体" w:hint="eastAsia"/>
                <w:bCs/>
                <w:sz w:val="21"/>
                <w:szCs w:val="21"/>
              </w:rPr>
              <w:t>司</w:t>
            </w:r>
          </w:p>
          <w:p w:rsidR="00315E34" w:rsidRDefault="00357970">
            <w:pPr>
              <w:spacing w:line="360" w:lineRule="auto"/>
              <w:jc w:val="right"/>
              <w:rPr>
                <w:rFonts w:ascii="新宋体" w:eastAsia="新宋体" w:hAnsi="新宋体"/>
                <w:bCs/>
                <w:color w:val="FF0000"/>
                <w:szCs w:val="21"/>
              </w:rPr>
            </w:pPr>
            <w:r>
              <w:rPr>
                <w:rFonts w:ascii="新宋体" w:eastAsia="新宋体" w:hAnsi="新宋体" w:hint="eastAsia"/>
                <w:bCs/>
                <w:szCs w:val="21"/>
              </w:rPr>
              <w:t>2025年</w:t>
            </w:r>
            <w:r>
              <w:rPr>
                <w:rFonts w:ascii="新宋体" w:eastAsia="新宋体" w:hAnsi="新宋体"/>
                <w:bCs/>
                <w:szCs w:val="21"/>
              </w:rPr>
              <w:t>11</w:t>
            </w:r>
            <w:r>
              <w:rPr>
                <w:rFonts w:ascii="新宋体" w:eastAsia="新宋体" w:hAnsi="新宋体" w:hint="eastAsia"/>
                <w:bCs/>
                <w:szCs w:val="21"/>
              </w:rPr>
              <w:t>月1</w:t>
            </w:r>
            <w:r>
              <w:rPr>
                <w:rFonts w:ascii="新宋体" w:eastAsia="新宋体" w:hAnsi="新宋体"/>
                <w:bCs/>
                <w:szCs w:val="21"/>
              </w:rPr>
              <w:t>3</w:t>
            </w:r>
            <w:r>
              <w:rPr>
                <w:rFonts w:ascii="新宋体" w:eastAsia="新宋体" w:hAnsi="新宋体" w:hint="eastAsia"/>
                <w:bCs/>
                <w:szCs w:val="21"/>
              </w:rPr>
              <w:t>日</w:t>
            </w:r>
          </w:p>
        </w:tc>
      </w:tr>
    </w:tbl>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315E34" w:rsidRDefault="00357970">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315E34">
        <w:trPr>
          <w:cantSplit/>
          <w:trHeight w:val="20"/>
          <w:jc w:val="center"/>
        </w:trPr>
        <w:tc>
          <w:tcPr>
            <w:tcW w:w="827" w:type="dxa"/>
            <w:vAlign w:val="center"/>
          </w:tcPr>
          <w:p w:rsidR="00315E34" w:rsidRDefault="00357970">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315E34" w:rsidRDefault="00357970">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315E34" w:rsidRDefault="00357970">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315E34">
        <w:trPr>
          <w:cantSplit/>
          <w:trHeight w:val="20"/>
          <w:jc w:val="center"/>
        </w:trPr>
        <w:tc>
          <w:tcPr>
            <w:tcW w:w="827" w:type="dxa"/>
            <w:vAlign w:val="center"/>
          </w:tcPr>
          <w:p w:rsidR="00315E34" w:rsidRDefault="00357970">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315E34" w:rsidRDefault="00357970">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315E34" w:rsidRDefault="00357970">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315E34">
        <w:trPr>
          <w:cantSplit/>
          <w:trHeight w:val="20"/>
          <w:jc w:val="center"/>
        </w:trPr>
        <w:tc>
          <w:tcPr>
            <w:tcW w:w="827" w:type="dxa"/>
            <w:vAlign w:val="center"/>
          </w:tcPr>
          <w:p w:rsidR="00315E34" w:rsidRDefault="00357970">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315E34" w:rsidRDefault="00357970">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315E34" w:rsidRDefault="00357970">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315E34">
        <w:trPr>
          <w:cantSplit/>
          <w:trHeight w:val="20"/>
          <w:jc w:val="center"/>
        </w:trPr>
        <w:tc>
          <w:tcPr>
            <w:tcW w:w="827" w:type="dxa"/>
            <w:vAlign w:val="center"/>
          </w:tcPr>
          <w:p w:rsidR="00315E34" w:rsidRDefault="00357970">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315E34" w:rsidRDefault="00357970">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315E34" w:rsidRDefault="00357970">
            <w:pPr>
              <w:spacing w:line="276" w:lineRule="auto"/>
              <w:rPr>
                <w:rFonts w:ascii="新宋体" w:eastAsia="新宋体" w:hAnsi="新宋体"/>
              </w:rPr>
            </w:pPr>
            <w:r>
              <w:rPr>
                <w:rFonts w:ascii="新宋体" w:eastAsia="新宋体" w:hAnsi="新宋体" w:hint="eastAsia"/>
              </w:rPr>
              <w:t>不允许</w:t>
            </w:r>
          </w:p>
        </w:tc>
      </w:tr>
      <w:tr w:rsidR="00315E34">
        <w:trPr>
          <w:cantSplit/>
          <w:trHeight w:val="20"/>
          <w:jc w:val="center"/>
        </w:trPr>
        <w:tc>
          <w:tcPr>
            <w:tcW w:w="827" w:type="dxa"/>
            <w:vAlign w:val="center"/>
          </w:tcPr>
          <w:p w:rsidR="00315E34" w:rsidRDefault="00357970">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315E34" w:rsidRDefault="00357970">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315E34" w:rsidRDefault="00357970">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315E34">
        <w:trPr>
          <w:cantSplit/>
          <w:trHeight w:val="20"/>
          <w:jc w:val="center"/>
        </w:trPr>
        <w:tc>
          <w:tcPr>
            <w:tcW w:w="827" w:type="dxa"/>
            <w:vAlign w:val="center"/>
          </w:tcPr>
          <w:p w:rsidR="00315E34" w:rsidRDefault="00357970">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315E34" w:rsidRDefault="00357970">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315E34" w:rsidRDefault="00357970">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315E34">
        <w:trPr>
          <w:cantSplit/>
          <w:trHeight w:val="20"/>
          <w:jc w:val="center"/>
        </w:trPr>
        <w:tc>
          <w:tcPr>
            <w:tcW w:w="827" w:type="dxa"/>
            <w:vAlign w:val="center"/>
          </w:tcPr>
          <w:p w:rsidR="00315E34" w:rsidRDefault="00357970">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315E34" w:rsidRDefault="00357970">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315E34" w:rsidRDefault="00357970">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315E34" w:rsidRDefault="00357970">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315E34" w:rsidRDefault="00315E34">
      <w:pPr>
        <w:rPr>
          <w:rFonts w:ascii="新宋体" w:eastAsia="新宋体" w:hAnsi="新宋体"/>
          <w:b/>
        </w:rPr>
      </w:pPr>
    </w:p>
    <w:p w:rsidR="00315E34" w:rsidRDefault="00357970">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315E34">
        <w:trPr>
          <w:jc w:val="center"/>
        </w:trPr>
        <w:tc>
          <w:tcPr>
            <w:tcW w:w="959" w:type="dxa"/>
            <w:vAlign w:val="center"/>
          </w:tcPr>
          <w:p w:rsidR="00315E34" w:rsidRDefault="00357970">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315E34" w:rsidRDefault="00357970">
            <w:pPr>
              <w:spacing w:line="276" w:lineRule="auto"/>
              <w:rPr>
                <w:rFonts w:ascii="新宋体" w:eastAsia="新宋体" w:hAnsi="新宋体"/>
              </w:rPr>
            </w:pPr>
            <w:r>
              <w:rPr>
                <w:rFonts w:ascii="新宋体" w:eastAsia="新宋体" w:hAnsi="新宋体" w:hint="eastAsia"/>
              </w:rPr>
              <w:t>具体内容</w:t>
            </w:r>
          </w:p>
        </w:tc>
      </w:tr>
      <w:tr w:rsidR="00315E34">
        <w:trPr>
          <w:jc w:val="center"/>
        </w:trPr>
        <w:tc>
          <w:tcPr>
            <w:tcW w:w="959" w:type="dxa"/>
            <w:vAlign w:val="center"/>
          </w:tcPr>
          <w:p w:rsidR="00315E34" w:rsidRDefault="00357970">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315E34" w:rsidRDefault="00357970">
            <w:pPr>
              <w:spacing w:line="276" w:lineRule="auto"/>
              <w:rPr>
                <w:rFonts w:ascii="新宋体" w:eastAsia="新宋体" w:hAnsi="新宋体"/>
              </w:rPr>
            </w:pPr>
            <w:r>
              <w:rPr>
                <w:rFonts w:ascii="新宋体" w:eastAsia="新宋体" w:hAnsi="新宋体" w:hint="eastAsia"/>
              </w:rPr>
              <w:t>完全满足本项目“★”条款的要求。</w:t>
            </w:r>
          </w:p>
        </w:tc>
      </w:tr>
    </w:tbl>
    <w:p w:rsidR="00315E34" w:rsidRDefault="00357970">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315E34" w:rsidRDefault="00357970">
      <w:pPr>
        <w:pStyle w:val="30"/>
        <w:rPr>
          <w:rFonts w:ascii="新宋体" w:eastAsia="新宋体" w:hAnsi="新宋体"/>
          <w:kern w:val="44"/>
          <w:szCs w:val="28"/>
        </w:rPr>
      </w:pPr>
      <w:r>
        <w:rPr>
          <w:rFonts w:ascii="新宋体" w:eastAsia="新宋体" w:hAnsi="新宋体" w:hint="eastAsia"/>
          <w:kern w:val="44"/>
          <w:szCs w:val="28"/>
        </w:rPr>
        <w:t>三、项目概况</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hint="eastAsia"/>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柒拾壹万贰仟肆佰</w:t>
      </w:r>
      <w:proofErr w:type="gramEnd"/>
      <w:r>
        <w:rPr>
          <w:rFonts w:ascii="新宋体" w:eastAsia="新宋体" w:hAnsi="新宋体" w:cs="宋体" w:hint="eastAsia"/>
          <w:szCs w:val="21"/>
        </w:rPr>
        <w:t>元（712,400.00），</w:t>
      </w:r>
      <w:r>
        <w:rPr>
          <w:rFonts w:ascii="新宋体" w:eastAsia="新宋体" w:hAnsi="新宋体" w:cs="宋体"/>
          <w:szCs w:val="21"/>
        </w:rPr>
        <w:t>最高投标限价</w:t>
      </w:r>
      <w:r>
        <w:rPr>
          <w:rFonts w:ascii="新宋体" w:eastAsia="新宋体" w:hAnsi="新宋体" w:cs="宋体" w:hint="eastAsia"/>
          <w:szCs w:val="21"/>
        </w:rPr>
        <w:t>: 人民币</w:t>
      </w:r>
      <w:proofErr w:type="gramStart"/>
      <w:r>
        <w:rPr>
          <w:rFonts w:ascii="新宋体" w:eastAsia="新宋体" w:hAnsi="新宋体" w:cs="宋体" w:hint="eastAsia"/>
          <w:szCs w:val="21"/>
        </w:rPr>
        <w:t>柒拾壹万贰仟肆佰</w:t>
      </w:r>
      <w:proofErr w:type="gramEnd"/>
      <w:r>
        <w:rPr>
          <w:rFonts w:ascii="新宋体" w:eastAsia="新宋体" w:hAnsi="新宋体" w:cs="宋体" w:hint="eastAsia"/>
          <w:szCs w:val="21"/>
        </w:rPr>
        <w:t>元（712,400.00）。</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315E34" w:rsidRDefault="0035797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为推动</w:t>
      </w:r>
      <w:proofErr w:type="gramStart"/>
      <w:r>
        <w:rPr>
          <w:rFonts w:ascii="新宋体" w:eastAsia="新宋体" w:hAnsi="新宋体" w:cs="宋体" w:hint="eastAsia"/>
          <w:szCs w:val="21"/>
        </w:rPr>
        <w:t>深圳市碳普惠</w:t>
      </w:r>
      <w:proofErr w:type="gramEnd"/>
      <w:r>
        <w:rPr>
          <w:rFonts w:ascii="新宋体" w:eastAsia="新宋体" w:hAnsi="新宋体" w:cs="宋体" w:hint="eastAsia"/>
          <w:szCs w:val="21"/>
        </w:rPr>
        <w:t>体系高质量发展，近年来，深圳市</w:t>
      </w:r>
      <w:proofErr w:type="gramStart"/>
      <w:r>
        <w:rPr>
          <w:rFonts w:ascii="新宋体" w:eastAsia="新宋体" w:hAnsi="新宋体" w:cs="宋体" w:hint="eastAsia"/>
          <w:szCs w:val="21"/>
        </w:rPr>
        <w:t>碳普惠方法</w:t>
      </w:r>
      <w:proofErr w:type="gramEnd"/>
      <w:r>
        <w:rPr>
          <w:rFonts w:ascii="新宋体" w:eastAsia="新宋体" w:hAnsi="新宋体" w:cs="宋体" w:hint="eastAsia"/>
          <w:szCs w:val="21"/>
        </w:rPr>
        <w:t>学不断丰富，</w:t>
      </w:r>
      <w:proofErr w:type="gramStart"/>
      <w:r>
        <w:rPr>
          <w:rFonts w:ascii="新宋体" w:eastAsia="新宋体" w:hAnsi="新宋体" w:cs="宋体" w:hint="eastAsia"/>
          <w:szCs w:val="21"/>
        </w:rPr>
        <w:t>市场对减排量</w:t>
      </w:r>
      <w:proofErr w:type="gramEnd"/>
      <w:r>
        <w:rPr>
          <w:rFonts w:ascii="新宋体" w:eastAsia="新宋体" w:hAnsi="新宋体" w:cs="宋体" w:hint="eastAsia"/>
          <w:szCs w:val="21"/>
        </w:rPr>
        <w:t>核证的需求持续扩大。为响应《深圳市碳普惠管理办法》（深环</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〔2022〕5号）</w:t>
      </w:r>
      <w:proofErr w:type="gramStart"/>
      <w:r>
        <w:rPr>
          <w:rFonts w:ascii="新宋体" w:eastAsia="新宋体" w:hAnsi="新宋体" w:cs="宋体" w:hint="eastAsia"/>
          <w:szCs w:val="21"/>
        </w:rPr>
        <w:t>碳普惠减</w:t>
      </w:r>
      <w:proofErr w:type="gramEnd"/>
      <w:r>
        <w:rPr>
          <w:rFonts w:ascii="新宋体" w:eastAsia="新宋体" w:hAnsi="新宋体" w:cs="宋体" w:hint="eastAsia"/>
          <w:szCs w:val="21"/>
        </w:rPr>
        <w:t>排量核证</w:t>
      </w:r>
      <w:proofErr w:type="gramStart"/>
      <w:r>
        <w:rPr>
          <w:rFonts w:ascii="新宋体" w:eastAsia="新宋体" w:hAnsi="新宋体" w:cs="宋体" w:hint="eastAsia"/>
          <w:szCs w:val="21"/>
        </w:rPr>
        <w:t>及碳普惠方法</w:t>
      </w:r>
      <w:proofErr w:type="gramEnd"/>
      <w:r>
        <w:rPr>
          <w:rFonts w:ascii="新宋体" w:eastAsia="新宋体" w:hAnsi="新宋体" w:cs="宋体" w:hint="eastAsia"/>
          <w:szCs w:val="21"/>
        </w:rPr>
        <w:t>学管理的工作要求，进一步适应深圳市</w:t>
      </w:r>
      <w:proofErr w:type="gramStart"/>
      <w:r>
        <w:rPr>
          <w:rFonts w:ascii="新宋体" w:eastAsia="新宋体" w:hAnsi="新宋体" w:cs="宋体" w:hint="eastAsia"/>
          <w:szCs w:val="21"/>
        </w:rPr>
        <w:t>碳普惠市场</w:t>
      </w:r>
      <w:proofErr w:type="gramEnd"/>
      <w:r>
        <w:rPr>
          <w:rFonts w:ascii="新宋体" w:eastAsia="新宋体" w:hAnsi="新宋体" w:cs="宋体" w:hint="eastAsia"/>
          <w:szCs w:val="21"/>
        </w:rPr>
        <w:t>实际</w:t>
      </w:r>
      <w:proofErr w:type="gramStart"/>
      <w:r>
        <w:rPr>
          <w:rFonts w:ascii="新宋体" w:eastAsia="新宋体" w:hAnsi="新宋体" w:cs="宋体" w:hint="eastAsia"/>
          <w:szCs w:val="21"/>
        </w:rPr>
        <w:t>发展及碳排放</w:t>
      </w:r>
      <w:proofErr w:type="gramEnd"/>
      <w:r>
        <w:rPr>
          <w:rFonts w:ascii="新宋体" w:eastAsia="新宋体" w:hAnsi="新宋体" w:cs="宋体" w:hint="eastAsia"/>
          <w:szCs w:val="21"/>
        </w:rPr>
        <w:t>数据管理需求，本项目旨在通过开展</w:t>
      </w:r>
      <w:proofErr w:type="gramStart"/>
      <w:r>
        <w:rPr>
          <w:rFonts w:ascii="新宋体" w:eastAsia="新宋体" w:hAnsi="新宋体" w:cs="宋体" w:hint="eastAsia"/>
          <w:szCs w:val="21"/>
        </w:rPr>
        <w:t>碳普惠减</w:t>
      </w:r>
      <w:proofErr w:type="gramEnd"/>
      <w:r>
        <w:rPr>
          <w:rFonts w:ascii="新宋体" w:eastAsia="新宋体" w:hAnsi="新宋体" w:cs="宋体" w:hint="eastAsia"/>
          <w:szCs w:val="21"/>
        </w:rPr>
        <w:t>排量核证</w:t>
      </w:r>
      <w:proofErr w:type="gramStart"/>
      <w:r>
        <w:rPr>
          <w:rFonts w:ascii="新宋体" w:eastAsia="新宋体" w:hAnsi="新宋体" w:cs="宋体" w:hint="eastAsia"/>
          <w:szCs w:val="21"/>
        </w:rPr>
        <w:t>及碳普惠方法学实施</w:t>
      </w:r>
      <w:proofErr w:type="gramEnd"/>
      <w:r>
        <w:rPr>
          <w:rFonts w:ascii="新宋体" w:eastAsia="新宋体" w:hAnsi="新宋体" w:cs="宋体" w:hint="eastAsia"/>
          <w:szCs w:val="21"/>
        </w:rPr>
        <w:t>效果评价，保障</w:t>
      </w:r>
      <w:proofErr w:type="gramStart"/>
      <w:r>
        <w:rPr>
          <w:rFonts w:ascii="新宋体" w:eastAsia="新宋体" w:hAnsi="新宋体" w:cs="宋体" w:hint="eastAsia"/>
          <w:szCs w:val="21"/>
        </w:rPr>
        <w:t>碳普惠减</w:t>
      </w:r>
      <w:proofErr w:type="gramEnd"/>
      <w:r>
        <w:rPr>
          <w:rFonts w:ascii="新宋体" w:eastAsia="新宋体" w:hAnsi="新宋体" w:cs="宋体" w:hint="eastAsia"/>
          <w:szCs w:val="21"/>
        </w:rPr>
        <w:t>排量准确性</w:t>
      </w:r>
      <w:proofErr w:type="gramStart"/>
      <w:r>
        <w:rPr>
          <w:rFonts w:ascii="新宋体" w:eastAsia="新宋体" w:hAnsi="新宋体" w:cs="宋体" w:hint="eastAsia"/>
          <w:szCs w:val="21"/>
        </w:rPr>
        <w:t>及碳普惠方法</w:t>
      </w:r>
      <w:proofErr w:type="gramEnd"/>
      <w:r>
        <w:rPr>
          <w:rFonts w:ascii="新宋体" w:eastAsia="新宋体" w:hAnsi="新宋体" w:cs="宋体" w:hint="eastAsia"/>
          <w:szCs w:val="21"/>
        </w:rPr>
        <w:t>学的适用性。</w:t>
      </w:r>
    </w:p>
    <w:p w:rsidR="00315E34" w:rsidRDefault="00357970">
      <w:pPr>
        <w:pStyle w:val="30"/>
        <w:rPr>
          <w:rFonts w:ascii="新宋体" w:eastAsia="新宋体" w:hAnsi="新宋体"/>
          <w:kern w:val="44"/>
          <w:szCs w:val="28"/>
        </w:rPr>
      </w:pPr>
      <w:r>
        <w:rPr>
          <w:rFonts w:ascii="新宋体" w:eastAsia="新宋体" w:hAnsi="新宋体" w:hint="eastAsia"/>
          <w:kern w:val="44"/>
          <w:szCs w:val="28"/>
        </w:rPr>
        <w:t>四、项目技术要求</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（一）★服务内容</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lastRenderedPageBreak/>
        <w:t xml:space="preserve">1. </w:t>
      </w:r>
      <w:proofErr w:type="gramStart"/>
      <w:r>
        <w:rPr>
          <w:rFonts w:ascii="新宋体" w:eastAsia="新宋体" w:hAnsi="新宋体" w:cs="宋体" w:hint="eastAsia"/>
          <w:szCs w:val="21"/>
        </w:rPr>
        <w:t>碳普惠减</w:t>
      </w:r>
      <w:proofErr w:type="gramEnd"/>
      <w:r>
        <w:rPr>
          <w:rFonts w:ascii="新宋体" w:eastAsia="新宋体" w:hAnsi="新宋体" w:cs="宋体" w:hint="eastAsia"/>
          <w:szCs w:val="21"/>
        </w:rPr>
        <w:t>排量核证工作</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依据深圳市已发布</w:t>
      </w:r>
      <w:proofErr w:type="gramStart"/>
      <w:r>
        <w:rPr>
          <w:rFonts w:ascii="新宋体" w:eastAsia="新宋体" w:hAnsi="新宋体" w:cs="宋体" w:hint="eastAsia"/>
          <w:szCs w:val="21"/>
        </w:rPr>
        <w:t>碳普惠方法学开展减</w:t>
      </w:r>
      <w:proofErr w:type="gramEnd"/>
      <w:r>
        <w:rPr>
          <w:rFonts w:ascii="新宋体" w:eastAsia="新宋体" w:hAnsi="新宋体" w:cs="宋体" w:hint="eastAsia"/>
          <w:szCs w:val="21"/>
        </w:rPr>
        <w:t>排量核证工作。工作内容包括编制核证计划文件、对项目审计文件及监测报告等申报材料开展文件审核、对聚众</w:t>
      </w:r>
      <w:proofErr w:type="gramStart"/>
      <w:r>
        <w:rPr>
          <w:rFonts w:ascii="新宋体" w:eastAsia="新宋体" w:hAnsi="新宋体" w:cs="宋体" w:hint="eastAsia"/>
          <w:szCs w:val="21"/>
        </w:rPr>
        <w:t>平台等减排行</w:t>
      </w:r>
      <w:proofErr w:type="gramEnd"/>
      <w:r>
        <w:rPr>
          <w:rFonts w:ascii="新宋体" w:eastAsia="新宋体" w:hAnsi="新宋体" w:cs="宋体" w:hint="eastAsia"/>
          <w:szCs w:val="21"/>
        </w:rPr>
        <w:t>为数据开展大数据审查、现场核证减</w:t>
      </w:r>
      <w:proofErr w:type="gramStart"/>
      <w:r>
        <w:rPr>
          <w:rFonts w:ascii="新宋体" w:eastAsia="新宋体" w:hAnsi="新宋体" w:cs="宋体" w:hint="eastAsia"/>
          <w:szCs w:val="21"/>
        </w:rPr>
        <w:t>排项目</w:t>
      </w:r>
      <w:proofErr w:type="gramEnd"/>
      <w:r>
        <w:rPr>
          <w:rFonts w:ascii="新宋体" w:eastAsia="新宋体" w:hAnsi="新宋体" w:cs="宋体" w:hint="eastAsia"/>
          <w:szCs w:val="21"/>
        </w:rPr>
        <w:t>的实施情况或聚众平台运行情况、核证报告编制、技术评审配合、结果报送并存档7个环节。</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2. 现行</w:t>
      </w:r>
      <w:proofErr w:type="gramStart"/>
      <w:r>
        <w:rPr>
          <w:rFonts w:ascii="新宋体" w:eastAsia="新宋体" w:hAnsi="新宋体" w:cs="宋体" w:hint="eastAsia"/>
          <w:szCs w:val="21"/>
        </w:rPr>
        <w:t>碳普惠方法学实施</w:t>
      </w:r>
      <w:proofErr w:type="gramEnd"/>
      <w:r>
        <w:rPr>
          <w:rFonts w:ascii="新宋体" w:eastAsia="新宋体" w:hAnsi="新宋体" w:cs="宋体" w:hint="eastAsia"/>
          <w:szCs w:val="21"/>
        </w:rPr>
        <w:t>效果评价</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结合本项目开展的</w:t>
      </w:r>
      <w:proofErr w:type="gramStart"/>
      <w:r>
        <w:rPr>
          <w:rFonts w:ascii="新宋体" w:eastAsia="新宋体" w:hAnsi="新宋体" w:cs="宋体" w:hint="eastAsia"/>
          <w:szCs w:val="21"/>
        </w:rPr>
        <w:t>碳普惠减</w:t>
      </w:r>
      <w:proofErr w:type="gramEnd"/>
      <w:r>
        <w:rPr>
          <w:rFonts w:ascii="新宋体" w:eastAsia="新宋体" w:hAnsi="新宋体" w:cs="宋体" w:hint="eastAsia"/>
          <w:szCs w:val="21"/>
        </w:rPr>
        <w:t>排量核证项目，识别核证依据的深圳市</w:t>
      </w:r>
      <w:proofErr w:type="gramStart"/>
      <w:r>
        <w:rPr>
          <w:rFonts w:ascii="新宋体" w:eastAsia="新宋体" w:hAnsi="新宋体" w:cs="宋体" w:hint="eastAsia"/>
          <w:szCs w:val="21"/>
        </w:rPr>
        <w:t>碳普惠方法</w:t>
      </w:r>
      <w:proofErr w:type="gramEnd"/>
      <w:r>
        <w:rPr>
          <w:rFonts w:ascii="新宋体" w:eastAsia="新宋体" w:hAnsi="新宋体" w:cs="宋体" w:hint="eastAsia"/>
          <w:szCs w:val="21"/>
        </w:rPr>
        <w:t>学在应用中存在的问题，如方法学数据监测要求与现行项目运行情况存在差异、</w:t>
      </w:r>
      <w:proofErr w:type="gramStart"/>
      <w:r>
        <w:rPr>
          <w:rFonts w:ascii="新宋体" w:eastAsia="新宋体" w:hAnsi="新宋体" w:cs="宋体" w:hint="eastAsia"/>
          <w:szCs w:val="21"/>
        </w:rPr>
        <w:t>方法学减排</w:t>
      </w:r>
      <w:proofErr w:type="gramEnd"/>
      <w:r>
        <w:rPr>
          <w:rFonts w:ascii="新宋体" w:eastAsia="新宋体" w:hAnsi="新宋体" w:cs="宋体" w:hint="eastAsia"/>
          <w:szCs w:val="21"/>
        </w:rPr>
        <w:t>逻辑存在歧义、方法学提出的核证要求难以实现等进行总结并提出修订建议，编制《深圳市碳普惠方法学实施效果评价报告》。</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（二）服务方式</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1. 中标人应按照采购人要求提供技术服务。</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2. 在项目成果交付后，应尽快响应采购方对于项目的咨询疑问，保持通讯畅通。</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（三）★提交成果</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1. 10份深圳市</w:t>
      </w:r>
      <w:proofErr w:type="gramStart"/>
      <w:r>
        <w:rPr>
          <w:rFonts w:ascii="新宋体" w:eastAsia="新宋体" w:hAnsi="新宋体" w:cs="宋体" w:hint="eastAsia"/>
          <w:szCs w:val="21"/>
        </w:rPr>
        <w:t>碳普惠减</w:t>
      </w:r>
      <w:proofErr w:type="gramEnd"/>
      <w:r>
        <w:rPr>
          <w:rFonts w:ascii="新宋体" w:eastAsia="新宋体" w:hAnsi="新宋体" w:cs="宋体" w:hint="eastAsia"/>
          <w:szCs w:val="21"/>
        </w:rPr>
        <w:t>排核证报告</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2. 《深圳市碳普惠方法学实施效果评价报告》</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（四）人员要求</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应委派</w:t>
      </w:r>
      <w:proofErr w:type="gramStart"/>
      <w:r>
        <w:rPr>
          <w:rFonts w:ascii="新宋体" w:eastAsia="新宋体" w:hAnsi="新宋体" w:cs="宋体" w:hint="eastAsia"/>
          <w:szCs w:val="21"/>
        </w:rPr>
        <w:t>具有碳普惠</w:t>
      </w:r>
      <w:proofErr w:type="gramEnd"/>
      <w:r>
        <w:rPr>
          <w:rFonts w:ascii="新宋体" w:eastAsia="新宋体" w:hAnsi="新宋体" w:cs="宋体" w:hint="eastAsia"/>
          <w:szCs w:val="21"/>
        </w:rPr>
        <w:t>核证能力、方法学编制评价能力及经验的专业人员开展工作。项目负责人应当具有</w:t>
      </w:r>
      <w:proofErr w:type="gramStart"/>
      <w:r>
        <w:rPr>
          <w:rFonts w:ascii="新宋体" w:eastAsia="新宋体" w:hAnsi="新宋体" w:cs="宋体" w:hint="eastAsia"/>
          <w:szCs w:val="21"/>
        </w:rPr>
        <w:t>碳普惠项目</w:t>
      </w:r>
      <w:proofErr w:type="gramEnd"/>
      <w:r>
        <w:rPr>
          <w:rFonts w:ascii="新宋体" w:eastAsia="新宋体" w:hAnsi="新宋体" w:cs="宋体" w:hint="eastAsia"/>
          <w:szCs w:val="21"/>
        </w:rPr>
        <w:t xml:space="preserve">负责人的工作经验。项目组成员须为投标人本单位人员，不得随意更改本项目负责人和团队成员的配置；若因客观条件限制确需调整人员配置的，应及时向采购人提出书面申请，经采购人同意后在 5 </w:t>
      </w:r>
      <w:proofErr w:type="gramStart"/>
      <w:r>
        <w:rPr>
          <w:rFonts w:ascii="新宋体" w:eastAsia="新宋体" w:hAnsi="新宋体" w:cs="宋体" w:hint="eastAsia"/>
          <w:szCs w:val="21"/>
        </w:rPr>
        <w:t>个</w:t>
      </w:r>
      <w:proofErr w:type="gramEnd"/>
      <w:r>
        <w:rPr>
          <w:rFonts w:ascii="新宋体" w:eastAsia="新宋体" w:hAnsi="新宋体" w:cs="宋体" w:hint="eastAsia"/>
          <w:szCs w:val="21"/>
        </w:rPr>
        <w:t>工作日内以同等资质或以上的人员进行替换。</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（五）项目拟使用的车辆、场地、工具、机器等要求</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自备（自有或租赁均可）数据传输、储存、应用等工作配套的设备及外出工作保障所需车辆以保证项目顺利实施。</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（六）验收要求</w:t>
      </w:r>
    </w:p>
    <w:p w:rsidR="00315E34" w:rsidRDefault="00357970">
      <w:pPr>
        <w:spacing w:line="360" w:lineRule="auto"/>
        <w:rPr>
          <w:rFonts w:ascii="新宋体" w:eastAsia="新宋体" w:hAnsi="新宋体"/>
        </w:rPr>
      </w:pPr>
      <w:r>
        <w:rPr>
          <w:rFonts w:ascii="新宋体" w:eastAsia="新宋体" w:hAnsi="新宋体" w:cs="宋体" w:hint="eastAsia"/>
          <w:szCs w:val="21"/>
        </w:rPr>
        <w:t>项目成果质量获得采购人认可，并通过单位自行验收。</w:t>
      </w:r>
    </w:p>
    <w:p w:rsidR="00315E34" w:rsidRDefault="00357970">
      <w:pPr>
        <w:pStyle w:val="30"/>
        <w:rPr>
          <w:rFonts w:ascii="新宋体" w:eastAsia="新宋体" w:hAnsi="新宋体"/>
          <w:kern w:val="44"/>
          <w:szCs w:val="28"/>
        </w:rPr>
      </w:pPr>
      <w:r>
        <w:rPr>
          <w:rFonts w:ascii="新宋体" w:eastAsia="新宋体" w:hAnsi="新宋体" w:hint="eastAsia"/>
          <w:kern w:val="44"/>
          <w:szCs w:val="28"/>
        </w:rPr>
        <w:t>五、项目商务要求</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（一）支付要求</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签订合同后，采购人在收到发票后10个工作日内向中标人支付合同总价的 50 %。</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通过采购人验收且采购人在收到发票后10个工作日内向中标人支付合同总价的 50 %。</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每次按合同支付款项前，中标人应向采购人提供与支付金额相符的有效发票，且收款方、出具发票方、合同</w:t>
      </w:r>
      <w:proofErr w:type="gramStart"/>
      <w:r>
        <w:rPr>
          <w:rFonts w:ascii="新宋体" w:eastAsia="新宋体" w:hAnsi="新宋体" w:cs="宋体" w:hint="eastAsia"/>
          <w:szCs w:val="21"/>
        </w:rPr>
        <w:t>乙方均</w:t>
      </w:r>
      <w:proofErr w:type="gramEnd"/>
      <w:r>
        <w:rPr>
          <w:rFonts w:ascii="新宋体" w:eastAsia="新宋体" w:hAnsi="新宋体" w:cs="宋体" w:hint="eastAsia"/>
          <w:szCs w:val="21"/>
        </w:rPr>
        <w:t>必须与中标人名称一致。</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（二）★合同服务期限</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1、项目服务期限：本项目服务期自合同签订之日起 1 年。</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lastRenderedPageBreak/>
        <w:t>2.售后服务期限：项目完成由采购人验收通过后进入售后服务期1年，中标人要在售后服务期限内提供相关咨询、协调和项目审查等技术支持。</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（三）★合同转包和分包</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本项目不允许转包，不允许分包。</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（四）保密要求</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（五）★违约责任</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1、因中标人原因，中标人未能在约定期限内提交项目成果（含项目服务）且逾期 15 天或中标人提交的项目成果（含项目服务）不能通过验收的，采购人有权解除合同并要求中标人支付采购合同总价款 5 %的违约金。</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2、如中标人安排的项目人员不符合要求的，中标人应在3天内按采购人要求更换项目人员，中标人不予更换或超过三次（含三次）</w:t>
      </w:r>
      <w:proofErr w:type="gramStart"/>
      <w:r>
        <w:rPr>
          <w:rFonts w:ascii="新宋体" w:eastAsia="新宋体" w:hAnsi="新宋体" w:cs="宋体" w:hint="eastAsia"/>
          <w:szCs w:val="21"/>
        </w:rPr>
        <w:t>更换仍</w:t>
      </w:r>
      <w:proofErr w:type="gramEnd"/>
      <w:r>
        <w:rPr>
          <w:rFonts w:ascii="新宋体" w:eastAsia="新宋体" w:hAnsi="新宋体" w:cs="宋体" w:hint="eastAsia"/>
          <w:szCs w:val="21"/>
        </w:rPr>
        <w:t>不符合要求的，采购人有权要求中标人限期整改。</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3、如中标人违反保密义务或提供的项目服务或项目成果侵犯第三方知识产权的，采购人有权要求中标人限期整改。</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4、如中标人私自将项目分包给</w:t>
      </w:r>
      <w:proofErr w:type="gramStart"/>
      <w:r>
        <w:rPr>
          <w:rFonts w:ascii="新宋体" w:eastAsia="新宋体" w:hAnsi="新宋体" w:cs="宋体" w:hint="eastAsia"/>
          <w:szCs w:val="21"/>
        </w:rPr>
        <w:t>其他第三</w:t>
      </w:r>
      <w:proofErr w:type="gramEnd"/>
      <w:r>
        <w:rPr>
          <w:rFonts w:ascii="新宋体" w:eastAsia="新宋体" w:hAnsi="新宋体" w:cs="宋体" w:hint="eastAsia"/>
          <w:szCs w:val="21"/>
        </w:rPr>
        <w:t>方的，采购人有权解除合同。</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5、如中标人私自将项目转包给</w:t>
      </w:r>
      <w:proofErr w:type="gramStart"/>
      <w:r>
        <w:rPr>
          <w:rFonts w:ascii="新宋体" w:eastAsia="新宋体" w:hAnsi="新宋体" w:cs="宋体" w:hint="eastAsia"/>
          <w:szCs w:val="21"/>
        </w:rPr>
        <w:t>其他第三</w:t>
      </w:r>
      <w:proofErr w:type="gramEnd"/>
      <w:r>
        <w:rPr>
          <w:rFonts w:ascii="新宋体" w:eastAsia="新宋体" w:hAnsi="新宋体" w:cs="宋体" w:hint="eastAsia"/>
          <w:szCs w:val="21"/>
        </w:rPr>
        <w:t>方的，采购人有权解除合同并要求中标人支付采购合同总价款 5 %的违约金。</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（六）合同的变更</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2、在不改变合同其他条款的前提下，采购人有权在合同价款改变百分之十的范围内追加与合同标的相同的货物或服务，并就此与中标人签订补充合同，中标人不得拒绝。</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3、除了双方签署书面协议，并成为合同不可分割的一部分之外，合同条件不得有任何变更。</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（七）解决争议的方法</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1、合同各方应通过友好协商，解决在执行合同过程中所发生的或与合同有关的一切争端。</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2、如从协商开始28天内仍不能解决，任一方可向采购人所在地的人民法院提起诉讼。</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3、在诉讼期间，除正在进行诉讼的部分外，合同的其他部分应继续执行。</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（八）合同语言</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lastRenderedPageBreak/>
        <w:t>合同以及双方来往的与合同有关的信件、传真和其它文件应用中文书写。</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（九）法律适用</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（十）通知</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1、合同一方给另一方的通知均应采用书面形式，传真或快递送到对方的地址和办理签收手续。</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2、通知以送到之日或通知书中规定的生效之日起生效，两者中以较迟之日为准。</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（十一）★知识产权</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性承诺，否则依法追究其违约等责任，并将其失信违法信息依法纳入公共信用信息系统。</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3、中标人实施本项目所形成成果的知识产权归采购人所有，未经采购人许可，中标人不得随意使用。</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（十二）合同解除和终止</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Pr>
          <w:rFonts w:ascii="新宋体" w:eastAsia="新宋体" w:hAnsi="新宋体" w:cs="宋体" w:hint="eastAsia"/>
          <w:szCs w:val="21"/>
        </w:rPr>
        <w:t>终止部</w:t>
      </w:r>
      <w:proofErr w:type="gramEnd"/>
      <w:r>
        <w:rPr>
          <w:rFonts w:ascii="新宋体" w:eastAsia="新宋体" w:hAnsi="新宋体" w:cs="宋体" w:hint="eastAsia"/>
          <w:szCs w:val="21"/>
        </w:rPr>
        <w:t>份或全部协议。采购人可在任何时候出于自身的</w:t>
      </w:r>
      <w:proofErr w:type="gramStart"/>
      <w:r>
        <w:rPr>
          <w:rFonts w:ascii="新宋体" w:eastAsia="新宋体" w:hAnsi="新宋体" w:cs="宋体" w:hint="eastAsia"/>
          <w:szCs w:val="21"/>
        </w:rPr>
        <w:t>便利向</w:t>
      </w:r>
      <w:proofErr w:type="gramEnd"/>
      <w:r>
        <w:rPr>
          <w:rFonts w:ascii="新宋体" w:eastAsia="新宋体" w:hAnsi="新宋体" w:cs="宋体" w:hint="eastAsia"/>
          <w:szCs w:val="21"/>
        </w:rPr>
        <w:t>中标人发出书面通知终止部分合同，采购人在合同总价中扣除该终止部分服务的价款，并不再对中标人</w:t>
      </w:r>
      <w:proofErr w:type="gramStart"/>
      <w:r>
        <w:rPr>
          <w:rFonts w:ascii="新宋体" w:eastAsia="新宋体" w:hAnsi="新宋体" w:cs="宋体" w:hint="eastAsia"/>
          <w:szCs w:val="21"/>
        </w:rPr>
        <w:t>作出</w:t>
      </w:r>
      <w:proofErr w:type="gramEnd"/>
      <w:r>
        <w:rPr>
          <w:rFonts w:ascii="新宋体" w:eastAsia="新宋体" w:hAnsi="新宋体" w:cs="宋体" w:hint="eastAsia"/>
          <w:szCs w:val="21"/>
        </w:rPr>
        <w:t>额外赔偿。</w:t>
      </w:r>
    </w:p>
    <w:p w:rsidR="00315E34" w:rsidRDefault="00357970">
      <w:pPr>
        <w:spacing w:line="360" w:lineRule="auto"/>
        <w:rPr>
          <w:rFonts w:ascii="新宋体" w:eastAsia="新宋体" w:hAnsi="新宋体" w:cs="宋体"/>
          <w:b/>
          <w:bCs/>
          <w:szCs w:val="21"/>
        </w:rPr>
      </w:pPr>
      <w:r>
        <w:rPr>
          <w:rFonts w:ascii="新宋体" w:eastAsia="新宋体" w:hAnsi="新宋体" w:cs="宋体" w:hint="eastAsia"/>
          <w:b/>
          <w:bCs/>
          <w:szCs w:val="21"/>
        </w:rPr>
        <w:t>（十三）税费</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中国政府根据现行税法向中标人征收的与合同有关的一切税费均由中标人负责。</w:t>
      </w:r>
    </w:p>
    <w:p w:rsidR="00315E34" w:rsidRDefault="00315E34">
      <w:pPr>
        <w:spacing w:line="360" w:lineRule="auto"/>
        <w:rPr>
          <w:rFonts w:ascii="新宋体" w:eastAsia="新宋体" w:hAnsi="新宋体" w:cs="宋体"/>
          <w:szCs w:val="21"/>
        </w:rPr>
      </w:pPr>
    </w:p>
    <w:p w:rsidR="00315E34" w:rsidRDefault="00357970">
      <w:pPr>
        <w:pStyle w:val="30"/>
        <w:rPr>
          <w:rFonts w:ascii="新宋体" w:eastAsia="新宋体" w:hAnsi="新宋体"/>
          <w:kern w:val="44"/>
          <w:szCs w:val="28"/>
        </w:rPr>
      </w:pPr>
      <w:r>
        <w:rPr>
          <w:rFonts w:ascii="新宋体" w:eastAsia="新宋体" w:hAnsi="新宋体" w:hint="eastAsia"/>
          <w:kern w:val="44"/>
          <w:szCs w:val="28"/>
        </w:rPr>
        <w:t>六、投标报价</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3、除非招标代理机构通过修改招标文件予以更正，否则，投标人应毫无例外地按招标文件所列的清单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w:t>
      </w:r>
      <w:r>
        <w:rPr>
          <w:rFonts w:ascii="新宋体" w:eastAsia="新宋体" w:hAnsi="新宋体" w:cs="宋体" w:hint="eastAsia"/>
          <w:szCs w:val="21"/>
        </w:rPr>
        <w:lastRenderedPageBreak/>
        <w:t>付，并视作该项费用已包括在其它有价款的综合单价或总价内。</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315E34" w:rsidRDefault="00357970">
      <w:pPr>
        <w:spacing w:line="360" w:lineRule="auto"/>
        <w:rPr>
          <w:rFonts w:ascii="新宋体" w:eastAsia="新宋体" w:hAnsi="新宋体" w:cs="宋体"/>
          <w:szCs w:val="21"/>
        </w:rPr>
      </w:pPr>
      <w:r>
        <w:rPr>
          <w:rFonts w:ascii="新宋体" w:eastAsia="新宋体" w:hAnsi="新宋体" w:cs="宋体" w:hint="eastAsia"/>
          <w:szCs w:val="21"/>
        </w:rPr>
        <w:t>7、★投标人按照招标文件要求，提供《投标分项报价表》，按照每一项服务内分别进行报价，说明其投标报价的组成。</w:t>
      </w:r>
    </w:p>
    <w:p w:rsidR="00315E34" w:rsidRDefault="00315E34" w:rsidP="00357970">
      <w:pPr>
        <w:pStyle w:val="a4"/>
        <w:spacing w:beforeLines="25" w:before="60" w:afterLines="25" w:after="60"/>
        <w:ind w:firstLineChars="187" w:firstLine="393"/>
        <w:rPr>
          <w:rFonts w:ascii="新宋体" w:eastAsia="新宋体" w:hAnsi="新宋体"/>
          <w:szCs w:val="21"/>
        </w:rPr>
      </w:pPr>
    </w:p>
    <w:p w:rsidR="00315E34" w:rsidRDefault="00315E34" w:rsidP="00357970">
      <w:pPr>
        <w:pStyle w:val="a4"/>
        <w:spacing w:beforeLines="25" w:before="60" w:afterLines="25" w:after="60"/>
        <w:ind w:firstLineChars="187" w:firstLine="393"/>
        <w:rPr>
          <w:rFonts w:ascii="新宋体" w:eastAsia="新宋体" w:hAnsi="新宋体"/>
          <w:szCs w:val="21"/>
        </w:rPr>
      </w:pPr>
    </w:p>
    <w:p w:rsidR="00315E34" w:rsidRDefault="00315E34" w:rsidP="00357970">
      <w:pPr>
        <w:pStyle w:val="a4"/>
        <w:spacing w:beforeLines="25" w:before="60" w:afterLines="25" w:after="60"/>
        <w:ind w:firstLineChars="187" w:firstLine="393"/>
        <w:rPr>
          <w:rFonts w:ascii="新宋体" w:eastAsia="新宋体" w:hAnsi="新宋体"/>
          <w:szCs w:val="21"/>
        </w:rPr>
      </w:pPr>
    </w:p>
    <w:p w:rsidR="00315E34" w:rsidRDefault="00315E34" w:rsidP="00357970">
      <w:pPr>
        <w:pStyle w:val="a4"/>
        <w:spacing w:beforeLines="25" w:before="60" w:afterLines="25" w:after="60"/>
        <w:ind w:firstLineChars="187" w:firstLine="393"/>
        <w:rPr>
          <w:rFonts w:ascii="新宋体" w:eastAsia="新宋体" w:hAnsi="新宋体"/>
          <w:szCs w:val="21"/>
        </w:rPr>
      </w:pPr>
    </w:p>
    <w:p w:rsidR="00315E34" w:rsidRDefault="00315E34" w:rsidP="00357970">
      <w:pPr>
        <w:pStyle w:val="a4"/>
        <w:spacing w:beforeLines="25" w:before="60" w:afterLines="25" w:after="60"/>
        <w:ind w:firstLineChars="187" w:firstLine="393"/>
        <w:rPr>
          <w:rFonts w:ascii="新宋体" w:eastAsia="新宋体" w:hAnsi="新宋体"/>
          <w:szCs w:val="21"/>
        </w:rPr>
      </w:pPr>
    </w:p>
    <w:p w:rsidR="00315E34" w:rsidRDefault="00315E34" w:rsidP="00357970">
      <w:pPr>
        <w:pStyle w:val="a4"/>
        <w:spacing w:beforeLines="25" w:before="60" w:afterLines="25" w:after="60"/>
        <w:ind w:firstLineChars="187" w:firstLine="393"/>
        <w:rPr>
          <w:rFonts w:ascii="新宋体" w:eastAsia="新宋体" w:hAnsi="新宋体"/>
          <w:szCs w:val="21"/>
        </w:rPr>
      </w:pPr>
    </w:p>
    <w:p w:rsidR="00315E34" w:rsidRDefault="00315E34" w:rsidP="00357970">
      <w:pPr>
        <w:pStyle w:val="a4"/>
        <w:spacing w:beforeLines="25" w:before="60" w:afterLines="25" w:after="60"/>
        <w:ind w:firstLineChars="187" w:firstLine="393"/>
        <w:rPr>
          <w:rFonts w:ascii="新宋体" w:eastAsia="新宋体" w:hAnsi="新宋体"/>
          <w:szCs w:val="21"/>
        </w:rPr>
      </w:pPr>
    </w:p>
    <w:p w:rsidR="00315E34" w:rsidRDefault="00315E34" w:rsidP="00357970">
      <w:pPr>
        <w:pStyle w:val="a4"/>
        <w:spacing w:beforeLines="25" w:before="60" w:afterLines="25" w:after="60"/>
        <w:ind w:firstLineChars="187" w:firstLine="393"/>
        <w:rPr>
          <w:rFonts w:ascii="新宋体" w:eastAsia="新宋体" w:hAnsi="新宋体"/>
          <w:szCs w:val="21"/>
        </w:rPr>
      </w:pPr>
    </w:p>
    <w:p w:rsidR="00315E34" w:rsidRDefault="00357970">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315E34" w:rsidRDefault="00357970">
      <w:pPr>
        <w:spacing w:line="360" w:lineRule="auto"/>
        <w:rPr>
          <w:rFonts w:ascii="新宋体" w:eastAsia="新宋体" w:hAnsi="新宋体"/>
          <w:b/>
          <w:sz w:val="24"/>
        </w:rPr>
      </w:pPr>
      <w:r>
        <w:rPr>
          <w:rFonts w:ascii="新宋体" w:eastAsia="新宋体" w:hAnsi="新宋体" w:hint="eastAsia"/>
          <w:b/>
          <w:sz w:val="24"/>
        </w:rPr>
        <w:t>投标文件组成：</w:t>
      </w:r>
    </w:p>
    <w:p w:rsidR="00315E34" w:rsidRDefault="00357970">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（1）投标函</w:t>
      </w:r>
    </w:p>
    <w:p w:rsidR="00315E34" w:rsidRDefault="00357970">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315E34" w:rsidRDefault="00357970">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4</w:t>
      </w:r>
      <w:r>
        <w:rPr>
          <w:rFonts w:ascii="新宋体" w:eastAsia="新宋体" w:hAnsi="新宋体" w:hint="eastAsia"/>
          <w:color w:val="FF0000"/>
          <w:szCs w:val="21"/>
        </w:rPr>
        <w:t>）投标人同类项目业绩情况（格式自定）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5</w:t>
      </w:r>
      <w:r>
        <w:rPr>
          <w:rFonts w:ascii="新宋体" w:eastAsia="新宋体" w:hAnsi="新宋体" w:hint="eastAsia"/>
          <w:color w:val="FF0000"/>
          <w:szCs w:val="21"/>
        </w:rPr>
        <w:t>）投标人获奖情况（格式自定）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）拟安排的项目负责人情况（仅限一人）（格式自定）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7</w:t>
      </w:r>
      <w:r>
        <w:rPr>
          <w:rFonts w:ascii="新宋体" w:eastAsia="新宋体" w:hAnsi="新宋体" w:hint="eastAsia"/>
          <w:color w:val="FF0000"/>
          <w:szCs w:val="21"/>
        </w:rPr>
        <w:t>）拟安排的项目主要团队成员（主要技术人员）情况（项目负责人除外）（格式自定）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8</w:t>
      </w:r>
      <w:r>
        <w:rPr>
          <w:rFonts w:ascii="新宋体" w:eastAsia="新宋体" w:hAnsi="新宋体" w:hint="eastAsia"/>
          <w:color w:val="FF0000"/>
          <w:szCs w:val="21"/>
        </w:rPr>
        <w:t>）投标人自主知识产权产品（创新、设计）情况（格式自定）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）服务响应时间（格式自定）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0</w:t>
      </w:r>
      <w:r>
        <w:rPr>
          <w:rFonts w:ascii="新宋体" w:eastAsia="新宋体" w:hAnsi="新宋体" w:hint="eastAsia"/>
          <w:color w:val="FF0000"/>
          <w:szCs w:val="21"/>
        </w:rPr>
        <w:t>）商务要求条款偏离情况</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1</w:t>
      </w:r>
      <w:r>
        <w:rPr>
          <w:rFonts w:ascii="新宋体" w:eastAsia="新宋体" w:hAnsi="新宋体" w:hint="eastAsia"/>
          <w:color w:val="FF0000"/>
          <w:szCs w:val="21"/>
        </w:rPr>
        <w:t>）其它招标文件要求的内容及投标人认为需要补充的内容（格式自定）</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315E34" w:rsidRDefault="00315E34">
      <w:pPr>
        <w:spacing w:line="360" w:lineRule="auto"/>
        <w:rPr>
          <w:rFonts w:ascii="新宋体" w:eastAsia="新宋体" w:hAnsi="新宋体"/>
          <w:szCs w:val="21"/>
        </w:rPr>
      </w:pPr>
    </w:p>
    <w:p w:rsidR="00315E34" w:rsidRDefault="00357970">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（1）法定代表人证明书</w:t>
      </w:r>
    </w:p>
    <w:p w:rsidR="00315E34" w:rsidRDefault="00357970">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315E34" w:rsidRDefault="00357970">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315E34" w:rsidRDefault="00357970">
      <w:pPr>
        <w:spacing w:line="360" w:lineRule="auto"/>
        <w:rPr>
          <w:rFonts w:ascii="新宋体" w:eastAsia="新宋体" w:hAnsi="新宋体"/>
          <w:szCs w:val="21"/>
        </w:rPr>
      </w:pPr>
      <w:r>
        <w:rPr>
          <w:rFonts w:ascii="新宋体" w:eastAsia="新宋体" w:hAnsi="新宋体" w:hint="eastAsia"/>
          <w:szCs w:val="21"/>
        </w:rPr>
        <w:t>（4）实质性条款响应情况表</w:t>
      </w:r>
    </w:p>
    <w:p w:rsidR="00315E34" w:rsidRDefault="00357970">
      <w:pPr>
        <w:spacing w:line="360" w:lineRule="auto"/>
        <w:rPr>
          <w:rFonts w:ascii="新宋体" w:eastAsia="新宋体" w:hAnsi="新宋体"/>
          <w:szCs w:val="21"/>
        </w:rPr>
      </w:pPr>
      <w:r>
        <w:rPr>
          <w:rFonts w:ascii="新宋体" w:eastAsia="新宋体" w:hAnsi="新宋体" w:hint="eastAsia"/>
          <w:szCs w:val="21"/>
        </w:rPr>
        <w:t>（5）详细分项报价(必选项)</w:t>
      </w:r>
    </w:p>
    <w:p w:rsidR="00315E34" w:rsidRDefault="00357970">
      <w:pPr>
        <w:spacing w:line="360" w:lineRule="auto"/>
        <w:rPr>
          <w:rFonts w:ascii="新宋体" w:eastAsia="新宋体" w:hAnsi="新宋体"/>
          <w:szCs w:val="21"/>
        </w:rPr>
      </w:pPr>
      <w:r>
        <w:rPr>
          <w:rFonts w:ascii="新宋体" w:eastAsia="新宋体" w:hAnsi="新宋体" w:hint="eastAsia"/>
          <w:szCs w:val="21"/>
        </w:rPr>
        <w:t>（6）开标一览表</w:t>
      </w:r>
    </w:p>
    <w:p w:rsidR="00315E34" w:rsidRDefault="00357970">
      <w:pPr>
        <w:spacing w:line="360" w:lineRule="auto"/>
        <w:rPr>
          <w:rFonts w:ascii="新宋体" w:eastAsia="新宋体" w:hAnsi="新宋体"/>
          <w:szCs w:val="21"/>
        </w:rPr>
      </w:pPr>
      <w:r>
        <w:rPr>
          <w:rFonts w:ascii="新宋体" w:eastAsia="新宋体" w:hAnsi="新宋体" w:hint="eastAsia"/>
          <w:szCs w:val="21"/>
        </w:rPr>
        <w:t>（7）招标服务费承诺书</w:t>
      </w:r>
    </w:p>
    <w:p w:rsidR="00315E34" w:rsidRDefault="00357970">
      <w:pPr>
        <w:spacing w:line="360" w:lineRule="auto"/>
        <w:rPr>
          <w:rFonts w:ascii="新宋体" w:eastAsia="新宋体" w:hAnsi="新宋体"/>
          <w:szCs w:val="21"/>
        </w:rPr>
      </w:pPr>
      <w:r>
        <w:rPr>
          <w:rFonts w:ascii="新宋体" w:eastAsia="新宋体" w:hAnsi="新宋体" w:hint="eastAsia"/>
          <w:szCs w:val="21"/>
        </w:rPr>
        <w:t>（8）供应商基本情况表</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）实施方案（格式自定）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10</w:t>
      </w:r>
      <w:r>
        <w:rPr>
          <w:rFonts w:ascii="新宋体" w:eastAsia="新宋体" w:hAnsi="新宋体" w:hint="eastAsia"/>
          <w:color w:val="FF0000"/>
          <w:szCs w:val="21"/>
        </w:rPr>
        <w:t>）项目重点难点分析、应对措施及相关的合理化建议（格式自定）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1</w:t>
      </w:r>
      <w:r>
        <w:rPr>
          <w:rFonts w:ascii="新宋体" w:eastAsia="新宋体" w:hAnsi="新宋体" w:hint="eastAsia"/>
          <w:color w:val="FF0000"/>
          <w:szCs w:val="21"/>
        </w:rPr>
        <w:t>）质量（完成时间、安全、环保）保障措施及方案（格式自定）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2</w:t>
      </w:r>
      <w:r>
        <w:rPr>
          <w:rFonts w:ascii="新宋体" w:eastAsia="新宋体" w:hAnsi="新宋体" w:hint="eastAsia"/>
          <w:color w:val="FF0000"/>
          <w:szCs w:val="21"/>
        </w:rPr>
        <w:t>）项目完成（服务期满）后的服务承诺（格式自定）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3</w:t>
      </w:r>
      <w:r>
        <w:rPr>
          <w:rFonts w:ascii="新宋体" w:eastAsia="新宋体" w:hAnsi="新宋体" w:hint="eastAsia"/>
          <w:color w:val="FF0000"/>
          <w:szCs w:val="21"/>
        </w:rPr>
        <w:t>）违约承诺（格式自定）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4</w:t>
      </w:r>
      <w:r>
        <w:rPr>
          <w:rFonts w:ascii="新宋体" w:eastAsia="新宋体" w:hAnsi="新宋体" w:hint="eastAsia"/>
          <w:color w:val="FF0000"/>
          <w:szCs w:val="21"/>
        </w:rPr>
        <w:t>）技术条款响应情况</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315E34" w:rsidRDefault="00357970">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315E34" w:rsidRDefault="00357970">
      <w:pPr>
        <w:pStyle w:val="4"/>
        <w:jc w:val="center"/>
        <w:rPr>
          <w:rFonts w:ascii="新宋体" w:eastAsia="新宋体" w:hAnsi="新宋体"/>
          <w:kern w:val="44"/>
        </w:rPr>
      </w:pPr>
      <w:r>
        <w:rPr>
          <w:rFonts w:ascii="新宋体" w:eastAsia="新宋体" w:hAnsi="新宋体" w:hint="eastAsia"/>
          <w:kern w:val="44"/>
        </w:rPr>
        <w:t>一、投标函</w:t>
      </w:r>
    </w:p>
    <w:p w:rsidR="00315E34" w:rsidRDefault="00357970">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315E34" w:rsidRDefault="00357970">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315E34" w:rsidRDefault="00357970">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315E34" w:rsidRDefault="00357970">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315E34" w:rsidRDefault="00357970">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315E34" w:rsidRDefault="00357970">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315E34" w:rsidRDefault="00357970">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315E34" w:rsidRDefault="00357970">
      <w:pPr>
        <w:spacing w:line="480" w:lineRule="auto"/>
        <w:rPr>
          <w:rFonts w:ascii="新宋体" w:eastAsia="新宋体" w:hAnsi="新宋体"/>
        </w:rPr>
      </w:pPr>
      <w:r>
        <w:rPr>
          <w:rFonts w:ascii="新宋体" w:eastAsia="新宋体" w:hAnsi="新宋体" w:hint="eastAsia"/>
        </w:rPr>
        <w:t xml:space="preserve">投标人：（公章）                       </w:t>
      </w:r>
    </w:p>
    <w:p w:rsidR="00315E34" w:rsidRDefault="00357970">
      <w:pPr>
        <w:spacing w:line="480" w:lineRule="auto"/>
        <w:rPr>
          <w:rFonts w:ascii="新宋体" w:eastAsia="新宋体" w:hAnsi="新宋体"/>
        </w:rPr>
      </w:pPr>
      <w:r>
        <w:rPr>
          <w:rFonts w:ascii="新宋体" w:eastAsia="新宋体" w:hAnsi="新宋体" w:hint="eastAsia"/>
        </w:rPr>
        <w:t xml:space="preserve">单位地址：               </w:t>
      </w:r>
    </w:p>
    <w:p w:rsidR="00315E34" w:rsidRDefault="00357970">
      <w:pPr>
        <w:spacing w:line="480" w:lineRule="auto"/>
        <w:rPr>
          <w:rFonts w:ascii="新宋体" w:eastAsia="新宋体" w:hAnsi="新宋体"/>
        </w:rPr>
      </w:pPr>
      <w:r>
        <w:rPr>
          <w:rFonts w:ascii="新宋体" w:eastAsia="新宋体" w:hAnsi="新宋体" w:hint="eastAsia"/>
        </w:rPr>
        <w:t>法定代表人或其委托代理人：（盖章或签字）</w:t>
      </w:r>
    </w:p>
    <w:p w:rsidR="00315E34" w:rsidRDefault="00357970">
      <w:pPr>
        <w:spacing w:line="480" w:lineRule="auto"/>
        <w:rPr>
          <w:rFonts w:ascii="新宋体" w:eastAsia="新宋体" w:hAnsi="新宋体"/>
        </w:rPr>
      </w:pPr>
      <w:r>
        <w:rPr>
          <w:rFonts w:ascii="新宋体" w:eastAsia="新宋体" w:hAnsi="新宋体" w:hint="eastAsia"/>
        </w:rPr>
        <w:t>日期：    年   月   日</w:t>
      </w:r>
    </w:p>
    <w:p w:rsidR="00315E34" w:rsidRDefault="00357970">
      <w:pPr>
        <w:spacing w:line="480" w:lineRule="auto"/>
        <w:rPr>
          <w:rFonts w:ascii="新宋体" w:eastAsia="新宋体" w:hAnsi="新宋体"/>
        </w:rPr>
      </w:pPr>
      <w:r>
        <w:rPr>
          <w:rFonts w:ascii="新宋体" w:eastAsia="新宋体" w:hAnsi="新宋体" w:hint="eastAsia"/>
        </w:rPr>
        <w:t xml:space="preserve">邮政编码：            电话：            传真：            </w:t>
      </w:r>
    </w:p>
    <w:p w:rsidR="00315E34" w:rsidRDefault="00357970">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315E34" w:rsidRDefault="00357970">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315E34" w:rsidRDefault="00357970">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315E34" w:rsidRDefault="00357970">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315E34" w:rsidRDefault="00315E34">
      <w:pPr>
        <w:rPr>
          <w:rFonts w:ascii="新宋体" w:eastAsia="新宋体" w:hAnsi="新宋体"/>
        </w:rPr>
      </w:pPr>
    </w:p>
    <w:p w:rsidR="00315E34" w:rsidRDefault="00357970">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315E34" w:rsidRDefault="00315E34">
      <w:pPr>
        <w:rPr>
          <w:rFonts w:ascii="新宋体" w:eastAsia="新宋体" w:hAnsi="新宋体"/>
        </w:rPr>
      </w:pPr>
    </w:p>
    <w:p w:rsidR="00315E34" w:rsidRDefault="00357970">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315E34" w:rsidRDefault="00357970">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315E34" w:rsidRDefault="00357970">
      <w:pPr>
        <w:spacing w:line="360" w:lineRule="auto"/>
        <w:rPr>
          <w:rFonts w:ascii="新宋体" w:eastAsia="新宋体" w:hAnsi="新宋体"/>
        </w:rPr>
      </w:pPr>
      <w:r>
        <w:rPr>
          <w:rFonts w:ascii="新宋体" w:eastAsia="新宋体" w:hAnsi="新宋体" w:hint="eastAsia"/>
        </w:rPr>
        <w:t>我公司承诺：</w:t>
      </w:r>
    </w:p>
    <w:p w:rsidR="00315E34" w:rsidRDefault="00357970">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315E34" w:rsidRDefault="00357970">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315E34" w:rsidRDefault="00357970">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315E34" w:rsidRDefault="00357970">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315E34" w:rsidRDefault="00357970">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315E34" w:rsidRDefault="00357970">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315E34" w:rsidRDefault="00357970">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315E34" w:rsidRDefault="00357970">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315E34" w:rsidRDefault="00357970">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315E34" w:rsidRDefault="00357970">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315E34" w:rsidRDefault="00357970">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Pr>
          <w:rFonts w:ascii="新宋体" w:eastAsia="新宋体" w:hAnsi="新宋体" w:hint="eastAsia"/>
        </w:rPr>
        <w:t>我公司承诺为采购项目提供整体设计、规范编制或者项目管理、监理、检测等服务的供应商，不得再参加该采购项目同一合同项下的其他采购活动。</w:t>
      </w:r>
    </w:p>
    <w:p w:rsidR="00315E34" w:rsidRDefault="00357970">
      <w:pPr>
        <w:spacing w:line="360" w:lineRule="auto"/>
        <w:rPr>
          <w:rFonts w:ascii="新宋体" w:eastAsia="新宋体" w:hAnsi="新宋体"/>
        </w:rPr>
      </w:pPr>
      <w:r>
        <w:rPr>
          <w:rFonts w:ascii="新宋体" w:eastAsia="新宋体" w:hAnsi="新宋体" w:hint="eastAsia"/>
        </w:rPr>
        <w:t>12.我公司承诺不存在《深圳市财政局政府采购供应商信用信息管理办法》（深财</w:t>
      </w:r>
      <w:proofErr w:type="gramStart"/>
      <w:r>
        <w:rPr>
          <w:rFonts w:ascii="新宋体" w:eastAsia="新宋体" w:hAnsi="新宋体" w:hint="eastAsia"/>
        </w:rPr>
        <w:t>规</w:t>
      </w:r>
      <w:proofErr w:type="gramEnd"/>
      <w:r>
        <w:rPr>
          <w:rFonts w:ascii="新宋体" w:eastAsia="新宋体" w:hAnsi="新宋体" w:hint="eastAsia"/>
        </w:rPr>
        <w:t>〔2023〕3号）列明的严重违法失信行为。</w:t>
      </w:r>
    </w:p>
    <w:p w:rsidR="00315E34" w:rsidRDefault="00357970">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315E34" w:rsidRDefault="00357970">
      <w:pPr>
        <w:spacing w:line="360" w:lineRule="auto"/>
        <w:rPr>
          <w:rFonts w:ascii="新宋体" w:eastAsia="新宋体" w:hAnsi="新宋体"/>
        </w:rPr>
      </w:pPr>
      <w:r>
        <w:rPr>
          <w:rFonts w:ascii="新宋体" w:eastAsia="新宋体" w:hAnsi="新宋体" w:hint="eastAsia"/>
        </w:rPr>
        <w:t xml:space="preserve">投标人：（公章）                       </w:t>
      </w:r>
    </w:p>
    <w:p w:rsidR="00315E34" w:rsidRDefault="00357970">
      <w:pPr>
        <w:spacing w:line="360" w:lineRule="auto"/>
        <w:rPr>
          <w:rFonts w:ascii="新宋体" w:eastAsia="新宋体" w:hAnsi="新宋体"/>
        </w:rPr>
      </w:pPr>
      <w:r>
        <w:rPr>
          <w:rFonts w:ascii="新宋体" w:eastAsia="新宋体" w:hAnsi="新宋体" w:hint="eastAsia"/>
        </w:rPr>
        <w:t xml:space="preserve">单位地址：               </w:t>
      </w:r>
    </w:p>
    <w:p w:rsidR="00315E34" w:rsidRDefault="00357970">
      <w:pPr>
        <w:spacing w:line="360" w:lineRule="auto"/>
        <w:rPr>
          <w:rFonts w:ascii="新宋体" w:eastAsia="新宋体" w:hAnsi="新宋体"/>
        </w:rPr>
      </w:pPr>
      <w:r>
        <w:rPr>
          <w:rFonts w:ascii="新宋体" w:eastAsia="新宋体" w:hAnsi="新宋体" w:hint="eastAsia"/>
        </w:rPr>
        <w:t>法定代表人或其委托代理人：（盖章或签字）</w:t>
      </w:r>
    </w:p>
    <w:p w:rsidR="00315E34" w:rsidRDefault="00357970">
      <w:pPr>
        <w:spacing w:line="360" w:lineRule="auto"/>
        <w:rPr>
          <w:rFonts w:ascii="新宋体" w:eastAsia="新宋体" w:hAnsi="新宋体"/>
        </w:rPr>
      </w:pPr>
      <w:r>
        <w:rPr>
          <w:rFonts w:ascii="新宋体" w:eastAsia="新宋体" w:hAnsi="新宋体" w:hint="eastAsia"/>
        </w:rPr>
        <w:lastRenderedPageBreak/>
        <w:t xml:space="preserve">日期：    年   月   日   </w:t>
      </w:r>
    </w:p>
    <w:p w:rsidR="00315E34" w:rsidRDefault="00315E34">
      <w:pPr>
        <w:ind w:firstLine="645"/>
        <w:rPr>
          <w:rFonts w:ascii="新宋体" w:eastAsia="新宋体" w:hAnsi="新宋体"/>
          <w:szCs w:val="21"/>
        </w:rPr>
      </w:pPr>
    </w:p>
    <w:p w:rsidR="00315E34" w:rsidRDefault="00315E34">
      <w:pPr>
        <w:widowControl/>
        <w:jc w:val="left"/>
        <w:rPr>
          <w:rFonts w:ascii="新宋体" w:eastAsia="新宋体" w:hAnsi="新宋体"/>
          <w:b/>
          <w:bCs/>
          <w:kern w:val="44"/>
          <w:sz w:val="28"/>
          <w:szCs w:val="28"/>
        </w:rPr>
      </w:pPr>
    </w:p>
    <w:p w:rsidR="00315E34" w:rsidRDefault="00357970">
      <w:pPr>
        <w:pStyle w:val="4"/>
        <w:jc w:val="center"/>
        <w:rPr>
          <w:rFonts w:ascii="新宋体" w:eastAsia="新宋体" w:hAnsi="新宋体"/>
          <w:kern w:val="44"/>
        </w:rPr>
      </w:pPr>
      <w:r>
        <w:rPr>
          <w:rFonts w:ascii="新宋体" w:eastAsia="新宋体" w:hAnsi="新宋体" w:hint="eastAsia"/>
          <w:kern w:val="44"/>
        </w:rPr>
        <w:t>三、投标人情况介绍及资格要求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1. 投标人情况介绍：</w:t>
      </w:r>
    </w:p>
    <w:p w:rsidR="00315E34" w:rsidRDefault="00357970">
      <w:pPr>
        <w:spacing w:line="360" w:lineRule="auto"/>
        <w:rPr>
          <w:rFonts w:ascii="新宋体" w:eastAsia="新宋体" w:hAnsi="新宋体"/>
          <w:szCs w:val="21"/>
        </w:rPr>
      </w:pPr>
      <w:r>
        <w:rPr>
          <w:rFonts w:ascii="新宋体" w:eastAsia="新宋体" w:hAnsi="新宋体" w:hint="eastAsia"/>
          <w:szCs w:val="21"/>
        </w:rPr>
        <w:t>2.资格证明材料：</w:t>
      </w:r>
    </w:p>
    <w:p w:rsidR="00315E34" w:rsidRDefault="00357970">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rsidR="00315E34" w:rsidRDefault="00315E34">
      <w:pPr>
        <w:spacing w:line="360" w:lineRule="auto"/>
        <w:rPr>
          <w:rFonts w:ascii="新宋体" w:eastAsia="新宋体" w:hAnsi="新宋体"/>
          <w:szCs w:val="21"/>
        </w:rPr>
      </w:pPr>
    </w:p>
    <w:p w:rsidR="00315E34" w:rsidRDefault="00357970">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315E34" w:rsidRDefault="00357970">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315E34" w:rsidRDefault="00357970">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315E34" w:rsidRDefault="00357970">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315E34" w:rsidRDefault="00357970">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315E34" w:rsidRDefault="00357970">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315E34" w:rsidRDefault="00357970">
      <w:pPr>
        <w:spacing w:line="360" w:lineRule="auto"/>
        <w:rPr>
          <w:rFonts w:ascii="新宋体" w:eastAsia="新宋体" w:hAnsi="新宋体"/>
          <w:szCs w:val="21"/>
        </w:rPr>
      </w:pPr>
      <w:r>
        <w:rPr>
          <w:rFonts w:ascii="新宋体" w:eastAsia="新宋体" w:hAnsi="新宋体" w:hint="eastAsia"/>
          <w:szCs w:val="21"/>
        </w:rPr>
        <w:t>……</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315E34" w:rsidRDefault="00357970">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315E34" w:rsidRDefault="00357970">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315E34" w:rsidRDefault="00357970">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（二）残疾人福利性单位声明函</w:t>
      </w:r>
    </w:p>
    <w:p w:rsidR="00315E34" w:rsidRDefault="00357970">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315E34" w:rsidRDefault="00357970">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315E34" w:rsidRDefault="00357970">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5、知识产权合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315E34" w:rsidRDefault="00357970">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315E34" w:rsidRDefault="00357970">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rsidR="00315E34" w:rsidRDefault="00357970">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315E34" w:rsidRDefault="00357970">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315E34" w:rsidRDefault="00357970">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315E34" w:rsidRDefault="00357970">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315E34" w:rsidRDefault="00315E34">
      <w:pPr>
        <w:spacing w:line="360" w:lineRule="auto"/>
        <w:jc w:val="left"/>
        <w:rPr>
          <w:rFonts w:ascii="新宋体" w:eastAsia="新宋体" w:hAnsi="新宋体"/>
          <w:szCs w:val="21"/>
        </w:rPr>
      </w:pPr>
    </w:p>
    <w:p w:rsidR="00315E34" w:rsidRDefault="00357970">
      <w:pPr>
        <w:pStyle w:val="a4"/>
        <w:spacing w:beforeLines="25" w:before="60" w:afterLines="25" w:after="60" w:line="360" w:lineRule="auto"/>
        <w:ind w:firstLine="0"/>
        <w:jc w:val="left"/>
        <w:rPr>
          <w:rFonts w:ascii="新宋体" w:eastAsia="新宋体" w:hAnsi="新宋体"/>
          <w:color w:val="FF0000"/>
          <w:szCs w:val="21"/>
        </w:rPr>
      </w:pPr>
      <w:r>
        <w:rPr>
          <w:rFonts w:ascii="新宋体" w:eastAsia="新宋体" w:hAnsi="新宋体" w:hint="eastAsia"/>
          <w:color w:val="FF0000"/>
          <w:szCs w:val="21"/>
        </w:rPr>
        <w:t>（4）投标人同类项目业绩情况（格式自定）</w:t>
      </w:r>
    </w:p>
    <w:p w:rsidR="00315E34" w:rsidRDefault="00357970">
      <w:pPr>
        <w:pStyle w:val="a4"/>
        <w:spacing w:beforeLines="25" w:before="60" w:afterLines="25" w:after="60" w:line="360" w:lineRule="auto"/>
        <w:ind w:firstLine="0"/>
        <w:jc w:val="left"/>
        <w:rPr>
          <w:rFonts w:ascii="新宋体" w:eastAsia="新宋体" w:hAnsi="新宋体"/>
          <w:color w:val="FF0000"/>
          <w:szCs w:val="21"/>
        </w:rPr>
      </w:pPr>
      <w:r>
        <w:rPr>
          <w:rFonts w:ascii="新宋体" w:eastAsia="新宋体" w:hAnsi="新宋体" w:hint="eastAsia"/>
          <w:color w:val="FF0000"/>
          <w:szCs w:val="21"/>
        </w:rPr>
        <w:t>（5）投标人获奖情况（格式自定）</w:t>
      </w:r>
    </w:p>
    <w:p w:rsidR="00315E34" w:rsidRDefault="00357970">
      <w:pPr>
        <w:pStyle w:val="a4"/>
        <w:spacing w:beforeLines="25" w:before="60" w:afterLines="25" w:after="60" w:line="360" w:lineRule="auto"/>
        <w:ind w:firstLine="0"/>
        <w:jc w:val="left"/>
        <w:rPr>
          <w:rFonts w:ascii="新宋体" w:eastAsia="新宋体" w:hAnsi="新宋体"/>
          <w:color w:val="FF0000"/>
          <w:szCs w:val="21"/>
        </w:rPr>
      </w:pPr>
      <w:r>
        <w:rPr>
          <w:rFonts w:ascii="新宋体" w:eastAsia="新宋体" w:hAnsi="新宋体" w:hint="eastAsia"/>
          <w:color w:val="FF0000"/>
          <w:szCs w:val="21"/>
        </w:rPr>
        <w:t>（6）拟安排的项目负责人情况（仅限一人）（格式自定）</w:t>
      </w:r>
    </w:p>
    <w:p w:rsidR="00315E34" w:rsidRDefault="00357970">
      <w:pPr>
        <w:pStyle w:val="a4"/>
        <w:spacing w:beforeLines="25" w:before="60" w:afterLines="25" w:after="60" w:line="360" w:lineRule="auto"/>
        <w:ind w:firstLine="0"/>
        <w:jc w:val="left"/>
        <w:rPr>
          <w:rFonts w:ascii="新宋体" w:eastAsia="新宋体" w:hAnsi="新宋体"/>
          <w:color w:val="FF0000"/>
          <w:szCs w:val="21"/>
        </w:rPr>
      </w:pPr>
      <w:r>
        <w:rPr>
          <w:rFonts w:ascii="新宋体" w:eastAsia="新宋体" w:hAnsi="新宋体" w:hint="eastAsia"/>
          <w:color w:val="FF0000"/>
          <w:szCs w:val="21"/>
        </w:rPr>
        <w:t>（7）拟安排的项目主要团队成员（主要技术人员）情况（项目负责人除外）（格式自定）</w:t>
      </w:r>
    </w:p>
    <w:p w:rsidR="00315E34" w:rsidRDefault="00357970">
      <w:pPr>
        <w:pStyle w:val="a4"/>
        <w:spacing w:beforeLines="25" w:before="60" w:afterLines="25" w:after="60" w:line="360" w:lineRule="auto"/>
        <w:ind w:firstLine="0"/>
        <w:jc w:val="left"/>
        <w:rPr>
          <w:rFonts w:ascii="新宋体" w:eastAsia="新宋体" w:hAnsi="新宋体"/>
          <w:color w:val="FF0000"/>
          <w:szCs w:val="21"/>
        </w:rPr>
      </w:pPr>
      <w:r>
        <w:rPr>
          <w:rFonts w:ascii="新宋体" w:eastAsia="新宋体" w:hAnsi="新宋体" w:hint="eastAsia"/>
          <w:color w:val="FF0000"/>
          <w:szCs w:val="21"/>
        </w:rPr>
        <w:t>（8）投标人自主知识产权产品（创新、设计）情况（格式自定）</w:t>
      </w:r>
    </w:p>
    <w:p w:rsidR="00315E34" w:rsidRDefault="00357970">
      <w:pPr>
        <w:pStyle w:val="a4"/>
        <w:spacing w:beforeLines="25" w:before="60" w:afterLines="25" w:after="60" w:line="360" w:lineRule="auto"/>
        <w:ind w:firstLine="0"/>
        <w:jc w:val="left"/>
        <w:rPr>
          <w:rFonts w:ascii="新宋体" w:eastAsia="新宋体" w:hAnsi="新宋体"/>
          <w:color w:val="FF0000"/>
          <w:szCs w:val="21"/>
        </w:rPr>
      </w:pPr>
      <w:r>
        <w:rPr>
          <w:rFonts w:ascii="新宋体" w:eastAsia="新宋体" w:hAnsi="新宋体" w:hint="eastAsia"/>
          <w:color w:val="FF0000"/>
          <w:szCs w:val="21"/>
        </w:rPr>
        <w:t>（9）服务响应时间（格式自定）</w:t>
      </w:r>
    </w:p>
    <w:p w:rsidR="00315E34" w:rsidRDefault="00357970">
      <w:pPr>
        <w:pStyle w:val="a4"/>
        <w:spacing w:beforeLines="25" w:before="60" w:afterLines="25" w:after="60" w:line="360" w:lineRule="auto"/>
        <w:ind w:firstLine="0"/>
        <w:jc w:val="center"/>
        <w:rPr>
          <w:rFonts w:ascii="新宋体" w:eastAsia="新宋体" w:hAnsi="新宋体"/>
          <w:b/>
          <w:bCs/>
          <w:color w:val="FF0000"/>
          <w:sz w:val="28"/>
          <w:szCs w:val="28"/>
        </w:rPr>
      </w:pPr>
      <w:r>
        <w:rPr>
          <w:rFonts w:ascii="新宋体" w:eastAsia="新宋体" w:hAnsi="新宋体" w:hint="eastAsia"/>
          <w:b/>
          <w:bCs/>
          <w:color w:val="FF0000"/>
          <w:sz w:val="28"/>
          <w:szCs w:val="28"/>
        </w:rPr>
        <w:t>十、商务要求条款偏离情况</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197"/>
        <w:gridCol w:w="2197"/>
        <w:gridCol w:w="1276"/>
        <w:gridCol w:w="957"/>
      </w:tblGrid>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序号</w:t>
            </w:r>
          </w:p>
        </w:tc>
        <w:tc>
          <w:tcPr>
            <w:tcW w:w="1134"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名称</w:t>
            </w:r>
          </w:p>
        </w:tc>
        <w:tc>
          <w:tcPr>
            <w:tcW w:w="219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招标商务条款</w:t>
            </w:r>
          </w:p>
        </w:tc>
        <w:tc>
          <w:tcPr>
            <w:tcW w:w="219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投标商务条款</w:t>
            </w:r>
          </w:p>
        </w:tc>
        <w:tc>
          <w:tcPr>
            <w:tcW w:w="1276"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偏离情况</w:t>
            </w:r>
          </w:p>
        </w:tc>
        <w:tc>
          <w:tcPr>
            <w:tcW w:w="95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说明</w:t>
            </w: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1</w:t>
            </w:r>
          </w:p>
        </w:tc>
        <w:tc>
          <w:tcPr>
            <w:tcW w:w="1134"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四、保密要求</w:t>
            </w:r>
          </w:p>
        </w:tc>
        <w:tc>
          <w:tcPr>
            <w:tcW w:w="219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由采购人收集的、开发的、整理的、复制的、研究的和准备的与本合同项下工作有关的所有资料在提供给中标人时，均被视</w:t>
            </w:r>
            <w:r>
              <w:rPr>
                <w:rFonts w:ascii="新宋体" w:eastAsia="新宋体" w:hAnsi="新宋体" w:hint="eastAsia"/>
                <w:szCs w:val="21"/>
              </w:rPr>
              <w:lastRenderedPageBreak/>
              <w:t>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tc>
        <w:tc>
          <w:tcPr>
            <w:tcW w:w="2197" w:type="dxa"/>
          </w:tcPr>
          <w:p w:rsidR="00315E34" w:rsidRDefault="00315E34">
            <w:pPr>
              <w:spacing w:line="276" w:lineRule="auto"/>
              <w:rPr>
                <w:rFonts w:ascii="新宋体" w:eastAsia="新宋体" w:hAnsi="新宋体"/>
                <w:szCs w:val="21"/>
              </w:rPr>
            </w:pPr>
          </w:p>
        </w:tc>
        <w:tc>
          <w:tcPr>
            <w:tcW w:w="1276" w:type="dxa"/>
          </w:tcPr>
          <w:p w:rsidR="00315E34" w:rsidRDefault="00315E34">
            <w:pPr>
              <w:spacing w:line="276" w:lineRule="auto"/>
              <w:rPr>
                <w:rFonts w:ascii="新宋体" w:eastAsia="新宋体" w:hAnsi="新宋体"/>
                <w:szCs w:val="21"/>
              </w:rPr>
            </w:pPr>
          </w:p>
        </w:tc>
        <w:tc>
          <w:tcPr>
            <w:tcW w:w="957" w:type="dxa"/>
          </w:tcPr>
          <w:p w:rsidR="00315E34" w:rsidRDefault="00315E34">
            <w:pPr>
              <w:spacing w:line="276" w:lineRule="auto"/>
              <w:rPr>
                <w:rFonts w:ascii="新宋体" w:eastAsia="新宋体" w:hAnsi="新宋体"/>
                <w:szCs w:val="21"/>
              </w:rPr>
            </w:pP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lastRenderedPageBreak/>
              <w:t>2</w:t>
            </w:r>
          </w:p>
        </w:tc>
        <w:tc>
          <w:tcPr>
            <w:tcW w:w="1134"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六、合同的变更</w:t>
            </w:r>
          </w:p>
        </w:tc>
        <w:tc>
          <w:tcPr>
            <w:tcW w:w="219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1、在合同履行过程中，采购人、中标人双方可就合同履行的时间、地点和方式等协商进行变更。协商一致后，双方应签订书面的补充协议。</w:t>
            </w:r>
          </w:p>
          <w:p w:rsidR="00315E34" w:rsidRDefault="00357970">
            <w:pPr>
              <w:spacing w:line="276" w:lineRule="auto"/>
              <w:rPr>
                <w:rFonts w:ascii="新宋体" w:eastAsia="新宋体" w:hAnsi="新宋体"/>
                <w:szCs w:val="21"/>
              </w:rPr>
            </w:pPr>
            <w:r>
              <w:rPr>
                <w:rFonts w:ascii="新宋体" w:eastAsia="新宋体" w:hAnsi="新宋体" w:hint="eastAsia"/>
                <w:szCs w:val="21"/>
              </w:rPr>
              <w:t>2、在不改变合同其他条款的前提下，采购人有权在合同价款改变百分之十的范围内追加与合同标的相同的货物或服务，并就此与中标人签订补充合同，中标人不得拒绝。</w:t>
            </w:r>
          </w:p>
          <w:p w:rsidR="00315E34" w:rsidRDefault="00357970">
            <w:pPr>
              <w:spacing w:line="276" w:lineRule="auto"/>
              <w:rPr>
                <w:rFonts w:ascii="新宋体" w:eastAsia="新宋体" w:hAnsi="新宋体"/>
                <w:szCs w:val="21"/>
              </w:rPr>
            </w:pPr>
            <w:r>
              <w:rPr>
                <w:rFonts w:ascii="新宋体" w:eastAsia="新宋体" w:hAnsi="新宋体" w:hint="eastAsia"/>
                <w:szCs w:val="21"/>
              </w:rPr>
              <w:t>3、除了双方签署书面协议，并成为合同不可分割的一部分之外，合同条件不得有任何变更。</w:t>
            </w:r>
          </w:p>
        </w:tc>
        <w:tc>
          <w:tcPr>
            <w:tcW w:w="2197" w:type="dxa"/>
          </w:tcPr>
          <w:p w:rsidR="00315E34" w:rsidRDefault="00315E34">
            <w:pPr>
              <w:spacing w:line="276" w:lineRule="auto"/>
              <w:rPr>
                <w:rFonts w:ascii="新宋体" w:eastAsia="新宋体" w:hAnsi="新宋体"/>
                <w:szCs w:val="21"/>
              </w:rPr>
            </w:pPr>
          </w:p>
        </w:tc>
        <w:tc>
          <w:tcPr>
            <w:tcW w:w="1276" w:type="dxa"/>
          </w:tcPr>
          <w:p w:rsidR="00315E34" w:rsidRDefault="00315E34">
            <w:pPr>
              <w:spacing w:line="276" w:lineRule="auto"/>
              <w:rPr>
                <w:rFonts w:ascii="新宋体" w:eastAsia="新宋体" w:hAnsi="新宋体"/>
                <w:szCs w:val="21"/>
              </w:rPr>
            </w:pPr>
          </w:p>
        </w:tc>
        <w:tc>
          <w:tcPr>
            <w:tcW w:w="957" w:type="dxa"/>
          </w:tcPr>
          <w:p w:rsidR="00315E34" w:rsidRDefault="00315E34">
            <w:pPr>
              <w:spacing w:line="276" w:lineRule="auto"/>
              <w:rPr>
                <w:rFonts w:ascii="新宋体" w:eastAsia="新宋体" w:hAnsi="新宋体"/>
                <w:szCs w:val="21"/>
              </w:rPr>
            </w:pP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3</w:t>
            </w:r>
          </w:p>
        </w:tc>
        <w:tc>
          <w:tcPr>
            <w:tcW w:w="1134"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七、解决争议的方法</w:t>
            </w:r>
            <w:r>
              <w:rPr>
                <w:rFonts w:ascii="新宋体" w:eastAsia="新宋体" w:hAnsi="新宋体" w:hint="eastAsia"/>
                <w:szCs w:val="21"/>
              </w:rPr>
              <w:tab/>
            </w:r>
          </w:p>
        </w:tc>
        <w:tc>
          <w:tcPr>
            <w:tcW w:w="219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1、合同各方应通过友好协商，解决在执行合同过程中所发生的或与合同有关的一切争端。</w:t>
            </w:r>
          </w:p>
          <w:p w:rsidR="00315E34" w:rsidRDefault="00357970">
            <w:pPr>
              <w:spacing w:line="276" w:lineRule="auto"/>
              <w:rPr>
                <w:rFonts w:ascii="新宋体" w:eastAsia="新宋体" w:hAnsi="新宋体"/>
                <w:szCs w:val="21"/>
              </w:rPr>
            </w:pPr>
            <w:r>
              <w:rPr>
                <w:rFonts w:ascii="新宋体" w:eastAsia="新宋体" w:hAnsi="新宋体" w:hint="eastAsia"/>
                <w:szCs w:val="21"/>
              </w:rPr>
              <w:lastRenderedPageBreak/>
              <w:t>2、如从协商开始28天内仍不能解决，任一方可向采购人所在地的人民法院提起诉讼。</w:t>
            </w:r>
          </w:p>
          <w:p w:rsidR="00315E34" w:rsidRDefault="00357970">
            <w:pPr>
              <w:spacing w:line="276" w:lineRule="auto"/>
              <w:rPr>
                <w:rFonts w:ascii="新宋体" w:eastAsia="新宋体" w:hAnsi="新宋体"/>
                <w:szCs w:val="21"/>
              </w:rPr>
            </w:pPr>
            <w:r>
              <w:rPr>
                <w:rFonts w:ascii="新宋体" w:eastAsia="新宋体" w:hAnsi="新宋体" w:hint="eastAsia"/>
                <w:szCs w:val="21"/>
              </w:rPr>
              <w:t>3、在诉讼期间，除正在进行诉讼的部分外，合同的其他部分应继续执行。</w:t>
            </w:r>
          </w:p>
        </w:tc>
        <w:tc>
          <w:tcPr>
            <w:tcW w:w="2197" w:type="dxa"/>
          </w:tcPr>
          <w:p w:rsidR="00315E34" w:rsidRDefault="00315E34">
            <w:pPr>
              <w:spacing w:line="276" w:lineRule="auto"/>
              <w:rPr>
                <w:rFonts w:ascii="新宋体" w:eastAsia="新宋体" w:hAnsi="新宋体"/>
                <w:szCs w:val="21"/>
              </w:rPr>
            </w:pPr>
          </w:p>
        </w:tc>
        <w:tc>
          <w:tcPr>
            <w:tcW w:w="1276" w:type="dxa"/>
          </w:tcPr>
          <w:p w:rsidR="00315E34" w:rsidRDefault="00315E34">
            <w:pPr>
              <w:spacing w:line="276" w:lineRule="auto"/>
              <w:rPr>
                <w:rFonts w:ascii="新宋体" w:eastAsia="新宋体" w:hAnsi="新宋体"/>
                <w:szCs w:val="21"/>
              </w:rPr>
            </w:pPr>
          </w:p>
        </w:tc>
        <w:tc>
          <w:tcPr>
            <w:tcW w:w="957" w:type="dxa"/>
          </w:tcPr>
          <w:p w:rsidR="00315E34" w:rsidRDefault="00315E34">
            <w:pPr>
              <w:spacing w:line="276" w:lineRule="auto"/>
              <w:rPr>
                <w:rFonts w:ascii="新宋体" w:eastAsia="新宋体" w:hAnsi="新宋体"/>
                <w:szCs w:val="21"/>
              </w:rPr>
            </w:pP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lastRenderedPageBreak/>
              <w:t>4</w:t>
            </w:r>
          </w:p>
        </w:tc>
        <w:tc>
          <w:tcPr>
            <w:tcW w:w="1134"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八、合同语言</w:t>
            </w:r>
            <w:r>
              <w:rPr>
                <w:rFonts w:ascii="新宋体" w:eastAsia="新宋体" w:hAnsi="新宋体" w:hint="eastAsia"/>
                <w:szCs w:val="21"/>
              </w:rPr>
              <w:tab/>
            </w:r>
          </w:p>
        </w:tc>
        <w:tc>
          <w:tcPr>
            <w:tcW w:w="219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合同以及双方来往的与合同有关的信件、传真和其它文件应用中文书写。</w:t>
            </w:r>
          </w:p>
        </w:tc>
        <w:tc>
          <w:tcPr>
            <w:tcW w:w="2197" w:type="dxa"/>
          </w:tcPr>
          <w:p w:rsidR="00315E34" w:rsidRDefault="00315E34">
            <w:pPr>
              <w:spacing w:line="276" w:lineRule="auto"/>
              <w:rPr>
                <w:rFonts w:ascii="新宋体" w:eastAsia="新宋体" w:hAnsi="新宋体"/>
                <w:szCs w:val="21"/>
              </w:rPr>
            </w:pPr>
          </w:p>
        </w:tc>
        <w:tc>
          <w:tcPr>
            <w:tcW w:w="1276" w:type="dxa"/>
          </w:tcPr>
          <w:p w:rsidR="00315E34" w:rsidRDefault="00315E34">
            <w:pPr>
              <w:spacing w:line="276" w:lineRule="auto"/>
              <w:rPr>
                <w:rFonts w:ascii="新宋体" w:eastAsia="新宋体" w:hAnsi="新宋体"/>
                <w:szCs w:val="21"/>
              </w:rPr>
            </w:pPr>
          </w:p>
        </w:tc>
        <w:tc>
          <w:tcPr>
            <w:tcW w:w="957" w:type="dxa"/>
          </w:tcPr>
          <w:p w:rsidR="00315E34" w:rsidRDefault="00315E34">
            <w:pPr>
              <w:spacing w:line="276" w:lineRule="auto"/>
              <w:rPr>
                <w:rFonts w:ascii="新宋体" w:eastAsia="新宋体" w:hAnsi="新宋体"/>
                <w:szCs w:val="21"/>
              </w:rPr>
            </w:pP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5</w:t>
            </w:r>
          </w:p>
        </w:tc>
        <w:tc>
          <w:tcPr>
            <w:tcW w:w="1134"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九、法律适用</w:t>
            </w:r>
          </w:p>
        </w:tc>
        <w:tc>
          <w:tcPr>
            <w:tcW w:w="219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合同适用中华人民共和国现行法律、行政法规和规章，如合同条款与法律、行政法规和规章不一致的，按照法律、行政法规和规章修改合同。</w:t>
            </w:r>
          </w:p>
        </w:tc>
        <w:tc>
          <w:tcPr>
            <w:tcW w:w="2197" w:type="dxa"/>
          </w:tcPr>
          <w:p w:rsidR="00315E34" w:rsidRDefault="00315E34">
            <w:pPr>
              <w:spacing w:line="276" w:lineRule="auto"/>
              <w:rPr>
                <w:rFonts w:ascii="新宋体" w:eastAsia="新宋体" w:hAnsi="新宋体"/>
                <w:szCs w:val="21"/>
              </w:rPr>
            </w:pPr>
          </w:p>
        </w:tc>
        <w:tc>
          <w:tcPr>
            <w:tcW w:w="1276" w:type="dxa"/>
          </w:tcPr>
          <w:p w:rsidR="00315E34" w:rsidRDefault="00315E34">
            <w:pPr>
              <w:spacing w:line="276" w:lineRule="auto"/>
              <w:rPr>
                <w:rFonts w:ascii="新宋体" w:eastAsia="新宋体" w:hAnsi="新宋体"/>
                <w:szCs w:val="21"/>
              </w:rPr>
            </w:pPr>
          </w:p>
        </w:tc>
        <w:tc>
          <w:tcPr>
            <w:tcW w:w="957" w:type="dxa"/>
          </w:tcPr>
          <w:p w:rsidR="00315E34" w:rsidRDefault="00315E34">
            <w:pPr>
              <w:spacing w:line="276" w:lineRule="auto"/>
              <w:rPr>
                <w:rFonts w:ascii="新宋体" w:eastAsia="新宋体" w:hAnsi="新宋体"/>
                <w:szCs w:val="21"/>
              </w:rPr>
            </w:pP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6</w:t>
            </w:r>
          </w:p>
        </w:tc>
        <w:tc>
          <w:tcPr>
            <w:tcW w:w="1134"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十、通知</w:t>
            </w:r>
            <w:r>
              <w:rPr>
                <w:rFonts w:ascii="新宋体" w:eastAsia="新宋体" w:hAnsi="新宋体" w:hint="eastAsia"/>
                <w:szCs w:val="21"/>
              </w:rPr>
              <w:tab/>
            </w:r>
          </w:p>
        </w:tc>
        <w:tc>
          <w:tcPr>
            <w:tcW w:w="219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ab/>
              <w:t>合同一方给另一方的通知均应采用书面形式，传真或快递送到对方的地址和办理签收手续。</w:t>
            </w:r>
          </w:p>
          <w:p w:rsidR="00315E34" w:rsidRDefault="00357970">
            <w:pPr>
              <w:spacing w:line="276"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ab/>
              <w:t>通知以送到之日或通知书中规定的生效之日起生效，两者中以较迟之日为准。</w:t>
            </w:r>
          </w:p>
        </w:tc>
        <w:tc>
          <w:tcPr>
            <w:tcW w:w="2197" w:type="dxa"/>
          </w:tcPr>
          <w:p w:rsidR="00315E34" w:rsidRDefault="00315E34">
            <w:pPr>
              <w:spacing w:line="276" w:lineRule="auto"/>
              <w:rPr>
                <w:rFonts w:ascii="新宋体" w:eastAsia="新宋体" w:hAnsi="新宋体"/>
                <w:szCs w:val="21"/>
              </w:rPr>
            </w:pPr>
          </w:p>
        </w:tc>
        <w:tc>
          <w:tcPr>
            <w:tcW w:w="1276" w:type="dxa"/>
          </w:tcPr>
          <w:p w:rsidR="00315E34" w:rsidRDefault="00315E34">
            <w:pPr>
              <w:spacing w:line="276" w:lineRule="auto"/>
              <w:rPr>
                <w:rFonts w:ascii="新宋体" w:eastAsia="新宋体" w:hAnsi="新宋体"/>
                <w:szCs w:val="21"/>
              </w:rPr>
            </w:pPr>
          </w:p>
        </w:tc>
        <w:tc>
          <w:tcPr>
            <w:tcW w:w="957" w:type="dxa"/>
          </w:tcPr>
          <w:p w:rsidR="00315E34" w:rsidRDefault="00315E34">
            <w:pPr>
              <w:spacing w:line="276" w:lineRule="auto"/>
              <w:rPr>
                <w:rFonts w:ascii="新宋体" w:eastAsia="新宋体" w:hAnsi="新宋体"/>
                <w:szCs w:val="21"/>
              </w:rPr>
            </w:pP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7</w:t>
            </w:r>
          </w:p>
        </w:tc>
        <w:tc>
          <w:tcPr>
            <w:tcW w:w="1134"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十二、合同解除和终止</w:t>
            </w:r>
            <w:r>
              <w:rPr>
                <w:rFonts w:ascii="新宋体" w:eastAsia="新宋体" w:hAnsi="新宋体" w:hint="eastAsia"/>
                <w:szCs w:val="21"/>
              </w:rPr>
              <w:tab/>
            </w:r>
          </w:p>
        </w:tc>
        <w:tc>
          <w:tcPr>
            <w:tcW w:w="219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如果中标人未能在协议规定的限期或采购人同意延长的限期内提供部分或全部服务，采购人可向中标人发出书面的违约通知书，提出解除或</w:t>
            </w:r>
            <w:proofErr w:type="gramStart"/>
            <w:r>
              <w:rPr>
                <w:rFonts w:ascii="新宋体" w:eastAsia="新宋体" w:hAnsi="新宋体" w:hint="eastAsia"/>
                <w:szCs w:val="21"/>
              </w:rPr>
              <w:t>终止部</w:t>
            </w:r>
            <w:proofErr w:type="gramEnd"/>
            <w:r>
              <w:rPr>
                <w:rFonts w:ascii="新宋体" w:eastAsia="新宋体" w:hAnsi="新宋体" w:hint="eastAsia"/>
                <w:szCs w:val="21"/>
              </w:rPr>
              <w:t>份或全部协议。采购人可在任何时候出于自身的</w:t>
            </w:r>
            <w:proofErr w:type="gramStart"/>
            <w:r>
              <w:rPr>
                <w:rFonts w:ascii="新宋体" w:eastAsia="新宋体" w:hAnsi="新宋体" w:hint="eastAsia"/>
                <w:szCs w:val="21"/>
              </w:rPr>
              <w:t>便利向</w:t>
            </w:r>
            <w:proofErr w:type="gramEnd"/>
            <w:r>
              <w:rPr>
                <w:rFonts w:ascii="新宋体" w:eastAsia="新宋体" w:hAnsi="新宋体" w:hint="eastAsia"/>
                <w:szCs w:val="21"/>
              </w:rPr>
              <w:t>中标人发出书面通知终止部分合同，采购人在合同总价中扣除该终止部分服务的价款，并不再对中标人</w:t>
            </w:r>
            <w:proofErr w:type="gramStart"/>
            <w:r>
              <w:rPr>
                <w:rFonts w:ascii="新宋体" w:eastAsia="新宋体" w:hAnsi="新宋体" w:hint="eastAsia"/>
                <w:szCs w:val="21"/>
              </w:rPr>
              <w:lastRenderedPageBreak/>
              <w:t>作出</w:t>
            </w:r>
            <w:proofErr w:type="gramEnd"/>
            <w:r>
              <w:rPr>
                <w:rFonts w:ascii="新宋体" w:eastAsia="新宋体" w:hAnsi="新宋体" w:hint="eastAsia"/>
                <w:szCs w:val="21"/>
              </w:rPr>
              <w:t>额外赔偿。</w:t>
            </w:r>
          </w:p>
        </w:tc>
        <w:tc>
          <w:tcPr>
            <w:tcW w:w="2197" w:type="dxa"/>
          </w:tcPr>
          <w:p w:rsidR="00315E34" w:rsidRDefault="00315E34">
            <w:pPr>
              <w:spacing w:line="276" w:lineRule="auto"/>
              <w:rPr>
                <w:rFonts w:ascii="新宋体" w:eastAsia="新宋体" w:hAnsi="新宋体"/>
                <w:szCs w:val="21"/>
              </w:rPr>
            </w:pPr>
          </w:p>
        </w:tc>
        <w:tc>
          <w:tcPr>
            <w:tcW w:w="1276" w:type="dxa"/>
          </w:tcPr>
          <w:p w:rsidR="00315E34" w:rsidRDefault="00315E34">
            <w:pPr>
              <w:spacing w:line="276" w:lineRule="auto"/>
              <w:rPr>
                <w:rFonts w:ascii="新宋体" w:eastAsia="新宋体" w:hAnsi="新宋体"/>
                <w:szCs w:val="21"/>
              </w:rPr>
            </w:pPr>
          </w:p>
        </w:tc>
        <w:tc>
          <w:tcPr>
            <w:tcW w:w="957" w:type="dxa"/>
          </w:tcPr>
          <w:p w:rsidR="00315E34" w:rsidRDefault="00315E34">
            <w:pPr>
              <w:spacing w:line="276" w:lineRule="auto"/>
              <w:rPr>
                <w:rFonts w:ascii="新宋体" w:eastAsia="新宋体" w:hAnsi="新宋体"/>
                <w:szCs w:val="21"/>
              </w:rPr>
            </w:pP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lastRenderedPageBreak/>
              <w:t>8</w:t>
            </w:r>
          </w:p>
        </w:tc>
        <w:tc>
          <w:tcPr>
            <w:tcW w:w="1134"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十三、税费</w:t>
            </w:r>
          </w:p>
        </w:tc>
        <w:tc>
          <w:tcPr>
            <w:tcW w:w="219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中国政府根据现行税法向中标人征收的与合同有关的一切税费均由中标人负责。</w:t>
            </w:r>
          </w:p>
        </w:tc>
        <w:tc>
          <w:tcPr>
            <w:tcW w:w="2197" w:type="dxa"/>
          </w:tcPr>
          <w:p w:rsidR="00315E34" w:rsidRDefault="00315E34">
            <w:pPr>
              <w:spacing w:line="276" w:lineRule="auto"/>
              <w:rPr>
                <w:rFonts w:ascii="新宋体" w:eastAsia="新宋体" w:hAnsi="新宋体"/>
                <w:szCs w:val="21"/>
              </w:rPr>
            </w:pPr>
          </w:p>
        </w:tc>
        <w:tc>
          <w:tcPr>
            <w:tcW w:w="1276" w:type="dxa"/>
          </w:tcPr>
          <w:p w:rsidR="00315E34" w:rsidRDefault="00315E34">
            <w:pPr>
              <w:spacing w:line="276" w:lineRule="auto"/>
              <w:rPr>
                <w:rFonts w:ascii="新宋体" w:eastAsia="新宋体" w:hAnsi="新宋体"/>
                <w:szCs w:val="21"/>
              </w:rPr>
            </w:pPr>
          </w:p>
        </w:tc>
        <w:tc>
          <w:tcPr>
            <w:tcW w:w="957" w:type="dxa"/>
          </w:tcPr>
          <w:p w:rsidR="00315E34" w:rsidRDefault="00315E34">
            <w:pPr>
              <w:spacing w:line="276" w:lineRule="auto"/>
              <w:rPr>
                <w:rFonts w:ascii="新宋体" w:eastAsia="新宋体" w:hAnsi="新宋体"/>
                <w:szCs w:val="21"/>
              </w:rPr>
            </w:pPr>
          </w:p>
        </w:tc>
      </w:tr>
    </w:tbl>
    <w:p w:rsidR="00315E34" w:rsidRDefault="00357970">
      <w:pPr>
        <w:spacing w:line="360" w:lineRule="auto"/>
        <w:rPr>
          <w:rFonts w:ascii="新宋体" w:eastAsia="新宋体" w:hAnsi="新宋体"/>
          <w:szCs w:val="21"/>
        </w:rPr>
      </w:pPr>
      <w:r>
        <w:rPr>
          <w:rFonts w:ascii="新宋体" w:eastAsia="新宋体" w:hAnsi="新宋体" w:hint="eastAsia"/>
          <w:szCs w:val="21"/>
        </w:rPr>
        <w:t>备注：</w:t>
      </w:r>
    </w:p>
    <w:p w:rsidR="00315E34" w:rsidRDefault="00357970">
      <w:pPr>
        <w:spacing w:line="360" w:lineRule="auto"/>
        <w:rPr>
          <w:rFonts w:ascii="新宋体" w:eastAsia="新宋体" w:hAnsi="新宋体"/>
          <w:szCs w:val="21"/>
        </w:rPr>
      </w:pPr>
      <w:r>
        <w:rPr>
          <w:rFonts w:ascii="新宋体" w:eastAsia="新宋体" w:hAnsi="新宋体" w:hint="eastAsia"/>
          <w:szCs w:val="21"/>
        </w:rPr>
        <w:t>1. “招标商务条款”一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填写招标文件第二章“五、项目商务要求”的内容分别对应以上逐项内容进行填写（标注“★”的条款和支付要求不参与本项评审）。</w:t>
      </w:r>
    </w:p>
    <w:p w:rsidR="00315E34" w:rsidRDefault="00357970">
      <w:pPr>
        <w:spacing w:line="360" w:lineRule="auto"/>
        <w:rPr>
          <w:rFonts w:ascii="新宋体" w:eastAsia="新宋体" w:hAnsi="新宋体"/>
          <w:szCs w:val="21"/>
        </w:rPr>
      </w:pPr>
      <w:r>
        <w:rPr>
          <w:rFonts w:ascii="新宋体" w:eastAsia="新宋体" w:hAnsi="新宋体" w:hint="eastAsia"/>
          <w:szCs w:val="21"/>
        </w:rPr>
        <w:t>2. “投标商务条款”一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详细填写投标商务条款的内容。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3. “偏离情况”栏中应如实填写“正偏离”、“负偏离”或“无偏离”。</w:t>
      </w:r>
    </w:p>
    <w:p w:rsidR="00315E34" w:rsidRDefault="00357970">
      <w:pPr>
        <w:spacing w:line="360" w:lineRule="auto"/>
        <w:rPr>
          <w:rFonts w:ascii="新宋体" w:eastAsia="新宋体" w:hAnsi="新宋体"/>
          <w:szCs w:val="21"/>
        </w:rPr>
      </w:pPr>
      <w:r>
        <w:rPr>
          <w:rFonts w:ascii="新宋体" w:eastAsia="新宋体" w:hAnsi="新宋体" w:hint="eastAsia"/>
          <w:szCs w:val="21"/>
        </w:rPr>
        <w:t>4．投标人在《采购需求条款响应一览表》填写的“投标商务条款”与《商务需求》的“招标商务条款”存在填写不全的，将被视为未实质性满足招标文件要求作投标无效处理。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示例，“招标商务条款”共有</w:t>
      </w:r>
      <w:r>
        <w:rPr>
          <w:rFonts w:ascii="新宋体" w:eastAsia="新宋体" w:hAnsi="新宋体"/>
          <w:szCs w:val="21"/>
        </w:rPr>
        <w:t>10</w:t>
      </w:r>
      <w:r>
        <w:rPr>
          <w:rFonts w:ascii="新宋体" w:eastAsia="新宋体" w:hAnsi="新宋体" w:hint="eastAsia"/>
          <w:szCs w:val="21"/>
        </w:rPr>
        <w:t>项参数，投标人只响应了</w:t>
      </w:r>
      <w:r>
        <w:rPr>
          <w:rFonts w:ascii="新宋体" w:eastAsia="新宋体" w:hAnsi="新宋体"/>
          <w:szCs w:val="21"/>
        </w:rPr>
        <w:t>9</w:t>
      </w:r>
      <w:r>
        <w:rPr>
          <w:rFonts w:ascii="新宋体" w:eastAsia="新宋体" w:hAnsi="新宋体" w:hint="eastAsia"/>
          <w:szCs w:val="21"/>
        </w:rPr>
        <w:t>项，填写不全，则视为未实质性满足招标文件要求作投标无效处理。</w:t>
      </w:r>
    </w:p>
    <w:p w:rsidR="00315E34" w:rsidRDefault="00357970">
      <w:pPr>
        <w:spacing w:line="360" w:lineRule="auto"/>
        <w:rPr>
          <w:rFonts w:ascii="新宋体" w:eastAsia="新宋体" w:hAnsi="新宋体"/>
          <w:szCs w:val="21"/>
        </w:rPr>
      </w:pPr>
      <w:r>
        <w:rPr>
          <w:rFonts w:ascii="新宋体" w:eastAsia="新宋体" w:hAnsi="新宋体" w:hint="eastAsia"/>
          <w:b/>
          <w:szCs w:val="21"/>
        </w:rPr>
        <w:t>5．</w:t>
      </w:r>
      <w:r>
        <w:rPr>
          <w:rFonts w:ascii="新宋体" w:eastAsia="新宋体" w:hAnsi="新宋体" w:hint="eastAsia"/>
          <w:szCs w:val="21"/>
        </w:rPr>
        <w:t>投标人所填写的“偏离情况”与评审委员会判定不一致时</w:t>
      </w:r>
      <w:r>
        <w:rPr>
          <w:rFonts w:ascii="新宋体" w:eastAsia="新宋体" w:hAnsi="新宋体" w:hint="eastAsia"/>
          <w:b/>
          <w:szCs w:val="21"/>
        </w:rPr>
        <w:t>，以评审委员会意见为主。另，判定结果不一致的参数超过一定数量的，则评分项“商务偏离情况”将不得分（即计为0分）。</w:t>
      </w:r>
    </w:p>
    <w:p w:rsidR="00315E34" w:rsidRDefault="00357970">
      <w:pPr>
        <w:spacing w:line="360" w:lineRule="auto"/>
        <w:rPr>
          <w:rFonts w:ascii="新宋体" w:eastAsia="新宋体" w:hAnsi="新宋体"/>
          <w:kern w:val="0"/>
          <w:szCs w:val="21"/>
        </w:rPr>
      </w:pPr>
      <w:r>
        <w:rPr>
          <w:rFonts w:ascii="新宋体" w:eastAsia="新宋体" w:hAnsi="新宋体" w:hint="eastAsia"/>
          <w:b/>
          <w:szCs w:val="21"/>
        </w:rPr>
        <w:t>一定数量的设置：</w:t>
      </w:r>
      <w:r>
        <w:rPr>
          <w:rFonts w:ascii="新宋体" w:eastAsia="新宋体" w:hAnsi="新宋体" w:hint="eastAsia"/>
          <w:szCs w:val="21"/>
        </w:rPr>
        <w:t>（1）《商务需求》全部参数数量10%（四舍五入取整数）不足3条的，以3条为标准；</w:t>
      </w:r>
      <w:r>
        <w:rPr>
          <w:rFonts w:ascii="新宋体" w:eastAsia="新宋体" w:hAnsi="新宋体" w:hint="eastAsia"/>
          <w:szCs w:val="21"/>
          <w:highlight w:val="yellow"/>
        </w:rPr>
        <w:t>此种情形下投标人所填写的“偏离情况”与评审委员会判定不一致数量超过3条的（不含本数3），则商务需求分计为0分，数量在3条以内（含本数3）的，则按照扣分处理；</w:t>
      </w:r>
      <w:r>
        <w:rPr>
          <w:rFonts w:ascii="新宋体" w:eastAsia="新宋体" w:hAnsi="新宋体" w:hint="eastAsia"/>
          <w:szCs w:val="21"/>
        </w:rPr>
        <w:t>（2）《商务需求》全部参数数量10%（四舍五入取整数）超过10条的，以10条为标准；</w:t>
      </w:r>
      <w:r>
        <w:rPr>
          <w:rFonts w:ascii="新宋体" w:eastAsia="新宋体" w:hAnsi="新宋体" w:hint="eastAsia"/>
          <w:szCs w:val="21"/>
          <w:highlight w:val="yellow"/>
        </w:rPr>
        <w:t>此种情形下投标人所填写的“偏离情况”与评审委员会判定不一致数量超过10条的（不含本数10），则商务需求分计为0分，数量在10条以内（含本数10）的，则按照扣分处理；</w:t>
      </w:r>
      <w:r>
        <w:rPr>
          <w:rFonts w:ascii="新宋体" w:eastAsia="新宋体" w:hAnsi="新宋体" w:hint="eastAsia"/>
          <w:szCs w:val="21"/>
        </w:rPr>
        <w:t>（3）其他情况，按《商务需求》全部参数数量10%（四舍五入取整数）为标准</w:t>
      </w:r>
    </w:p>
    <w:p w:rsidR="00315E34" w:rsidRDefault="00315E34">
      <w:pPr>
        <w:spacing w:line="360" w:lineRule="auto"/>
        <w:jc w:val="left"/>
        <w:rPr>
          <w:rFonts w:ascii="新宋体" w:eastAsia="新宋体" w:hAnsi="新宋体"/>
          <w:szCs w:val="21"/>
        </w:rPr>
      </w:pPr>
    </w:p>
    <w:p w:rsidR="00315E34" w:rsidRDefault="00315E34">
      <w:pPr>
        <w:spacing w:line="360" w:lineRule="auto"/>
        <w:jc w:val="left"/>
        <w:rPr>
          <w:rFonts w:ascii="新宋体" w:eastAsia="新宋体" w:hAnsi="新宋体"/>
          <w:szCs w:val="21"/>
        </w:rPr>
      </w:pPr>
    </w:p>
    <w:p w:rsidR="00315E34" w:rsidRDefault="00315E34">
      <w:pPr>
        <w:spacing w:line="360" w:lineRule="auto"/>
        <w:jc w:val="left"/>
        <w:rPr>
          <w:rFonts w:ascii="新宋体" w:eastAsia="新宋体" w:hAnsi="新宋体"/>
          <w:szCs w:val="21"/>
        </w:rPr>
      </w:pPr>
    </w:p>
    <w:p w:rsidR="00315E34" w:rsidRDefault="00315E34">
      <w:pPr>
        <w:spacing w:line="360" w:lineRule="auto"/>
        <w:jc w:val="center"/>
        <w:rPr>
          <w:rFonts w:ascii="新宋体" w:eastAsia="新宋体" w:hAnsi="新宋体"/>
          <w:kern w:val="0"/>
          <w:sz w:val="28"/>
          <w:szCs w:val="28"/>
        </w:rPr>
      </w:pPr>
    </w:p>
    <w:p w:rsidR="00315E34" w:rsidRDefault="00357970">
      <w:pPr>
        <w:pStyle w:val="4"/>
        <w:jc w:val="center"/>
        <w:rPr>
          <w:rFonts w:ascii="新宋体" w:eastAsia="新宋体" w:hAnsi="新宋体"/>
          <w:kern w:val="44"/>
        </w:rPr>
      </w:pPr>
      <w:r>
        <w:rPr>
          <w:rFonts w:ascii="新宋体" w:eastAsia="新宋体" w:hAnsi="新宋体" w:hint="eastAsia"/>
          <w:kern w:val="44"/>
        </w:rPr>
        <w:t>其它内容格式自定</w:t>
      </w:r>
    </w:p>
    <w:p w:rsidR="00315E34" w:rsidRDefault="00315E34">
      <w:pPr>
        <w:rPr>
          <w:rFonts w:ascii="新宋体" w:eastAsia="新宋体" w:hAnsi="新宋体"/>
        </w:rPr>
      </w:pPr>
    </w:p>
    <w:p w:rsidR="00315E34" w:rsidRDefault="00315E34">
      <w:pPr>
        <w:rPr>
          <w:rFonts w:ascii="新宋体" w:eastAsia="新宋体" w:hAnsi="新宋体"/>
        </w:rPr>
      </w:pPr>
    </w:p>
    <w:p w:rsidR="00315E34" w:rsidRDefault="00357970">
      <w:pPr>
        <w:widowControl/>
        <w:jc w:val="left"/>
        <w:rPr>
          <w:rFonts w:ascii="新宋体" w:eastAsia="新宋体" w:hAnsi="新宋体"/>
          <w:b/>
          <w:bCs/>
          <w:kern w:val="44"/>
          <w:sz w:val="24"/>
        </w:rPr>
      </w:pPr>
      <w:r>
        <w:rPr>
          <w:rFonts w:ascii="新宋体" w:eastAsia="新宋体" w:hAnsi="新宋体"/>
          <w:kern w:val="44"/>
          <w:sz w:val="24"/>
        </w:rPr>
        <w:br w:type="page"/>
      </w:r>
    </w:p>
    <w:p w:rsidR="00315E34" w:rsidRDefault="00357970">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315E34" w:rsidRDefault="00357970">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315E34" w:rsidRDefault="00357970">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315E34" w:rsidRDefault="00357970">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315E34" w:rsidRDefault="00357970">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315E34" w:rsidRDefault="00357970">
      <w:pPr>
        <w:spacing w:line="360" w:lineRule="auto"/>
        <w:rPr>
          <w:rFonts w:ascii="新宋体" w:eastAsia="新宋体" w:hAnsi="新宋体"/>
          <w:szCs w:val="21"/>
        </w:rPr>
      </w:pPr>
      <w:r>
        <w:rPr>
          <w:rFonts w:ascii="新宋体" w:eastAsia="新宋体" w:hAnsi="新宋体" w:hint="eastAsia"/>
          <w:szCs w:val="21"/>
        </w:rPr>
        <w:t>日 期：     年   月    日</w:t>
      </w:r>
    </w:p>
    <w:p w:rsidR="00315E34" w:rsidRDefault="00315E34">
      <w:pPr>
        <w:adjustRightInd w:val="0"/>
        <w:spacing w:line="360" w:lineRule="auto"/>
        <w:jc w:val="left"/>
        <w:textAlignment w:val="baseline"/>
        <w:rPr>
          <w:rFonts w:ascii="新宋体" w:eastAsia="新宋体" w:hAnsi="新宋体"/>
          <w:kern w:val="0"/>
          <w:sz w:val="24"/>
        </w:rPr>
      </w:pPr>
    </w:p>
    <w:p w:rsidR="00315E34" w:rsidRDefault="00357970">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315E34" w:rsidRDefault="00357970">
      <w:pPr>
        <w:spacing w:line="360" w:lineRule="auto"/>
        <w:rPr>
          <w:rFonts w:ascii="新宋体" w:eastAsia="新宋体" w:hAnsi="新宋体"/>
          <w:szCs w:val="21"/>
        </w:rPr>
      </w:pPr>
      <w:r>
        <w:rPr>
          <w:rFonts w:ascii="新宋体" w:eastAsia="新宋体" w:hAnsi="新宋体" w:hint="eastAsia"/>
          <w:szCs w:val="21"/>
        </w:rPr>
        <w:t>代理人：联系电话：  手机：</w:t>
      </w:r>
    </w:p>
    <w:p w:rsidR="00315E34" w:rsidRDefault="00357970">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315E34" w:rsidRDefault="00357970">
      <w:pPr>
        <w:spacing w:line="360" w:lineRule="auto"/>
        <w:rPr>
          <w:rFonts w:ascii="新宋体" w:eastAsia="新宋体" w:hAnsi="新宋体"/>
          <w:szCs w:val="21"/>
        </w:rPr>
      </w:pPr>
      <w:r>
        <w:rPr>
          <w:rFonts w:ascii="新宋体" w:eastAsia="新宋体" w:hAnsi="新宋体" w:hint="eastAsia"/>
          <w:szCs w:val="21"/>
        </w:rPr>
        <w:t>授权委托日期：年月 日</w:t>
      </w:r>
    </w:p>
    <w:p w:rsidR="00315E34" w:rsidRDefault="00357970">
      <w:pPr>
        <w:spacing w:line="360" w:lineRule="auto"/>
        <w:rPr>
          <w:rFonts w:ascii="新宋体" w:eastAsia="新宋体" w:hAnsi="新宋体"/>
          <w:szCs w:val="21"/>
        </w:rPr>
      </w:pPr>
      <w:r>
        <w:rPr>
          <w:rFonts w:ascii="新宋体" w:eastAsia="新宋体" w:hAnsi="新宋体" w:hint="eastAsia"/>
          <w:szCs w:val="21"/>
        </w:rPr>
        <w:t>单位名称：（公章）</w:t>
      </w:r>
    </w:p>
    <w:p w:rsidR="00315E34" w:rsidRDefault="00357970">
      <w:pPr>
        <w:spacing w:line="360" w:lineRule="auto"/>
        <w:rPr>
          <w:rFonts w:ascii="新宋体" w:eastAsia="新宋体" w:hAnsi="新宋体"/>
          <w:szCs w:val="21"/>
        </w:rPr>
      </w:pPr>
      <w:r>
        <w:rPr>
          <w:rFonts w:ascii="新宋体" w:eastAsia="新宋体" w:hAnsi="新宋体" w:hint="eastAsia"/>
          <w:szCs w:val="21"/>
        </w:rPr>
        <w:t>法人代表：（盖章或签字）</w:t>
      </w:r>
    </w:p>
    <w:p w:rsidR="00315E34" w:rsidRDefault="00357970">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rsidR="00315E34" w:rsidRDefault="00357970">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rsidR="00315E34" w:rsidRDefault="00357970">
      <w:pPr>
        <w:widowControl/>
        <w:jc w:val="left"/>
        <w:rPr>
          <w:rFonts w:ascii="新宋体" w:eastAsia="新宋体" w:hAnsi="新宋体"/>
          <w:kern w:val="44"/>
          <w:sz w:val="24"/>
        </w:rPr>
      </w:pPr>
      <w:r>
        <w:rPr>
          <w:rFonts w:ascii="新宋体" w:eastAsia="新宋体" w:hAnsi="新宋体"/>
          <w:b/>
          <w:kern w:val="44"/>
          <w:sz w:val="24"/>
        </w:rPr>
        <w:br w:type="page"/>
      </w:r>
    </w:p>
    <w:p w:rsidR="00315E34" w:rsidRDefault="00357970">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rsidR="00315E34" w:rsidRDefault="00357970">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315E34">
        <w:trPr>
          <w:trHeight w:val="151"/>
        </w:trPr>
        <w:tc>
          <w:tcPr>
            <w:tcW w:w="711" w:type="dxa"/>
          </w:tcPr>
          <w:p w:rsidR="00315E34" w:rsidRDefault="00357970">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rsidR="00315E34" w:rsidRDefault="00357970">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315E34">
        <w:tc>
          <w:tcPr>
            <w:tcW w:w="711" w:type="dxa"/>
          </w:tcPr>
          <w:p w:rsidR="00315E34" w:rsidRDefault="00357970">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rsidR="00315E34" w:rsidRDefault="00357970">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315E34">
        <w:trPr>
          <w:trHeight w:val="90"/>
        </w:trPr>
        <w:tc>
          <w:tcPr>
            <w:tcW w:w="711" w:type="dxa"/>
          </w:tcPr>
          <w:p w:rsidR="00315E34" w:rsidRDefault="00357970">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rsidR="00315E34" w:rsidRDefault="00357970">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315E34">
        <w:tc>
          <w:tcPr>
            <w:tcW w:w="711" w:type="dxa"/>
          </w:tcPr>
          <w:p w:rsidR="00315E34" w:rsidRDefault="00357970">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rsidR="00315E34" w:rsidRDefault="00357970">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315E34">
        <w:trPr>
          <w:trHeight w:val="90"/>
        </w:trPr>
        <w:tc>
          <w:tcPr>
            <w:tcW w:w="711" w:type="dxa"/>
          </w:tcPr>
          <w:p w:rsidR="00315E34" w:rsidRDefault="00357970">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rsidR="00315E34" w:rsidRDefault="00357970">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rsidR="00315E34" w:rsidRDefault="00315E34">
      <w:pPr>
        <w:spacing w:line="360" w:lineRule="auto"/>
        <w:rPr>
          <w:rFonts w:ascii="新宋体" w:eastAsia="新宋体" w:hAnsi="新宋体"/>
          <w:szCs w:val="21"/>
        </w:rPr>
      </w:pPr>
    </w:p>
    <w:p w:rsidR="00315E34" w:rsidRDefault="00357970">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315E34" w:rsidRDefault="00357970">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315E34" w:rsidRDefault="00357970">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315E34" w:rsidRDefault="00357970">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315E34" w:rsidRDefault="00357970">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315E34" w:rsidRDefault="00357970">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315E34" w:rsidRDefault="00357970">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rsidR="00315E34" w:rsidRDefault="00357970">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315E34" w:rsidRDefault="00357970">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315E34" w:rsidRDefault="00357970">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315E34" w:rsidRDefault="00357970">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315E34" w:rsidRDefault="00357970">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315E34" w:rsidRDefault="00357970">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315E34" w:rsidRDefault="00357970">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315E34" w:rsidRDefault="00357970">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315E34" w:rsidRDefault="00357970">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315E34" w:rsidRDefault="00357970">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315E34" w:rsidRDefault="00357970">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315E34" w:rsidRDefault="00357970">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315E34" w:rsidRDefault="00357970">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315E34" w:rsidRDefault="00357970">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315E34" w:rsidRDefault="0035797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315E34" w:rsidRDefault="0035797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315E34" w:rsidRDefault="0035797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315E34" w:rsidRDefault="00315E34">
      <w:pPr>
        <w:spacing w:line="360" w:lineRule="auto"/>
        <w:jc w:val="left"/>
        <w:rPr>
          <w:rFonts w:ascii="新宋体" w:eastAsia="新宋体" w:hAnsi="新宋体"/>
          <w:b/>
          <w:szCs w:val="21"/>
        </w:rPr>
      </w:pPr>
    </w:p>
    <w:p w:rsidR="00315E34" w:rsidRDefault="00357970">
      <w:pPr>
        <w:spacing w:line="360" w:lineRule="auto"/>
        <w:rPr>
          <w:rFonts w:ascii="新宋体" w:eastAsia="新宋体" w:hAnsi="新宋体"/>
          <w:szCs w:val="21"/>
        </w:rPr>
      </w:pPr>
      <w:r>
        <w:rPr>
          <w:rFonts w:ascii="新宋体" w:eastAsia="新宋体" w:hAnsi="新宋体" w:hint="eastAsia"/>
          <w:szCs w:val="21"/>
        </w:rPr>
        <w:t>负责人/投标授权代表签名：</w:t>
      </w:r>
    </w:p>
    <w:p w:rsidR="00315E34" w:rsidRDefault="00357970">
      <w:pPr>
        <w:spacing w:line="360" w:lineRule="auto"/>
        <w:rPr>
          <w:rFonts w:ascii="新宋体" w:eastAsia="新宋体" w:hAnsi="新宋体"/>
          <w:szCs w:val="21"/>
        </w:rPr>
      </w:pPr>
      <w:r>
        <w:rPr>
          <w:rFonts w:ascii="新宋体" w:eastAsia="新宋体" w:hAnsi="新宋体" w:hint="eastAsia"/>
          <w:szCs w:val="21"/>
        </w:rPr>
        <w:t>知悉人（公章）：</w:t>
      </w:r>
    </w:p>
    <w:p w:rsidR="00315E34" w:rsidRDefault="00357970">
      <w:pPr>
        <w:spacing w:line="360" w:lineRule="auto"/>
        <w:rPr>
          <w:rFonts w:ascii="新宋体" w:eastAsia="新宋体" w:hAnsi="新宋体"/>
          <w:szCs w:val="21"/>
        </w:rPr>
      </w:pPr>
      <w:r>
        <w:rPr>
          <w:rFonts w:ascii="新宋体" w:eastAsia="新宋体" w:hAnsi="新宋体" w:hint="eastAsia"/>
          <w:szCs w:val="21"/>
        </w:rPr>
        <w:t>日期：</w:t>
      </w:r>
    </w:p>
    <w:p w:rsidR="00315E34" w:rsidRDefault="00357970">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315E34" w:rsidRDefault="00315E34">
      <w:pPr>
        <w:spacing w:line="360" w:lineRule="auto"/>
        <w:rPr>
          <w:rFonts w:ascii="新宋体" w:eastAsia="新宋体" w:hAnsi="新宋体"/>
          <w:szCs w:val="21"/>
        </w:rPr>
      </w:pPr>
    </w:p>
    <w:p w:rsidR="00315E34" w:rsidRDefault="00357970">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315E34">
        <w:tc>
          <w:tcPr>
            <w:tcW w:w="709" w:type="dxa"/>
          </w:tcPr>
          <w:p w:rsidR="00315E34" w:rsidRDefault="0035797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315E34" w:rsidRDefault="0035797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315E34" w:rsidRDefault="0035797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315E34">
        <w:tc>
          <w:tcPr>
            <w:tcW w:w="709" w:type="dxa"/>
          </w:tcPr>
          <w:p w:rsidR="00315E34" w:rsidRDefault="0035797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315E34" w:rsidRDefault="0035797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完全满足本项目“★”条款的要求。</w:t>
            </w:r>
          </w:p>
        </w:tc>
        <w:tc>
          <w:tcPr>
            <w:tcW w:w="3969" w:type="dxa"/>
          </w:tcPr>
          <w:p w:rsidR="00315E34" w:rsidRDefault="00315E34">
            <w:pPr>
              <w:adjustRightInd w:val="0"/>
              <w:snapToGrid w:val="0"/>
              <w:spacing w:line="360" w:lineRule="auto"/>
              <w:rPr>
                <w:rFonts w:ascii="新宋体" w:eastAsia="新宋体" w:hAnsi="新宋体"/>
                <w:kern w:val="0"/>
                <w:szCs w:val="21"/>
              </w:rPr>
            </w:pPr>
          </w:p>
        </w:tc>
      </w:tr>
    </w:tbl>
    <w:p w:rsidR="00315E34" w:rsidRDefault="00357970">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315E34" w:rsidRDefault="00357970">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315E34" w:rsidRDefault="00357970">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315E34" w:rsidRDefault="00357970">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315E34" w:rsidRDefault="00357970">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五、详细分项报价(必选项)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530"/>
        <w:gridCol w:w="832"/>
        <w:gridCol w:w="1022"/>
        <w:gridCol w:w="2216"/>
        <w:gridCol w:w="1155"/>
        <w:gridCol w:w="1870"/>
      </w:tblGrid>
      <w:tr w:rsidR="00315E34">
        <w:tc>
          <w:tcPr>
            <w:tcW w:w="5000" w:type="pct"/>
            <w:gridSpan w:val="7"/>
          </w:tcPr>
          <w:p w:rsidR="00315E34" w:rsidRDefault="00357970">
            <w:pPr>
              <w:tabs>
                <w:tab w:val="left" w:pos="780"/>
              </w:tabs>
              <w:overflowPunct w:val="0"/>
              <w:autoSpaceDE w:val="0"/>
              <w:autoSpaceDN w:val="0"/>
              <w:snapToGrid w:val="0"/>
              <w:spacing w:line="360" w:lineRule="auto"/>
              <w:jc w:val="center"/>
              <w:rPr>
                <w:rFonts w:ascii="宋体" w:hAnsi="宋体"/>
                <w:color w:val="000000"/>
                <w:szCs w:val="21"/>
              </w:rPr>
            </w:pPr>
            <w:r>
              <w:rPr>
                <w:rFonts w:ascii="宋体" w:hAnsi="宋体" w:cs="宋体" w:hint="eastAsia"/>
                <w:color w:val="000000"/>
                <w:szCs w:val="21"/>
              </w:rPr>
              <w:t>投标分项报价表</w:t>
            </w:r>
          </w:p>
        </w:tc>
      </w:tr>
      <w:tr w:rsidR="00315E34">
        <w:tc>
          <w:tcPr>
            <w:tcW w:w="356" w:type="pct"/>
            <w:vAlign w:val="center"/>
          </w:tcPr>
          <w:p w:rsidR="00315E34" w:rsidRDefault="00357970">
            <w:pPr>
              <w:tabs>
                <w:tab w:val="left" w:pos="780"/>
              </w:tabs>
              <w:overflowPunct w:val="0"/>
              <w:autoSpaceDE w:val="0"/>
              <w:autoSpaceDN w:val="0"/>
              <w:snapToGrid w:val="0"/>
              <w:jc w:val="center"/>
              <w:rPr>
                <w:rFonts w:ascii="Calibri" w:hAnsi="Calibri"/>
                <w:kern w:val="0"/>
                <w:szCs w:val="20"/>
              </w:rPr>
            </w:pPr>
            <w:r>
              <w:rPr>
                <w:rFonts w:ascii="Calibri" w:hAnsi="Calibri" w:hint="eastAsia"/>
                <w:kern w:val="0"/>
                <w:szCs w:val="20"/>
              </w:rPr>
              <w:t>序号</w:t>
            </w:r>
          </w:p>
        </w:tc>
        <w:tc>
          <w:tcPr>
            <w:tcW w:w="824" w:type="pct"/>
            <w:vAlign w:val="center"/>
          </w:tcPr>
          <w:p w:rsidR="00315E34" w:rsidRDefault="00357970">
            <w:pPr>
              <w:pStyle w:val="null3"/>
              <w:overflowPunct w:val="0"/>
              <w:autoSpaceDE w:val="0"/>
              <w:autoSpaceDN w:val="0"/>
              <w:jc w:val="center"/>
              <w:rPr>
                <w:rFonts w:hint="default"/>
                <w:sz w:val="21"/>
                <w:lang w:eastAsia="zh-CN"/>
              </w:rPr>
            </w:pPr>
            <w:r>
              <w:rPr>
                <w:sz w:val="21"/>
                <w:lang w:eastAsia="zh-CN"/>
              </w:rPr>
              <w:t>工作内容</w:t>
            </w:r>
          </w:p>
        </w:tc>
        <w:tc>
          <w:tcPr>
            <w:tcW w:w="448" w:type="pct"/>
            <w:vAlign w:val="center"/>
          </w:tcPr>
          <w:p w:rsidR="00315E34" w:rsidRDefault="00357970">
            <w:pPr>
              <w:pStyle w:val="null3"/>
              <w:overflowPunct w:val="0"/>
              <w:autoSpaceDE w:val="0"/>
              <w:autoSpaceDN w:val="0"/>
              <w:jc w:val="center"/>
              <w:rPr>
                <w:rFonts w:hint="default"/>
                <w:sz w:val="21"/>
                <w:lang w:eastAsia="zh-CN"/>
              </w:rPr>
            </w:pPr>
            <w:r>
              <w:rPr>
                <w:sz w:val="21"/>
                <w:lang w:eastAsia="zh-CN"/>
              </w:rPr>
              <w:t>单位</w:t>
            </w:r>
          </w:p>
        </w:tc>
        <w:tc>
          <w:tcPr>
            <w:tcW w:w="550" w:type="pct"/>
            <w:vAlign w:val="center"/>
          </w:tcPr>
          <w:p w:rsidR="00315E34" w:rsidRDefault="00357970">
            <w:pPr>
              <w:pStyle w:val="null3"/>
              <w:overflowPunct w:val="0"/>
              <w:autoSpaceDE w:val="0"/>
              <w:autoSpaceDN w:val="0"/>
              <w:jc w:val="center"/>
              <w:rPr>
                <w:rFonts w:hint="default"/>
                <w:sz w:val="21"/>
                <w:lang w:eastAsia="zh-CN"/>
              </w:rPr>
            </w:pPr>
            <w:r>
              <w:rPr>
                <w:sz w:val="21"/>
                <w:lang w:eastAsia="zh-CN"/>
              </w:rPr>
              <w:t>数量</w:t>
            </w:r>
          </w:p>
        </w:tc>
        <w:tc>
          <w:tcPr>
            <w:tcW w:w="1193" w:type="pct"/>
            <w:vAlign w:val="center"/>
          </w:tcPr>
          <w:p w:rsidR="00315E34" w:rsidRDefault="00357970">
            <w:pPr>
              <w:tabs>
                <w:tab w:val="left" w:pos="780"/>
              </w:tabs>
              <w:overflowPunct w:val="0"/>
              <w:autoSpaceDE w:val="0"/>
              <w:autoSpaceDN w:val="0"/>
              <w:snapToGrid w:val="0"/>
              <w:jc w:val="center"/>
              <w:rPr>
                <w:rFonts w:ascii="Calibri" w:hAnsi="Calibri"/>
                <w:kern w:val="0"/>
                <w:szCs w:val="20"/>
              </w:rPr>
            </w:pPr>
            <w:r>
              <w:rPr>
                <w:rFonts w:ascii="Calibri" w:hAnsi="Calibri" w:hint="eastAsia"/>
                <w:kern w:val="0"/>
                <w:szCs w:val="20"/>
              </w:rPr>
              <w:t>投标单价报价</w:t>
            </w:r>
            <w:r>
              <w:rPr>
                <w:rFonts w:ascii="Calibri" w:hAnsi="Calibri" w:hint="eastAsia"/>
                <w:kern w:val="0"/>
                <w:szCs w:val="20"/>
              </w:rPr>
              <w:t>(</w:t>
            </w:r>
            <w:r>
              <w:rPr>
                <w:rFonts w:ascii="Calibri" w:hAnsi="Calibri" w:hint="eastAsia"/>
                <w:kern w:val="0"/>
                <w:szCs w:val="20"/>
              </w:rPr>
              <w:t>元</w:t>
            </w:r>
            <w:r>
              <w:rPr>
                <w:rFonts w:ascii="Calibri" w:hAnsi="Calibri" w:hint="eastAsia"/>
                <w:kern w:val="0"/>
                <w:szCs w:val="20"/>
              </w:rPr>
              <w:t>)</w:t>
            </w:r>
          </w:p>
        </w:tc>
        <w:tc>
          <w:tcPr>
            <w:tcW w:w="622" w:type="pct"/>
            <w:vAlign w:val="center"/>
          </w:tcPr>
          <w:p w:rsidR="00315E34" w:rsidRDefault="00357970">
            <w:pPr>
              <w:tabs>
                <w:tab w:val="left" w:pos="780"/>
              </w:tabs>
              <w:overflowPunct w:val="0"/>
              <w:autoSpaceDE w:val="0"/>
              <w:autoSpaceDN w:val="0"/>
              <w:snapToGrid w:val="0"/>
              <w:jc w:val="center"/>
              <w:rPr>
                <w:rFonts w:ascii="Calibri" w:hAnsi="Calibri"/>
                <w:kern w:val="0"/>
                <w:szCs w:val="20"/>
              </w:rPr>
            </w:pPr>
            <w:r>
              <w:rPr>
                <w:rFonts w:ascii="Calibri" w:hAnsi="Calibri" w:hint="eastAsia"/>
                <w:kern w:val="0"/>
                <w:szCs w:val="20"/>
              </w:rPr>
              <w:t>小计</w:t>
            </w:r>
            <w:r>
              <w:rPr>
                <w:rFonts w:ascii="Calibri" w:hAnsi="Calibri" w:hint="eastAsia"/>
                <w:kern w:val="0"/>
                <w:szCs w:val="20"/>
              </w:rPr>
              <w:t>(</w:t>
            </w:r>
            <w:r>
              <w:rPr>
                <w:rFonts w:ascii="Calibri" w:hAnsi="Calibri" w:hint="eastAsia"/>
                <w:kern w:val="0"/>
                <w:szCs w:val="20"/>
              </w:rPr>
              <w:t>元</w:t>
            </w:r>
            <w:r>
              <w:rPr>
                <w:rFonts w:ascii="Calibri" w:hAnsi="Calibri" w:hint="eastAsia"/>
                <w:kern w:val="0"/>
                <w:szCs w:val="20"/>
              </w:rPr>
              <w:t>)</w:t>
            </w:r>
          </w:p>
        </w:tc>
        <w:tc>
          <w:tcPr>
            <w:tcW w:w="1007" w:type="pct"/>
            <w:vAlign w:val="center"/>
          </w:tcPr>
          <w:p w:rsidR="00315E34" w:rsidRDefault="00357970">
            <w:pPr>
              <w:tabs>
                <w:tab w:val="left" w:pos="780"/>
              </w:tabs>
              <w:overflowPunct w:val="0"/>
              <w:autoSpaceDE w:val="0"/>
              <w:autoSpaceDN w:val="0"/>
              <w:snapToGrid w:val="0"/>
              <w:jc w:val="center"/>
              <w:rPr>
                <w:rFonts w:ascii="Calibri" w:hAnsi="Calibri"/>
                <w:kern w:val="0"/>
                <w:szCs w:val="20"/>
              </w:rPr>
            </w:pPr>
            <w:r>
              <w:rPr>
                <w:rFonts w:ascii="Calibri" w:hAnsi="Calibri" w:hint="eastAsia"/>
                <w:kern w:val="0"/>
                <w:szCs w:val="20"/>
              </w:rPr>
              <w:t>备注</w:t>
            </w:r>
          </w:p>
        </w:tc>
      </w:tr>
      <w:tr w:rsidR="00315E34">
        <w:tc>
          <w:tcPr>
            <w:tcW w:w="356" w:type="pct"/>
          </w:tcPr>
          <w:p w:rsidR="00315E34" w:rsidRDefault="00357970">
            <w:pPr>
              <w:pStyle w:val="null3"/>
              <w:overflowPunct w:val="0"/>
              <w:autoSpaceDE w:val="0"/>
              <w:autoSpaceDN w:val="0"/>
              <w:jc w:val="center"/>
              <w:rPr>
                <w:rFonts w:hint="default"/>
                <w:sz w:val="21"/>
                <w:lang w:eastAsia="zh-CN"/>
              </w:rPr>
            </w:pPr>
            <w:r>
              <w:rPr>
                <w:sz w:val="21"/>
                <w:lang w:eastAsia="zh-CN"/>
              </w:rPr>
              <w:t>1</w:t>
            </w:r>
          </w:p>
        </w:tc>
        <w:tc>
          <w:tcPr>
            <w:tcW w:w="824" w:type="pct"/>
          </w:tcPr>
          <w:p w:rsidR="00315E34" w:rsidRDefault="00357970">
            <w:pPr>
              <w:pStyle w:val="null3"/>
              <w:overflowPunct w:val="0"/>
              <w:autoSpaceDE w:val="0"/>
              <w:autoSpaceDN w:val="0"/>
              <w:jc w:val="center"/>
              <w:rPr>
                <w:rFonts w:hint="default"/>
                <w:sz w:val="21"/>
                <w:lang w:eastAsia="zh-CN"/>
              </w:rPr>
            </w:pPr>
            <w:proofErr w:type="gramStart"/>
            <w:r>
              <w:rPr>
                <w:sz w:val="21"/>
                <w:lang w:eastAsia="zh-CN"/>
              </w:rPr>
              <w:t>碳普惠减</w:t>
            </w:r>
            <w:proofErr w:type="gramEnd"/>
            <w:r>
              <w:rPr>
                <w:sz w:val="21"/>
                <w:lang w:eastAsia="zh-CN"/>
              </w:rPr>
              <w:t>排量核证费用</w:t>
            </w:r>
          </w:p>
        </w:tc>
        <w:tc>
          <w:tcPr>
            <w:tcW w:w="448" w:type="pct"/>
          </w:tcPr>
          <w:p w:rsidR="00315E34" w:rsidRDefault="00315E34">
            <w:pPr>
              <w:pStyle w:val="null3"/>
              <w:overflowPunct w:val="0"/>
              <w:autoSpaceDE w:val="0"/>
              <w:autoSpaceDN w:val="0"/>
              <w:jc w:val="center"/>
              <w:rPr>
                <w:rFonts w:hint="default"/>
                <w:sz w:val="21"/>
                <w:lang w:eastAsia="zh-CN"/>
              </w:rPr>
            </w:pPr>
          </w:p>
        </w:tc>
        <w:tc>
          <w:tcPr>
            <w:tcW w:w="550" w:type="pct"/>
          </w:tcPr>
          <w:p w:rsidR="00315E34" w:rsidRDefault="00315E34">
            <w:pPr>
              <w:pStyle w:val="null3"/>
              <w:overflowPunct w:val="0"/>
              <w:autoSpaceDE w:val="0"/>
              <w:autoSpaceDN w:val="0"/>
              <w:jc w:val="center"/>
              <w:rPr>
                <w:rFonts w:hint="default"/>
                <w:sz w:val="21"/>
                <w:lang w:eastAsia="zh-CN"/>
              </w:rPr>
            </w:pPr>
          </w:p>
        </w:tc>
        <w:tc>
          <w:tcPr>
            <w:tcW w:w="1193" w:type="pct"/>
          </w:tcPr>
          <w:p w:rsidR="00315E34" w:rsidRDefault="00315E34">
            <w:pPr>
              <w:tabs>
                <w:tab w:val="left" w:pos="780"/>
              </w:tabs>
              <w:overflowPunct w:val="0"/>
              <w:autoSpaceDE w:val="0"/>
              <w:autoSpaceDN w:val="0"/>
              <w:snapToGrid w:val="0"/>
              <w:spacing w:line="360" w:lineRule="auto"/>
              <w:rPr>
                <w:rFonts w:ascii="Calibri" w:hAnsi="Calibri"/>
                <w:kern w:val="0"/>
                <w:szCs w:val="20"/>
              </w:rPr>
            </w:pPr>
          </w:p>
        </w:tc>
        <w:tc>
          <w:tcPr>
            <w:tcW w:w="622" w:type="pct"/>
          </w:tcPr>
          <w:p w:rsidR="00315E34" w:rsidRDefault="00315E34">
            <w:pPr>
              <w:tabs>
                <w:tab w:val="left" w:pos="780"/>
              </w:tabs>
              <w:overflowPunct w:val="0"/>
              <w:autoSpaceDE w:val="0"/>
              <w:autoSpaceDN w:val="0"/>
              <w:snapToGrid w:val="0"/>
              <w:spacing w:line="360" w:lineRule="auto"/>
              <w:rPr>
                <w:rFonts w:ascii="Calibri" w:hAnsi="Calibri"/>
                <w:kern w:val="0"/>
                <w:szCs w:val="20"/>
              </w:rPr>
            </w:pPr>
          </w:p>
        </w:tc>
        <w:tc>
          <w:tcPr>
            <w:tcW w:w="1007" w:type="pct"/>
          </w:tcPr>
          <w:p w:rsidR="00315E34" w:rsidRDefault="00315E34">
            <w:pPr>
              <w:tabs>
                <w:tab w:val="left" w:pos="780"/>
              </w:tabs>
              <w:overflowPunct w:val="0"/>
              <w:autoSpaceDE w:val="0"/>
              <w:autoSpaceDN w:val="0"/>
              <w:snapToGrid w:val="0"/>
              <w:spacing w:line="360" w:lineRule="auto"/>
              <w:rPr>
                <w:rFonts w:ascii="Calibri" w:hAnsi="Calibri"/>
                <w:kern w:val="0"/>
                <w:szCs w:val="20"/>
              </w:rPr>
            </w:pPr>
          </w:p>
        </w:tc>
      </w:tr>
      <w:tr w:rsidR="00315E34">
        <w:tc>
          <w:tcPr>
            <w:tcW w:w="356" w:type="pct"/>
          </w:tcPr>
          <w:p w:rsidR="00315E34" w:rsidRDefault="00357970">
            <w:pPr>
              <w:pStyle w:val="null3"/>
              <w:overflowPunct w:val="0"/>
              <w:autoSpaceDE w:val="0"/>
              <w:autoSpaceDN w:val="0"/>
              <w:jc w:val="center"/>
              <w:rPr>
                <w:rFonts w:hint="default"/>
                <w:sz w:val="21"/>
                <w:lang w:eastAsia="zh-CN"/>
              </w:rPr>
            </w:pPr>
            <w:r>
              <w:rPr>
                <w:sz w:val="21"/>
                <w:lang w:eastAsia="zh-CN"/>
              </w:rPr>
              <w:t>2</w:t>
            </w:r>
          </w:p>
        </w:tc>
        <w:tc>
          <w:tcPr>
            <w:tcW w:w="824" w:type="pct"/>
          </w:tcPr>
          <w:p w:rsidR="00315E34" w:rsidRDefault="00357970">
            <w:pPr>
              <w:pStyle w:val="null3"/>
              <w:overflowPunct w:val="0"/>
              <w:autoSpaceDE w:val="0"/>
              <w:autoSpaceDN w:val="0"/>
              <w:jc w:val="center"/>
              <w:rPr>
                <w:rFonts w:hint="default"/>
                <w:sz w:val="21"/>
                <w:lang w:eastAsia="zh-CN"/>
              </w:rPr>
            </w:pPr>
            <w:r>
              <w:rPr>
                <w:sz w:val="21"/>
                <w:lang w:eastAsia="zh-CN"/>
              </w:rPr>
              <w:t>现行方法</w:t>
            </w:r>
            <w:proofErr w:type="gramStart"/>
            <w:r>
              <w:rPr>
                <w:sz w:val="21"/>
                <w:lang w:eastAsia="zh-CN"/>
              </w:rPr>
              <w:t>学实施</w:t>
            </w:r>
            <w:proofErr w:type="gramEnd"/>
            <w:r>
              <w:rPr>
                <w:sz w:val="21"/>
                <w:lang w:eastAsia="zh-CN"/>
              </w:rPr>
              <w:t>效果评价费用</w:t>
            </w:r>
          </w:p>
        </w:tc>
        <w:tc>
          <w:tcPr>
            <w:tcW w:w="448" w:type="pct"/>
          </w:tcPr>
          <w:p w:rsidR="00315E34" w:rsidRDefault="00315E34">
            <w:pPr>
              <w:pStyle w:val="null3"/>
              <w:overflowPunct w:val="0"/>
              <w:autoSpaceDE w:val="0"/>
              <w:autoSpaceDN w:val="0"/>
              <w:jc w:val="center"/>
              <w:rPr>
                <w:rFonts w:hint="default"/>
                <w:sz w:val="21"/>
                <w:lang w:eastAsia="zh-CN"/>
              </w:rPr>
            </w:pPr>
          </w:p>
        </w:tc>
        <w:tc>
          <w:tcPr>
            <w:tcW w:w="550" w:type="pct"/>
          </w:tcPr>
          <w:p w:rsidR="00315E34" w:rsidRDefault="00315E34">
            <w:pPr>
              <w:pStyle w:val="null3"/>
              <w:overflowPunct w:val="0"/>
              <w:autoSpaceDE w:val="0"/>
              <w:autoSpaceDN w:val="0"/>
              <w:jc w:val="center"/>
              <w:rPr>
                <w:rFonts w:hint="default"/>
                <w:sz w:val="21"/>
                <w:lang w:eastAsia="zh-CN"/>
              </w:rPr>
            </w:pPr>
          </w:p>
        </w:tc>
        <w:tc>
          <w:tcPr>
            <w:tcW w:w="1193" w:type="pct"/>
          </w:tcPr>
          <w:p w:rsidR="00315E34" w:rsidRDefault="00315E34">
            <w:pPr>
              <w:tabs>
                <w:tab w:val="left" w:pos="780"/>
              </w:tabs>
              <w:overflowPunct w:val="0"/>
              <w:autoSpaceDE w:val="0"/>
              <w:autoSpaceDN w:val="0"/>
              <w:snapToGrid w:val="0"/>
              <w:spacing w:line="360" w:lineRule="auto"/>
              <w:rPr>
                <w:rFonts w:ascii="Calibri" w:hAnsi="Calibri"/>
                <w:kern w:val="0"/>
                <w:szCs w:val="20"/>
              </w:rPr>
            </w:pPr>
          </w:p>
        </w:tc>
        <w:tc>
          <w:tcPr>
            <w:tcW w:w="622" w:type="pct"/>
          </w:tcPr>
          <w:p w:rsidR="00315E34" w:rsidRDefault="00315E34">
            <w:pPr>
              <w:tabs>
                <w:tab w:val="left" w:pos="780"/>
              </w:tabs>
              <w:overflowPunct w:val="0"/>
              <w:autoSpaceDE w:val="0"/>
              <w:autoSpaceDN w:val="0"/>
              <w:snapToGrid w:val="0"/>
              <w:spacing w:line="360" w:lineRule="auto"/>
              <w:rPr>
                <w:rFonts w:ascii="Calibri" w:hAnsi="Calibri"/>
                <w:kern w:val="0"/>
                <w:szCs w:val="20"/>
              </w:rPr>
            </w:pPr>
          </w:p>
        </w:tc>
        <w:tc>
          <w:tcPr>
            <w:tcW w:w="1007" w:type="pct"/>
          </w:tcPr>
          <w:p w:rsidR="00315E34" w:rsidRDefault="00315E34">
            <w:pPr>
              <w:tabs>
                <w:tab w:val="left" w:pos="780"/>
              </w:tabs>
              <w:overflowPunct w:val="0"/>
              <w:autoSpaceDE w:val="0"/>
              <w:autoSpaceDN w:val="0"/>
              <w:snapToGrid w:val="0"/>
              <w:spacing w:line="360" w:lineRule="auto"/>
              <w:rPr>
                <w:rFonts w:ascii="Calibri" w:hAnsi="Calibri"/>
                <w:kern w:val="0"/>
                <w:szCs w:val="20"/>
              </w:rPr>
            </w:pPr>
          </w:p>
        </w:tc>
      </w:tr>
      <w:tr w:rsidR="00315E34">
        <w:tc>
          <w:tcPr>
            <w:tcW w:w="356" w:type="pct"/>
          </w:tcPr>
          <w:p w:rsidR="00315E34" w:rsidRDefault="00357970">
            <w:pPr>
              <w:pStyle w:val="null3"/>
              <w:overflowPunct w:val="0"/>
              <w:autoSpaceDE w:val="0"/>
              <w:autoSpaceDN w:val="0"/>
              <w:jc w:val="center"/>
              <w:rPr>
                <w:rFonts w:hint="default"/>
                <w:sz w:val="21"/>
                <w:lang w:eastAsia="zh-CN"/>
              </w:rPr>
            </w:pPr>
            <w:r>
              <w:rPr>
                <w:sz w:val="21"/>
                <w:lang w:eastAsia="zh-CN"/>
              </w:rPr>
              <w:t>合计</w:t>
            </w:r>
          </w:p>
        </w:tc>
        <w:tc>
          <w:tcPr>
            <w:tcW w:w="3015" w:type="pct"/>
            <w:gridSpan w:val="4"/>
          </w:tcPr>
          <w:p w:rsidR="00315E34" w:rsidRDefault="00357970">
            <w:pPr>
              <w:tabs>
                <w:tab w:val="left" w:pos="780"/>
              </w:tabs>
              <w:overflowPunct w:val="0"/>
              <w:autoSpaceDE w:val="0"/>
              <w:autoSpaceDN w:val="0"/>
              <w:snapToGrid w:val="0"/>
              <w:spacing w:line="360" w:lineRule="auto"/>
              <w:rPr>
                <w:rFonts w:ascii="Calibri" w:hAnsi="Calibri"/>
                <w:kern w:val="0"/>
                <w:szCs w:val="20"/>
              </w:rPr>
            </w:pPr>
            <w:r>
              <w:rPr>
                <w:rFonts w:ascii="Calibri" w:hAnsi="Calibri" w:hint="eastAsia"/>
                <w:kern w:val="0"/>
                <w:szCs w:val="20"/>
              </w:rPr>
              <w:t>投标总价：人民币（元）</w:t>
            </w:r>
          </w:p>
        </w:tc>
        <w:tc>
          <w:tcPr>
            <w:tcW w:w="622" w:type="pct"/>
          </w:tcPr>
          <w:p w:rsidR="00315E34" w:rsidRDefault="00315E34">
            <w:pPr>
              <w:tabs>
                <w:tab w:val="left" w:pos="780"/>
              </w:tabs>
              <w:overflowPunct w:val="0"/>
              <w:autoSpaceDE w:val="0"/>
              <w:autoSpaceDN w:val="0"/>
              <w:snapToGrid w:val="0"/>
              <w:spacing w:line="360" w:lineRule="auto"/>
              <w:rPr>
                <w:rFonts w:ascii="Calibri" w:hAnsi="Calibri"/>
                <w:kern w:val="0"/>
                <w:szCs w:val="20"/>
              </w:rPr>
            </w:pPr>
          </w:p>
        </w:tc>
        <w:tc>
          <w:tcPr>
            <w:tcW w:w="1007" w:type="pct"/>
          </w:tcPr>
          <w:p w:rsidR="00315E34" w:rsidRDefault="00315E34">
            <w:pPr>
              <w:tabs>
                <w:tab w:val="left" w:pos="780"/>
              </w:tabs>
              <w:overflowPunct w:val="0"/>
              <w:autoSpaceDE w:val="0"/>
              <w:autoSpaceDN w:val="0"/>
              <w:snapToGrid w:val="0"/>
              <w:spacing w:line="360" w:lineRule="auto"/>
              <w:rPr>
                <w:rFonts w:ascii="Calibri" w:hAnsi="Calibri"/>
                <w:kern w:val="0"/>
                <w:szCs w:val="20"/>
              </w:rPr>
            </w:pPr>
          </w:p>
        </w:tc>
      </w:tr>
    </w:tbl>
    <w:p w:rsidR="00315E34" w:rsidRDefault="00315E34">
      <w:pPr>
        <w:spacing w:line="360" w:lineRule="auto"/>
        <w:rPr>
          <w:rFonts w:ascii="新宋体" w:eastAsia="新宋体" w:hAnsi="新宋体"/>
          <w:kern w:val="0"/>
          <w:szCs w:val="21"/>
        </w:rPr>
      </w:pPr>
    </w:p>
    <w:p w:rsidR="00315E34" w:rsidRDefault="00357970">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rsidR="00315E34" w:rsidRDefault="00357970">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315E34" w:rsidRDefault="00357970">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315E34">
        <w:trPr>
          <w:trHeight w:val="318"/>
          <w:jc w:val="center"/>
        </w:trPr>
        <w:tc>
          <w:tcPr>
            <w:tcW w:w="4616" w:type="dxa"/>
            <w:vAlign w:val="center"/>
          </w:tcPr>
          <w:p w:rsidR="00315E34" w:rsidRDefault="0035797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rsidR="00315E34" w:rsidRDefault="0035797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rsidR="00315E34" w:rsidRDefault="0035797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315E34">
        <w:trPr>
          <w:cantSplit/>
          <w:trHeight w:val="265"/>
          <w:jc w:val="center"/>
        </w:trPr>
        <w:tc>
          <w:tcPr>
            <w:tcW w:w="4616" w:type="dxa"/>
          </w:tcPr>
          <w:p w:rsidR="00315E34" w:rsidRDefault="00315E3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rsidR="00315E34" w:rsidRDefault="0035797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rsidR="00315E34" w:rsidRDefault="00315E3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315E34">
        <w:trPr>
          <w:cantSplit/>
          <w:trHeight w:val="369"/>
          <w:jc w:val="center"/>
        </w:trPr>
        <w:tc>
          <w:tcPr>
            <w:tcW w:w="8946" w:type="dxa"/>
            <w:gridSpan w:val="3"/>
            <w:vAlign w:val="center"/>
          </w:tcPr>
          <w:p w:rsidR="00315E34" w:rsidRDefault="0035797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315E34" w:rsidRDefault="0035797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315E34" w:rsidRDefault="0035797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315E34" w:rsidRDefault="0035797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315E34" w:rsidRDefault="00357970">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315E34" w:rsidRDefault="00357970">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315E34" w:rsidRDefault="00315E34">
      <w:pPr>
        <w:spacing w:line="360" w:lineRule="auto"/>
        <w:rPr>
          <w:rFonts w:ascii="新宋体" w:eastAsia="新宋体" w:hAnsi="新宋体"/>
          <w:szCs w:val="21"/>
        </w:rPr>
      </w:pPr>
    </w:p>
    <w:p w:rsidR="00315E34" w:rsidRDefault="00357970">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315E34" w:rsidRDefault="00357970">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315E34" w:rsidRDefault="00357970">
      <w:pPr>
        <w:spacing w:line="360" w:lineRule="auto"/>
        <w:rPr>
          <w:rFonts w:ascii="新宋体" w:eastAsia="新宋体" w:hAnsi="新宋体"/>
          <w:szCs w:val="21"/>
        </w:rPr>
      </w:pPr>
      <w:r>
        <w:rPr>
          <w:rFonts w:ascii="新宋体" w:eastAsia="新宋体" w:hAnsi="新宋体" w:hint="eastAsia"/>
          <w:szCs w:val="21"/>
        </w:rPr>
        <w:t>投标人名称：     （公章）</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315E34" w:rsidRDefault="00357970">
      <w:pPr>
        <w:spacing w:line="360" w:lineRule="auto"/>
        <w:rPr>
          <w:rFonts w:ascii="新宋体" w:eastAsia="新宋体" w:hAnsi="新宋体"/>
          <w:szCs w:val="21"/>
        </w:rPr>
      </w:pPr>
      <w:r>
        <w:rPr>
          <w:rFonts w:ascii="新宋体" w:eastAsia="新宋体" w:hAnsi="新宋体" w:hint="eastAsia"/>
          <w:szCs w:val="21"/>
        </w:rPr>
        <w:t>日期：______年____月____日</w:t>
      </w:r>
    </w:p>
    <w:p w:rsidR="00315E34" w:rsidRDefault="00357970">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八、供应商基本情况表</w:t>
      </w:r>
    </w:p>
    <w:p w:rsidR="00315E34" w:rsidRDefault="00315E34">
      <w:pPr>
        <w:rPr>
          <w:rFonts w:ascii="新宋体" w:eastAsia="新宋体" w:hAnsi="新宋体"/>
          <w:szCs w:val="21"/>
        </w:rPr>
      </w:pPr>
    </w:p>
    <w:p w:rsidR="00315E34" w:rsidRDefault="00357970">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315E34">
        <w:trPr>
          <w:trHeight w:val="623"/>
          <w:jc w:val="center"/>
        </w:trPr>
        <w:tc>
          <w:tcPr>
            <w:tcW w:w="1412" w:type="dxa"/>
            <w:gridSpan w:val="2"/>
          </w:tcPr>
          <w:p w:rsidR="00315E34" w:rsidRDefault="00357970">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rsidR="00315E34" w:rsidRDefault="00315E34">
            <w:pPr>
              <w:autoSpaceDE w:val="0"/>
              <w:autoSpaceDN w:val="0"/>
              <w:jc w:val="left"/>
              <w:rPr>
                <w:rFonts w:ascii="新宋体" w:eastAsia="新宋体" w:hAnsi="新宋体" w:cs="仿宋_GB2312"/>
                <w:kern w:val="0"/>
                <w:szCs w:val="21"/>
              </w:rPr>
            </w:pPr>
          </w:p>
        </w:tc>
        <w:tc>
          <w:tcPr>
            <w:tcW w:w="1991" w:type="dxa"/>
            <w:gridSpan w:val="2"/>
          </w:tcPr>
          <w:p w:rsidR="00315E34" w:rsidRDefault="00357970">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rsidR="00315E34" w:rsidRDefault="00315E34">
            <w:pPr>
              <w:autoSpaceDE w:val="0"/>
              <w:autoSpaceDN w:val="0"/>
              <w:jc w:val="left"/>
              <w:rPr>
                <w:rFonts w:ascii="新宋体" w:eastAsia="新宋体" w:hAnsi="新宋体" w:cs="仿宋_GB2312"/>
                <w:kern w:val="0"/>
                <w:szCs w:val="21"/>
              </w:rPr>
            </w:pPr>
          </w:p>
        </w:tc>
      </w:tr>
      <w:tr w:rsidR="00315E34">
        <w:trPr>
          <w:trHeight w:val="686"/>
          <w:jc w:val="center"/>
        </w:trPr>
        <w:tc>
          <w:tcPr>
            <w:tcW w:w="1412" w:type="dxa"/>
            <w:gridSpan w:val="2"/>
          </w:tcPr>
          <w:p w:rsidR="00315E34" w:rsidRDefault="00357970">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rsidR="00315E34" w:rsidRDefault="00357970">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rsidR="00315E34" w:rsidRDefault="00315E34">
            <w:pPr>
              <w:autoSpaceDE w:val="0"/>
              <w:autoSpaceDN w:val="0"/>
              <w:jc w:val="left"/>
              <w:rPr>
                <w:rFonts w:ascii="新宋体" w:eastAsia="新宋体" w:hAnsi="新宋体" w:cs="仿宋_GB2312"/>
                <w:kern w:val="0"/>
                <w:szCs w:val="21"/>
              </w:rPr>
            </w:pPr>
          </w:p>
        </w:tc>
        <w:tc>
          <w:tcPr>
            <w:tcW w:w="1991" w:type="dxa"/>
            <w:gridSpan w:val="2"/>
          </w:tcPr>
          <w:p w:rsidR="00315E34" w:rsidRDefault="00357970">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rsidR="00315E34" w:rsidRDefault="00357970">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rsidR="00315E34" w:rsidRDefault="00315E34">
            <w:pPr>
              <w:autoSpaceDE w:val="0"/>
              <w:autoSpaceDN w:val="0"/>
              <w:jc w:val="left"/>
              <w:rPr>
                <w:rFonts w:ascii="新宋体" w:eastAsia="新宋体" w:hAnsi="新宋体" w:cs="仿宋_GB2312"/>
                <w:kern w:val="0"/>
                <w:szCs w:val="21"/>
              </w:rPr>
            </w:pPr>
          </w:p>
        </w:tc>
      </w:tr>
      <w:tr w:rsidR="00315E34">
        <w:trPr>
          <w:trHeight w:val="623"/>
          <w:jc w:val="center"/>
        </w:trPr>
        <w:tc>
          <w:tcPr>
            <w:tcW w:w="8941" w:type="dxa"/>
            <w:gridSpan w:val="8"/>
          </w:tcPr>
          <w:p w:rsidR="00315E34" w:rsidRDefault="00357970">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315E34">
        <w:trPr>
          <w:trHeight w:val="685"/>
          <w:jc w:val="center"/>
        </w:trPr>
        <w:tc>
          <w:tcPr>
            <w:tcW w:w="736" w:type="dxa"/>
          </w:tcPr>
          <w:p w:rsidR="00315E34" w:rsidRDefault="00357970">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315E34" w:rsidRDefault="00357970">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rsidR="00315E34" w:rsidRDefault="00357970">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rsidR="00315E34" w:rsidRDefault="00357970">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rsidR="00315E34" w:rsidRDefault="00357970">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rsidR="00315E34" w:rsidRDefault="00357970">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rsidR="00315E34" w:rsidRDefault="00357970">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rsidR="00315E34" w:rsidRDefault="00357970">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315E34">
        <w:trPr>
          <w:trHeight w:val="919"/>
          <w:jc w:val="center"/>
        </w:trPr>
        <w:tc>
          <w:tcPr>
            <w:tcW w:w="736" w:type="dxa"/>
          </w:tcPr>
          <w:p w:rsidR="00315E34" w:rsidRDefault="00315E34">
            <w:pPr>
              <w:autoSpaceDE w:val="0"/>
              <w:autoSpaceDN w:val="0"/>
              <w:spacing w:before="7"/>
              <w:jc w:val="left"/>
              <w:rPr>
                <w:rFonts w:ascii="新宋体" w:eastAsia="新宋体" w:hAnsi="新宋体" w:cs="仿宋_GB2312"/>
                <w:kern w:val="0"/>
                <w:szCs w:val="21"/>
              </w:rPr>
            </w:pPr>
          </w:p>
          <w:p w:rsidR="00315E34" w:rsidRDefault="00357970">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315E34" w:rsidRDefault="00357970">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rsidR="00315E34" w:rsidRDefault="00315E34">
            <w:pPr>
              <w:autoSpaceDE w:val="0"/>
              <w:autoSpaceDN w:val="0"/>
              <w:jc w:val="left"/>
              <w:rPr>
                <w:rFonts w:ascii="新宋体" w:eastAsia="新宋体" w:hAnsi="新宋体" w:cs="仿宋_GB2312"/>
                <w:kern w:val="0"/>
                <w:szCs w:val="21"/>
              </w:rPr>
            </w:pPr>
          </w:p>
        </w:tc>
        <w:tc>
          <w:tcPr>
            <w:tcW w:w="1991" w:type="dxa"/>
            <w:gridSpan w:val="2"/>
          </w:tcPr>
          <w:p w:rsidR="00315E34" w:rsidRDefault="00315E34">
            <w:pPr>
              <w:autoSpaceDE w:val="0"/>
              <w:autoSpaceDN w:val="0"/>
              <w:jc w:val="left"/>
              <w:rPr>
                <w:rFonts w:ascii="新宋体" w:eastAsia="新宋体" w:hAnsi="新宋体" w:cs="仿宋_GB2312"/>
                <w:kern w:val="0"/>
                <w:szCs w:val="21"/>
              </w:rPr>
            </w:pPr>
          </w:p>
        </w:tc>
        <w:tc>
          <w:tcPr>
            <w:tcW w:w="1500" w:type="dxa"/>
          </w:tcPr>
          <w:p w:rsidR="00315E34" w:rsidRDefault="00315E34">
            <w:pPr>
              <w:autoSpaceDE w:val="0"/>
              <w:autoSpaceDN w:val="0"/>
              <w:jc w:val="left"/>
              <w:rPr>
                <w:rFonts w:ascii="新宋体" w:eastAsia="新宋体" w:hAnsi="新宋体" w:cs="仿宋_GB2312"/>
                <w:kern w:val="0"/>
                <w:szCs w:val="21"/>
              </w:rPr>
            </w:pPr>
          </w:p>
        </w:tc>
        <w:tc>
          <w:tcPr>
            <w:tcW w:w="1485" w:type="dxa"/>
          </w:tcPr>
          <w:p w:rsidR="00315E34" w:rsidRDefault="00315E34">
            <w:pPr>
              <w:autoSpaceDE w:val="0"/>
              <w:autoSpaceDN w:val="0"/>
              <w:jc w:val="left"/>
              <w:rPr>
                <w:rFonts w:ascii="新宋体" w:eastAsia="新宋体" w:hAnsi="新宋体" w:cs="仿宋_GB2312"/>
                <w:kern w:val="0"/>
                <w:szCs w:val="21"/>
              </w:rPr>
            </w:pPr>
          </w:p>
        </w:tc>
      </w:tr>
      <w:tr w:rsidR="00315E34">
        <w:trPr>
          <w:trHeight w:val="623"/>
          <w:jc w:val="center"/>
        </w:trPr>
        <w:tc>
          <w:tcPr>
            <w:tcW w:w="736" w:type="dxa"/>
          </w:tcPr>
          <w:p w:rsidR="00315E34" w:rsidRDefault="00357970">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315E34" w:rsidRDefault="00357970">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rsidR="00315E34" w:rsidRDefault="00315E34">
            <w:pPr>
              <w:autoSpaceDE w:val="0"/>
              <w:autoSpaceDN w:val="0"/>
              <w:jc w:val="left"/>
              <w:rPr>
                <w:rFonts w:ascii="新宋体" w:eastAsia="新宋体" w:hAnsi="新宋体" w:cs="仿宋_GB2312"/>
                <w:kern w:val="0"/>
                <w:szCs w:val="21"/>
              </w:rPr>
            </w:pPr>
          </w:p>
        </w:tc>
        <w:tc>
          <w:tcPr>
            <w:tcW w:w="1991" w:type="dxa"/>
            <w:gridSpan w:val="2"/>
          </w:tcPr>
          <w:p w:rsidR="00315E34" w:rsidRDefault="00315E34">
            <w:pPr>
              <w:autoSpaceDE w:val="0"/>
              <w:autoSpaceDN w:val="0"/>
              <w:jc w:val="left"/>
              <w:rPr>
                <w:rFonts w:ascii="新宋体" w:eastAsia="新宋体" w:hAnsi="新宋体" w:cs="仿宋_GB2312"/>
                <w:kern w:val="0"/>
                <w:szCs w:val="21"/>
              </w:rPr>
            </w:pPr>
          </w:p>
        </w:tc>
        <w:tc>
          <w:tcPr>
            <w:tcW w:w="1500" w:type="dxa"/>
          </w:tcPr>
          <w:p w:rsidR="00315E34" w:rsidRDefault="00315E34">
            <w:pPr>
              <w:autoSpaceDE w:val="0"/>
              <w:autoSpaceDN w:val="0"/>
              <w:jc w:val="left"/>
              <w:rPr>
                <w:rFonts w:ascii="新宋体" w:eastAsia="新宋体" w:hAnsi="新宋体" w:cs="仿宋_GB2312"/>
                <w:kern w:val="0"/>
                <w:szCs w:val="21"/>
              </w:rPr>
            </w:pPr>
          </w:p>
        </w:tc>
        <w:tc>
          <w:tcPr>
            <w:tcW w:w="1485" w:type="dxa"/>
          </w:tcPr>
          <w:p w:rsidR="00315E34" w:rsidRDefault="00315E34">
            <w:pPr>
              <w:autoSpaceDE w:val="0"/>
              <w:autoSpaceDN w:val="0"/>
              <w:jc w:val="left"/>
              <w:rPr>
                <w:rFonts w:ascii="新宋体" w:eastAsia="新宋体" w:hAnsi="新宋体" w:cs="仿宋_GB2312"/>
                <w:kern w:val="0"/>
                <w:szCs w:val="21"/>
              </w:rPr>
            </w:pPr>
          </w:p>
        </w:tc>
      </w:tr>
      <w:tr w:rsidR="00315E34">
        <w:trPr>
          <w:trHeight w:val="623"/>
          <w:jc w:val="center"/>
        </w:trPr>
        <w:tc>
          <w:tcPr>
            <w:tcW w:w="736" w:type="dxa"/>
          </w:tcPr>
          <w:p w:rsidR="00315E34" w:rsidRDefault="00357970">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rsidR="00315E34" w:rsidRDefault="00357970">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rsidR="00315E34" w:rsidRDefault="00315E34">
            <w:pPr>
              <w:autoSpaceDE w:val="0"/>
              <w:autoSpaceDN w:val="0"/>
              <w:jc w:val="left"/>
              <w:rPr>
                <w:rFonts w:ascii="新宋体" w:eastAsia="新宋体" w:hAnsi="新宋体" w:cs="仿宋_GB2312"/>
                <w:kern w:val="0"/>
                <w:szCs w:val="21"/>
              </w:rPr>
            </w:pPr>
          </w:p>
        </w:tc>
        <w:tc>
          <w:tcPr>
            <w:tcW w:w="1991" w:type="dxa"/>
            <w:gridSpan w:val="2"/>
          </w:tcPr>
          <w:p w:rsidR="00315E34" w:rsidRDefault="00315E34">
            <w:pPr>
              <w:autoSpaceDE w:val="0"/>
              <w:autoSpaceDN w:val="0"/>
              <w:jc w:val="left"/>
              <w:rPr>
                <w:rFonts w:ascii="新宋体" w:eastAsia="新宋体" w:hAnsi="新宋体" w:cs="仿宋_GB2312"/>
                <w:kern w:val="0"/>
                <w:szCs w:val="21"/>
              </w:rPr>
            </w:pPr>
          </w:p>
        </w:tc>
        <w:tc>
          <w:tcPr>
            <w:tcW w:w="1500" w:type="dxa"/>
          </w:tcPr>
          <w:p w:rsidR="00315E34" w:rsidRDefault="00315E34">
            <w:pPr>
              <w:autoSpaceDE w:val="0"/>
              <w:autoSpaceDN w:val="0"/>
              <w:jc w:val="left"/>
              <w:rPr>
                <w:rFonts w:ascii="新宋体" w:eastAsia="新宋体" w:hAnsi="新宋体" w:cs="仿宋_GB2312"/>
                <w:kern w:val="0"/>
                <w:szCs w:val="21"/>
              </w:rPr>
            </w:pPr>
          </w:p>
        </w:tc>
        <w:tc>
          <w:tcPr>
            <w:tcW w:w="1485" w:type="dxa"/>
          </w:tcPr>
          <w:p w:rsidR="00315E34" w:rsidRDefault="00315E34">
            <w:pPr>
              <w:autoSpaceDE w:val="0"/>
              <w:autoSpaceDN w:val="0"/>
              <w:jc w:val="left"/>
              <w:rPr>
                <w:rFonts w:ascii="新宋体" w:eastAsia="新宋体" w:hAnsi="新宋体" w:cs="仿宋_GB2312"/>
                <w:kern w:val="0"/>
                <w:szCs w:val="21"/>
              </w:rPr>
            </w:pPr>
          </w:p>
        </w:tc>
      </w:tr>
      <w:tr w:rsidR="00315E34">
        <w:trPr>
          <w:trHeight w:val="623"/>
          <w:jc w:val="center"/>
        </w:trPr>
        <w:tc>
          <w:tcPr>
            <w:tcW w:w="736" w:type="dxa"/>
          </w:tcPr>
          <w:p w:rsidR="00315E34" w:rsidRDefault="00357970">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lastRenderedPageBreak/>
              <w:t>4</w:t>
            </w:r>
          </w:p>
        </w:tc>
        <w:tc>
          <w:tcPr>
            <w:tcW w:w="2378" w:type="dxa"/>
            <w:gridSpan w:val="2"/>
          </w:tcPr>
          <w:p w:rsidR="00315E34" w:rsidRDefault="00357970">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rsidR="00315E34" w:rsidRDefault="00315E34">
            <w:pPr>
              <w:autoSpaceDE w:val="0"/>
              <w:autoSpaceDN w:val="0"/>
              <w:jc w:val="left"/>
              <w:rPr>
                <w:rFonts w:ascii="新宋体" w:eastAsia="新宋体" w:hAnsi="新宋体" w:cs="仿宋_GB2312"/>
                <w:kern w:val="0"/>
                <w:szCs w:val="21"/>
              </w:rPr>
            </w:pPr>
          </w:p>
        </w:tc>
        <w:tc>
          <w:tcPr>
            <w:tcW w:w="1991" w:type="dxa"/>
            <w:gridSpan w:val="2"/>
          </w:tcPr>
          <w:p w:rsidR="00315E34" w:rsidRDefault="00315E34">
            <w:pPr>
              <w:autoSpaceDE w:val="0"/>
              <w:autoSpaceDN w:val="0"/>
              <w:jc w:val="left"/>
              <w:rPr>
                <w:rFonts w:ascii="新宋体" w:eastAsia="新宋体" w:hAnsi="新宋体" w:cs="仿宋_GB2312"/>
                <w:kern w:val="0"/>
                <w:szCs w:val="21"/>
              </w:rPr>
            </w:pPr>
          </w:p>
        </w:tc>
        <w:tc>
          <w:tcPr>
            <w:tcW w:w="1500" w:type="dxa"/>
          </w:tcPr>
          <w:p w:rsidR="00315E34" w:rsidRDefault="00315E34">
            <w:pPr>
              <w:autoSpaceDE w:val="0"/>
              <w:autoSpaceDN w:val="0"/>
              <w:jc w:val="left"/>
              <w:rPr>
                <w:rFonts w:ascii="新宋体" w:eastAsia="新宋体" w:hAnsi="新宋体" w:cs="仿宋_GB2312"/>
                <w:kern w:val="0"/>
                <w:szCs w:val="21"/>
              </w:rPr>
            </w:pPr>
          </w:p>
        </w:tc>
        <w:tc>
          <w:tcPr>
            <w:tcW w:w="1485" w:type="dxa"/>
          </w:tcPr>
          <w:p w:rsidR="00315E34" w:rsidRDefault="00315E34">
            <w:pPr>
              <w:autoSpaceDE w:val="0"/>
              <w:autoSpaceDN w:val="0"/>
              <w:jc w:val="left"/>
              <w:rPr>
                <w:rFonts w:ascii="新宋体" w:eastAsia="新宋体" w:hAnsi="新宋体" w:cs="仿宋_GB2312"/>
                <w:kern w:val="0"/>
                <w:szCs w:val="21"/>
              </w:rPr>
            </w:pPr>
          </w:p>
        </w:tc>
      </w:tr>
      <w:tr w:rsidR="00315E34">
        <w:trPr>
          <w:trHeight w:val="623"/>
          <w:jc w:val="center"/>
        </w:trPr>
        <w:tc>
          <w:tcPr>
            <w:tcW w:w="736" w:type="dxa"/>
          </w:tcPr>
          <w:p w:rsidR="00315E34" w:rsidRDefault="00357970">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rsidR="00315E34" w:rsidRDefault="00357970">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rsidR="00315E34" w:rsidRDefault="00315E34">
            <w:pPr>
              <w:autoSpaceDE w:val="0"/>
              <w:autoSpaceDN w:val="0"/>
              <w:jc w:val="left"/>
              <w:rPr>
                <w:rFonts w:ascii="新宋体" w:eastAsia="新宋体" w:hAnsi="新宋体" w:cs="仿宋_GB2312"/>
                <w:kern w:val="0"/>
                <w:szCs w:val="21"/>
              </w:rPr>
            </w:pPr>
          </w:p>
        </w:tc>
        <w:tc>
          <w:tcPr>
            <w:tcW w:w="1991" w:type="dxa"/>
            <w:gridSpan w:val="2"/>
          </w:tcPr>
          <w:p w:rsidR="00315E34" w:rsidRDefault="00315E34">
            <w:pPr>
              <w:autoSpaceDE w:val="0"/>
              <w:autoSpaceDN w:val="0"/>
              <w:jc w:val="left"/>
              <w:rPr>
                <w:rFonts w:ascii="新宋体" w:eastAsia="新宋体" w:hAnsi="新宋体" w:cs="仿宋_GB2312"/>
                <w:kern w:val="0"/>
                <w:szCs w:val="21"/>
              </w:rPr>
            </w:pPr>
          </w:p>
        </w:tc>
        <w:tc>
          <w:tcPr>
            <w:tcW w:w="1500" w:type="dxa"/>
          </w:tcPr>
          <w:p w:rsidR="00315E34" w:rsidRDefault="00315E34">
            <w:pPr>
              <w:autoSpaceDE w:val="0"/>
              <w:autoSpaceDN w:val="0"/>
              <w:jc w:val="left"/>
              <w:rPr>
                <w:rFonts w:ascii="新宋体" w:eastAsia="新宋体" w:hAnsi="新宋体" w:cs="仿宋_GB2312"/>
                <w:kern w:val="0"/>
                <w:szCs w:val="21"/>
              </w:rPr>
            </w:pPr>
          </w:p>
        </w:tc>
        <w:tc>
          <w:tcPr>
            <w:tcW w:w="1485" w:type="dxa"/>
          </w:tcPr>
          <w:p w:rsidR="00315E34" w:rsidRDefault="00315E34">
            <w:pPr>
              <w:autoSpaceDE w:val="0"/>
              <w:autoSpaceDN w:val="0"/>
              <w:jc w:val="left"/>
              <w:rPr>
                <w:rFonts w:ascii="新宋体" w:eastAsia="新宋体" w:hAnsi="新宋体" w:cs="仿宋_GB2312"/>
                <w:kern w:val="0"/>
                <w:szCs w:val="21"/>
              </w:rPr>
            </w:pPr>
          </w:p>
        </w:tc>
      </w:tr>
      <w:tr w:rsidR="00315E34">
        <w:trPr>
          <w:trHeight w:val="623"/>
          <w:jc w:val="center"/>
        </w:trPr>
        <w:tc>
          <w:tcPr>
            <w:tcW w:w="8941" w:type="dxa"/>
            <w:gridSpan w:val="8"/>
          </w:tcPr>
          <w:p w:rsidR="00315E34" w:rsidRDefault="00357970">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315E34">
        <w:trPr>
          <w:trHeight w:val="623"/>
          <w:jc w:val="center"/>
        </w:trPr>
        <w:tc>
          <w:tcPr>
            <w:tcW w:w="8941" w:type="dxa"/>
            <w:gridSpan w:val="8"/>
          </w:tcPr>
          <w:p w:rsidR="00315E34" w:rsidRDefault="00357970">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315E34">
        <w:trPr>
          <w:trHeight w:val="623"/>
          <w:jc w:val="center"/>
        </w:trPr>
        <w:tc>
          <w:tcPr>
            <w:tcW w:w="736" w:type="dxa"/>
          </w:tcPr>
          <w:p w:rsidR="00315E34" w:rsidRDefault="00357970">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315E34" w:rsidRDefault="00357970">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rsidR="00315E34" w:rsidRDefault="00357970">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rsidR="00315E34" w:rsidRDefault="00357970">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315E34">
        <w:trPr>
          <w:trHeight w:val="1543"/>
          <w:jc w:val="center"/>
        </w:trPr>
        <w:tc>
          <w:tcPr>
            <w:tcW w:w="736" w:type="dxa"/>
          </w:tcPr>
          <w:p w:rsidR="00315E34" w:rsidRDefault="00315E34">
            <w:pPr>
              <w:autoSpaceDE w:val="0"/>
              <w:autoSpaceDN w:val="0"/>
              <w:spacing w:before="11"/>
              <w:jc w:val="left"/>
              <w:rPr>
                <w:rFonts w:ascii="新宋体" w:eastAsia="新宋体" w:hAnsi="新宋体" w:cs="仿宋_GB2312"/>
                <w:kern w:val="0"/>
                <w:szCs w:val="21"/>
              </w:rPr>
            </w:pPr>
          </w:p>
          <w:p w:rsidR="00315E34" w:rsidRDefault="00357970">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315E34" w:rsidRDefault="00315E34">
            <w:pPr>
              <w:autoSpaceDE w:val="0"/>
              <w:autoSpaceDN w:val="0"/>
              <w:spacing w:before="11"/>
              <w:jc w:val="left"/>
              <w:rPr>
                <w:rFonts w:ascii="新宋体" w:eastAsia="新宋体" w:hAnsi="新宋体" w:cs="仿宋_GB2312"/>
                <w:kern w:val="0"/>
                <w:szCs w:val="21"/>
              </w:rPr>
            </w:pPr>
          </w:p>
          <w:p w:rsidR="00315E34" w:rsidRDefault="00357970">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rsidR="00315E34" w:rsidRDefault="00315E34">
            <w:pPr>
              <w:autoSpaceDE w:val="0"/>
              <w:autoSpaceDN w:val="0"/>
              <w:jc w:val="left"/>
              <w:rPr>
                <w:rFonts w:ascii="新宋体" w:eastAsia="新宋体" w:hAnsi="新宋体" w:cs="仿宋_GB2312"/>
                <w:kern w:val="0"/>
                <w:szCs w:val="21"/>
              </w:rPr>
            </w:pPr>
          </w:p>
        </w:tc>
        <w:tc>
          <w:tcPr>
            <w:tcW w:w="4185" w:type="dxa"/>
            <w:gridSpan w:val="3"/>
          </w:tcPr>
          <w:p w:rsidR="00315E34" w:rsidRDefault="00357970">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315E34">
        <w:trPr>
          <w:trHeight w:val="685"/>
          <w:jc w:val="center"/>
        </w:trPr>
        <w:tc>
          <w:tcPr>
            <w:tcW w:w="736" w:type="dxa"/>
          </w:tcPr>
          <w:p w:rsidR="00315E34" w:rsidRDefault="00357970">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315E34" w:rsidRDefault="00357970">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rsidR="00315E34" w:rsidRDefault="00315E34">
            <w:pPr>
              <w:autoSpaceDE w:val="0"/>
              <w:autoSpaceDN w:val="0"/>
              <w:jc w:val="left"/>
              <w:rPr>
                <w:rFonts w:ascii="新宋体" w:eastAsia="新宋体" w:hAnsi="新宋体" w:cs="仿宋_GB2312"/>
                <w:kern w:val="0"/>
                <w:szCs w:val="21"/>
              </w:rPr>
            </w:pPr>
          </w:p>
        </w:tc>
        <w:tc>
          <w:tcPr>
            <w:tcW w:w="4185" w:type="dxa"/>
            <w:gridSpan w:val="3"/>
          </w:tcPr>
          <w:p w:rsidR="00315E34" w:rsidRDefault="00357970">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rsidR="00315E34" w:rsidRDefault="00357970">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315E34">
        <w:trPr>
          <w:trHeight w:val="342"/>
          <w:jc w:val="center"/>
        </w:trPr>
        <w:tc>
          <w:tcPr>
            <w:tcW w:w="8941" w:type="dxa"/>
            <w:gridSpan w:val="8"/>
          </w:tcPr>
          <w:p w:rsidR="00315E34" w:rsidRDefault="00357970">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rsidR="00315E34" w:rsidRDefault="00357970">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rsidR="00315E34" w:rsidRDefault="00357970">
      <w:pPr>
        <w:numPr>
          <w:ilvl w:val="0"/>
          <w:numId w:val="8"/>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rsidR="00315E34" w:rsidRDefault="00357970">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rsidR="00315E34" w:rsidRDefault="00357970">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rsidR="00315E34" w:rsidRDefault="00357970">
      <w:pPr>
        <w:numPr>
          <w:ilvl w:val="0"/>
          <w:numId w:val="8"/>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rsidR="00315E34" w:rsidRDefault="00315E34">
      <w:pPr>
        <w:rPr>
          <w:rFonts w:ascii="新宋体" w:eastAsia="新宋体" w:hAnsi="新宋体"/>
          <w:szCs w:val="21"/>
        </w:rPr>
      </w:pPr>
    </w:p>
    <w:p w:rsidR="00315E34" w:rsidRDefault="00315E34">
      <w:pPr>
        <w:rPr>
          <w:rFonts w:ascii="新宋体" w:eastAsia="新宋体" w:hAnsi="新宋体"/>
          <w:szCs w:val="21"/>
        </w:rPr>
      </w:pPr>
    </w:p>
    <w:p w:rsidR="00315E34" w:rsidRDefault="00357970">
      <w:pPr>
        <w:pStyle w:val="a4"/>
        <w:spacing w:line="360" w:lineRule="auto"/>
        <w:ind w:firstLine="0"/>
        <w:rPr>
          <w:rFonts w:ascii="新宋体" w:eastAsia="新宋体" w:hAnsi="新宋体"/>
          <w:color w:val="FF0000"/>
          <w:szCs w:val="21"/>
        </w:rPr>
      </w:pPr>
      <w:r>
        <w:rPr>
          <w:rFonts w:ascii="新宋体" w:eastAsia="新宋体" w:hAnsi="新宋体" w:hint="eastAsia"/>
          <w:color w:val="FF0000"/>
          <w:szCs w:val="21"/>
        </w:rPr>
        <w:t>（9）实施方案（格式自定）</w:t>
      </w:r>
    </w:p>
    <w:p w:rsidR="00315E34" w:rsidRDefault="00357970">
      <w:pPr>
        <w:pStyle w:val="a4"/>
        <w:spacing w:line="360" w:lineRule="auto"/>
        <w:ind w:firstLine="0"/>
        <w:rPr>
          <w:rFonts w:ascii="新宋体" w:eastAsia="新宋体" w:hAnsi="新宋体"/>
          <w:color w:val="FF0000"/>
          <w:szCs w:val="21"/>
        </w:rPr>
      </w:pPr>
      <w:r>
        <w:rPr>
          <w:rFonts w:ascii="新宋体" w:eastAsia="新宋体" w:hAnsi="新宋体" w:hint="eastAsia"/>
          <w:color w:val="FF0000"/>
          <w:szCs w:val="21"/>
        </w:rPr>
        <w:t>（10）项目重点难点分析、应对措施及相关的合理化建议（格式自定）</w:t>
      </w:r>
    </w:p>
    <w:p w:rsidR="00315E34" w:rsidRDefault="00357970">
      <w:pPr>
        <w:pStyle w:val="a4"/>
        <w:spacing w:line="360" w:lineRule="auto"/>
        <w:ind w:firstLine="0"/>
        <w:rPr>
          <w:rFonts w:ascii="新宋体" w:eastAsia="新宋体" w:hAnsi="新宋体"/>
          <w:color w:val="FF0000"/>
          <w:szCs w:val="21"/>
        </w:rPr>
      </w:pPr>
      <w:r>
        <w:rPr>
          <w:rFonts w:ascii="新宋体" w:eastAsia="新宋体" w:hAnsi="新宋体" w:hint="eastAsia"/>
          <w:color w:val="FF0000"/>
          <w:szCs w:val="21"/>
        </w:rPr>
        <w:t>（11）质量（完成时间、安全、环保）保障措施及方案（格式自定）</w:t>
      </w:r>
    </w:p>
    <w:p w:rsidR="00315E34" w:rsidRDefault="00357970">
      <w:pPr>
        <w:pStyle w:val="a4"/>
        <w:spacing w:line="360" w:lineRule="auto"/>
        <w:ind w:firstLine="0"/>
        <w:rPr>
          <w:rFonts w:ascii="新宋体" w:eastAsia="新宋体" w:hAnsi="新宋体"/>
          <w:color w:val="FF0000"/>
          <w:szCs w:val="21"/>
        </w:rPr>
      </w:pPr>
      <w:r>
        <w:rPr>
          <w:rFonts w:ascii="新宋体" w:eastAsia="新宋体" w:hAnsi="新宋体" w:hint="eastAsia"/>
          <w:color w:val="FF0000"/>
          <w:szCs w:val="21"/>
        </w:rPr>
        <w:t>（12）项目完成（服务期满）后的服务承诺（格式自定）</w:t>
      </w:r>
    </w:p>
    <w:p w:rsidR="00315E34" w:rsidRDefault="00357970">
      <w:pPr>
        <w:pStyle w:val="a4"/>
        <w:spacing w:line="360" w:lineRule="auto"/>
        <w:ind w:firstLine="0"/>
        <w:rPr>
          <w:rFonts w:ascii="新宋体" w:eastAsia="新宋体" w:hAnsi="新宋体"/>
          <w:color w:val="FF0000"/>
          <w:szCs w:val="21"/>
        </w:rPr>
      </w:pPr>
      <w:r>
        <w:rPr>
          <w:rFonts w:ascii="新宋体" w:eastAsia="新宋体" w:hAnsi="新宋体" w:hint="eastAsia"/>
          <w:color w:val="FF0000"/>
          <w:szCs w:val="21"/>
        </w:rPr>
        <w:t>（13）违约承诺（格式自定）</w:t>
      </w:r>
    </w:p>
    <w:p w:rsidR="00315E34" w:rsidRDefault="00315E34">
      <w:pPr>
        <w:pStyle w:val="a4"/>
        <w:spacing w:line="360" w:lineRule="auto"/>
        <w:ind w:firstLine="0"/>
        <w:rPr>
          <w:rFonts w:ascii="新宋体" w:eastAsia="新宋体" w:hAnsi="新宋体"/>
          <w:color w:val="FF0000"/>
          <w:szCs w:val="21"/>
        </w:rPr>
      </w:pPr>
    </w:p>
    <w:p w:rsidR="00315E34" w:rsidRDefault="00357970">
      <w:pPr>
        <w:pStyle w:val="a4"/>
        <w:spacing w:beforeLines="25" w:before="60" w:afterLines="25" w:after="60" w:line="360" w:lineRule="auto"/>
        <w:ind w:firstLine="0"/>
        <w:jc w:val="center"/>
        <w:rPr>
          <w:rFonts w:ascii="新宋体" w:eastAsia="新宋体" w:hAnsi="新宋体"/>
          <w:b/>
          <w:bCs/>
          <w:color w:val="FF0000"/>
          <w:sz w:val="28"/>
          <w:szCs w:val="28"/>
        </w:rPr>
      </w:pPr>
      <w:r>
        <w:rPr>
          <w:rFonts w:ascii="新宋体" w:eastAsia="新宋体" w:hAnsi="新宋体" w:hint="eastAsia"/>
          <w:b/>
          <w:bCs/>
          <w:color w:val="FF0000"/>
          <w:sz w:val="28"/>
          <w:szCs w:val="28"/>
        </w:rPr>
        <w:t>十四、技术条款响应情况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417"/>
        <w:gridCol w:w="1913"/>
        <w:gridCol w:w="1914"/>
        <w:gridCol w:w="1418"/>
        <w:gridCol w:w="1099"/>
      </w:tblGrid>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序号</w:t>
            </w:r>
          </w:p>
        </w:tc>
        <w:tc>
          <w:tcPr>
            <w:tcW w:w="141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名称</w:t>
            </w:r>
          </w:p>
        </w:tc>
        <w:tc>
          <w:tcPr>
            <w:tcW w:w="1913"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招标技术要求</w:t>
            </w:r>
          </w:p>
        </w:tc>
        <w:tc>
          <w:tcPr>
            <w:tcW w:w="1914"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投标技术响应</w:t>
            </w:r>
          </w:p>
        </w:tc>
        <w:tc>
          <w:tcPr>
            <w:tcW w:w="1418"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偏离情况</w:t>
            </w:r>
          </w:p>
        </w:tc>
        <w:tc>
          <w:tcPr>
            <w:tcW w:w="1099"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说明</w:t>
            </w: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1</w:t>
            </w:r>
          </w:p>
        </w:tc>
        <w:tc>
          <w:tcPr>
            <w:tcW w:w="141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服务方式</w:t>
            </w:r>
          </w:p>
        </w:tc>
        <w:tc>
          <w:tcPr>
            <w:tcW w:w="1913"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1. 中标人应按照采购人要求提供技术服务。</w:t>
            </w:r>
          </w:p>
          <w:p w:rsidR="00315E34" w:rsidRDefault="00357970">
            <w:pPr>
              <w:spacing w:line="276" w:lineRule="auto"/>
              <w:rPr>
                <w:rFonts w:ascii="新宋体" w:eastAsia="新宋体" w:hAnsi="新宋体"/>
                <w:szCs w:val="21"/>
              </w:rPr>
            </w:pPr>
            <w:r>
              <w:rPr>
                <w:rFonts w:ascii="新宋体" w:eastAsia="新宋体" w:hAnsi="新宋体" w:hint="eastAsia"/>
                <w:szCs w:val="21"/>
              </w:rPr>
              <w:lastRenderedPageBreak/>
              <w:t>2. 在项目成果交付后，应尽快响应采购方对于项目的咨询疑问，保持通讯畅通。</w:t>
            </w:r>
          </w:p>
        </w:tc>
        <w:tc>
          <w:tcPr>
            <w:tcW w:w="1914" w:type="dxa"/>
          </w:tcPr>
          <w:p w:rsidR="00315E34" w:rsidRDefault="00315E34">
            <w:pPr>
              <w:spacing w:line="276" w:lineRule="auto"/>
              <w:rPr>
                <w:rFonts w:ascii="新宋体" w:eastAsia="新宋体" w:hAnsi="新宋体"/>
                <w:szCs w:val="21"/>
              </w:rPr>
            </w:pPr>
          </w:p>
        </w:tc>
        <w:tc>
          <w:tcPr>
            <w:tcW w:w="1418" w:type="dxa"/>
          </w:tcPr>
          <w:p w:rsidR="00315E34" w:rsidRDefault="00315E34">
            <w:pPr>
              <w:spacing w:line="276" w:lineRule="auto"/>
              <w:rPr>
                <w:rFonts w:ascii="新宋体" w:eastAsia="新宋体" w:hAnsi="新宋体"/>
                <w:szCs w:val="21"/>
              </w:rPr>
            </w:pPr>
          </w:p>
        </w:tc>
        <w:tc>
          <w:tcPr>
            <w:tcW w:w="1099" w:type="dxa"/>
          </w:tcPr>
          <w:p w:rsidR="00315E34" w:rsidRDefault="00315E34">
            <w:pPr>
              <w:spacing w:line="276" w:lineRule="auto"/>
              <w:rPr>
                <w:rFonts w:ascii="新宋体" w:eastAsia="新宋体" w:hAnsi="新宋体"/>
                <w:szCs w:val="21"/>
              </w:rPr>
            </w:pP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lastRenderedPageBreak/>
              <w:t>2</w:t>
            </w:r>
          </w:p>
        </w:tc>
        <w:tc>
          <w:tcPr>
            <w:tcW w:w="141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人员要求</w:t>
            </w:r>
          </w:p>
        </w:tc>
        <w:tc>
          <w:tcPr>
            <w:tcW w:w="1913"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应委派</w:t>
            </w:r>
            <w:proofErr w:type="gramStart"/>
            <w:r>
              <w:rPr>
                <w:rFonts w:ascii="新宋体" w:eastAsia="新宋体" w:hAnsi="新宋体" w:hint="eastAsia"/>
                <w:szCs w:val="21"/>
              </w:rPr>
              <w:t>具有碳普惠</w:t>
            </w:r>
            <w:proofErr w:type="gramEnd"/>
            <w:r>
              <w:rPr>
                <w:rFonts w:ascii="新宋体" w:eastAsia="新宋体" w:hAnsi="新宋体" w:hint="eastAsia"/>
                <w:szCs w:val="21"/>
              </w:rPr>
              <w:t>核证能力、方法学编制评价能力及经验的专业人员开展工作。项目负责人应当具有</w:t>
            </w:r>
            <w:proofErr w:type="gramStart"/>
            <w:r>
              <w:rPr>
                <w:rFonts w:ascii="新宋体" w:eastAsia="新宋体" w:hAnsi="新宋体" w:hint="eastAsia"/>
                <w:szCs w:val="21"/>
              </w:rPr>
              <w:t>碳普惠项目</w:t>
            </w:r>
            <w:proofErr w:type="gramEnd"/>
            <w:r>
              <w:rPr>
                <w:rFonts w:ascii="新宋体" w:eastAsia="新宋体" w:hAnsi="新宋体" w:hint="eastAsia"/>
                <w:szCs w:val="21"/>
              </w:rPr>
              <w:t xml:space="preserve">负责人的工作经验。项目组成员须为投标人本单位人员，不得随意更改本项目负责人和团队成员的配置；若因客观条件限制确需调整人员配置的，应及时向采购人提出书面申请，经采购人同意后在 5 </w:t>
            </w:r>
            <w:proofErr w:type="gramStart"/>
            <w:r>
              <w:rPr>
                <w:rFonts w:ascii="新宋体" w:eastAsia="新宋体" w:hAnsi="新宋体" w:hint="eastAsia"/>
                <w:szCs w:val="21"/>
              </w:rPr>
              <w:t>个</w:t>
            </w:r>
            <w:proofErr w:type="gramEnd"/>
            <w:r>
              <w:rPr>
                <w:rFonts w:ascii="新宋体" w:eastAsia="新宋体" w:hAnsi="新宋体" w:hint="eastAsia"/>
                <w:szCs w:val="21"/>
              </w:rPr>
              <w:t>工作日内以同等资质或以上的人员进行替换。</w:t>
            </w:r>
          </w:p>
        </w:tc>
        <w:tc>
          <w:tcPr>
            <w:tcW w:w="1914" w:type="dxa"/>
          </w:tcPr>
          <w:p w:rsidR="00315E34" w:rsidRDefault="00315E34">
            <w:pPr>
              <w:spacing w:line="276" w:lineRule="auto"/>
              <w:rPr>
                <w:rFonts w:ascii="新宋体" w:eastAsia="新宋体" w:hAnsi="新宋体"/>
                <w:szCs w:val="21"/>
              </w:rPr>
            </w:pPr>
          </w:p>
        </w:tc>
        <w:tc>
          <w:tcPr>
            <w:tcW w:w="1418" w:type="dxa"/>
          </w:tcPr>
          <w:p w:rsidR="00315E34" w:rsidRDefault="00315E34">
            <w:pPr>
              <w:spacing w:line="276" w:lineRule="auto"/>
              <w:rPr>
                <w:rFonts w:ascii="新宋体" w:eastAsia="新宋体" w:hAnsi="新宋体"/>
                <w:szCs w:val="21"/>
              </w:rPr>
            </w:pPr>
          </w:p>
        </w:tc>
        <w:tc>
          <w:tcPr>
            <w:tcW w:w="1099" w:type="dxa"/>
          </w:tcPr>
          <w:p w:rsidR="00315E34" w:rsidRDefault="00315E34">
            <w:pPr>
              <w:spacing w:line="276" w:lineRule="auto"/>
              <w:rPr>
                <w:rFonts w:ascii="新宋体" w:eastAsia="新宋体" w:hAnsi="新宋体"/>
                <w:szCs w:val="21"/>
              </w:rPr>
            </w:pP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3</w:t>
            </w:r>
          </w:p>
        </w:tc>
        <w:tc>
          <w:tcPr>
            <w:tcW w:w="141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项目拟使用的车辆、场地、工具、机器等要求</w:t>
            </w:r>
          </w:p>
        </w:tc>
        <w:tc>
          <w:tcPr>
            <w:tcW w:w="1913"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自备（自有或租赁均可）数据传输、储存、应用等工作配套的设备及外出工作保障所需车辆以保证项目顺利实施。</w:t>
            </w:r>
          </w:p>
        </w:tc>
        <w:tc>
          <w:tcPr>
            <w:tcW w:w="1914" w:type="dxa"/>
          </w:tcPr>
          <w:p w:rsidR="00315E34" w:rsidRDefault="00315E34">
            <w:pPr>
              <w:spacing w:line="276" w:lineRule="auto"/>
              <w:rPr>
                <w:rFonts w:ascii="新宋体" w:eastAsia="新宋体" w:hAnsi="新宋体"/>
                <w:szCs w:val="21"/>
              </w:rPr>
            </w:pPr>
          </w:p>
        </w:tc>
        <w:tc>
          <w:tcPr>
            <w:tcW w:w="1418" w:type="dxa"/>
          </w:tcPr>
          <w:p w:rsidR="00315E34" w:rsidRDefault="00315E34">
            <w:pPr>
              <w:spacing w:line="276" w:lineRule="auto"/>
              <w:rPr>
                <w:rFonts w:ascii="新宋体" w:eastAsia="新宋体" w:hAnsi="新宋体"/>
                <w:szCs w:val="21"/>
              </w:rPr>
            </w:pPr>
          </w:p>
        </w:tc>
        <w:tc>
          <w:tcPr>
            <w:tcW w:w="1099" w:type="dxa"/>
          </w:tcPr>
          <w:p w:rsidR="00315E34" w:rsidRDefault="00315E34">
            <w:pPr>
              <w:spacing w:line="276" w:lineRule="auto"/>
              <w:rPr>
                <w:rFonts w:ascii="新宋体" w:eastAsia="新宋体" w:hAnsi="新宋体"/>
                <w:szCs w:val="21"/>
              </w:rPr>
            </w:pPr>
          </w:p>
        </w:tc>
      </w:tr>
      <w:tr w:rsidR="00315E34">
        <w:trPr>
          <w:jc w:val="center"/>
        </w:trPr>
        <w:tc>
          <w:tcPr>
            <w:tcW w:w="67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4</w:t>
            </w:r>
          </w:p>
        </w:tc>
        <w:tc>
          <w:tcPr>
            <w:tcW w:w="1417" w:type="dxa"/>
          </w:tcPr>
          <w:p w:rsidR="00315E34" w:rsidRDefault="00357970">
            <w:pPr>
              <w:spacing w:line="276" w:lineRule="auto"/>
              <w:rPr>
                <w:rFonts w:ascii="新宋体" w:eastAsia="新宋体" w:hAnsi="新宋体"/>
                <w:szCs w:val="21"/>
              </w:rPr>
            </w:pPr>
            <w:r>
              <w:rPr>
                <w:rFonts w:ascii="新宋体" w:eastAsia="新宋体" w:hAnsi="新宋体" w:hint="eastAsia"/>
                <w:szCs w:val="21"/>
              </w:rPr>
              <w:t>验收要求</w:t>
            </w:r>
          </w:p>
        </w:tc>
        <w:tc>
          <w:tcPr>
            <w:tcW w:w="1913" w:type="dxa"/>
          </w:tcPr>
          <w:p w:rsidR="00315E34" w:rsidRDefault="00DB6B45">
            <w:pPr>
              <w:spacing w:line="276" w:lineRule="auto"/>
              <w:rPr>
                <w:rFonts w:ascii="新宋体" w:eastAsia="新宋体" w:hAnsi="新宋体"/>
                <w:szCs w:val="21"/>
              </w:rPr>
            </w:pPr>
            <w:r w:rsidRPr="00DB6B45">
              <w:rPr>
                <w:rFonts w:ascii="新宋体" w:eastAsia="新宋体" w:hAnsi="新宋体" w:hint="eastAsia"/>
                <w:szCs w:val="21"/>
              </w:rPr>
              <w:t>项目成果质量获得采购人认可，并通过单位自行验收</w:t>
            </w:r>
            <w:r>
              <w:rPr>
                <w:rFonts w:ascii="新宋体" w:eastAsia="新宋体" w:hAnsi="新宋体" w:hint="eastAsia"/>
                <w:szCs w:val="21"/>
              </w:rPr>
              <w:t>。</w:t>
            </w:r>
          </w:p>
        </w:tc>
        <w:tc>
          <w:tcPr>
            <w:tcW w:w="1914" w:type="dxa"/>
          </w:tcPr>
          <w:p w:rsidR="00315E34" w:rsidRDefault="00315E34">
            <w:pPr>
              <w:spacing w:line="276" w:lineRule="auto"/>
              <w:rPr>
                <w:rFonts w:ascii="新宋体" w:eastAsia="新宋体" w:hAnsi="新宋体"/>
                <w:szCs w:val="21"/>
              </w:rPr>
            </w:pPr>
          </w:p>
        </w:tc>
        <w:tc>
          <w:tcPr>
            <w:tcW w:w="1418" w:type="dxa"/>
          </w:tcPr>
          <w:p w:rsidR="00315E34" w:rsidRDefault="00315E34">
            <w:pPr>
              <w:spacing w:line="276" w:lineRule="auto"/>
              <w:rPr>
                <w:rFonts w:ascii="新宋体" w:eastAsia="新宋体" w:hAnsi="新宋体"/>
                <w:szCs w:val="21"/>
              </w:rPr>
            </w:pPr>
          </w:p>
        </w:tc>
        <w:tc>
          <w:tcPr>
            <w:tcW w:w="1099" w:type="dxa"/>
          </w:tcPr>
          <w:p w:rsidR="00315E34" w:rsidRDefault="00315E34">
            <w:pPr>
              <w:spacing w:line="276" w:lineRule="auto"/>
              <w:rPr>
                <w:rFonts w:ascii="新宋体" w:eastAsia="新宋体" w:hAnsi="新宋体"/>
                <w:szCs w:val="21"/>
              </w:rPr>
            </w:pPr>
          </w:p>
        </w:tc>
      </w:tr>
    </w:tbl>
    <w:p w:rsidR="00315E34" w:rsidRDefault="00357970">
      <w:pPr>
        <w:spacing w:line="360" w:lineRule="auto"/>
        <w:rPr>
          <w:rFonts w:ascii="新宋体" w:eastAsia="新宋体" w:hAnsi="新宋体"/>
          <w:szCs w:val="21"/>
        </w:rPr>
      </w:pPr>
      <w:r>
        <w:rPr>
          <w:rFonts w:ascii="新宋体" w:eastAsia="新宋体" w:hAnsi="新宋体" w:hint="eastAsia"/>
          <w:szCs w:val="21"/>
        </w:rPr>
        <w:t>备注：</w:t>
      </w:r>
    </w:p>
    <w:p w:rsidR="00315E34" w:rsidRDefault="00357970">
      <w:pPr>
        <w:spacing w:line="360" w:lineRule="auto"/>
        <w:rPr>
          <w:rFonts w:ascii="新宋体" w:eastAsia="新宋体" w:hAnsi="新宋体"/>
          <w:szCs w:val="21"/>
        </w:rPr>
      </w:pPr>
      <w:r>
        <w:rPr>
          <w:rFonts w:ascii="新宋体" w:eastAsia="新宋体" w:hAnsi="新宋体" w:hint="eastAsia"/>
          <w:szCs w:val="21"/>
        </w:rPr>
        <w:t>1、“招标技术要求”一栏应</w:t>
      </w:r>
      <w:r>
        <w:rPr>
          <w:rFonts w:ascii="新宋体" w:eastAsia="新宋体" w:hAnsi="新宋体" w:hint="eastAsia"/>
          <w:b/>
          <w:szCs w:val="21"/>
        </w:rPr>
        <w:t>填写招标文件第二章</w:t>
      </w:r>
      <w:r>
        <w:rPr>
          <w:rFonts w:ascii="新宋体" w:eastAsia="新宋体" w:hAnsi="新宋体" w:hint="eastAsia"/>
          <w:szCs w:val="21"/>
        </w:rPr>
        <w:t>“项目技术要求”的内容；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2、“投标技术响应”一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详细填写投标产品的具体参数，并应对照招标技术要求一一对应响应；</w:t>
      </w:r>
    </w:p>
    <w:p w:rsidR="00315E34" w:rsidRDefault="00357970">
      <w:pPr>
        <w:spacing w:line="360" w:lineRule="auto"/>
        <w:rPr>
          <w:rFonts w:ascii="新宋体" w:eastAsia="新宋体" w:hAnsi="新宋体"/>
          <w:szCs w:val="21"/>
        </w:rPr>
      </w:pPr>
      <w:r>
        <w:rPr>
          <w:rFonts w:ascii="新宋体" w:eastAsia="新宋体" w:hAnsi="新宋体" w:hint="eastAsia"/>
          <w:szCs w:val="21"/>
        </w:rPr>
        <w:t>3、“偏离情况”一栏应如实填写“正偏离”、“负偏离”或“无偏离”。</w:t>
      </w:r>
    </w:p>
    <w:p w:rsidR="00315E34" w:rsidRDefault="00357970">
      <w:pPr>
        <w:spacing w:line="360"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w:t>
      </w:r>
      <w:r>
        <w:rPr>
          <w:rFonts w:ascii="新宋体" w:eastAsia="新宋体" w:hAnsi="新宋体" w:hint="eastAsia"/>
          <w:szCs w:val="21"/>
        </w:rPr>
        <w:lastRenderedPageBreak/>
        <w:t>效处理。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rsidR="00315E34" w:rsidRDefault="00357970">
      <w:pPr>
        <w:spacing w:line="360"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（1）《具体技术要求》全部参数数量10%（四舍五入取整数）不足3条的，以3条为标准；</w:t>
      </w:r>
      <w:r>
        <w:rPr>
          <w:rFonts w:ascii="新宋体" w:eastAsia="新宋体" w:hAnsi="新宋体" w:hint="eastAsia"/>
          <w:szCs w:val="21"/>
          <w:highlight w:val="yellow"/>
        </w:rPr>
        <w:t>此种情形下投标人所填写的“偏离情况”与评审委员会判定不一致数量超过3条的（不含本数3），则评分项“技术偏离情况”计为0分，数量在3条以内（含本数3）的，则按照扣分处理；</w:t>
      </w:r>
      <w:r>
        <w:rPr>
          <w:rFonts w:ascii="新宋体" w:eastAsia="新宋体" w:hAnsi="新宋体" w:hint="eastAsia"/>
          <w:szCs w:val="21"/>
        </w:rPr>
        <w:t>（2）《具体技术要求》全部参数数量10%（四舍五入取整数）超过10条的，以10条为标准；</w:t>
      </w:r>
      <w:r>
        <w:rPr>
          <w:rFonts w:ascii="新宋体" w:eastAsia="新宋体" w:hAnsi="新宋体" w:hint="eastAsia"/>
          <w:szCs w:val="21"/>
          <w:highlight w:val="yellow"/>
        </w:rPr>
        <w:t>此种情形下投标人所填写的“偏离情况”与评审委员会判定不一致数量超过10条的（不含本数10），则评分项“技术偏离情况”计为0分，数量在10条以内（含本数10）的，则按照扣分处理；</w:t>
      </w:r>
      <w:r>
        <w:rPr>
          <w:rFonts w:ascii="新宋体" w:eastAsia="新宋体" w:hAnsi="新宋体" w:hint="eastAsia"/>
          <w:szCs w:val="21"/>
        </w:rPr>
        <w:t>（3）其他情况，按《具体技术要求》全部参数数量10%（四舍五入取整数）为标准。</w:t>
      </w:r>
    </w:p>
    <w:p w:rsidR="00315E34" w:rsidRDefault="00315E34">
      <w:pPr>
        <w:rPr>
          <w:rFonts w:ascii="新宋体" w:eastAsia="新宋体" w:hAnsi="新宋体"/>
          <w:szCs w:val="21"/>
        </w:rPr>
      </w:pPr>
    </w:p>
    <w:p w:rsidR="00315E34" w:rsidRDefault="00315E34">
      <w:pPr>
        <w:rPr>
          <w:rFonts w:ascii="新宋体" w:eastAsia="新宋体" w:hAnsi="新宋体"/>
          <w:szCs w:val="21"/>
        </w:rPr>
      </w:pPr>
    </w:p>
    <w:p w:rsidR="00315E34" w:rsidRDefault="00315E34">
      <w:pPr>
        <w:rPr>
          <w:rFonts w:ascii="新宋体" w:eastAsia="新宋体" w:hAnsi="新宋体"/>
          <w:szCs w:val="21"/>
        </w:rPr>
      </w:pPr>
    </w:p>
    <w:p w:rsidR="00315E34" w:rsidRDefault="00315E34">
      <w:pPr>
        <w:rPr>
          <w:rFonts w:ascii="新宋体" w:eastAsia="新宋体" w:hAnsi="新宋体"/>
          <w:szCs w:val="21"/>
        </w:rPr>
      </w:pPr>
    </w:p>
    <w:p w:rsidR="00315E34" w:rsidRDefault="00315E34">
      <w:pPr>
        <w:rPr>
          <w:rFonts w:ascii="新宋体" w:eastAsia="新宋体" w:hAnsi="新宋体"/>
          <w:szCs w:val="21"/>
        </w:rPr>
      </w:pPr>
    </w:p>
    <w:p w:rsidR="00315E34" w:rsidRDefault="00315E34">
      <w:pPr>
        <w:rPr>
          <w:rFonts w:ascii="新宋体" w:eastAsia="新宋体" w:hAnsi="新宋体"/>
          <w:szCs w:val="21"/>
        </w:rPr>
      </w:pPr>
    </w:p>
    <w:p w:rsidR="00315E34" w:rsidRDefault="00315E34">
      <w:pPr>
        <w:rPr>
          <w:rFonts w:ascii="新宋体" w:eastAsia="新宋体" w:hAnsi="新宋体"/>
          <w:szCs w:val="21"/>
        </w:rPr>
      </w:pPr>
    </w:p>
    <w:p w:rsidR="00315E34" w:rsidRDefault="00315E34">
      <w:pPr>
        <w:rPr>
          <w:rFonts w:ascii="新宋体" w:eastAsia="新宋体" w:hAnsi="新宋体"/>
          <w:szCs w:val="21"/>
        </w:rPr>
      </w:pPr>
    </w:p>
    <w:p w:rsidR="00315E34" w:rsidRDefault="00357970">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315E34" w:rsidRDefault="00315E34">
      <w:pPr>
        <w:pStyle w:val="a4"/>
      </w:pPr>
    </w:p>
    <w:p w:rsidR="00315E34" w:rsidRDefault="00315E34">
      <w:pPr>
        <w:pStyle w:val="a4"/>
      </w:pPr>
    </w:p>
    <w:p w:rsidR="00315E34" w:rsidRDefault="00315E34">
      <w:pPr>
        <w:pStyle w:val="a4"/>
      </w:pPr>
    </w:p>
    <w:p w:rsidR="00315E34" w:rsidRDefault="00315E34">
      <w:pPr>
        <w:pStyle w:val="a4"/>
      </w:pPr>
    </w:p>
    <w:p w:rsidR="00315E34" w:rsidRDefault="00315E34">
      <w:pPr>
        <w:pStyle w:val="a4"/>
      </w:pPr>
    </w:p>
    <w:p w:rsidR="00315E34" w:rsidRDefault="00315E34">
      <w:pPr>
        <w:pStyle w:val="a4"/>
      </w:pPr>
    </w:p>
    <w:p w:rsidR="00315E34" w:rsidRDefault="00315E34">
      <w:pPr>
        <w:pStyle w:val="a4"/>
      </w:pPr>
    </w:p>
    <w:p w:rsidR="00315E34" w:rsidRDefault="00315E34">
      <w:pPr>
        <w:pStyle w:val="a4"/>
      </w:pPr>
    </w:p>
    <w:p w:rsidR="00315E34" w:rsidRDefault="00315E34">
      <w:pPr>
        <w:pStyle w:val="a4"/>
      </w:pPr>
    </w:p>
    <w:p w:rsidR="00315E34" w:rsidRDefault="00315E34">
      <w:pPr>
        <w:pStyle w:val="a4"/>
      </w:pPr>
    </w:p>
    <w:p w:rsidR="00315E34" w:rsidRDefault="00357970">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315E34" w:rsidRDefault="00357970">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1074886"/>
      <w:bookmarkStart w:id="6" w:name="_Toc100052414"/>
      <w:bookmarkStart w:id="7" w:name="_Toc73517685"/>
      <w:bookmarkStart w:id="8" w:name="_Toc84303603"/>
      <w:bookmarkStart w:id="9" w:name="_Toc73521680"/>
      <w:bookmarkStart w:id="10" w:name="_Toc73521592"/>
      <w:bookmarkStart w:id="11" w:name="_Toc73518163"/>
    </w:p>
    <w:p w:rsidR="00315E34" w:rsidRDefault="00357970">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315E34" w:rsidRDefault="00357970">
      <w:pPr>
        <w:spacing w:line="360" w:lineRule="auto"/>
        <w:rPr>
          <w:rFonts w:ascii="新宋体" w:eastAsia="新宋体" w:hAnsi="新宋体"/>
          <w:b/>
          <w:bCs/>
          <w:szCs w:val="21"/>
        </w:rPr>
      </w:pPr>
      <w:r>
        <w:rPr>
          <w:rFonts w:ascii="新宋体" w:eastAsia="新宋体" w:hAnsi="新宋体" w:hint="eastAsia"/>
          <w:b/>
          <w:bCs/>
          <w:szCs w:val="21"/>
        </w:rPr>
        <w:t>甲方：</w:t>
      </w:r>
    </w:p>
    <w:p w:rsidR="00315E34" w:rsidRDefault="00357970">
      <w:pPr>
        <w:spacing w:line="360" w:lineRule="auto"/>
        <w:rPr>
          <w:rFonts w:ascii="新宋体" w:eastAsia="新宋体" w:hAnsi="新宋体"/>
          <w:b/>
          <w:bCs/>
          <w:szCs w:val="21"/>
        </w:rPr>
      </w:pPr>
      <w:r>
        <w:rPr>
          <w:rFonts w:ascii="新宋体" w:eastAsia="新宋体" w:hAnsi="新宋体" w:hint="eastAsia"/>
          <w:b/>
          <w:bCs/>
          <w:szCs w:val="21"/>
        </w:rPr>
        <w:t>乙方：</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315E34" w:rsidRDefault="00357970">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315E34" w:rsidRDefault="0035797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315E34" w:rsidRDefault="0035797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315E34" w:rsidRDefault="0035797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315E34" w:rsidRDefault="0035797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315E34" w:rsidRDefault="00357970">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315E34" w:rsidRDefault="0035797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315E34" w:rsidRDefault="0035797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315E34" w:rsidRDefault="00357970">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315E34" w:rsidRDefault="00357970">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315E34" w:rsidRDefault="0035797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315E34" w:rsidRDefault="00315E34">
      <w:pPr>
        <w:spacing w:line="360" w:lineRule="auto"/>
        <w:ind w:firstLineChars="200" w:firstLine="420"/>
        <w:rPr>
          <w:rFonts w:ascii="新宋体" w:eastAsia="新宋体" w:hAnsi="新宋体"/>
          <w:szCs w:val="21"/>
        </w:rPr>
      </w:pPr>
    </w:p>
    <w:p w:rsidR="00315E34" w:rsidRDefault="00357970">
      <w:pPr>
        <w:spacing w:line="360" w:lineRule="auto"/>
        <w:rPr>
          <w:rFonts w:ascii="新宋体" w:eastAsia="新宋体" w:hAnsi="新宋体"/>
          <w:szCs w:val="21"/>
          <w:u w:val="single"/>
        </w:rPr>
      </w:pPr>
      <w:r>
        <w:rPr>
          <w:rFonts w:ascii="新宋体" w:eastAsia="新宋体" w:hAnsi="新宋体" w:hint="eastAsia"/>
          <w:szCs w:val="21"/>
        </w:rPr>
        <w:t>甲方：    乙方：</w:t>
      </w:r>
    </w:p>
    <w:p w:rsidR="00315E34" w:rsidRDefault="00357970">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315E34" w:rsidRDefault="00315E34">
      <w:pPr>
        <w:spacing w:line="360" w:lineRule="auto"/>
        <w:ind w:firstLineChars="1300" w:firstLine="2730"/>
        <w:rPr>
          <w:rFonts w:ascii="新宋体" w:eastAsia="新宋体" w:hAnsi="新宋体"/>
          <w:szCs w:val="21"/>
        </w:rPr>
      </w:pP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315E34" w:rsidRDefault="00315E34">
      <w:pPr>
        <w:rPr>
          <w:rFonts w:ascii="新宋体" w:eastAsia="新宋体" w:hAnsi="新宋体"/>
          <w:szCs w:val="21"/>
        </w:rPr>
      </w:pPr>
    </w:p>
    <w:p w:rsidR="00315E34" w:rsidRDefault="00315E34">
      <w:pPr>
        <w:ind w:firstLineChars="200" w:firstLine="420"/>
        <w:rPr>
          <w:rFonts w:ascii="新宋体" w:eastAsia="新宋体" w:hAnsi="新宋体"/>
          <w:szCs w:val="21"/>
        </w:rPr>
      </w:pPr>
    </w:p>
    <w:p w:rsidR="00315E34" w:rsidRDefault="00315E34">
      <w:pPr>
        <w:ind w:firstLineChars="200" w:firstLine="420"/>
        <w:rPr>
          <w:rFonts w:ascii="新宋体" w:eastAsia="新宋体" w:hAnsi="新宋体"/>
          <w:szCs w:val="21"/>
        </w:rPr>
      </w:pPr>
    </w:p>
    <w:p w:rsidR="00315E34" w:rsidRDefault="00315E34">
      <w:pPr>
        <w:ind w:firstLineChars="200" w:firstLine="420"/>
        <w:rPr>
          <w:rFonts w:ascii="新宋体" w:eastAsia="新宋体" w:hAnsi="新宋体"/>
          <w:szCs w:val="21"/>
        </w:rPr>
      </w:pPr>
    </w:p>
    <w:p w:rsidR="00315E34" w:rsidRDefault="00315E34">
      <w:pPr>
        <w:ind w:firstLineChars="200" w:firstLine="420"/>
        <w:rPr>
          <w:rFonts w:ascii="新宋体" w:eastAsia="新宋体" w:hAnsi="新宋体"/>
          <w:szCs w:val="21"/>
        </w:rPr>
      </w:pPr>
    </w:p>
    <w:p w:rsidR="00315E34" w:rsidRDefault="00315E34">
      <w:pPr>
        <w:ind w:firstLineChars="200" w:firstLine="420"/>
        <w:rPr>
          <w:rFonts w:ascii="新宋体" w:eastAsia="新宋体" w:hAnsi="新宋体"/>
          <w:szCs w:val="21"/>
        </w:rPr>
      </w:pPr>
    </w:p>
    <w:p w:rsidR="00315E34" w:rsidRDefault="00315E34">
      <w:pPr>
        <w:ind w:firstLineChars="200" w:firstLine="420"/>
        <w:rPr>
          <w:rFonts w:ascii="新宋体" w:eastAsia="新宋体" w:hAnsi="新宋体"/>
          <w:szCs w:val="21"/>
        </w:rPr>
      </w:pPr>
    </w:p>
    <w:p w:rsidR="00315E34" w:rsidRDefault="00315E34">
      <w:pPr>
        <w:ind w:firstLineChars="200" w:firstLine="420"/>
        <w:rPr>
          <w:rFonts w:ascii="新宋体" w:eastAsia="新宋体" w:hAnsi="新宋体"/>
          <w:szCs w:val="21"/>
        </w:rPr>
      </w:pPr>
    </w:p>
    <w:p w:rsidR="00315E34" w:rsidRDefault="00315E34">
      <w:pPr>
        <w:ind w:firstLineChars="200" w:firstLine="420"/>
        <w:rPr>
          <w:rFonts w:ascii="新宋体" w:eastAsia="新宋体" w:hAnsi="新宋体"/>
          <w:szCs w:val="21"/>
        </w:rPr>
      </w:pPr>
    </w:p>
    <w:p w:rsidR="00315E34" w:rsidRDefault="00315E34">
      <w:pPr>
        <w:ind w:firstLineChars="200" w:firstLine="420"/>
        <w:rPr>
          <w:rFonts w:ascii="新宋体" w:eastAsia="新宋体" w:hAnsi="新宋体"/>
          <w:szCs w:val="21"/>
        </w:rPr>
      </w:pPr>
    </w:p>
    <w:p w:rsidR="00315E34" w:rsidRDefault="00357970">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315E34" w:rsidRDefault="00357970">
      <w:pPr>
        <w:rPr>
          <w:rFonts w:ascii="新宋体" w:eastAsia="新宋体" w:hAnsi="新宋体"/>
          <w:b/>
          <w:szCs w:val="21"/>
        </w:rPr>
      </w:pPr>
      <w:r>
        <w:rPr>
          <w:rFonts w:ascii="新宋体" w:eastAsia="新宋体" w:hAnsi="新宋体" w:hint="eastAsia"/>
          <w:b/>
          <w:szCs w:val="21"/>
        </w:rPr>
        <w:t>采购人名称：                       联系人及电话：</w:t>
      </w:r>
    </w:p>
    <w:p w:rsidR="00315E34" w:rsidRDefault="00315E34">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315E34">
        <w:trPr>
          <w:cantSplit/>
          <w:trHeight w:val="450"/>
          <w:jc w:val="center"/>
        </w:trPr>
        <w:tc>
          <w:tcPr>
            <w:tcW w:w="2900" w:type="dxa"/>
            <w:gridSpan w:val="3"/>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315E34" w:rsidRDefault="00315E34">
            <w:pPr>
              <w:spacing w:line="360" w:lineRule="auto"/>
              <w:jc w:val="center"/>
              <w:rPr>
                <w:rFonts w:ascii="新宋体" w:eastAsia="新宋体" w:hAnsi="新宋体"/>
                <w:szCs w:val="21"/>
              </w:rPr>
            </w:pPr>
          </w:p>
        </w:tc>
        <w:tc>
          <w:tcPr>
            <w:tcW w:w="1980" w:type="dxa"/>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315E34" w:rsidRDefault="00315E34">
            <w:pPr>
              <w:spacing w:line="360" w:lineRule="auto"/>
              <w:jc w:val="center"/>
              <w:rPr>
                <w:rFonts w:ascii="新宋体" w:eastAsia="新宋体" w:hAnsi="新宋体"/>
                <w:szCs w:val="21"/>
              </w:rPr>
            </w:pPr>
          </w:p>
        </w:tc>
      </w:tr>
      <w:tr w:rsidR="00315E34">
        <w:trPr>
          <w:cantSplit/>
          <w:trHeight w:val="461"/>
          <w:jc w:val="center"/>
        </w:trPr>
        <w:tc>
          <w:tcPr>
            <w:tcW w:w="2900" w:type="dxa"/>
            <w:gridSpan w:val="3"/>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315E34" w:rsidRDefault="00315E34">
            <w:pPr>
              <w:spacing w:line="360" w:lineRule="auto"/>
              <w:jc w:val="center"/>
              <w:rPr>
                <w:rFonts w:ascii="新宋体" w:eastAsia="新宋体" w:hAnsi="新宋体"/>
                <w:szCs w:val="21"/>
              </w:rPr>
            </w:pPr>
          </w:p>
        </w:tc>
        <w:tc>
          <w:tcPr>
            <w:tcW w:w="1980" w:type="dxa"/>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供应商</w:t>
            </w:r>
          </w:p>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315E34" w:rsidRDefault="00315E34">
            <w:pPr>
              <w:spacing w:line="360" w:lineRule="auto"/>
              <w:jc w:val="center"/>
              <w:rPr>
                <w:rFonts w:ascii="新宋体" w:eastAsia="新宋体" w:hAnsi="新宋体"/>
                <w:szCs w:val="21"/>
              </w:rPr>
            </w:pPr>
          </w:p>
        </w:tc>
      </w:tr>
      <w:tr w:rsidR="00315E34">
        <w:trPr>
          <w:cantSplit/>
          <w:trHeight w:val="438"/>
          <w:jc w:val="center"/>
        </w:trPr>
        <w:tc>
          <w:tcPr>
            <w:tcW w:w="2900" w:type="dxa"/>
            <w:gridSpan w:val="3"/>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315E34" w:rsidRDefault="00315E34">
            <w:pPr>
              <w:spacing w:line="360" w:lineRule="auto"/>
              <w:jc w:val="center"/>
              <w:rPr>
                <w:rFonts w:ascii="新宋体" w:eastAsia="新宋体" w:hAnsi="新宋体"/>
                <w:szCs w:val="21"/>
              </w:rPr>
            </w:pPr>
          </w:p>
        </w:tc>
        <w:tc>
          <w:tcPr>
            <w:tcW w:w="1980" w:type="dxa"/>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315E34" w:rsidRDefault="00357970">
            <w:pPr>
              <w:spacing w:line="360" w:lineRule="auto"/>
              <w:rPr>
                <w:rFonts w:ascii="新宋体" w:eastAsia="新宋体" w:hAnsi="新宋体"/>
                <w:szCs w:val="21"/>
              </w:rPr>
            </w:pPr>
            <w:r>
              <w:rPr>
                <w:rFonts w:ascii="新宋体" w:eastAsia="新宋体" w:hAnsi="新宋体" w:hint="eastAsia"/>
                <w:szCs w:val="21"/>
              </w:rPr>
              <w:t>自       至</w:t>
            </w:r>
          </w:p>
        </w:tc>
      </w:tr>
      <w:tr w:rsidR="00315E34">
        <w:trPr>
          <w:cantSplit/>
          <w:trHeight w:val="544"/>
          <w:jc w:val="center"/>
        </w:trPr>
        <w:tc>
          <w:tcPr>
            <w:tcW w:w="842" w:type="dxa"/>
            <w:vMerge w:val="restart"/>
            <w:vAlign w:val="center"/>
          </w:tcPr>
          <w:p w:rsidR="00315E34" w:rsidRDefault="00357970">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315E34" w:rsidRDefault="00357970">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315E34">
        <w:trPr>
          <w:cantSplit/>
          <w:trHeight w:val="458"/>
          <w:jc w:val="center"/>
        </w:trPr>
        <w:tc>
          <w:tcPr>
            <w:tcW w:w="842" w:type="dxa"/>
            <w:vMerge/>
            <w:vAlign w:val="center"/>
          </w:tcPr>
          <w:p w:rsidR="00315E34" w:rsidRDefault="00315E34">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15E34">
        <w:trPr>
          <w:cantSplit/>
          <w:trHeight w:val="458"/>
          <w:jc w:val="center"/>
        </w:trPr>
        <w:tc>
          <w:tcPr>
            <w:tcW w:w="842" w:type="dxa"/>
            <w:vMerge/>
            <w:vAlign w:val="center"/>
          </w:tcPr>
          <w:p w:rsidR="00315E34" w:rsidRDefault="00315E3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315E34" w:rsidRDefault="00315E3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15E34">
        <w:trPr>
          <w:cantSplit/>
          <w:trHeight w:val="458"/>
          <w:jc w:val="center"/>
        </w:trPr>
        <w:tc>
          <w:tcPr>
            <w:tcW w:w="842" w:type="dxa"/>
            <w:vMerge/>
            <w:vAlign w:val="center"/>
          </w:tcPr>
          <w:p w:rsidR="00315E34" w:rsidRDefault="00315E3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315E34" w:rsidRDefault="00315E3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15E34">
        <w:trPr>
          <w:cantSplit/>
          <w:trHeight w:val="458"/>
          <w:jc w:val="center"/>
        </w:trPr>
        <w:tc>
          <w:tcPr>
            <w:tcW w:w="842" w:type="dxa"/>
            <w:vMerge/>
            <w:vAlign w:val="center"/>
          </w:tcPr>
          <w:p w:rsidR="00315E34" w:rsidRDefault="00315E3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315E34" w:rsidRDefault="00315E3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15E34">
        <w:trPr>
          <w:cantSplit/>
          <w:trHeight w:val="458"/>
          <w:jc w:val="center"/>
        </w:trPr>
        <w:tc>
          <w:tcPr>
            <w:tcW w:w="842" w:type="dxa"/>
            <w:vMerge/>
            <w:vAlign w:val="center"/>
          </w:tcPr>
          <w:p w:rsidR="00315E34" w:rsidRDefault="00315E3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315E34" w:rsidRDefault="00315E3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15E34">
        <w:trPr>
          <w:cantSplit/>
          <w:trHeight w:val="458"/>
          <w:jc w:val="center"/>
        </w:trPr>
        <w:tc>
          <w:tcPr>
            <w:tcW w:w="842" w:type="dxa"/>
            <w:vMerge/>
            <w:vAlign w:val="center"/>
          </w:tcPr>
          <w:p w:rsidR="00315E34" w:rsidRDefault="00315E3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315E34" w:rsidRDefault="00315E3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315E34" w:rsidRDefault="00357970">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315E34" w:rsidRDefault="00357970">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315E34">
        <w:trPr>
          <w:cantSplit/>
          <w:trHeight w:val="994"/>
          <w:jc w:val="center"/>
        </w:trPr>
        <w:tc>
          <w:tcPr>
            <w:tcW w:w="1562" w:type="dxa"/>
            <w:gridSpan w:val="2"/>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315E34" w:rsidRDefault="00315E34">
            <w:pPr>
              <w:spacing w:line="360" w:lineRule="auto"/>
              <w:rPr>
                <w:rFonts w:ascii="新宋体" w:eastAsia="新宋体" w:hAnsi="新宋体"/>
                <w:szCs w:val="21"/>
              </w:rPr>
            </w:pPr>
          </w:p>
          <w:p w:rsidR="00315E34" w:rsidRDefault="00315E34">
            <w:pPr>
              <w:spacing w:line="360" w:lineRule="auto"/>
              <w:rPr>
                <w:rFonts w:ascii="新宋体" w:eastAsia="新宋体" w:hAnsi="新宋体"/>
                <w:szCs w:val="21"/>
              </w:rPr>
            </w:pPr>
          </w:p>
          <w:p w:rsidR="00315E34" w:rsidRDefault="00315E34">
            <w:pPr>
              <w:spacing w:line="360" w:lineRule="auto"/>
              <w:rPr>
                <w:rFonts w:ascii="新宋体" w:eastAsia="新宋体" w:hAnsi="新宋体"/>
                <w:szCs w:val="21"/>
              </w:rPr>
            </w:pPr>
          </w:p>
          <w:p w:rsidR="00315E34" w:rsidRDefault="00315E34">
            <w:pPr>
              <w:spacing w:line="360" w:lineRule="auto"/>
              <w:rPr>
                <w:rFonts w:ascii="新宋体" w:eastAsia="新宋体" w:hAnsi="新宋体"/>
                <w:szCs w:val="21"/>
              </w:rPr>
            </w:pPr>
          </w:p>
        </w:tc>
      </w:tr>
      <w:tr w:rsidR="00315E34">
        <w:trPr>
          <w:cantSplit/>
          <w:trHeight w:val="1577"/>
          <w:jc w:val="center"/>
        </w:trPr>
        <w:tc>
          <w:tcPr>
            <w:tcW w:w="1562" w:type="dxa"/>
            <w:gridSpan w:val="2"/>
            <w:vAlign w:val="center"/>
          </w:tcPr>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采购人意见</w:t>
            </w:r>
          </w:p>
          <w:p w:rsidR="00315E34" w:rsidRDefault="00357970">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315E34" w:rsidRDefault="00315E34">
            <w:pPr>
              <w:spacing w:line="360" w:lineRule="auto"/>
              <w:rPr>
                <w:rFonts w:ascii="新宋体" w:eastAsia="新宋体" w:hAnsi="新宋体"/>
                <w:szCs w:val="21"/>
              </w:rPr>
            </w:pPr>
          </w:p>
          <w:p w:rsidR="00315E34" w:rsidRDefault="00315E34">
            <w:pPr>
              <w:spacing w:line="360" w:lineRule="auto"/>
              <w:rPr>
                <w:rFonts w:ascii="新宋体" w:eastAsia="新宋体" w:hAnsi="新宋体"/>
                <w:szCs w:val="21"/>
              </w:rPr>
            </w:pPr>
          </w:p>
          <w:p w:rsidR="00315E34" w:rsidRDefault="00315E34">
            <w:pPr>
              <w:spacing w:line="360" w:lineRule="auto"/>
              <w:rPr>
                <w:rFonts w:ascii="新宋体" w:eastAsia="新宋体" w:hAnsi="新宋体"/>
                <w:szCs w:val="21"/>
              </w:rPr>
            </w:pPr>
          </w:p>
          <w:p w:rsidR="00315E34" w:rsidRDefault="00315E34">
            <w:pPr>
              <w:spacing w:line="360" w:lineRule="auto"/>
              <w:rPr>
                <w:rFonts w:ascii="新宋体" w:eastAsia="新宋体" w:hAnsi="新宋体"/>
                <w:szCs w:val="21"/>
              </w:rPr>
            </w:pPr>
          </w:p>
          <w:p w:rsidR="00315E34" w:rsidRDefault="00315E34">
            <w:pPr>
              <w:spacing w:line="360" w:lineRule="auto"/>
              <w:ind w:firstLineChars="1800" w:firstLine="3780"/>
              <w:rPr>
                <w:rFonts w:ascii="新宋体" w:eastAsia="新宋体" w:hAnsi="新宋体"/>
                <w:szCs w:val="21"/>
              </w:rPr>
            </w:pPr>
          </w:p>
          <w:p w:rsidR="00315E34" w:rsidRDefault="00357970">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315E34" w:rsidRDefault="00357970">
      <w:pPr>
        <w:spacing w:line="360" w:lineRule="auto"/>
        <w:rPr>
          <w:rFonts w:ascii="新宋体" w:eastAsia="新宋体" w:hAnsi="新宋体"/>
          <w:szCs w:val="21"/>
        </w:rPr>
      </w:pPr>
      <w:r>
        <w:rPr>
          <w:rFonts w:ascii="新宋体" w:eastAsia="新宋体" w:hAnsi="新宋体" w:hint="eastAsia"/>
          <w:szCs w:val="21"/>
        </w:rPr>
        <w:t>说明：</w:t>
      </w:r>
    </w:p>
    <w:p w:rsidR="00315E34" w:rsidRDefault="00357970">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315E34" w:rsidRDefault="00357970">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315E34" w:rsidRDefault="00315E34">
      <w:pPr>
        <w:spacing w:line="360" w:lineRule="auto"/>
        <w:rPr>
          <w:rFonts w:ascii="新宋体" w:eastAsia="新宋体" w:hAnsi="新宋体"/>
          <w:szCs w:val="21"/>
        </w:rPr>
      </w:pPr>
    </w:p>
    <w:p w:rsidR="00315E34" w:rsidRDefault="00357970">
      <w:pPr>
        <w:pStyle w:val="10"/>
      </w:pPr>
      <w:r>
        <w:rPr>
          <w:rFonts w:hint="eastAsia"/>
        </w:rPr>
        <w:lastRenderedPageBreak/>
        <w:t>第二册  通用条款（公开招标）</w:t>
      </w: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315E34" w:rsidRDefault="00357970">
      <w:pPr>
        <w:spacing w:line="360" w:lineRule="auto"/>
        <w:rPr>
          <w:rFonts w:ascii="新宋体" w:eastAsia="新宋体" w:hAnsi="新宋体"/>
          <w:szCs w:val="21"/>
        </w:rPr>
      </w:pPr>
      <w:r>
        <w:rPr>
          <w:rFonts w:ascii="新宋体" w:eastAsia="新宋体" w:hAnsi="新宋体" w:hint="eastAsia"/>
          <w:szCs w:val="21"/>
        </w:rPr>
        <w:t>1. 通用条款说明</w:t>
      </w:r>
    </w:p>
    <w:p w:rsidR="00315E34" w:rsidRDefault="00357970">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315E34" w:rsidRDefault="00357970">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315E34" w:rsidRDefault="00357970">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315E34" w:rsidRDefault="00357970">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315E34" w:rsidRDefault="00357970">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315E34" w:rsidRDefault="00357970">
      <w:pPr>
        <w:spacing w:line="360" w:lineRule="auto"/>
        <w:rPr>
          <w:rFonts w:ascii="新宋体" w:eastAsia="新宋体" w:hAnsi="新宋体"/>
          <w:szCs w:val="21"/>
        </w:rPr>
      </w:pPr>
      <w:r>
        <w:rPr>
          <w:rFonts w:ascii="新宋体" w:eastAsia="新宋体" w:hAnsi="新宋体" w:hint="eastAsia"/>
          <w:szCs w:val="21"/>
        </w:rPr>
        <w:t>3．定义</w:t>
      </w:r>
    </w:p>
    <w:p w:rsidR="00315E34" w:rsidRDefault="00357970">
      <w:pPr>
        <w:spacing w:line="360" w:lineRule="auto"/>
        <w:rPr>
          <w:rFonts w:ascii="新宋体" w:eastAsia="新宋体" w:hAnsi="新宋体"/>
          <w:szCs w:val="21"/>
        </w:rPr>
      </w:pPr>
      <w:r>
        <w:rPr>
          <w:rFonts w:ascii="新宋体" w:eastAsia="新宋体" w:hAnsi="新宋体"/>
          <w:szCs w:val="21"/>
        </w:rPr>
        <w:t>招标文件中下列术语应解释为：</w:t>
      </w:r>
    </w:p>
    <w:p w:rsidR="00315E34" w:rsidRDefault="00357970">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315E34" w:rsidRDefault="00357970">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315E34" w:rsidRDefault="00357970">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315E34" w:rsidRDefault="00357970">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315E34" w:rsidRDefault="00357970">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315E34" w:rsidRDefault="00357970">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rsidR="00315E34" w:rsidRDefault="00357970">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315E34" w:rsidRDefault="00357970">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315E34" w:rsidRDefault="00357970">
      <w:pPr>
        <w:spacing w:line="360" w:lineRule="auto"/>
        <w:rPr>
          <w:rFonts w:ascii="新宋体" w:eastAsia="新宋体" w:hAnsi="新宋体"/>
          <w:szCs w:val="21"/>
        </w:rPr>
      </w:pPr>
      <w:r>
        <w:rPr>
          <w:rFonts w:ascii="新宋体" w:eastAsia="新宋体" w:hAnsi="新宋体" w:hint="eastAsia"/>
          <w:szCs w:val="21"/>
        </w:rPr>
        <w:t>4. 政府采购供应商责任</w:t>
      </w:r>
    </w:p>
    <w:p w:rsidR="00315E34" w:rsidRDefault="00357970">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315E34" w:rsidRDefault="00357970">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rsidR="00315E34" w:rsidRDefault="00357970">
      <w:pPr>
        <w:spacing w:line="360" w:lineRule="auto"/>
        <w:rPr>
          <w:rFonts w:ascii="新宋体" w:eastAsia="新宋体" w:hAnsi="新宋体"/>
          <w:szCs w:val="21"/>
        </w:rPr>
      </w:pPr>
      <w:r>
        <w:rPr>
          <w:rFonts w:ascii="新宋体" w:eastAsia="新宋体" w:hAnsi="新宋体" w:hint="eastAsia"/>
          <w:szCs w:val="21"/>
        </w:rPr>
        <w:t>5.2投标人的资格要求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5.3联合体投标</w:t>
      </w:r>
    </w:p>
    <w:p w:rsidR="00315E34" w:rsidRDefault="00357970">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315E34" w:rsidRDefault="00357970">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315E34" w:rsidRDefault="00357970">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315E34" w:rsidRDefault="00357970">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315E34" w:rsidRDefault="00357970">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315E34" w:rsidRDefault="00357970">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315E34" w:rsidRDefault="00357970">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315E34" w:rsidRDefault="00357970">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315E34" w:rsidRDefault="00357970">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315E34" w:rsidRDefault="00357970">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315E34" w:rsidRDefault="00357970">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315E34" w:rsidRDefault="00357970">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315E34" w:rsidRDefault="00357970">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315E34" w:rsidRDefault="00357970">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315E34" w:rsidRDefault="00357970">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315E34" w:rsidRDefault="00357970">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315E34" w:rsidRDefault="00357970">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315E34" w:rsidRDefault="00357970">
      <w:pPr>
        <w:spacing w:line="360" w:lineRule="auto"/>
        <w:rPr>
          <w:rFonts w:ascii="新宋体" w:eastAsia="新宋体" w:hAnsi="新宋体"/>
          <w:szCs w:val="21"/>
        </w:rPr>
      </w:pPr>
      <w:r>
        <w:rPr>
          <w:rFonts w:ascii="新宋体" w:eastAsia="新宋体" w:hAnsi="新宋体" w:hint="eastAsia"/>
          <w:szCs w:val="21"/>
        </w:rPr>
        <w:t>6．政策导向</w:t>
      </w:r>
    </w:p>
    <w:p w:rsidR="00315E34" w:rsidRDefault="00357970">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315E34" w:rsidRDefault="00357970">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315E34" w:rsidRDefault="00357970">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315E34" w:rsidRDefault="00357970">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315E34" w:rsidRDefault="00357970">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315E34" w:rsidRDefault="00357970">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315E34" w:rsidRDefault="00357970">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315E34" w:rsidRDefault="00357970">
      <w:pPr>
        <w:spacing w:line="360" w:lineRule="auto"/>
        <w:rPr>
          <w:rFonts w:ascii="新宋体" w:eastAsia="新宋体" w:hAnsi="新宋体"/>
          <w:szCs w:val="21"/>
        </w:rPr>
      </w:pPr>
      <w:r>
        <w:rPr>
          <w:rFonts w:ascii="新宋体" w:eastAsia="新宋体" w:hAnsi="新宋体" w:hint="eastAsia"/>
          <w:szCs w:val="21"/>
        </w:rPr>
        <w:t>8．投标费用</w:t>
      </w:r>
    </w:p>
    <w:p w:rsidR="00315E34" w:rsidRDefault="00357970">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315E34" w:rsidRDefault="00357970">
      <w:pPr>
        <w:spacing w:line="360" w:lineRule="auto"/>
        <w:rPr>
          <w:rFonts w:ascii="新宋体" w:eastAsia="新宋体" w:hAnsi="新宋体"/>
          <w:szCs w:val="21"/>
        </w:rPr>
      </w:pPr>
      <w:r>
        <w:rPr>
          <w:rFonts w:ascii="新宋体" w:eastAsia="新宋体" w:hAnsi="新宋体" w:hint="eastAsia"/>
          <w:szCs w:val="21"/>
        </w:rPr>
        <w:t>9．踏勘现场</w:t>
      </w:r>
    </w:p>
    <w:p w:rsidR="00315E34" w:rsidRDefault="00357970">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315E34" w:rsidRDefault="00357970">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315E34" w:rsidRDefault="00357970">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315E34" w:rsidRDefault="00357970">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315E34" w:rsidRDefault="00357970">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315E34" w:rsidRDefault="00357970">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315E34" w:rsidRDefault="00357970">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315E34" w:rsidRDefault="00357970">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315E34" w:rsidRDefault="00357970">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315E34" w:rsidRDefault="00315E34">
      <w:pPr>
        <w:spacing w:line="360" w:lineRule="auto"/>
        <w:rPr>
          <w:rFonts w:ascii="新宋体" w:eastAsia="新宋体" w:hAnsi="新宋体"/>
          <w:szCs w:val="21"/>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315E34" w:rsidRDefault="00357970">
      <w:pPr>
        <w:spacing w:line="360" w:lineRule="auto"/>
        <w:rPr>
          <w:rFonts w:ascii="新宋体" w:eastAsia="新宋体" w:hAnsi="新宋体"/>
          <w:szCs w:val="21"/>
        </w:rPr>
      </w:pPr>
      <w:r>
        <w:rPr>
          <w:rFonts w:ascii="新宋体" w:eastAsia="新宋体" w:hAnsi="新宋体" w:hint="eastAsia"/>
          <w:szCs w:val="21"/>
        </w:rPr>
        <w:t>11．招标文件的编制与组成</w:t>
      </w:r>
    </w:p>
    <w:p w:rsidR="00315E34" w:rsidRDefault="00357970">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315E34" w:rsidRDefault="00357970">
      <w:pPr>
        <w:spacing w:line="360" w:lineRule="auto"/>
        <w:rPr>
          <w:rFonts w:ascii="新宋体" w:eastAsia="新宋体" w:hAnsi="新宋体"/>
          <w:szCs w:val="21"/>
        </w:rPr>
      </w:pPr>
      <w:r>
        <w:rPr>
          <w:rFonts w:ascii="新宋体" w:eastAsia="新宋体" w:hAnsi="新宋体" w:hint="eastAsia"/>
          <w:szCs w:val="21"/>
        </w:rPr>
        <w:t>招标文件包括下列内容：</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第一册  专用条款</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关键信息</w:t>
      </w:r>
    </w:p>
    <w:p w:rsidR="00315E34" w:rsidRDefault="00357970">
      <w:pPr>
        <w:spacing w:line="360" w:lineRule="auto"/>
        <w:rPr>
          <w:rFonts w:ascii="新宋体" w:eastAsia="新宋体" w:hAnsi="新宋体"/>
          <w:szCs w:val="21"/>
        </w:rPr>
      </w:pPr>
      <w:r>
        <w:rPr>
          <w:rFonts w:ascii="新宋体" w:eastAsia="新宋体" w:hAnsi="新宋体" w:hint="eastAsia"/>
          <w:szCs w:val="21"/>
        </w:rPr>
        <w:t>第一章  招标公告</w:t>
      </w:r>
    </w:p>
    <w:p w:rsidR="00315E34" w:rsidRDefault="00357970">
      <w:pPr>
        <w:spacing w:line="360" w:lineRule="auto"/>
        <w:rPr>
          <w:rFonts w:ascii="新宋体" w:eastAsia="新宋体" w:hAnsi="新宋体"/>
          <w:szCs w:val="21"/>
        </w:rPr>
      </w:pPr>
      <w:r>
        <w:rPr>
          <w:rFonts w:ascii="新宋体" w:eastAsia="新宋体" w:hAnsi="新宋体" w:hint="eastAsia"/>
          <w:szCs w:val="21"/>
        </w:rPr>
        <w:t>第二章  招标项目需求</w:t>
      </w:r>
    </w:p>
    <w:p w:rsidR="00315E34" w:rsidRDefault="00357970">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315E34" w:rsidRDefault="00357970">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第二册  通用条款</w:t>
      </w:r>
    </w:p>
    <w:p w:rsidR="00315E34" w:rsidRDefault="00357970">
      <w:pPr>
        <w:spacing w:line="360" w:lineRule="auto"/>
        <w:rPr>
          <w:rFonts w:ascii="新宋体" w:eastAsia="新宋体" w:hAnsi="新宋体"/>
          <w:szCs w:val="21"/>
        </w:rPr>
      </w:pPr>
      <w:r>
        <w:rPr>
          <w:rFonts w:ascii="新宋体" w:eastAsia="新宋体" w:hAnsi="新宋体" w:hint="eastAsia"/>
          <w:szCs w:val="21"/>
        </w:rPr>
        <w:t>第一章  总则</w:t>
      </w:r>
    </w:p>
    <w:p w:rsidR="00315E34" w:rsidRDefault="00357970">
      <w:pPr>
        <w:spacing w:line="360" w:lineRule="auto"/>
        <w:rPr>
          <w:rFonts w:ascii="新宋体" w:eastAsia="新宋体" w:hAnsi="新宋体"/>
          <w:szCs w:val="21"/>
        </w:rPr>
      </w:pPr>
      <w:r>
        <w:rPr>
          <w:rFonts w:ascii="新宋体" w:eastAsia="新宋体" w:hAnsi="新宋体" w:hint="eastAsia"/>
          <w:szCs w:val="21"/>
        </w:rPr>
        <w:t>第二章  招标文件</w:t>
      </w:r>
    </w:p>
    <w:p w:rsidR="00315E34" w:rsidRDefault="00357970">
      <w:pPr>
        <w:spacing w:line="360" w:lineRule="auto"/>
        <w:rPr>
          <w:rFonts w:ascii="新宋体" w:eastAsia="新宋体" w:hAnsi="新宋体"/>
          <w:szCs w:val="21"/>
        </w:rPr>
      </w:pPr>
      <w:r>
        <w:rPr>
          <w:rFonts w:ascii="新宋体" w:eastAsia="新宋体" w:hAnsi="新宋体" w:hint="eastAsia"/>
          <w:szCs w:val="21"/>
        </w:rPr>
        <w:t>第三章  投标文件的编制</w:t>
      </w:r>
    </w:p>
    <w:p w:rsidR="00315E34" w:rsidRDefault="00357970">
      <w:pPr>
        <w:spacing w:line="360" w:lineRule="auto"/>
        <w:rPr>
          <w:rFonts w:ascii="新宋体" w:eastAsia="新宋体" w:hAnsi="新宋体"/>
          <w:szCs w:val="21"/>
        </w:rPr>
      </w:pPr>
      <w:r>
        <w:rPr>
          <w:rFonts w:ascii="新宋体" w:eastAsia="新宋体" w:hAnsi="新宋体" w:hint="eastAsia"/>
          <w:szCs w:val="21"/>
        </w:rPr>
        <w:t>第四章  投标文件的递交</w:t>
      </w:r>
    </w:p>
    <w:p w:rsidR="00315E34" w:rsidRDefault="00357970">
      <w:pPr>
        <w:spacing w:line="360" w:lineRule="auto"/>
        <w:rPr>
          <w:rFonts w:ascii="新宋体" w:eastAsia="新宋体" w:hAnsi="新宋体"/>
          <w:szCs w:val="21"/>
        </w:rPr>
      </w:pPr>
      <w:r>
        <w:rPr>
          <w:rFonts w:ascii="新宋体" w:eastAsia="新宋体" w:hAnsi="新宋体" w:hint="eastAsia"/>
          <w:szCs w:val="21"/>
        </w:rPr>
        <w:t>第五章  开标</w:t>
      </w:r>
    </w:p>
    <w:p w:rsidR="00315E34" w:rsidRDefault="00357970">
      <w:pPr>
        <w:spacing w:line="360" w:lineRule="auto"/>
        <w:rPr>
          <w:rFonts w:ascii="新宋体" w:eastAsia="新宋体" w:hAnsi="新宋体"/>
          <w:szCs w:val="21"/>
        </w:rPr>
      </w:pPr>
      <w:r>
        <w:rPr>
          <w:rFonts w:ascii="新宋体" w:eastAsia="新宋体" w:hAnsi="新宋体" w:hint="eastAsia"/>
          <w:szCs w:val="21"/>
        </w:rPr>
        <w:t>第六章  评标要求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315E34" w:rsidRDefault="00357970">
      <w:pPr>
        <w:spacing w:line="360" w:lineRule="auto"/>
        <w:rPr>
          <w:rFonts w:ascii="新宋体" w:eastAsia="新宋体" w:hAnsi="新宋体"/>
          <w:szCs w:val="21"/>
        </w:rPr>
      </w:pPr>
      <w:r>
        <w:rPr>
          <w:rFonts w:ascii="新宋体" w:eastAsia="新宋体" w:hAnsi="新宋体" w:hint="eastAsia"/>
          <w:szCs w:val="21"/>
        </w:rPr>
        <w:t>第八章  定标及公示</w:t>
      </w:r>
    </w:p>
    <w:p w:rsidR="00315E34" w:rsidRDefault="00357970">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315E34" w:rsidRDefault="00357970">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315E34" w:rsidRDefault="00357970">
      <w:pPr>
        <w:spacing w:line="360" w:lineRule="auto"/>
        <w:rPr>
          <w:rFonts w:ascii="新宋体" w:eastAsia="新宋体" w:hAnsi="新宋体"/>
          <w:szCs w:val="21"/>
        </w:rPr>
      </w:pPr>
      <w:r>
        <w:rPr>
          <w:rFonts w:ascii="新宋体" w:eastAsia="新宋体" w:hAnsi="新宋体" w:hint="eastAsia"/>
          <w:szCs w:val="21"/>
        </w:rPr>
        <w:t>12．招标文件的澄清</w:t>
      </w:r>
    </w:p>
    <w:p w:rsidR="00315E34" w:rsidRDefault="00357970">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315E34" w:rsidRDefault="00357970">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315E34" w:rsidRDefault="00357970">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315E34" w:rsidRDefault="0035797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315E34" w:rsidRDefault="0035797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315E34" w:rsidRDefault="0035797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315E34" w:rsidRDefault="0035797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315E34" w:rsidRDefault="0035797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315E34" w:rsidRDefault="00315E34">
      <w:pPr>
        <w:spacing w:line="360" w:lineRule="auto"/>
        <w:rPr>
          <w:rFonts w:ascii="新宋体" w:eastAsia="新宋体" w:hAnsi="新宋体"/>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rsidR="00315E34" w:rsidRDefault="00357970">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315E34" w:rsidRDefault="00357970">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rsidR="00315E34" w:rsidRDefault="00357970">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315E34" w:rsidRDefault="00357970">
      <w:pPr>
        <w:spacing w:line="360" w:lineRule="auto"/>
        <w:rPr>
          <w:rFonts w:ascii="新宋体" w:eastAsia="新宋体" w:hAnsi="新宋体"/>
          <w:szCs w:val="21"/>
        </w:rPr>
      </w:pPr>
      <w:r>
        <w:rPr>
          <w:rFonts w:ascii="新宋体" w:eastAsia="新宋体" w:hAnsi="新宋体" w:hint="eastAsia"/>
          <w:szCs w:val="21"/>
        </w:rPr>
        <w:t>15．投标文件的组成</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16．投标文件格式</w:t>
      </w:r>
    </w:p>
    <w:p w:rsidR="00315E34" w:rsidRDefault="00357970">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315E34" w:rsidRDefault="00357970">
      <w:pPr>
        <w:spacing w:line="360" w:lineRule="auto"/>
        <w:rPr>
          <w:rFonts w:ascii="新宋体" w:eastAsia="新宋体" w:hAnsi="新宋体"/>
          <w:szCs w:val="21"/>
        </w:rPr>
      </w:pPr>
      <w:r>
        <w:rPr>
          <w:rFonts w:ascii="新宋体" w:eastAsia="新宋体" w:hAnsi="新宋体" w:hint="eastAsia"/>
          <w:szCs w:val="21"/>
        </w:rPr>
        <w:t>17．投标货币</w:t>
      </w:r>
    </w:p>
    <w:p w:rsidR="00315E34" w:rsidRDefault="00357970">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315E34" w:rsidRDefault="00357970">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315E34" w:rsidRDefault="0035797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315E34" w:rsidRDefault="00357970">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315E34" w:rsidRDefault="00357970">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315E34" w:rsidRDefault="00357970">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315E34" w:rsidRDefault="00357970">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315E34" w:rsidRDefault="0035797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315E34" w:rsidRDefault="00357970">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20．投标有效期</w:t>
      </w:r>
    </w:p>
    <w:p w:rsidR="00315E34" w:rsidRDefault="00357970">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315E34" w:rsidRDefault="00357970">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315E34" w:rsidRDefault="00357970">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22．投标人的替代方案</w:t>
      </w:r>
    </w:p>
    <w:p w:rsidR="00315E34" w:rsidRDefault="00357970">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315E34" w:rsidRDefault="00357970">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315E34" w:rsidRDefault="00357970">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315E34" w:rsidRDefault="00357970">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315E34" w:rsidRDefault="00357970">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315E34" w:rsidRDefault="00357970">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315E34" w:rsidRDefault="00357970">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315E34" w:rsidRDefault="00357970">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315E34" w:rsidRDefault="00357970">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rsidR="00315E34" w:rsidRDefault="00357970">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315E34" w:rsidRDefault="00357970">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315E34" w:rsidRDefault="00357970">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315E34" w:rsidRDefault="00357970">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315E34" w:rsidRDefault="00357970">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2" w:name="OLE_LINK1"/>
      <w:bookmarkStart w:id="13" w:name="OLE_LINK2"/>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2"/>
      <w:bookmarkEnd w:id="13"/>
    </w:p>
    <w:p w:rsidR="00315E34" w:rsidRDefault="00315E34">
      <w:pPr>
        <w:spacing w:line="360" w:lineRule="auto"/>
        <w:rPr>
          <w:rFonts w:ascii="新宋体" w:eastAsia="新宋体" w:hAnsi="新宋体"/>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315E34" w:rsidRDefault="00357970">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315E34" w:rsidRDefault="00357970">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315E34" w:rsidRDefault="00357970">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315E34" w:rsidRDefault="00357970">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315E34" w:rsidRDefault="00357970">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315E34" w:rsidRDefault="00357970">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315E34" w:rsidRDefault="00357970">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315E34" w:rsidRDefault="00357970">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315E34" w:rsidRDefault="00357970">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315E34" w:rsidRDefault="00357970">
      <w:pPr>
        <w:spacing w:line="360" w:lineRule="auto"/>
        <w:rPr>
          <w:rFonts w:ascii="新宋体" w:eastAsia="新宋体" w:hAnsi="新宋体"/>
          <w:szCs w:val="21"/>
        </w:rPr>
      </w:pPr>
      <w:r>
        <w:rPr>
          <w:rFonts w:ascii="新宋体" w:eastAsia="新宋体" w:hAnsi="新宋体" w:hint="eastAsia"/>
          <w:szCs w:val="21"/>
        </w:rPr>
        <w:t>26. 样品的递交</w:t>
      </w:r>
    </w:p>
    <w:p w:rsidR="00315E34" w:rsidRDefault="00357970">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315E34" w:rsidRDefault="00357970">
      <w:pPr>
        <w:spacing w:line="360" w:lineRule="auto"/>
        <w:rPr>
          <w:rFonts w:ascii="新宋体" w:eastAsia="新宋体" w:hAnsi="新宋体"/>
          <w:szCs w:val="21"/>
        </w:rPr>
      </w:pPr>
      <w:r>
        <w:rPr>
          <w:rFonts w:ascii="新宋体" w:eastAsia="新宋体" w:hAnsi="新宋体" w:hint="eastAsia"/>
          <w:szCs w:val="21"/>
        </w:rPr>
        <w:t>26.2.1样品递交签到：</w:t>
      </w:r>
    </w:p>
    <w:p w:rsidR="00315E34" w:rsidRDefault="00357970">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315E34" w:rsidRDefault="00357970">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315E34" w:rsidRDefault="00357970">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315E34" w:rsidRDefault="00357970">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315E34" w:rsidRDefault="00357970">
      <w:pPr>
        <w:spacing w:line="360" w:lineRule="auto"/>
        <w:rPr>
          <w:rFonts w:ascii="新宋体" w:eastAsia="新宋体" w:hAnsi="新宋体"/>
          <w:szCs w:val="21"/>
        </w:rPr>
      </w:pPr>
      <w:r>
        <w:rPr>
          <w:rFonts w:ascii="新宋体" w:eastAsia="新宋体" w:hAnsi="新宋体" w:hint="eastAsia"/>
          <w:szCs w:val="21"/>
        </w:rPr>
        <w:t>26.2.2 样品接收</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315E34" w:rsidRDefault="00357970">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315E34" w:rsidRDefault="00357970">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315E34" w:rsidRDefault="00357970">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315E34" w:rsidRDefault="00357970">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rsidR="00315E34" w:rsidRDefault="00357970">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315E34" w:rsidRDefault="00357970">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315E34" w:rsidRDefault="00357970">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315E34" w:rsidRDefault="00357970">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315E34" w:rsidRDefault="0035797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315E34" w:rsidRDefault="0035797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315E34" w:rsidRDefault="0035797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315E34" w:rsidRDefault="0035797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315E34" w:rsidRDefault="00357970">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315E34" w:rsidRDefault="00315E34">
      <w:pPr>
        <w:spacing w:line="360" w:lineRule="auto"/>
        <w:rPr>
          <w:rFonts w:ascii="新宋体" w:eastAsia="新宋体" w:hAnsi="新宋体"/>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315E34" w:rsidRDefault="00357970">
      <w:pPr>
        <w:spacing w:line="360" w:lineRule="auto"/>
        <w:rPr>
          <w:rFonts w:ascii="新宋体" w:eastAsia="新宋体" w:hAnsi="新宋体"/>
          <w:szCs w:val="21"/>
        </w:rPr>
      </w:pPr>
      <w:r>
        <w:rPr>
          <w:rFonts w:ascii="新宋体" w:eastAsia="新宋体" w:hAnsi="新宋体" w:hint="eastAsia"/>
          <w:szCs w:val="21"/>
        </w:rPr>
        <w:t>28．开标</w:t>
      </w:r>
    </w:p>
    <w:p w:rsidR="00315E34" w:rsidRDefault="0035797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315E34" w:rsidRDefault="00357970">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315E34" w:rsidRDefault="00357970">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315E34" w:rsidRDefault="00357970">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315E34" w:rsidRDefault="00357970">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315E34" w:rsidRDefault="00315E34">
      <w:pPr>
        <w:spacing w:line="360" w:lineRule="auto"/>
        <w:rPr>
          <w:rFonts w:ascii="新宋体" w:eastAsia="新宋体" w:hAnsi="新宋体"/>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315E34" w:rsidRDefault="00357970">
      <w:pPr>
        <w:spacing w:line="360" w:lineRule="auto"/>
        <w:rPr>
          <w:rFonts w:ascii="新宋体" w:eastAsia="新宋体" w:hAnsi="新宋体"/>
          <w:szCs w:val="21"/>
        </w:rPr>
      </w:pPr>
      <w:r>
        <w:rPr>
          <w:rFonts w:ascii="新宋体" w:eastAsia="新宋体" w:hAnsi="新宋体" w:hint="eastAsia"/>
          <w:szCs w:val="21"/>
        </w:rPr>
        <w:t>29．评审委员会组成</w:t>
      </w:r>
    </w:p>
    <w:p w:rsidR="00315E34" w:rsidRDefault="00357970">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315E34" w:rsidRDefault="00357970">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315E34" w:rsidRDefault="00357970">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315E34" w:rsidRDefault="00357970">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315E34" w:rsidRDefault="00357970">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315E34" w:rsidRDefault="00357970">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315E34" w:rsidRDefault="00357970">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315E34" w:rsidRDefault="00357970">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315E34" w:rsidRDefault="00357970">
      <w:pPr>
        <w:spacing w:line="360" w:lineRule="auto"/>
        <w:rPr>
          <w:rFonts w:ascii="新宋体" w:eastAsia="新宋体" w:hAnsi="新宋体"/>
          <w:szCs w:val="21"/>
        </w:rPr>
      </w:pPr>
      <w:r>
        <w:rPr>
          <w:rFonts w:ascii="新宋体" w:eastAsia="新宋体" w:hAnsi="新宋体" w:hint="eastAsia"/>
          <w:szCs w:val="21"/>
        </w:rPr>
        <w:t>30.2其他评标必须的资料。</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315E34" w:rsidRDefault="00357970">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315E34" w:rsidRDefault="00357970">
      <w:pPr>
        <w:spacing w:line="360" w:lineRule="auto"/>
        <w:rPr>
          <w:rFonts w:ascii="新宋体" w:eastAsia="新宋体" w:hAnsi="新宋体"/>
          <w:szCs w:val="21"/>
        </w:rPr>
      </w:pPr>
      <w:r>
        <w:rPr>
          <w:rFonts w:ascii="新宋体" w:eastAsia="新宋体" w:hAnsi="新宋体" w:hint="eastAsia"/>
          <w:szCs w:val="21"/>
        </w:rPr>
        <w:t>31．独立评标</w:t>
      </w:r>
    </w:p>
    <w:p w:rsidR="00315E34" w:rsidRDefault="00357970">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315E34" w:rsidRDefault="00315E34">
      <w:pPr>
        <w:spacing w:line="360" w:lineRule="auto"/>
        <w:rPr>
          <w:rFonts w:ascii="新宋体" w:eastAsia="新宋体" w:hAnsi="新宋体"/>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315E34" w:rsidRDefault="00357970">
      <w:pPr>
        <w:spacing w:line="360" w:lineRule="auto"/>
        <w:rPr>
          <w:rFonts w:ascii="新宋体" w:eastAsia="新宋体" w:hAnsi="新宋体"/>
          <w:szCs w:val="21"/>
        </w:rPr>
      </w:pPr>
      <w:r>
        <w:rPr>
          <w:rFonts w:ascii="新宋体" w:eastAsia="新宋体" w:hAnsi="新宋体" w:hint="eastAsia"/>
          <w:szCs w:val="21"/>
        </w:rPr>
        <w:t>32．投标文件初审</w:t>
      </w:r>
    </w:p>
    <w:p w:rsidR="00315E34" w:rsidRDefault="00357970">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315E34" w:rsidRDefault="00357970">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315E34" w:rsidRDefault="00357970">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315E34" w:rsidRDefault="00357970">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315E34" w:rsidRDefault="00357970">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315E34" w:rsidRDefault="00357970">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315E34" w:rsidRDefault="00357970">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315E34" w:rsidRDefault="00357970">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315E34" w:rsidRDefault="00357970">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315E34" w:rsidRDefault="00357970">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315E34" w:rsidRDefault="00357970">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315E34" w:rsidRDefault="00357970">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315E34" w:rsidRDefault="00357970">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315E34" w:rsidRDefault="00357970">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315E34" w:rsidRDefault="00357970">
      <w:pPr>
        <w:spacing w:line="360" w:lineRule="auto"/>
        <w:rPr>
          <w:rFonts w:ascii="新宋体" w:eastAsia="新宋体" w:hAnsi="新宋体"/>
          <w:szCs w:val="21"/>
        </w:rPr>
      </w:pPr>
      <w:r>
        <w:rPr>
          <w:rFonts w:ascii="新宋体" w:eastAsia="新宋体" w:hAnsi="新宋体" w:hint="eastAsia"/>
          <w:szCs w:val="21"/>
        </w:rPr>
        <w:t>33．澄清有关问题</w:t>
      </w:r>
    </w:p>
    <w:p w:rsidR="00315E34" w:rsidRDefault="00357970">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315E34" w:rsidRDefault="00357970">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rsidR="00315E34" w:rsidRDefault="00357970">
      <w:pPr>
        <w:spacing w:line="360" w:lineRule="auto"/>
        <w:rPr>
          <w:rFonts w:ascii="新宋体" w:eastAsia="新宋体" w:hAnsi="新宋体"/>
          <w:szCs w:val="21"/>
        </w:rPr>
      </w:pPr>
      <w:bookmarkStart w:id="14" w:name="_Toc100052400"/>
      <w:bookmarkStart w:id="15" w:name="_Toc73517673"/>
      <w:bookmarkStart w:id="16" w:name="_Toc73521669"/>
      <w:bookmarkStart w:id="17" w:name="_Toc73518151"/>
      <w:bookmarkStart w:id="18" w:name="_Toc73521581"/>
      <w:r>
        <w:rPr>
          <w:rFonts w:ascii="新宋体" w:eastAsia="新宋体" w:hAnsi="新宋体" w:hint="eastAsia"/>
          <w:szCs w:val="21"/>
        </w:rPr>
        <w:t>34．错误的修正</w:t>
      </w:r>
      <w:bookmarkEnd w:id="14"/>
      <w:bookmarkEnd w:id="15"/>
      <w:bookmarkEnd w:id="16"/>
      <w:bookmarkEnd w:id="17"/>
      <w:bookmarkEnd w:id="18"/>
    </w:p>
    <w:p w:rsidR="00315E34" w:rsidRDefault="00357970">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315E34" w:rsidRDefault="00357970">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315E34" w:rsidRDefault="00357970">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315E34" w:rsidRDefault="00357970">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315E34" w:rsidRDefault="00357970">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315E34" w:rsidRDefault="00357970">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315E34" w:rsidRDefault="00357970">
      <w:pPr>
        <w:spacing w:line="360" w:lineRule="auto"/>
        <w:rPr>
          <w:rFonts w:ascii="新宋体" w:eastAsia="新宋体" w:hAnsi="新宋体"/>
          <w:szCs w:val="21"/>
        </w:rPr>
      </w:pPr>
      <w:r>
        <w:rPr>
          <w:rFonts w:ascii="新宋体" w:eastAsia="新宋体" w:hAnsi="新宋体" w:hint="eastAsia"/>
          <w:szCs w:val="21"/>
        </w:rPr>
        <w:t>35．投标文件的比较与评价</w:t>
      </w:r>
    </w:p>
    <w:p w:rsidR="00315E34" w:rsidRDefault="00357970">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315E34" w:rsidRDefault="00357970">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315E34" w:rsidRDefault="00357970">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315E34" w:rsidRDefault="00357970">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315E34" w:rsidRDefault="00357970">
      <w:pPr>
        <w:spacing w:line="360" w:lineRule="auto"/>
        <w:rPr>
          <w:rFonts w:ascii="新宋体" w:eastAsia="新宋体" w:hAnsi="新宋体"/>
          <w:szCs w:val="21"/>
        </w:rPr>
      </w:pPr>
      <w:r>
        <w:rPr>
          <w:rFonts w:ascii="新宋体" w:eastAsia="新宋体" w:hAnsi="新宋体" w:hint="eastAsia"/>
          <w:szCs w:val="21"/>
        </w:rPr>
        <w:t>37．评标方法</w:t>
      </w:r>
    </w:p>
    <w:p w:rsidR="00315E34" w:rsidRDefault="00357970">
      <w:pPr>
        <w:spacing w:line="360" w:lineRule="auto"/>
        <w:rPr>
          <w:rFonts w:ascii="新宋体" w:eastAsia="新宋体" w:hAnsi="新宋体"/>
          <w:b/>
          <w:bCs/>
          <w:szCs w:val="21"/>
        </w:rPr>
      </w:pPr>
      <w:r>
        <w:rPr>
          <w:rFonts w:ascii="新宋体" w:eastAsia="新宋体" w:hAnsi="新宋体" w:hint="eastAsia"/>
          <w:b/>
          <w:bCs/>
          <w:szCs w:val="21"/>
        </w:rPr>
        <w:t>37.1最低价法</w:t>
      </w:r>
    </w:p>
    <w:p w:rsidR="00315E34" w:rsidRDefault="00357970">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315E34" w:rsidRDefault="00357970">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315E34" w:rsidRDefault="00357970">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315E34" w:rsidRDefault="00357970">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315E34" w:rsidRDefault="00357970">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315E34" w:rsidRDefault="00357970">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315E34" w:rsidRDefault="00357970">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rsidR="00315E34" w:rsidRDefault="00357970">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315E34" w:rsidRDefault="00357970">
      <w:pPr>
        <w:spacing w:line="360" w:lineRule="auto"/>
        <w:rPr>
          <w:rFonts w:ascii="新宋体" w:eastAsia="新宋体" w:hAnsi="新宋体"/>
          <w:szCs w:val="21"/>
        </w:rPr>
      </w:pPr>
      <w:r>
        <w:rPr>
          <w:rFonts w:ascii="新宋体" w:eastAsia="新宋体" w:hAnsi="新宋体" w:hint="eastAsia"/>
          <w:szCs w:val="21"/>
        </w:rPr>
        <w:t>37.3.1分值汇总计算错误的；</w:t>
      </w:r>
    </w:p>
    <w:p w:rsidR="00315E34" w:rsidRDefault="00357970">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315E34" w:rsidRDefault="00357970">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315E34" w:rsidRDefault="00357970">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315E34" w:rsidRDefault="00357970">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315E34" w:rsidRDefault="00357970">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315E34" w:rsidRDefault="00357970">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315E34" w:rsidRDefault="00357970">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315E34" w:rsidRDefault="00357970">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315E34" w:rsidRDefault="00357970">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315E34" w:rsidRDefault="00357970">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315E34" w:rsidRDefault="00357970">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315E34" w:rsidRDefault="00357970">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315E34" w:rsidRDefault="00315E34">
      <w:pPr>
        <w:spacing w:line="360" w:lineRule="auto"/>
        <w:rPr>
          <w:rFonts w:ascii="新宋体" w:eastAsia="新宋体" w:hAnsi="新宋体"/>
          <w:szCs w:val="21"/>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315E34" w:rsidRDefault="00357970">
      <w:pPr>
        <w:spacing w:line="360" w:lineRule="auto"/>
        <w:rPr>
          <w:rFonts w:ascii="新宋体" w:eastAsia="新宋体" w:hAnsi="新宋体"/>
          <w:szCs w:val="21"/>
        </w:rPr>
      </w:pPr>
      <w:r>
        <w:rPr>
          <w:rFonts w:ascii="新宋体" w:eastAsia="新宋体" w:hAnsi="新宋体" w:hint="eastAsia"/>
          <w:szCs w:val="21"/>
        </w:rPr>
        <w:t>38．定标方法</w:t>
      </w:r>
    </w:p>
    <w:p w:rsidR="00315E34" w:rsidRDefault="00357970">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315E34" w:rsidRDefault="0035797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315E34" w:rsidRDefault="0035797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315E34" w:rsidRDefault="0035797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315E34" w:rsidRDefault="00357970">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315E34" w:rsidRDefault="00357970">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315E34" w:rsidRDefault="0035797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315E34" w:rsidRDefault="00357970">
      <w:pPr>
        <w:spacing w:line="360" w:lineRule="auto"/>
        <w:rPr>
          <w:rFonts w:ascii="新宋体" w:eastAsia="新宋体" w:hAnsi="新宋体"/>
          <w:szCs w:val="21"/>
        </w:rPr>
      </w:pPr>
      <w:r>
        <w:rPr>
          <w:rFonts w:ascii="新宋体" w:eastAsia="新宋体" w:hAnsi="新宋体" w:hint="eastAsia"/>
          <w:szCs w:val="21"/>
        </w:rPr>
        <w:t>操作程序：</w:t>
      </w:r>
    </w:p>
    <w:p w:rsidR="00315E34" w:rsidRDefault="00357970">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315E34" w:rsidRDefault="00357970">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315E34" w:rsidRDefault="00357970">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315E34" w:rsidRDefault="00357970">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315E34" w:rsidRDefault="00357970">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315E34" w:rsidRDefault="0035797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315E34" w:rsidRDefault="00357970">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315E34" w:rsidRDefault="00357970">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315E34" w:rsidRDefault="0035797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315E34" w:rsidRDefault="00357970">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315E34" w:rsidRDefault="00357970">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315E34" w:rsidRDefault="00357970">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315E34" w:rsidRDefault="00357970">
      <w:pPr>
        <w:spacing w:line="360" w:lineRule="auto"/>
        <w:rPr>
          <w:rFonts w:ascii="新宋体" w:eastAsia="新宋体" w:hAnsi="新宋体"/>
          <w:szCs w:val="21"/>
        </w:rPr>
      </w:pPr>
      <w:r>
        <w:rPr>
          <w:rFonts w:ascii="新宋体" w:eastAsia="新宋体" w:hAnsi="新宋体" w:hint="eastAsia"/>
          <w:szCs w:val="21"/>
        </w:rPr>
        <w:t>39．编写评标报告</w:t>
      </w:r>
    </w:p>
    <w:p w:rsidR="00315E34" w:rsidRDefault="00357970">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315E34" w:rsidRDefault="00357970">
      <w:pPr>
        <w:spacing w:line="360" w:lineRule="auto"/>
        <w:rPr>
          <w:rFonts w:ascii="新宋体" w:eastAsia="新宋体" w:hAnsi="新宋体"/>
          <w:szCs w:val="21"/>
        </w:rPr>
      </w:pPr>
      <w:r>
        <w:rPr>
          <w:rFonts w:ascii="新宋体" w:eastAsia="新宋体" w:hAnsi="新宋体" w:hint="eastAsia"/>
          <w:szCs w:val="21"/>
        </w:rPr>
        <w:t>40．中标公告</w:t>
      </w:r>
    </w:p>
    <w:p w:rsidR="00315E34" w:rsidRDefault="00357970">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315E34" w:rsidRDefault="00357970">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315E34" w:rsidRDefault="00357970">
      <w:pPr>
        <w:spacing w:line="360" w:lineRule="auto"/>
        <w:rPr>
          <w:rFonts w:ascii="新宋体" w:eastAsia="新宋体" w:hAnsi="新宋体"/>
          <w:szCs w:val="21"/>
        </w:rPr>
      </w:pPr>
      <w:r>
        <w:rPr>
          <w:rFonts w:ascii="新宋体" w:eastAsia="新宋体" w:hAnsi="新宋体" w:hint="eastAsia"/>
          <w:szCs w:val="21"/>
        </w:rPr>
        <w:t>41．中标通知书</w:t>
      </w:r>
    </w:p>
    <w:p w:rsidR="00315E34" w:rsidRDefault="00357970">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315E34" w:rsidRDefault="00357970">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315E34" w:rsidRDefault="00357970">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rsidR="00315E34" w:rsidRDefault="00357970">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315E34" w:rsidRDefault="00357970">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315E34" w:rsidRDefault="00315E34">
      <w:pPr>
        <w:spacing w:line="360" w:lineRule="auto"/>
        <w:rPr>
          <w:rFonts w:ascii="新宋体" w:eastAsia="新宋体" w:hAnsi="新宋体"/>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42．公开招标失败的处理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315E34" w:rsidRDefault="00357970">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315E34" w:rsidRDefault="00357970">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315E34" w:rsidRDefault="00357970">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315E34" w:rsidRDefault="00357970">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315E34" w:rsidRDefault="00357970">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315E34" w:rsidRDefault="00357970">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315E34" w:rsidRDefault="00315E34">
      <w:pPr>
        <w:spacing w:line="360" w:lineRule="auto"/>
        <w:rPr>
          <w:rFonts w:ascii="新宋体" w:eastAsia="新宋体" w:hAnsi="新宋体"/>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315E34" w:rsidRDefault="00357970">
      <w:pPr>
        <w:spacing w:line="360" w:lineRule="auto"/>
        <w:rPr>
          <w:rFonts w:ascii="新宋体" w:eastAsia="新宋体" w:hAnsi="新宋体"/>
          <w:szCs w:val="21"/>
        </w:rPr>
      </w:pPr>
      <w:bookmarkStart w:id="19" w:name="_Toc73521586"/>
      <w:bookmarkStart w:id="20" w:name="_Toc73521674"/>
      <w:bookmarkStart w:id="21" w:name="_Toc73518157"/>
      <w:bookmarkStart w:id="22" w:name="_Toc100052408"/>
      <w:bookmarkStart w:id="23" w:name="_Toc73517679"/>
      <w:r>
        <w:rPr>
          <w:rFonts w:ascii="新宋体" w:eastAsia="新宋体" w:hAnsi="新宋体" w:hint="eastAsia"/>
          <w:szCs w:val="21"/>
        </w:rPr>
        <w:t>43．合同授予标准</w:t>
      </w:r>
      <w:bookmarkEnd w:id="19"/>
      <w:bookmarkEnd w:id="20"/>
      <w:bookmarkEnd w:id="21"/>
      <w:bookmarkEnd w:id="22"/>
      <w:bookmarkEnd w:id="23"/>
    </w:p>
    <w:p w:rsidR="00315E34" w:rsidRDefault="00357970">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315E34" w:rsidRDefault="00357970">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315E34" w:rsidRDefault="00357970">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315E34" w:rsidRDefault="00357970">
      <w:pPr>
        <w:spacing w:line="360" w:lineRule="auto"/>
        <w:rPr>
          <w:rFonts w:ascii="新宋体" w:eastAsia="新宋体" w:hAnsi="新宋体"/>
          <w:szCs w:val="21"/>
        </w:rPr>
      </w:pPr>
      <w:bookmarkStart w:id="29" w:name="_Toc73518160"/>
      <w:bookmarkStart w:id="30" w:name="_Toc73521677"/>
      <w:bookmarkStart w:id="31" w:name="_Toc73521589"/>
      <w:bookmarkStart w:id="32" w:name="_Toc73517682"/>
      <w:bookmarkStart w:id="33" w:name="_Toc100052410"/>
      <w:r>
        <w:rPr>
          <w:rFonts w:ascii="新宋体" w:eastAsia="新宋体" w:hAnsi="新宋体" w:hint="eastAsia"/>
          <w:szCs w:val="21"/>
        </w:rPr>
        <w:t>45．合同协议书的签订</w:t>
      </w:r>
      <w:bookmarkEnd w:id="29"/>
      <w:bookmarkEnd w:id="30"/>
      <w:bookmarkEnd w:id="31"/>
      <w:bookmarkEnd w:id="32"/>
      <w:bookmarkEnd w:id="33"/>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315E34" w:rsidRDefault="00357970">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315E34" w:rsidRDefault="00357970">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315E34" w:rsidRDefault="00357970">
      <w:pPr>
        <w:spacing w:line="360" w:lineRule="auto"/>
        <w:rPr>
          <w:rFonts w:ascii="新宋体" w:eastAsia="新宋体" w:hAnsi="新宋体"/>
          <w:szCs w:val="21"/>
        </w:rPr>
      </w:pPr>
      <w:bookmarkStart w:id="34" w:name="_Toc73521678"/>
      <w:bookmarkStart w:id="35" w:name="_Toc73517683"/>
      <w:bookmarkStart w:id="36" w:name="_Toc73518161"/>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rsidR="00315E34" w:rsidRDefault="00357970">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315E34" w:rsidRDefault="00357970">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315E34" w:rsidRDefault="00357970">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315E34" w:rsidRDefault="00357970">
      <w:pPr>
        <w:spacing w:line="360" w:lineRule="auto"/>
        <w:rPr>
          <w:rFonts w:ascii="新宋体" w:eastAsia="新宋体" w:hAnsi="新宋体"/>
          <w:szCs w:val="21"/>
        </w:rPr>
      </w:pPr>
      <w:r>
        <w:rPr>
          <w:rFonts w:ascii="新宋体" w:eastAsia="新宋体" w:hAnsi="新宋体" w:hint="eastAsia"/>
          <w:szCs w:val="21"/>
        </w:rPr>
        <w:t>47. 合同的备案</w:t>
      </w:r>
    </w:p>
    <w:p w:rsidR="00315E34" w:rsidRDefault="00357970">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315E34" w:rsidRDefault="00357970">
      <w:pPr>
        <w:spacing w:line="360" w:lineRule="auto"/>
        <w:rPr>
          <w:rFonts w:ascii="新宋体" w:eastAsia="新宋体" w:hAnsi="新宋体"/>
          <w:szCs w:val="21"/>
        </w:rPr>
      </w:pPr>
      <w:r>
        <w:rPr>
          <w:rFonts w:ascii="新宋体" w:eastAsia="新宋体" w:hAnsi="新宋体" w:hint="eastAsia"/>
          <w:szCs w:val="21"/>
        </w:rPr>
        <w:t>48. 合同的变更</w:t>
      </w:r>
    </w:p>
    <w:p w:rsidR="00315E34" w:rsidRDefault="00357970">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315E34" w:rsidRDefault="00357970">
      <w:pPr>
        <w:spacing w:line="360" w:lineRule="auto"/>
        <w:rPr>
          <w:rFonts w:ascii="新宋体" w:eastAsia="新宋体" w:hAnsi="新宋体"/>
          <w:szCs w:val="21"/>
        </w:rPr>
      </w:pPr>
      <w:r>
        <w:rPr>
          <w:rFonts w:ascii="新宋体" w:eastAsia="新宋体" w:hAnsi="新宋体" w:hint="eastAsia"/>
          <w:szCs w:val="21"/>
        </w:rPr>
        <w:t>49. 履约抽检及情况的反馈</w:t>
      </w:r>
    </w:p>
    <w:p w:rsidR="00315E34" w:rsidRDefault="00357970">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315E34" w:rsidRDefault="00357970">
      <w:pPr>
        <w:spacing w:line="360" w:lineRule="auto"/>
        <w:rPr>
          <w:rFonts w:ascii="新宋体" w:eastAsia="新宋体" w:hAnsi="新宋体"/>
          <w:szCs w:val="21"/>
        </w:rPr>
      </w:pPr>
      <w:r>
        <w:rPr>
          <w:rFonts w:ascii="新宋体" w:eastAsia="新宋体" w:hAnsi="新宋体" w:hint="eastAsia"/>
          <w:szCs w:val="21"/>
        </w:rPr>
        <w:t>50. 宣传</w:t>
      </w:r>
    </w:p>
    <w:p w:rsidR="00315E34" w:rsidRDefault="00357970">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315E34" w:rsidRDefault="00357970">
      <w:pPr>
        <w:spacing w:line="360" w:lineRule="auto"/>
        <w:rPr>
          <w:rFonts w:ascii="新宋体" w:eastAsia="新宋体" w:hAnsi="新宋体"/>
          <w:szCs w:val="21"/>
        </w:rPr>
      </w:pPr>
      <w:r>
        <w:rPr>
          <w:rFonts w:ascii="新宋体" w:eastAsia="新宋体" w:hAnsi="新宋体"/>
          <w:szCs w:val="21"/>
        </w:rPr>
        <w:t>a.名片、宣传册、广告标语等；</w:t>
      </w:r>
    </w:p>
    <w:p w:rsidR="00315E34" w:rsidRDefault="00357970">
      <w:pPr>
        <w:spacing w:line="360" w:lineRule="auto"/>
        <w:rPr>
          <w:rFonts w:ascii="新宋体" w:eastAsia="新宋体" w:hAnsi="新宋体"/>
          <w:szCs w:val="21"/>
        </w:rPr>
      </w:pPr>
      <w:r>
        <w:rPr>
          <w:rFonts w:ascii="新宋体" w:eastAsia="新宋体" w:hAnsi="新宋体"/>
          <w:szCs w:val="21"/>
        </w:rPr>
        <w:t>b.案例介绍、推广等；</w:t>
      </w:r>
    </w:p>
    <w:p w:rsidR="00315E34" w:rsidRDefault="00357970">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315E34" w:rsidRDefault="00357970">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315E34" w:rsidRDefault="00357970">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315E34" w:rsidRDefault="00357970">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315E34" w:rsidRDefault="00357970">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rsidR="00315E34" w:rsidRDefault="00357970">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315E34" w:rsidRDefault="00357970">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315E34" w:rsidRDefault="00357970">
      <w:pPr>
        <w:spacing w:line="360" w:lineRule="auto"/>
        <w:rPr>
          <w:rFonts w:ascii="新宋体" w:eastAsia="新宋体" w:hAnsi="新宋体"/>
          <w:szCs w:val="21"/>
        </w:rPr>
      </w:pPr>
      <w:r>
        <w:rPr>
          <w:rFonts w:ascii="新宋体" w:eastAsia="新宋体" w:hAnsi="新宋体" w:hint="eastAsia"/>
          <w:szCs w:val="21"/>
        </w:rPr>
        <w:t>（6）恶意投诉的；</w:t>
      </w:r>
    </w:p>
    <w:p w:rsidR="00315E34" w:rsidRDefault="00357970">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315E34" w:rsidRDefault="00357970">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315E34" w:rsidRDefault="00357970">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315E34" w:rsidRDefault="00315E34">
      <w:pPr>
        <w:spacing w:line="360" w:lineRule="auto"/>
        <w:rPr>
          <w:rFonts w:ascii="新宋体" w:eastAsia="新宋体" w:hAnsi="新宋体"/>
          <w:szCs w:val="21"/>
        </w:rPr>
      </w:pPr>
    </w:p>
    <w:p w:rsidR="00315E34" w:rsidRDefault="00357970">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52.质疑提出与答复</w:t>
      </w:r>
    </w:p>
    <w:p w:rsidR="00315E34" w:rsidRDefault="00357970">
      <w:pPr>
        <w:spacing w:line="360" w:lineRule="auto"/>
        <w:rPr>
          <w:rFonts w:ascii="新宋体" w:eastAsia="新宋体" w:hAnsi="新宋体"/>
          <w:szCs w:val="21"/>
        </w:rPr>
      </w:pPr>
      <w:r>
        <w:rPr>
          <w:rFonts w:ascii="新宋体" w:eastAsia="新宋体" w:hAnsi="新宋体" w:hint="eastAsia"/>
          <w:szCs w:val="21"/>
        </w:rPr>
        <w:t>52.1提出质疑</w:t>
      </w:r>
    </w:p>
    <w:p w:rsidR="00315E34" w:rsidRDefault="00357970">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315E34" w:rsidRDefault="00357970">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315E34" w:rsidRDefault="00357970">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315E34" w:rsidRDefault="00357970">
      <w:pPr>
        <w:spacing w:line="360" w:lineRule="auto"/>
        <w:rPr>
          <w:rFonts w:ascii="新宋体" w:eastAsia="新宋体" w:hAnsi="新宋体"/>
          <w:szCs w:val="21"/>
        </w:rPr>
      </w:pPr>
      <w:r>
        <w:rPr>
          <w:rFonts w:ascii="新宋体" w:eastAsia="新宋体" w:hAnsi="新宋体" w:hint="eastAsia"/>
          <w:szCs w:val="21"/>
        </w:rPr>
        <w:t>52.3质疑条件</w:t>
      </w:r>
    </w:p>
    <w:p w:rsidR="00315E34" w:rsidRDefault="00357970">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315E34" w:rsidRDefault="00357970">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315E34" w:rsidRDefault="00357970">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315E34" w:rsidRDefault="00357970">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315E34" w:rsidRDefault="00357970">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315E34" w:rsidRDefault="00357970">
      <w:pPr>
        <w:spacing w:line="360" w:lineRule="auto"/>
        <w:rPr>
          <w:rFonts w:ascii="新宋体" w:eastAsia="新宋体" w:hAnsi="新宋体"/>
          <w:szCs w:val="21"/>
        </w:rPr>
      </w:pPr>
      <w:r>
        <w:rPr>
          <w:rFonts w:ascii="新宋体" w:eastAsia="新宋体" w:hAnsi="新宋体" w:hint="eastAsia"/>
          <w:szCs w:val="21"/>
        </w:rPr>
        <w:t>52.5收文部门</w:t>
      </w:r>
    </w:p>
    <w:p w:rsidR="00315E34" w:rsidRDefault="00357970">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rsidR="00315E34" w:rsidRDefault="00357970">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315E34" w:rsidRDefault="00357970">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315E34" w:rsidRDefault="00357970">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rsidR="00315E34" w:rsidRDefault="00357970">
      <w:pPr>
        <w:spacing w:line="360" w:lineRule="auto"/>
        <w:rPr>
          <w:rFonts w:ascii="新宋体" w:eastAsia="新宋体" w:hAnsi="新宋体"/>
          <w:szCs w:val="21"/>
        </w:rPr>
      </w:pPr>
      <w:r>
        <w:rPr>
          <w:rFonts w:ascii="新宋体" w:eastAsia="新宋体" w:hAnsi="新宋体" w:hint="eastAsia"/>
          <w:szCs w:val="21"/>
        </w:rPr>
        <w:t>52.7质疑答复时限</w:t>
      </w:r>
    </w:p>
    <w:p w:rsidR="00315E34" w:rsidRDefault="00357970">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315E34" w:rsidRDefault="00357970">
      <w:pPr>
        <w:spacing w:line="360" w:lineRule="auto"/>
        <w:rPr>
          <w:rFonts w:ascii="新宋体" w:eastAsia="新宋体" w:hAnsi="新宋体"/>
          <w:szCs w:val="21"/>
        </w:rPr>
      </w:pPr>
      <w:r>
        <w:rPr>
          <w:rFonts w:ascii="新宋体" w:eastAsia="新宋体" w:hAnsi="新宋体" w:hint="eastAsia"/>
          <w:szCs w:val="21"/>
        </w:rPr>
        <w:t>52.8投诉</w:t>
      </w:r>
    </w:p>
    <w:p w:rsidR="00315E34" w:rsidRDefault="00357970">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rsidR="00315E34" w:rsidRDefault="00357970">
      <w:pPr>
        <w:spacing w:line="360" w:lineRule="auto"/>
        <w:rPr>
          <w:rFonts w:ascii="新宋体" w:eastAsia="新宋体" w:hAnsi="新宋体"/>
          <w:szCs w:val="21"/>
        </w:rPr>
      </w:pPr>
      <w:r>
        <w:rPr>
          <w:rFonts w:ascii="新宋体" w:eastAsia="新宋体" w:hAnsi="新宋体" w:hint="eastAsia"/>
          <w:szCs w:val="21"/>
        </w:rPr>
        <w:t>53. 质疑后续处理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315E34" w:rsidRDefault="00357970">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315E34" w:rsidRDefault="00357970">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315E34" w:rsidRDefault="00357970">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315E34" w:rsidRDefault="00315E34">
      <w:pPr>
        <w:spacing w:line="360" w:lineRule="auto"/>
        <w:rPr>
          <w:sz w:val="24"/>
        </w:rPr>
      </w:pPr>
    </w:p>
    <w:p w:rsidR="00315E34" w:rsidRDefault="00315E34">
      <w:pPr>
        <w:rPr>
          <w:rFonts w:ascii="宋体" w:hAnsi="宋体"/>
          <w:szCs w:val="21"/>
        </w:rPr>
      </w:pPr>
    </w:p>
    <w:sectPr w:rsidR="00315E34">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7D0" w:rsidRDefault="00357970">
      <w:r>
        <w:separator/>
      </w:r>
    </w:p>
  </w:endnote>
  <w:endnote w:type="continuationSeparator" w:id="0">
    <w:p w:rsidR="00AB67D0" w:rsidRDefault="00357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E34" w:rsidRDefault="00357970">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315E34" w:rsidRDefault="00315E34">
    <w:pPr>
      <w:pStyle w:val="af0"/>
    </w:pPr>
  </w:p>
  <w:p w:rsidR="00315E34" w:rsidRDefault="00315E34"/>
  <w:p w:rsidR="00315E34" w:rsidRDefault="00315E34"/>
  <w:p w:rsidR="00315E34" w:rsidRDefault="00315E34"/>
  <w:p w:rsidR="00315E34" w:rsidRDefault="00315E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E34" w:rsidRDefault="00357970">
    <w:pPr>
      <w:pStyle w:val="af0"/>
      <w:framePr w:wrap="around" w:vAnchor="text" w:hAnchor="margin" w:xAlign="center" w:y="1"/>
      <w:rPr>
        <w:rStyle w:val="af8"/>
      </w:rPr>
    </w:pPr>
    <w:r>
      <w:t xml:space="preserve">- </w:t>
    </w:r>
    <w:r>
      <w:fldChar w:fldCharType="begin"/>
    </w:r>
    <w:r>
      <w:instrText xml:space="preserve"> PAGE </w:instrText>
    </w:r>
    <w:r>
      <w:fldChar w:fldCharType="separate"/>
    </w:r>
    <w:r w:rsidR="005A5171">
      <w:rPr>
        <w:noProof/>
      </w:rPr>
      <w:t>15</w:t>
    </w:r>
    <w:r>
      <w:fldChar w:fldCharType="end"/>
    </w:r>
    <w:r>
      <w:t xml:space="preserve"> -</w:t>
    </w:r>
  </w:p>
  <w:p w:rsidR="00315E34" w:rsidRDefault="00315E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7D0" w:rsidRDefault="00357970">
      <w:r>
        <w:separator/>
      </w:r>
    </w:p>
  </w:footnote>
  <w:footnote w:type="continuationSeparator" w:id="0">
    <w:p w:rsidR="00AB67D0" w:rsidRDefault="00357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E34" w:rsidRDefault="00315E3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369E0DE7"/>
    <w:multiLevelType w:val="singleLevel"/>
    <w:tmpl w:val="369E0DE7"/>
    <w:lvl w:ilvl="0">
      <w:start w:val="1"/>
      <w:numFmt w:val="decimal"/>
      <w:lvlText w:val="%1."/>
      <w:lvlJc w:val="left"/>
      <w:pPr>
        <w:ind w:left="0" w:firstLine="454"/>
      </w:pPr>
      <w:rPr>
        <w:rFont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东楠西北中">
    <w15:presenceInfo w15:providerId="WPS Office" w15:userId="4043028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5B43"/>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2F54"/>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0334"/>
    <w:rsid w:val="000C14CB"/>
    <w:rsid w:val="000C18BC"/>
    <w:rsid w:val="000C1EE4"/>
    <w:rsid w:val="000C1FF9"/>
    <w:rsid w:val="000C21C4"/>
    <w:rsid w:val="000C4151"/>
    <w:rsid w:val="000C4425"/>
    <w:rsid w:val="000C4B12"/>
    <w:rsid w:val="000C5FA7"/>
    <w:rsid w:val="000C7E71"/>
    <w:rsid w:val="000D0ABB"/>
    <w:rsid w:val="000D113E"/>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4D7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425D"/>
    <w:rsid w:val="00145000"/>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0662"/>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3E3"/>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B7A50"/>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5BB"/>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2417"/>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2F83"/>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0164"/>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5DBD"/>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4901"/>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50D"/>
    <w:rsid w:val="0031175C"/>
    <w:rsid w:val="003122B0"/>
    <w:rsid w:val="00312390"/>
    <w:rsid w:val="00312FB0"/>
    <w:rsid w:val="003138EB"/>
    <w:rsid w:val="00314661"/>
    <w:rsid w:val="00315880"/>
    <w:rsid w:val="00315A06"/>
    <w:rsid w:val="00315E34"/>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109"/>
    <w:rsid w:val="00327590"/>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570B8"/>
    <w:rsid w:val="00357970"/>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2D50"/>
    <w:rsid w:val="0040322E"/>
    <w:rsid w:val="00403364"/>
    <w:rsid w:val="0040415C"/>
    <w:rsid w:val="00404AA4"/>
    <w:rsid w:val="00404C61"/>
    <w:rsid w:val="00404EF4"/>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BE4"/>
    <w:rsid w:val="00430CF3"/>
    <w:rsid w:val="00431AC1"/>
    <w:rsid w:val="00431DE1"/>
    <w:rsid w:val="00431F65"/>
    <w:rsid w:val="004329C9"/>
    <w:rsid w:val="00432CD5"/>
    <w:rsid w:val="004338B9"/>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16D0"/>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1E7"/>
    <w:rsid w:val="00480D49"/>
    <w:rsid w:val="004812F4"/>
    <w:rsid w:val="0048231B"/>
    <w:rsid w:val="00482BD9"/>
    <w:rsid w:val="004838D4"/>
    <w:rsid w:val="004845AC"/>
    <w:rsid w:val="00484C31"/>
    <w:rsid w:val="004852A0"/>
    <w:rsid w:val="00485E3C"/>
    <w:rsid w:val="00486F09"/>
    <w:rsid w:val="004877FB"/>
    <w:rsid w:val="00490658"/>
    <w:rsid w:val="004906DB"/>
    <w:rsid w:val="00490C0F"/>
    <w:rsid w:val="00491FF2"/>
    <w:rsid w:val="004925EE"/>
    <w:rsid w:val="00492735"/>
    <w:rsid w:val="004945E8"/>
    <w:rsid w:val="00494FC9"/>
    <w:rsid w:val="00495228"/>
    <w:rsid w:val="004956E8"/>
    <w:rsid w:val="00495940"/>
    <w:rsid w:val="004963B6"/>
    <w:rsid w:val="00496420"/>
    <w:rsid w:val="00497252"/>
    <w:rsid w:val="004972F1"/>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579"/>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792"/>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7A9"/>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2F4"/>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398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171"/>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70F"/>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279E7"/>
    <w:rsid w:val="006319CA"/>
    <w:rsid w:val="00632D91"/>
    <w:rsid w:val="00633B3E"/>
    <w:rsid w:val="00633DE7"/>
    <w:rsid w:val="00634B64"/>
    <w:rsid w:val="00634EC0"/>
    <w:rsid w:val="006351C3"/>
    <w:rsid w:val="0063627F"/>
    <w:rsid w:val="0063642A"/>
    <w:rsid w:val="006368AB"/>
    <w:rsid w:val="006376C4"/>
    <w:rsid w:val="006403E7"/>
    <w:rsid w:val="006410EF"/>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67DB5"/>
    <w:rsid w:val="006703D9"/>
    <w:rsid w:val="00670ADE"/>
    <w:rsid w:val="00672DFC"/>
    <w:rsid w:val="00672F5B"/>
    <w:rsid w:val="006730EA"/>
    <w:rsid w:val="00673BD7"/>
    <w:rsid w:val="00673DCB"/>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765"/>
    <w:rsid w:val="00692A2F"/>
    <w:rsid w:val="0069322C"/>
    <w:rsid w:val="006934A1"/>
    <w:rsid w:val="00693652"/>
    <w:rsid w:val="006939E7"/>
    <w:rsid w:val="00693D3E"/>
    <w:rsid w:val="006942F7"/>
    <w:rsid w:val="00694D92"/>
    <w:rsid w:val="006956FB"/>
    <w:rsid w:val="00696821"/>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0C8B"/>
    <w:rsid w:val="006B2048"/>
    <w:rsid w:val="006B342E"/>
    <w:rsid w:val="006B3812"/>
    <w:rsid w:val="006B3B80"/>
    <w:rsid w:val="006B6F32"/>
    <w:rsid w:val="006B7130"/>
    <w:rsid w:val="006B73CC"/>
    <w:rsid w:val="006B7695"/>
    <w:rsid w:val="006C0176"/>
    <w:rsid w:val="006C2994"/>
    <w:rsid w:val="006C299D"/>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2C4"/>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26A3"/>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57FB5"/>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5BC"/>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5F00"/>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34B"/>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5D9"/>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59"/>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0B9D"/>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4E5E"/>
    <w:rsid w:val="008F5E44"/>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1783"/>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4D33"/>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74A"/>
    <w:rsid w:val="009F4D19"/>
    <w:rsid w:val="009F54D7"/>
    <w:rsid w:val="009F6619"/>
    <w:rsid w:val="009F68FF"/>
    <w:rsid w:val="009F768E"/>
    <w:rsid w:val="009F7F88"/>
    <w:rsid w:val="00A00E77"/>
    <w:rsid w:val="00A01A4C"/>
    <w:rsid w:val="00A01C1F"/>
    <w:rsid w:val="00A01C98"/>
    <w:rsid w:val="00A03FF5"/>
    <w:rsid w:val="00A0470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3AC7"/>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6B3"/>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6A1"/>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732"/>
    <w:rsid w:val="00AA6916"/>
    <w:rsid w:val="00AB022F"/>
    <w:rsid w:val="00AB0674"/>
    <w:rsid w:val="00AB09EC"/>
    <w:rsid w:val="00AB110E"/>
    <w:rsid w:val="00AB11CF"/>
    <w:rsid w:val="00AB1287"/>
    <w:rsid w:val="00AB1741"/>
    <w:rsid w:val="00AB1CE8"/>
    <w:rsid w:val="00AB4506"/>
    <w:rsid w:val="00AB5190"/>
    <w:rsid w:val="00AB5513"/>
    <w:rsid w:val="00AB67D0"/>
    <w:rsid w:val="00AB6DFC"/>
    <w:rsid w:val="00AB7354"/>
    <w:rsid w:val="00AB75DD"/>
    <w:rsid w:val="00AB7C46"/>
    <w:rsid w:val="00AC071C"/>
    <w:rsid w:val="00AC16FC"/>
    <w:rsid w:val="00AC2076"/>
    <w:rsid w:val="00AC3637"/>
    <w:rsid w:val="00AC3D4F"/>
    <w:rsid w:val="00AC3DB7"/>
    <w:rsid w:val="00AC430A"/>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789"/>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360C"/>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67F9A"/>
    <w:rsid w:val="00B701AC"/>
    <w:rsid w:val="00B70903"/>
    <w:rsid w:val="00B70930"/>
    <w:rsid w:val="00B7108D"/>
    <w:rsid w:val="00B7117A"/>
    <w:rsid w:val="00B713F0"/>
    <w:rsid w:val="00B715CF"/>
    <w:rsid w:val="00B71BD7"/>
    <w:rsid w:val="00B72053"/>
    <w:rsid w:val="00B72C3A"/>
    <w:rsid w:val="00B73BDC"/>
    <w:rsid w:val="00B73D1E"/>
    <w:rsid w:val="00B740DC"/>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D63"/>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4B9"/>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6E4"/>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3945"/>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47387"/>
    <w:rsid w:val="00C504EF"/>
    <w:rsid w:val="00C509D2"/>
    <w:rsid w:val="00C51CCA"/>
    <w:rsid w:val="00C52AA9"/>
    <w:rsid w:val="00C53131"/>
    <w:rsid w:val="00C54384"/>
    <w:rsid w:val="00C54473"/>
    <w:rsid w:val="00C55676"/>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2E2"/>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703"/>
    <w:rsid w:val="00D159F8"/>
    <w:rsid w:val="00D15DD2"/>
    <w:rsid w:val="00D16E55"/>
    <w:rsid w:val="00D16ECF"/>
    <w:rsid w:val="00D17BE9"/>
    <w:rsid w:val="00D17C04"/>
    <w:rsid w:val="00D17CFB"/>
    <w:rsid w:val="00D17E3E"/>
    <w:rsid w:val="00D2046D"/>
    <w:rsid w:val="00D21820"/>
    <w:rsid w:val="00D21A0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1F8"/>
    <w:rsid w:val="00D404B1"/>
    <w:rsid w:val="00D40C33"/>
    <w:rsid w:val="00D4104F"/>
    <w:rsid w:val="00D4313E"/>
    <w:rsid w:val="00D43988"/>
    <w:rsid w:val="00D46EB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31F"/>
    <w:rsid w:val="00D654F8"/>
    <w:rsid w:val="00D66697"/>
    <w:rsid w:val="00D676B3"/>
    <w:rsid w:val="00D67707"/>
    <w:rsid w:val="00D6787A"/>
    <w:rsid w:val="00D67ACA"/>
    <w:rsid w:val="00D67F69"/>
    <w:rsid w:val="00D71103"/>
    <w:rsid w:val="00D71213"/>
    <w:rsid w:val="00D713E4"/>
    <w:rsid w:val="00D72A85"/>
    <w:rsid w:val="00D72FAD"/>
    <w:rsid w:val="00D7314F"/>
    <w:rsid w:val="00D73259"/>
    <w:rsid w:val="00D73AF1"/>
    <w:rsid w:val="00D73E64"/>
    <w:rsid w:val="00D74504"/>
    <w:rsid w:val="00D74639"/>
    <w:rsid w:val="00D74926"/>
    <w:rsid w:val="00D75449"/>
    <w:rsid w:val="00D770D5"/>
    <w:rsid w:val="00D800A1"/>
    <w:rsid w:val="00D809B7"/>
    <w:rsid w:val="00D80EB0"/>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37E2"/>
    <w:rsid w:val="00DB53A2"/>
    <w:rsid w:val="00DB5719"/>
    <w:rsid w:val="00DB624E"/>
    <w:rsid w:val="00DB6B45"/>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0EDC"/>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DF785C"/>
    <w:rsid w:val="00E00458"/>
    <w:rsid w:val="00E0077B"/>
    <w:rsid w:val="00E00898"/>
    <w:rsid w:val="00E029E1"/>
    <w:rsid w:val="00E0345D"/>
    <w:rsid w:val="00E03634"/>
    <w:rsid w:val="00E050B6"/>
    <w:rsid w:val="00E0557E"/>
    <w:rsid w:val="00E05D14"/>
    <w:rsid w:val="00E05D60"/>
    <w:rsid w:val="00E06099"/>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4C6B"/>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6ED"/>
    <w:rsid w:val="00E66F49"/>
    <w:rsid w:val="00E67F4F"/>
    <w:rsid w:val="00E71989"/>
    <w:rsid w:val="00E721A9"/>
    <w:rsid w:val="00E73549"/>
    <w:rsid w:val="00E7376C"/>
    <w:rsid w:val="00E74861"/>
    <w:rsid w:val="00E74EC9"/>
    <w:rsid w:val="00E750DD"/>
    <w:rsid w:val="00E75733"/>
    <w:rsid w:val="00E75A9D"/>
    <w:rsid w:val="00E763EB"/>
    <w:rsid w:val="00E76B19"/>
    <w:rsid w:val="00E77A43"/>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4384"/>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8CB"/>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4F33"/>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2699"/>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2FE"/>
    <w:rsid w:val="00F70909"/>
    <w:rsid w:val="00F7114B"/>
    <w:rsid w:val="00F714BE"/>
    <w:rsid w:val="00F721EF"/>
    <w:rsid w:val="00F72AC2"/>
    <w:rsid w:val="00F72F17"/>
    <w:rsid w:val="00F73128"/>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5F72"/>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3D"/>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05CF692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1"/>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0"/>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10"/>
    <w:uiPriority w:val="99"/>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3"/>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4"/>
    <w:semiHidden/>
    <w:qFormat/>
    <w:rPr>
      <w:sz w:val="18"/>
      <w:szCs w:val="18"/>
    </w:rPr>
  </w:style>
  <w:style w:type="paragraph" w:styleId="af0">
    <w:name w:val="footer"/>
    <w:basedOn w:val="a3"/>
    <w:link w:val="Char5"/>
    <w:qFormat/>
    <w:pPr>
      <w:tabs>
        <w:tab w:val="center" w:pos="4153"/>
        <w:tab w:val="right" w:pos="8306"/>
      </w:tabs>
      <w:snapToGrid w:val="0"/>
      <w:jc w:val="left"/>
    </w:pPr>
    <w:rPr>
      <w:sz w:val="18"/>
      <w:szCs w:val="18"/>
    </w:rPr>
  </w:style>
  <w:style w:type="paragraph" w:styleId="af1">
    <w:name w:val="header"/>
    <w:basedOn w:val="a3"/>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7"/>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8"/>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9"/>
    <w:qFormat/>
    <w:pPr>
      <w:autoSpaceDE/>
      <w:autoSpaceDN/>
      <w:adjustRightInd/>
      <w:textAlignment w:val="auto"/>
    </w:pPr>
    <w:rPr>
      <w:rFonts w:ascii="Times New Roman"/>
      <w:b/>
      <w:bCs/>
      <w:kern w:val="2"/>
      <w:sz w:val="21"/>
      <w:szCs w:val="24"/>
    </w:rPr>
  </w:style>
  <w:style w:type="paragraph" w:styleId="af5">
    <w:name w:val="Body Text First Indent"/>
    <w:basedOn w:val="ab"/>
    <w:link w:val="Chara"/>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b">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c">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8">
    <w:name w:val="标题 Char"/>
    <w:link w:val="af3"/>
    <w:qFormat/>
    <w:rPr>
      <w:rFonts w:ascii="Arial" w:eastAsia="隶书" w:hAnsi="Arial" w:cs="Arial"/>
      <w:b/>
      <w:bCs/>
      <w:kern w:val="2"/>
      <w:sz w:val="32"/>
      <w:szCs w:val="32"/>
      <w:lang w:val="en-US" w:eastAsia="zh-CN" w:bidi="ar-SA"/>
    </w:rPr>
  </w:style>
  <w:style w:type="character" w:customStyle="1" w:styleId="Char3">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10">
    <w:name w:val="纯文本 Char1"/>
    <w:link w:val="ad"/>
    <w:qFormat/>
    <w:rPr>
      <w:rFonts w:ascii="宋体" w:eastAsia="宋体" w:hAnsi="Courier New"/>
      <w:kern w:val="2"/>
      <w:sz w:val="21"/>
      <w:lang w:val="en-US" w:eastAsia="zh-CN" w:bidi="ar-SA"/>
    </w:rPr>
  </w:style>
  <w:style w:type="character" w:customStyle="1" w:styleId="Chard">
    <w:name w:val="正文文字首行缩进 Char"/>
    <w:qFormat/>
    <w:rPr>
      <w:kern w:val="2"/>
      <w:sz w:val="21"/>
      <w:szCs w:val="24"/>
    </w:rPr>
  </w:style>
  <w:style w:type="character" w:customStyle="1" w:styleId="Char0">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6">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5">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4">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a">
    <w:name w:val="正文首行缩进 Char"/>
    <w:link w:val="af5"/>
    <w:qFormat/>
    <w:rPr>
      <w:rFonts w:eastAsia="宋体"/>
      <w:b/>
      <w:bCs/>
      <w:kern w:val="2"/>
      <w:sz w:val="21"/>
      <w:szCs w:val="24"/>
      <w:lang w:val="en-US" w:eastAsia="zh-CN" w:bidi="ar-SA"/>
    </w:rPr>
  </w:style>
  <w:style w:type="paragraph" w:customStyle="1" w:styleId="Chare">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2">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
    <w:qFormat/>
    <w:pPr>
      <w:ind w:firstLineChars="200" w:firstLine="560"/>
    </w:pPr>
    <w:rPr>
      <w:rFonts w:eastAsia="仿宋_GB2312" w:cs="宋体"/>
      <w:sz w:val="28"/>
      <w:szCs w:val="20"/>
    </w:rPr>
  </w:style>
  <w:style w:type="character" w:customStyle="1" w:styleId="Charf">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1">
    <w:name w:val="批注文字 Char1"/>
    <w:basedOn w:val="a5"/>
    <w:link w:val="aa"/>
    <w:qFormat/>
    <w:rPr>
      <w:rFonts w:ascii="宋体"/>
      <w:sz w:val="34"/>
    </w:rPr>
  </w:style>
  <w:style w:type="character" w:customStyle="1" w:styleId="Char9">
    <w:name w:val="批注主题 Char"/>
    <w:basedOn w:val="Char1"/>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7">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批注文字 Char"/>
    <w:qFormat/>
    <w:rPr>
      <w:rFonts w:ascii="Calibri" w:eastAsia="宋体" w:hAnsi="Calibri" w:cs="Times New Roman"/>
      <w:kern w:val="2"/>
      <w:sz w:val="21"/>
      <w:szCs w:val="24"/>
    </w:rPr>
  </w:style>
  <w:style w:type="character" w:customStyle="1" w:styleId="Charf1">
    <w:name w:val="纯文本 Char"/>
    <w:uiPriority w:val="99"/>
    <w:qFormat/>
    <w:rPr>
      <w:rFonts w:ascii="宋体" w:eastAsia="宋体" w:hAnsi="Courier New" w:cs="Times New Roman"/>
      <w:kern w:val="2"/>
      <w:sz w:val="21"/>
    </w:rPr>
  </w:style>
  <w:style w:type="paragraph" w:customStyle="1" w:styleId="null3">
    <w:name w:val="null3"/>
    <w:qFormat/>
    <w:rPr>
      <w:rFonts w:ascii="Calibri" w:hAnsi="Calibri" w:hint="eastAsia"/>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1"/>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0"/>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10"/>
    <w:uiPriority w:val="99"/>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3"/>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4"/>
    <w:semiHidden/>
    <w:qFormat/>
    <w:rPr>
      <w:sz w:val="18"/>
      <w:szCs w:val="18"/>
    </w:rPr>
  </w:style>
  <w:style w:type="paragraph" w:styleId="af0">
    <w:name w:val="footer"/>
    <w:basedOn w:val="a3"/>
    <w:link w:val="Char5"/>
    <w:qFormat/>
    <w:pPr>
      <w:tabs>
        <w:tab w:val="center" w:pos="4153"/>
        <w:tab w:val="right" w:pos="8306"/>
      </w:tabs>
      <w:snapToGrid w:val="0"/>
      <w:jc w:val="left"/>
    </w:pPr>
    <w:rPr>
      <w:sz w:val="18"/>
      <w:szCs w:val="18"/>
    </w:rPr>
  </w:style>
  <w:style w:type="paragraph" w:styleId="af1">
    <w:name w:val="header"/>
    <w:basedOn w:val="a3"/>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7"/>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8"/>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9"/>
    <w:qFormat/>
    <w:pPr>
      <w:autoSpaceDE/>
      <w:autoSpaceDN/>
      <w:adjustRightInd/>
      <w:textAlignment w:val="auto"/>
    </w:pPr>
    <w:rPr>
      <w:rFonts w:ascii="Times New Roman"/>
      <w:b/>
      <w:bCs/>
      <w:kern w:val="2"/>
      <w:sz w:val="21"/>
      <w:szCs w:val="24"/>
    </w:rPr>
  </w:style>
  <w:style w:type="paragraph" w:styleId="af5">
    <w:name w:val="Body Text First Indent"/>
    <w:basedOn w:val="ab"/>
    <w:link w:val="Chara"/>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b">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c">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8">
    <w:name w:val="标题 Char"/>
    <w:link w:val="af3"/>
    <w:qFormat/>
    <w:rPr>
      <w:rFonts w:ascii="Arial" w:eastAsia="隶书" w:hAnsi="Arial" w:cs="Arial"/>
      <w:b/>
      <w:bCs/>
      <w:kern w:val="2"/>
      <w:sz w:val="32"/>
      <w:szCs w:val="32"/>
      <w:lang w:val="en-US" w:eastAsia="zh-CN" w:bidi="ar-SA"/>
    </w:rPr>
  </w:style>
  <w:style w:type="character" w:customStyle="1" w:styleId="Char3">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10">
    <w:name w:val="纯文本 Char1"/>
    <w:link w:val="ad"/>
    <w:qFormat/>
    <w:rPr>
      <w:rFonts w:ascii="宋体" w:eastAsia="宋体" w:hAnsi="Courier New"/>
      <w:kern w:val="2"/>
      <w:sz w:val="21"/>
      <w:lang w:val="en-US" w:eastAsia="zh-CN" w:bidi="ar-SA"/>
    </w:rPr>
  </w:style>
  <w:style w:type="character" w:customStyle="1" w:styleId="Chard">
    <w:name w:val="正文文字首行缩进 Char"/>
    <w:qFormat/>
    <w:rPr>
      <w:kern w:val="2"/>
      <w:sz w:val="21"/>
      <w:szCs w:val="24"/>
    </w:rPr>
  </w:style>
  <w:style w:type="character" w:customStyle="1" w:styleId="Char0">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6">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5">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4">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a">
    <w:name w:val="正文首行缩进 Char"/>
    <w:link w:val="af5"/>
    <w:qFormat/>
    <w:rPr>
      <w:rFonts w:eastAsia="宋体"/>
      <w:b/>
      <w:bCs/>
      <w:kern w:val="2"/>
      <w:sz w:val="21"/>
      <w:szCs w:val="24"/>
      <w:lang w:val="en-US" w:eastAsia="zh-CN" w:bidi="ar-SA"/>
    </w:rPr>
  </w:style>
  <w:style w:type="paragraph" w:customStyle="1" w:styleId="Chare">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2">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
    <w:qFormat/>
    <w:pPr>
      <w:ind w:firstLineChars="200" w:firstLine="560"/>
    </w:pPr>
    <w:rPr>
      <w:rFonts w:eastAsia="仿宋_GB2312" w:cs="宋体"/>
      <w:sz w:val="28"/>
      <w:szCs w:val="20"/>
    </w:rPr>
  </w:style>
  <w:style w:type="character" w:customStyle="1" w:styleId="Charf">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1">
    <w:name w:val="批注文字 Char1"/>
    <w:basedOn w:val="a5"/>
    <w:link w:val="aa"/>
    <w:qFormat/>
    <w:rPr>
      <w:rFonts w:ascii="宋体"/>
      <w:sz w:val="34"/>
    </w:rPr>
  </w:style>
  <w:style w:type="character" w:customStyle="1" w:styleId="Char9">
    <w:name w:val="批注主题 Char"/>
    <w:basedOn w:val="Char1"/>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7">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批注文字 Char"/>
    <w:qFormat/>
    <w:rPr>
      <w:rFonts w:ascii="Calibri" w:eastAsia="宋体" w:hAnsi="Calibri" w:cs="Times New Roman"/>
      <w:kern w:val="2"/>
      <w:sz w:val="21"/>
      <w:szCs w:val="24"/>
    </w:rPr>
  </w:style>
  <w:style w:type="character" w:customStyle="1" w:styleId="Charf1">
    <w:name w:val="纯文本 Char"/>
    <w:uiPriority w:val="99"/>
    <w:qFormat/>
    <w:rPr>
      <w:rFonts w:ascii="宋体" w:eastAsia="宋体" w:hAnsi="Courier New" w:cs="Times New Roman"/>
      <w:kern w:val="2"/>
      <w:sz w:val="21"/>
    </w:rPr>
  </w:style>
  <w:style w:type="paragraph" w:customStyle="1" w:styleId="null3">
    <w:name w:val="null3"/>
    <w:qFormat/>
    <w:rPr>
      <w:rFonts w:ascii="Calibri" w:hAnsi="Calibri"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41B2C-AAED-4245-A65E-B057F776B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61</Pages>
  <Words>46503</Words>
  <Characters>4902</Characters>
  <Application>Microsoft Office Word</Application>
  <DocSecurity>0</DocSecurity>
  <Lines>40</Lines>
  <Paragraphs>102</Paragraphs>
  <ScaleCrop>false</ScaleCrop>
  <Company>Microsoft</Company>
  <LinksUpToDate>false</LinksUpToDate>
  <CharactersWithSpaces>51303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354</cp:revision>
  <cp:lastPrinted>2019-08-14T07:26:00Z</cp:lastPrinted>
  <dcterms:created xsi:type="dcterms:W3CDTF">2021-02-04T08:42:00Z</dcterms:created>
  <dcterms:modified xsi:type="dcterms:W3CDTF">2025-11-20T03:32:00Z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4B9A86FB5C45446793BD19C379C52015_13</vt:lpwstr>
  </property>
  <property fmtid="{D5CDD505-2E9C-101B-9397-08002B2CF9AE}" pid="4" name="commondata">
    <vt:lpwstr>eyJoZGlkIjoiZGU2ZWE1MzJlYzhlMzYwM2NlNjg2NGE5OWUzY2ZhZTgifQ==</vt:lpwstr>
  </property>
  <property fmtid="{D5CDD505-2E9C-101B-9397-08002B2CF9AE}" pid="5" name="KSOTemplateDocerSaveRecord">
    <vt:lpwstr>eyJoZGlkIjoiYzlkYWYyZTQ1ZTEzNjk4ZDgyZjlkMjdmNDJhY2YxY2EiLCJ1c2VySWQiOiIxMDU1NjkwNjQwIn0=</vt:lpwstr>
  </property>
</Properties>
</file>